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F64" w:rsidRPr="00862F64" w:rsidRDefault="00862F64" w:rsidP="00AD34FA">
      <w:pPr>
        <w:pStyle w:val="Header"/>
        <w:rPr>
          <w:rFonts w:asciiTheme="minorBidi" w:hAnsiTheme="minorBidi" w:cstheme="minorBidi"/>
        </w:rPr>
      </w:pPr>
      <w:r w:rsidRPr="00862F64">
        <w:rPr>
          <w:rFonts w:asciiTheme="minorBidi" w:hAnsiTheme="minorBidi" w:cstheme="minorBidi"/>
          <w:noProof/>
          <w:lang w:val="en-US"/>
        </w:rPr>
        <w:drawing>
          <wp:anchor distT="0" distB="0" distL="114300" distR="114300" simplePos="0" relativeHeight="251664896" behindDoc="0" locked="0" layoutInCell="1" allowOverlap="1" wp14:anchorId="39F7EA06" wp14:editId="76D9C649">
            <wp:simplePos x="0" y="0"/>
            <wp:positionH relativeFrom="column">
              <wp:posOffset>-594995</wp:posOffset>
            </wp:positionH>
            <wp:positionV relativeFrom="paragraph">
              <wp:posOffset>-137795</wp:posOffset>
            </wp:positionV>
            <wp:extent cx="6982460" cy="5226050"/>
            <wp:effectExtent l="0" t="0" r="0" b="0"/>
            <wp:wrapThrough wrapText="bothSides">
              <wp:wrapPolygon edited="0">
                <wp:start x="0" y="0"/>
                <wp:lineTo x="0" y="21495"/>
                <wp:lineTo x="21569" y="21495"/>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5226050"/>
                    </a:xfrm>
                    <a:prstGeom prst="rect">
                      <a:avLst/>
                    </a:prstGeom>
                  </pic:spPr>
                </pic:pic>
              </a:graphicData>
            </a:graphic>
            <wp14:sizeRelH relativeFrom="page">
              <wp14:pctWidth>0</wp14:pctWidth>
            </wp14:sizeRelH>
            <wp14:sizeRelV relativeFrom="page">
              <wp14:pctHeight>0</wp14:pctHeight>
            </wp14:sizeRelV>
          </wp:anchor>
        </w:drawing>
      </w:r>
      <w:r w:rsidRPr="00862F64">
        <w:rPr>
          <w:rFonts w:asciiTheme="minorBidi" w:hAnsiTheme="minorBidi" w:cstheme="minorBidi"/>
          <w:noProof/>
          <w:lang w:val="en-US" w:eastAsia="en-US"/>
        </w:rPr>
        <mc:AlternateContent>
          <mc:Choice Requires="wps">
            <w:drawing>
              <wp:anchor distT="45720" distB="45720" distL="114300" distR="114300" simplePos="0" relativeHeight="251685888" behindDoc="0" locked="0" layoutInCell="1" allowOverlap="1">
                <wp:simplePos x="0" y="0"/>
                <wp:positionH relativeFrom="column">
                  <wp:align>center</wp:align>
                </wp:positionH>
                <wp:positionV relativeFrom="paragraph">
                  <wp:posOffset>1186180</wp:posOffset>
                </wp:positionV>
                <wp:extent cx="4767580" cy="2762885"/>
                <wp:effectExtent l="0" t="1905"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7580" cy="276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F64" w:rsidRPr="00862F64" w:rsidRDefault="00862F64" w:rsidP="00862F64">
                            <w:pPr>
                              <w:pStyle w:val="Heading1"/>
                              <w:bidi/>
                              <w:jc w:val="center"/>
                              <w:rPr>
                                <w:color w:val="FFFFFF" w:themeColor="background1"/>
                                <w:rtl/>
                                <w:lang w:val="en-US" w:bidi="ar-JO"/>
                              </w:rPr>
                            </w:pPr>
                            <w:r w:rsidRPr="00862F64">
                              <w:rPr>
                                <w:rFonts w:hint="cs"/>
                                <w:color w:val="FFFFFF" w:themeColor="background1"/>
                                <w:rtl/>
                                <w:lang w:val="en-GB"/>
                              </w:rPr>
                              <w:t>التقرير التحليلي</w:t>
                            </w:r>
                          </w:p>
                          <w:p w:rsidR="00862F64" w:rsidRPr="00862F64" w:rsidRDefault="00862F64" w:rsidP="00862F64">
                            <w:pPr>
                              <w:rPr>
                                <w:b/>
                                <w:bCs/>
                                <w:color w:val="FFFFFF" w:themeColor="background1"/>
                                <w:lang w:val="en-GB"/>
                              </w:rPr>
                            </w:pPr>
                          </w:p>
                          <w:p w:rsidR="00862F64" w:rsidRPr="00862F64" w:rsidRDefault="00862F64" w:rsidP="00862F64">
                            <w:pPr>
                              <w:bidi/>
                              <w:jc w:val="center"/>
                              <w:rPr>
                                <w:b/>
                                <w:bCs/>
                                <w:color w:val="FFFFFF" w:themeColor="background1"/>
                                <w:lang w:val="en-GB"/>
                              </w:rPr>
                            </w:pPr>
                            <w:r w:rsidRPr="00862F64">
                              <w:rPr>
                                <w:rFonts w:cs="Arial"/>
                                <w:b/>
                                <w:bCs/>
                                <w:color w:val="FFFFFF" w:themeColor="background1"/>
                                <w:rtl/>
                                <w:lang w:val="en-GB"/>
                              </w:rPr>
                              <w:t xml:space="preserve">رحلة </w:t>
                            </w:r>
                            <w:r w:rsidRPr="00862F64">
                              <w:rPr>
                                <w:rFonts w:cs="Arial" w:hint="cs"/>
                                <w:b/>
                                <w:bCs/>
                                <w:color w:val="FFFFFF" w:themeColor="background1"/>
                                <w:rtl/>
                                <w:lang w:val="en-GB"/>
                              </w:rPr>
                              <w:t xml:space="preserve">العملاء </w:t>
                            </w:r>
                            <w:r w:rsidRPr="00862F64">
                              <w:rPr>
                                <w:rFonts w:cs="Arial"/>
                                <w:b/>
                                <w:bCs/>
                                <w:color w:val="FFFFFF" w:themeColor="background1"/>
                                <w:rtl/>
                                <w:lang w:val="en-GB"/>
                              </w:rPr>
                              <w:t xml:space="preserve"> </w:t>
                            </w:r>
                            <w:r w:rsidRPr="00862F64">
                              <w:rPr>
                                <w:rFonts w:cs="Arial" w:hint="cs"/>
                                <w:b/>
                                <w:bCs/>
                                <w:color w:val="FFFFFF" w:themeColor="background1"/>
                                <w:rtl/>
                                <w:lang w:val="en-GB"/>
                              </w:rPr>
                              <w:t xml:space="preserve">- </w:t>
                            </w:r>
                            <w:r w:rsidRPr="00862F64">
                              <w:rPr>
                                <w:rFonts w:cs="Arial"/>
                                <w:b/>
                                <w:bCs/>
                                <w:color w:val="FFFFFF" w:themeColor="background1"/>
                                <w:lang w:val="en-GB"/>
                              </w:rPr>
                              <w:t>)</w:t>
                            </w:r>
                            <w:r w:rsidRPr="00862F64">
                              <w:rPr>
                                <w:rFonts w:cs="Arial" w:hint="cs"/>
                                <w:b/>
                                <w:bCs/>
                                <w:color w:val="FFFFFF" w:themeColor="background1"/>
                                <w:rtl/>
                                <w:lang w:val="en-GB"/>
                              </w:rPr>
                              <w:t>الباحثين عن العمل</w:t>
                            </w:r>
                            <w:r w:rsidRPr="00862F64">
                              <w:rPr>
                                <w:rFonts w:cs="Arial"/>
                                <w:b/>
                                <w:bCs/>
                                <w:color w:val="FFFFFF" w:themeColor="background1"/>
                                <w:lang w:val="en-GB"/>
                              </w:rPr>
                              <w:t>(</w:t>
                            </w:r>
                            <w:r w:rsidRPr="00862F64">
                              <w:rPr>
                                <w:rFonts w:cs="Arial" w:hint="cs"/>
                                <w:b/>
                                <w:bCs/>
                                <w:color w:val="FFFFFF" w:themeColor="background1"/>
                                <w:rtl/>
                                <w:lang w:val="en-GB"/>
                              </w:rPr>
                              <w:t xml:space="preserve"> والوصول إلى  تدابير سوق العمل الفاعلة</w:t>
                            </w:r>
                          </w:p>
                          <w:p w:rsidR="00862F64" w:rsidRPr="00862F64" w:rsidRDefault="00862F64" w:rsidP="00862F64">
                            <w:pPr>
                              <w:jc w:val="center"/>
                              <w:rPr>
                                <w:b/>
                                <w:bCs/>
                                <w:color w:val="FFFFFF" w:themeColor="background1"/>
                                <w:lang w:val="en-GB"/>
                              </w:rPr>
                            </w:pPr>
                            <w:r w:rsidRPr="00862F64">
                              <w:rPr>
                                <w:rFonts w:cs="Arial"/>
                                <w:b/>
                                <w:bCs/>
                                <w:color w:val="FFFFFF" w:themeColor="background1"/>
                                <w:rtl/>
                                <w:lang w:val="en-GB"/>
                              </w:rPr>
                              <w:t>النشاط 1.4.1</w:t>
                            </w:r>
                          </w:p>
                          <w:p w:rsidR="00862F64" w:rsidRPr="00862F64" w:rsidRDefault="00862F64" w:rsidP="00862F64">
                            <w:pPr>
                              <w:bidi/>
                              <w:jc w:val="center"/>
                              <w:rPr>
                                <w:b/>
                                <w:bCs/>
                                <w:color w:val="FFFFFF" w:themeColor="background1"/>
                                <w:lang w:val="en-GB"/>
                              </w:rPr>
                            </w:pPr>
                            <w:r w:rsidRPr="00862F64">
                              <w:rPr>
                                <w:rFonts w:cs="Arial" w:hint="cs"/>
                                <w:b/>
                                <w:bCs/>
                                <w:color w:val="FFFFFF" w:themeColor="background1"/>
                                <w:rtl/>
                                <w:lang w:val="en-US" w:bidi="ar-JO"/>
                              </w:rPr>
                              <w:t xml:space="preserve">تم أعداده </w:t>
                            </w:r>
                            <w:r w:rsidRPr="00862F64">
                              <w:rPr>
                                <w:rFonts w:cs="Arial"/>
                                <w:b/>
                                <w:bCs/>
                                <w:color w:val="FFFFFF" w:themeColor="background1"/>
                                <w:rtl/>
                                <w:lang w:val="en-GB"/>
                              </w:rPr>
                              <w:t xml:space="preserve"> من قبل تيبور بورز</w:t>
                            </w:r>
                            <w:r w:rsidRPr="00862F64">
                              <w:rPr>
                                <w:b/>
                                <w:bCs/>
                                <w:color w:val="FFFFFF" w:themeColor="background1"/>
                                <w:lang w:val="en-GB"/>
                              </w:rPr>
                              <w:t xml:space="preserve"> </w:t>
                            </w:r>
                            <w:r w:rsidRPr="00862F64">
                              <w:rPr>
                                <w:rFonts w:cs="Arial"/>
                                <w:b/>
                                <w:bCs/>
                                <w:color w:val="FFFFFF" w:themeColor="background1"/>
                                <w:rtl/>
                                <w:lang w:val="en-GB"/>
                              </w:rPr>
                              <w:t xml:space="preserve">، </w:t>
                            </w:r>
                            <w:r w:rsidRPr="00862F64">
                              <w:rPr>
                                <w:rFonts w:cs="Arial" w:hint="cs"/>
                                <w:b/>
                                <w:bCs/>
                                <w:color w:val="FFFFFF" w:themeColor="background1"/>
                                <w:rtl/>
                                <w:lang w:val="en-GB"/>
                              </w:rPr>
                              <w:t>دكتور وخبير غير رئيسي دولي</w:t>
                            </w:r>
                          </w:p>
                          <w:p w:rsidR="00862F64" w:rsidRPr="00862F64" w:rsidRDefault="00862F64" w:rsidP="00862F64">
                            <w:pPr>
                              <w:rPr>
                                <w:b/>
                                <w:bCs/>
                                <w:color w:val="FFFFFF" w:themeColor="background1"/>
                                <w:lang w:val="en-GB"/>
                              </w:rPr>
                            </w:pPr>
                          </w:p>
                          <w:p w:rsidR="00862F64" w:rsidRPr="00862F64" w:rsidRDefault="00862F64" w:rsidP="00862F64">
                            <w:pPr>
                              <w:rPr>
                                <w:b/>
                                <w:bCs/>
                                <w:color w:val="FFFFFF" w:themeColor="background1"/>
                                <w:lang w:val="en-GB"/>
                              </w:rPr>
                            </w:pPr>
                          </w:p>
                          <w:p w:rsidR="00862F64" w:rsidRPr="00862F64" w:rsidRDefault="00862F64" w:rsidP="00862F64">
                            <w:pPr>
                              <w:bidi/>
                              <w:rPr>
                                <w:rFonts w:cs="Arial"/>
                                <w:b/>
                                <w:bCs/>
                                <w:color w:val="FFFFFF" w:themeColor="background1"/>
                                <w:rtl/>
                                <w:lang w:val="en-GB"/>
                              </w:rPr>
                            </w:pPr>
                            <w:r w:rsidRPr="00862F64">
                              <w:rPr>
                                <w:rFonts w:cs="Arial"/>
                                <w:b/>
                                <w:bCs/>
                                <w:color w:val="FFFFFF" w:themeColor="background1"/>
                                <w:rtl/>
                                <w:lang w:val="en-GB"/>
                              </w:rPr>
                              <w:t>الإصدار 1.0</w:t>
                            </w:r>
                          </w:p>
                          <w:p w:rsidR="00862F64" w:rsidRPr="00862F64" w:rsidRDefault="00862F64" w:rsidP="00862F64">
                            <w:pPr>
                              <w:bidi/>
                              <w:rPr>
                                <w:b/>
                                <w:bCs/>
                                <w:color w:val="FFFFFF" w:themeColor="background1"/>
                                <w:lang w:val="en-GB"/>
                              </w:rPr>
                            </w:pPr>
                            <w:r w:rsidRPr="00862F64">
                              <w:rPr>
                                <w:rFonts w:cs="Arial"/>
                                <w:b/>
                                <w:bCs/>
                                <w:color w:val="FFFFFF" w:themeColor="background1"/>
                                <w:rtl/>
                                <w:lang w:val="en-GB"/>
                              </w:rPr>
                              <w:t>عمان ، 18/10/2018</w:t>
                            </w:r>
                          </w:p>
                          <w:p w:rsidR="00862F64" w:rsidRPr="00862F64" w:rsidRDefault="00862F64" w:rsidP="00862F64">
                            <w:pPr>
                              <w:rPr>
                                <w:b/>
                                <w:bCs/>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93.4pt;width:375.4pt;height:217.55pt;z-index:25168588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FogtgIAALs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" filled="f" stroked="f">
                <v:textbox>
                  <w:txbxContent>
                    <w:p w:rsidR="00862F64" w:rsidRPr="00862F64" w:rsidRDefault="00862F64" w:rsidP="00862F64">
                      <w:pPr>
                        <w:pStyle w:val="Heading1"/>
                        <w:bidi/>
                        <w:jc w:val="center"/>
                        <w:rPr>
                          <w:color w:val="FFFFFF" w:themeColor="background1"/>
                          <w:rtl/>
                          <w:lang w:val="en-US" w:bidi="ar-JO"/>
                        </w:rPr>
                      </w:pPr>
                      <w:r w:rsidRPr="00862F64">
                        <w:rPr>
                          <w:rFonts w:hint="cs"/>
                          <w:color w:val="FFFFFF" w:themeColor="background1"/>
                          <w:rtl/>
                          <w:lang w:val="en-GB"/>
                        </w:rPr>
                        <w:t>التقرير التحليلي</w:t>
                      </w:r>
                    </w:p>
                    <w:p w:rsidR="00862F64" w:rsidRPr="00862F64" w:rsidRDefault="00862F64" w:rsidP="00862F64">
                      <w:pPr>
                        <w:rPr>
                          <w:b/>
                          <w:bCs/>
                          <w:color w:val="FFFFFF" w:themeColor="background1"/>
                          <w:lang w:val="en-GB"/>
                        </w:rPr>
                      </w:pPr>
                    </w:p>
                    <w:p w:rsidR="00862F64" w:rsidRPr="00862F64" w:rsidRDefault="00862F64" w:rsidP="00862F64">
                      <w:pPr>
                        <w:bidi/>
                        <w:jc w:val="center"/>
                        <w:rPr>
                          <w:b/>
                          <w:bCs/>
                          <w:color w:val="FFFFFF" w:themeColor="background1"/>
                          <w:lang w:val="en-GB"/>
                        </w:rPr>
                      </w:pPr>
                      <w:r w:rsidRPr="00862F64">
                        <w:rPr>
                          <w:rFonts w:cs="Arial"/>
                          <w:b/>
                          <w:bCs/>
                          <w:color w:val="FFFFFF" w:themeColor="background1"/>
                          <w:rtl/>
                          <w:lang w:val="en-GB"/>
                        </w:rPr>
                        <w:t xml:space="preserve">رحلة </w:t>
                      </w:r>
                      <w:r w:rsidRPr="00862F64">
                        <w:rPr>
                          <w:rFonts w:cs="Arial" w:hint="cs"/>
                          <w:b/>
                          <w:bCs/>
                          <w:color w:val="FFFFFF" w:themeColor="background1"/>
                          <w:rtl/>
                          <w:lang w:val="en-GB"/>
                        </w:rPr>
                        <w:t xml:space="preserve">العملاء </w:t>
                      </w:r>
                      <w:r w:rsidRPr="00862F64">
                        <w:rPr>
                          <w:rFonts w:cs="Arial"/>
                          <w:b/>
                          <w:bCs/>
                          <w:color w:val="FFFFFF" w:themeColor="background1"/>
                          <w:rtl/>
                          <w:lang w:val="en-GB"/>
                        </w:rPr>
                        <w:t xml:space="preserve"> </w:t>
                      </w:r>
                      <w:r w:rsidRPr="00862F64">
                        <w:rPr>
                          <w:rFonts w:cs="Arial" w:hint="cs"/>
                          <w:b/>
                          <w:bCs/>
                          <w:color w:val="FFFFFF" w:themeColor="background1"/>
                          <w:rtl/>
                          <w:lang w:val="en-GB"/>
                        </w:rPr>
                        <w:t xml:space="preserve">- </w:t>
                      </w:r>
                      <w:r w:rsidRPr="00862F64">
                        <w:rPr>
                          <w:rFonts w:cs="Arial"/>
                          <w:b/>
                          <w:bCs/>
                          <w:color w:val="FFFFFF" w:themeColor="background1"/>
                          <w:lang w:val="en-GB"/>
                        </w:rPr>
                        <w:t>)</w:t>
                      </w:r>
                      <w:r w:rsidRPr="00862F64">
                        <w:rPr>
                          <w:rFonts w:cs="Arial" w:hint="cs"/>
                          <w:b/>
                          <w:bCs/>
                          <w:color w:val="FFFFFF" w:themeColor="background1"/>
                          <w:rtl/>
                          <w:lang w:val="en-GB"/>
                        </w:rPr>
                        <w:t>الباحثين عن العمل</w:t>
                      </w:r>
                      <w:r w:rsidRPr="00862F64">
                        <w:rPr>
                          <w:rFonts w:cs="Arial"/>
                          <w:b/>
                          <w:bCs/>
                          <w:color w:val="FFFFFF" w:themeColor="background1"/>
                          <w:lang w:val="en-GB"/>
                        </w:rPr>
                        <w:t>(</w:t>
                      </w:r>
                      <w:r w:rsidRPr="00862F64">
                        <w:rPr>
                          <w:rFonts w:cs="Arial" w:hint="cs"/>
                          <w:b/>
                          <w:bCs/>
                          <w:color w:val="FFFFFF" w:themeColor="background1"/>
                          <w:rtl/>
                          <w:lang w:val="en-GB"/>
                        </w:rPr>
                        <w:t xml:space="preserve"> والوصول إلى  تدابير سوق العمل الفاعلة</w:t>
                      </w:r>
                    </w:p>
                    <w:p w:rsidR="00862F64" w:rsidRPr="00862F64" w:rsidRDefault="00862F64" w:rsidP="00862F64">
                      <w:pPr>
                        <w:jc w:val="center"/>
                        <w:rPr>
                          <w:b/>
                          <w:bCs/>
                          <w:color w:val="FFFFFF" w:themeColor="background1"/>
                          <w:lang w:val="en-GB"/>
                        </w:rPr>
                      </w:pPr>
                      <w:r w:rsidRPr="00862F64">
                        <w:rPr>
                          <w:rFonts w:cs="Arial"/>
                          <w:b/>
                          <w:bCs/>
                          <w:color w:val="FFFFFF" w:themeColor="background1"/>
                          <w:rtl/>
                          <w:lang w:val="en-GB"/>
                        </w:rPr>
                        <w:t>النشاط 1.4.1</w:t>
                      </w:r>
                    </w:p>
                    <w:p w:rsidR="00862F64" w:rsidRPr="00862F64" w:rsidRDefault="00862F64" w:rsidP="00862F64">
                      <w:pPr>
                        <w:bidi/>
                        <w:jc w:val="center"/>
                        <w:rPr>
                          <w:b/>
                          <w:bCs/>
                          <w:color w:val="FFFFFF" w:themeColor="background1"/>
                          <w:lang w:val="en-GB"/>
                        </w:rPr>
                      </w:pPr>
                      <w:r w:rsidRPr="00862F64">
                        <w:rPr>
                          <w:rFonts w:cs="Arial" w:hint="cs"/>
                          <w:b/>
                          <w:bCs/>
                          <w:color w:val="FFFFFF" w:themeColor="background1"/>
                          <w:rtl/>
                          <w:lang w:val="en-US" w:bidi="ar-JO"/>
                        </w:rPr>
                        <w:t xml:space="preserve">تم أعداده </w:t>
                      </w:r>
                      <w:r w:rsidRPr="00862F64">
                        <w:rPr>
                          <w:rFonts w:cs="Arial"/>
                          <w:b/>
                          <w:bCs/>
                          <w:color w:val="FFFFFF" w:themeColor="background1"/>
                          <w:rtl/>
                          <w:lang w:val="en-GB"/>
                        </w:rPr>
                        <w:t xml:space="preserve"> من قبل تيبور بورز</w:t>
                      </w:r>
                      <w:r w:rsidRPr="00862F64">
                        <w:rPr>
                          <w:b/>
                          <w:bCs/>
                          <w:color w:val="FFFFFF" w:themeColor="background1"/>
                          <w:lang w:val="en-GB"/>
                        </w:rPr>
                        <w:t xml:space="preserve"> </w:t>
                      </w:r>
                      <w:r w:rsidRPr="00862F64">
                        <w:rPr>
                          <w:rFonts w:cs="Arial"/>
                          <w:b/>
                          <w:bCs/>
                          <w:color w:val="FFFFFF" w:themeColor="background1"/>
                          <w:rtl/>
                          <w:lang w:val="en-GB"/>
                        </w:rPr>
                        <w:t xml:space="preserve">، </w:t>
                      </w:r>
                      <w:r w:rsidRPr="00862F64">
                        <w:rPr>
                          <w:rFonts w:cs="Arial" w:hint="cs"/>
                          <w:b/>
                          <w:bCs/>
                          <w:color w:val="FFFFFF" w:themeColor="background1"/>
                          <w:rtl/>
                          <w:lang w:val="en-GB"/>
                        </w:rPr>
                        <w:t>دكتور وخبير غير رئيسي دولي</w:t>
                      </w:r>
                    </w:p>
                    <w:p w:rsidR="00862F64" w:rsidRPr="00862F64" w:rsidRDefault="00862F64" w:rsidP="00862F64">
                      <w:pPr>
                        <w:rPr>
                          <w:b/>
                          <w:bCs/>
                          <w:color w:val="FFFFFF" w:themeColor="background1"/>
                          <w:lang w:val="en-GB"/>
                        </w:rPr>
                      </w:pPr>
                    </w:p>
                    <w:p w:rsidR="00862F64" w:rsidRPr="00862F64" w:rsidRDefault="00862F64" w:rsidP="00862F64">
                      <w:pPr>
                        <w:rPr>
                          <w:b/>
                          <w:bCs/>
                          <w:color w:val="FFFFFF" w:themeColor="background1"/>
                          <w:lang w:val="en-GB"/>
                        </w:rPr>
                      </w:pPr>
                    </w:p>
                    <w:p w:rsidR="00862F64" w:rsidRPr="00862F64" w:rsidRDefault="00862F64" w:rsidP="00862F64">
                      <w:pPr>
                        <w:bidi/>
                        <w:rPr>
                          <w:rFonts w:cs="Arial"/>
                          <w:b/>
                          <w:bCs/>
                          <w:color w:val="FFFFFF" w:themeColor="background1"/>
                          <w:rtl/>
                          <w:lang w:val="en-GB"/>
                        </w:rPr>
                      </w:pPr>
                      <w:r w:rsidRPr="00862F64">
                        <w:rPr>
                          <w:rFonts w:cs="Arial"/>
                          <w:b/>
                          <w:bCs/>
                          <w:color w:val="FFFFFF" w:themeColor="background1"/>
                          <w:rtl/>
                          <w:lang w:val="en-GB"/>
                        </w:rPr>
                        <w:t>الإصدار 1.0</w:t>
                      </w:r>
                    </w:p>
                    <w:p w:rsidR="00862F64" w:rsidRPr="00862F64" w:rsidRDefault="00862F64" w:rsidP="00862F64">
                      <w:pPr>
                        <w:bidi/>
                        <w:rPr>
                          <w:b/>
                          <w:bCs/>
                          <w:color w:val="FFFFFF" w:themeColor="background1"/>
                          <w:lang w:val="en-GB"/>
                        </w:rPr>
                      </w:pPr>
                      <w:r w:rsidRPr="00862F64">
                        <w:rPr>
                          <w:rFonts w:cs="Arial"/>
                          <w:b/>
                          <w:bCs/>
                          <w:color w:val="FFFFFF" w:themeColor="background1"/>
                          <w:rtl/>
                          <w:lang w:val="en-GB"/>
                        </w:rPr>
                        <w:t>عمان ، 18/10/2018</w:t>
                      </w:r>
                    </w:p>
                    <w:p w:rsidR="00862F64" w:rsidRPr="00862F64" w:rsidRDefault="00862F64" w:rsidP="00862F64">
                      <w:pPr>
                        <w:rPr>
                          <w:b/>
                          <w:bCs/>
                          <w:color w:val="FFFFFF" w:themeColor="background1"/>
                        </w:rPr>
                      </w:pPr>
                    </w:p>
                  </w:txbxContent>
                </v:textbox>
                <w10:wrap type="square"/>
              </v:shape>
            </w:pict>
          </mc:Fallback>
        </mc:AlternateContent>
      </w:r>
      <w:bookmarkStart w:id="0" w:name="_GoBack"/>
      <w:bookmarkEnd w:id="0"/>
    </w:p>
    <w:p w:rsidR="00862F64" w:rsidRPr="00862F64" w:rsidRDefault="00862F64">
      <w:pPr>
        <w:rPr>
          <w:rFonts w:asciiTheme="minorBidi" w:eastAsia="Times New Roman" w:hAnsiTheme="minorBidi"/>
          <w:i/>
          <w:szCs w:val="20"/>
          <w:lang w:val="de-DE" w:eastAsia="de-DE"/>
        </w:rPr>
      </w:pPr>
      <w:r w:rsidRPr="00862F64">
        <w:rPr>
          <w:rFonts w:asciiTheme="minorBidi" w:hAnsiTheme="minorBidi"/>
        </w:rPr>
        <w:br w:type="page"/>
      </w:r>
    </w:p>
    <w:p w:rsidR="00AD34FA" w:rsidRPr="00862F64" w:rsidRDefault="00AD34FA" w:rsidP="00AD34FA">
      <w:pPr>
        <w:pStyle w:val="Header"/>
        <w:rPr>
          <w:rFonts w:asciiTheme="minorBidi" w:hAnsiTheme="minorBidi" w:cstheme="minorBidi"/>
        </w:rPr>
      </w:pPr>
    </w:p>
    <w:p w:rsidR="00AD34FA" w:rsidRPr="00862F64" w:rsidRDefault="00AD34FA" w:rsidP="00AD34FA">
      <w:pPr>
        <w:pStyle w:val="Header"/>
        <w:rPr>
          <w:rFonts w:asciiTheme="minorBidi" w:hAnsiTheme="minorBidi" w:cstheme="minorBidi"/>
        </w:rPr>
      </w:pPr>
    </w:p>
    <w:p w:rsidR="00AD34FA" w:rsidRPr="00862F64" w:rsidRDefault="00AD34FA" w:rsidP="00AD34FA">
      <w:pPr>
        <w:spacing w:after="40"/>
        <w:jc w:val="center"/>
        <w:rPr>
          <w:rFonts w:asciiTheme="minorBidi" w:hAnsiTheme="minorBidi"/>
          <w:b/>
          <w:sz w:val="24"/>
          <w:szCs w:val="24"/>
        </w:rPr>
      </w:pPr>
      <w:r w:rsidRPr="00862F64">
        <w:rPr>
          <w:rFonts w:asciiTheme="minorBidi" w:hAnsiTheme="minorBidi"/>
          <w:b/>
          <w:noProof/>
          <w:sz w:val="24"/>
          <w:szCs w:val="24"/>
          <w:lang w:val="en-US"/>
        </w:rPr>
        <w:drawing>
          <wp:anchor distT="0" distB="0" distL="114300" distR="114300" simplePos="0" relativeHeight="251656704" behindDoc="0" locked="0" layoutInCell="1" allowOverlap="1">
            <wp:simplePos x="0" y="0"/>
            <wp:positionH relativeFrom="margin">
              <wp:posOffset>-381000</wp:posOffset>
            </wp:positionH>
            <wp:positionV relativeFrom="topMargin">
              <wp:posOffset>190500</wp:posOffset>
            </wp:positionV>
            <wp:extent cx="914400" cy="552450"/>
            <wp:effectExtent l="19050" t="0" r="0" b="0"/>
            <wp:wrapSquare wrapText="bothSides"/>
            <wp:docPr id="4" name="Picture 4" descr="Description: http://www.aegis-itn.eu/fileadmin/user_upload/logo-EU.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9"/>
                    </pic:cNvPr>
                    <pic:cNvPicPr>
                      <a:picLocks noChangeAspect="1" noChangeArrowheads="1"/>
                    </pic:cNvPicPr>
                  </pic:nvPicPr>
                  <pic:blipFill>
                    <a:blip r:embed="rId10" cstate="print"/>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862F64">
        <w:rPr>
          <w:rFonts w:asciiTheme="minorBidi" w:hAnsiTheme="minorBidi"/>
          <w:b/>
          <w:noProof/>
          <w:sz w:val="24"/>
          <w:szCs w:val="24"/>
          <w:lang w:val="en-US"/>
        </w:rPr>
        <w:drawing>
          <wp:anchor distT="0" distB="0" distL="114300" distR="114300" simplePos="0" relativeHeight="251652608" behindDoc="0" locked="0" layoutInCell="1" allowOverlap="1">
            <wp:simplePos x="0" y="0"/>
            <wp:positionH relativeFrom="margin">
              <wp:align>right</wp:align>
            </wp:positionH>
            <wp:positionV relativeFrom="topMargin">
              <wp:posOffset>190500</wp:posOffset>
            </wp:positionV>
            <wp:extent cx="914400" cy="542925"/>
            <wp:effectExtent l="19050" t="0" r="0" b="0"/>
            <wp:wrapSquare wrapText="bothSides"/>
            <wp:docPr id="3"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11" cstate="print"/>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862F64">
        <w:rPr>
          <w:rFonts w:asciiTheme="minorBidi" w:hAnsiTheme="minorBidi"/>
          <w:b/>
          <w:sz w:val="24"/>
          <w:szCs w:val="24"/>
        </w:rPr>
        <w:t xml:space="preserve">EU Funded Project </w:t>
      </w:r>
    </w:p>
    <w:p w:rsidR="00AD34FA" w:rsidRPr="00862F64" w:rsidRDefault="00AD34FA" w:rsidP="00AD34FA">
      <w:pPr>
        <w:spacing w:after="40"/>
        <w:ind w:right="-567" w:hanging="709"/>
        <w:jc w:val="center"/>
        <w:rPr>
          <w:rFonts w:asciiTheme="minorBidi" w:hAnsiTheme="minorBidi"/>
          <w:b/>
          <w:sz w:val="24"/>
          <w:szCs w:val="24"/>
        </w:rPr>
      </w:pPr>
      <w:r w:rsidRPr="00862F64">
        <w:rPr>
          <w:rFonts w:asciiTheme="minorBidi" w:hAnsiTheme="minorBidi"/>
          <w:b/>
          <w:sz w:val="24"/>
          <w:szCs w:val="24"/>
        </w:rPr>
        <w:t>“Technical Assistance to the Skills for Employment and Social Inclusion Programme for Jordan”</w:t>
      </w:r>
    </w:p>
    <w:p w:rsidR="00AD34FA" w:rsidRPr="00862F64" w:rsidRDefault="00AD34FA" w:rsidP="00AD34FA">
      <w:pPr>
        <w:pStyle w:val="Header"/>
        <w:jc w:val="center"/>
        <w:rPr>
          <w:rFonts w:asciiTheme="minorBidi" w:hAnsiTheme="minorBidi" w:cstheme="minorBidi"/>
        </w:rPr>
      </w:pPr>
      <w:r w:rsidRPr="00862F64">
        <w:rPr>
          <w:rFonts w:asciiTheme="minorBidi" w:hAnsiTheme="minorBidi" w:cstheme="minorBidi"/>
          <w:b/>
          <w:sz w:val="24"/>
          <w:szCs w:val="24"/>
          <w:rtl/>
          <w:lang w:bidi="ar-JO"/>
        </w:rPr>
        <w:t>المشروع الاوروبي " الدعم الفني لبرنامج مهارات العمل والاندماج الاجتماعي"</w:t>
      </w:r>
    </w:p>
    <w:p w:rsidR="00C93B58" w:rsidRPr="00862F64" w:rsidRDefault="00C93B58" w:rsidP="00F73928">
      <w:pPr>
        <w:pStyle w:val="Heading1"/>
        <w:jc w:val="center"/>
        <w:rPr>
          <w:rFonts w:asciiTheme="minorBidi" w:hAnsiTheme="minorBidi" w:cstheme="minorBidi"/>
          <w:lang w:val="en-GB"/>
        </w:rPr>
      </w:pPr>
      <w:bookmarkStart w:id="1" w:name="_Toc526855877"/>
    </w:p>
    <w:p w:rsidR="00C93B58" w:rsidRPr="00862F64" w:rsidRDefault="00C93B58" w:rsidP="00F73928">
      <w:pPr>
        <w:pStyle w:val="Heading1"/>
        <w:jc w:val="center"/>
        <w:rPr>
          <w:rFonts w:asciiTheme="minorBidi" w:hAnsiTheme="minorBidi" w:cstheme="minorBidi"/>
          <w:lang w:val="en-GB"/>
        </w:rPr>
      </w:pPr>
    </w:p>
    <w:bookmarkEnd w:id="1"/>
    <w:p w:rsidR="00BF6106" w:rsidRPr="00862F64" w:rsidRDefault="00E6407B" w:rsidP="00494D9C">
      <w:pPr>
        <w:pStyle w:val="Heading1"/>
        <w:bidi/>
        <w:jc w:val="center"/>
        <w:rPr>
          <w:rFonts w:asciiTheme="minorBidi" w:hAnsiTheme="minorBidi" w:cstheme="minorBidi"/>
          <w:rtl/>
          <w:lang w:val="en-US" w:bidi="ar-JO"/>
        </w:rPr>
      </w:pPr>
      <w:r w:rsidRPr="00862F64">
        <w:rPr>
          <w:rFonts w:asciiTheme="minorBidi" w:hAnsiTheme="minorBidi" w:cstheme="minorBidi"/>
          <w:rtl/>
          <w:lang w:val="en-GB"/>
        </w:rPr>
        <w:t>ال</w:t>
      </w:r>
      <w:r w:rsidR="008E0BC0" w:rsidRPr="00862F64">
        <w:rPr>
          <w:rFonts w:asciiTheme="minorBidi" w:hAnsiTheme="minorBidi" w:cstheme="minorBidi"/>
          <w:rtl/>
          <w:lang w:val="en-GB"/>
        </w:rPr>
        <w:t>تقرير التحليل</w:t>
      </w:r>
      <w:r w:rsidRPr="00862F64">
        <w:rPr>
          <w:rFonts w:asciiTheme="minorBidi" w:hAnsiTheme="minorBidi" w:cstheme="minorBidi"/>
          <w:rtl/>
          <w:lang w:val="en-GB"/>
        </w:rPr>
        <w:t>ي</w:t>
      </w:r>
    </w:p>
    <w:p w:rsidR="00C93B58" w:rsidRPr="00862F64" w:rsidRDefault="00C93B58" w:rsidP="00C93B58">
      <w:pPr>
        <w:rPr>
          <w:rFonts w:asciiTheme="minorBidi" w:hAnsiTheme="minorBidi"/>
          <w:lang w:val="en-GB"/>
        </w:rPr>
      </w:pPr>
    </w:p>
    <w:p w:rsidR="003F3C20" w:rsidRPr="00862F64" w:rsidRDefault="008E0BC0" w:rsidP="00F00C24">
      <w:pPr>
        <w:bidi/>
        <w:jc w:val="center"/>
        <w:rPr>
          <w:rFonts w:asciiTheme="minorBidi" w:hAnsiTheme="minorBidi"/>
          <w:lang w:val="en-GB"/>
        </w:rPr>
      </w:pPr>
      <w:bookmarkStart w:id="2" w:name="_Toc526855878"/>
      <w:bookmarkStart w:id="3" w:name="_Toc526858082"/>
      <w:bookmarkStart w:id="4" w:name="_Toc526965091"/>
      <w:bookmarkStart w:id="5" w:name="_Toc526965143"/>
      <w:bookmarkStart w:id="6" w:name="_Toc527189017"/>
      <w:r w:rsidRPr="00862F64">
        <w:rPr>
          <w:rFonts w:asciiTheme="minorBidi" w:hAnsiTheme="minorBidi"/>
          <w:rtl/>
          <w:lang w:val="en-GB"/>
        </w:rPr>
        <w:t xml:space="preserve">رحلة العملاء  - </w:t>
      </w:r>
      <w:r w:rsidR="00323E52" w:rsidRPr="00862F64">
        <w:rPr>
          <w:rFonts w:asciiTheme="minorBidi" w:hAnsiTheme="minorBidi"/>
          <w:lang w:val="en-GB"/>
        </w:rPr>
        <w:t>)</w:t>
      </w:r>
      <w:r w:rsidRPr="00862F64">
        <w:rPr>
          <w:rFonts w:asciiTheme="minorBidi" w:hAnsiTheme="minorBidi"/>
          <w:rtl/>
          <w:lang w:val="en-GB"/>
        </w:rPr>
        <w:t>الباحثين عن العمل</w:t>
      </w:r>
      <w:r w:rsidR="00323E52" w:rsidRPr="00862F64">
        <w:rPr>
          <w:rFonts w:asciiTheme="minorBidi" w:hAnsiTheme="minorBidi"/>
          <w:lang w:val="en-GB"/>
        </w:rPr>
        <w:t>(</w:t>
      </w:r>
      <w:r w:rsidRPr="00862F64">
        <w:rPr>
          <w:rFonts w:asciiTheme="minorBidi" w:hAnsiTheme="minorBidi"/>
          <w:rtl/>
          <w:lang w:val="en-GB"/>
        </w:rPr>
        <w:t xml:space="preserve"> والوصول إلى  تدابير سوق العمل الفاعلة</w:t>
      </w:r>
      <w:bookmarkEnd w:id="2"/>
      <w:bookmarkEnd w:id="3"/>
      <w:bookmarkEnd w:id="4"/>
      <w:bookmarkEnd w:id="5"/>
      <w:bookmarkEnd w:id="6"/>
    </w:p>
    <w:p w:rsidR="0077645C" w:rsidRPr="00862F64" w:rsidRDefault="008E0BC0" w:rsidP="00D54CF3">
      <w:pPr>
        <w:jc w:val="center"/>
        <w:rPr>
          <w:rFonts w:asciiTheme="minorBidi" w:hAnsiTheme="minorBidi"/>
          <w:lang w:val="en-GB"/>
        </w:rPr>
      </w:pPr>
      <w:r w:rsidRPr="00862F64">
        <w:rPr>
          <w:rFonts w:asciiTheme="minorBidi" w:hAnsiTheme="minorBidi"/>
          <w:rtl/>
          <w:lang w:val="en-GB"/>
        </w:rPr>
        <w:t>النشاط 1.4.1</w:t>
      </w:r>
    </w:p>
    <w:p w:rsidR="00885AFA" w:rsidRPr="00862F64" w:rsidRDefault="005A34C5" w:rsidP="00F00C24">
      <w:pPr>
        <w:bidi/>
        <w:jc w:val="center"/>
        <w:rPr>
          <w:rFonts w:asciiTheme="minorBidi" w:hAnsiTheme="minorBidi"/>
          <w:lang w:val="en-GB"/>
        </w:rPr>
      </w:pPr>
      <w:r w:rsidRPr="00862F64">
        <w:rPr>
          <w:rFonts w:asciiTheme="minorBidi" w:hAnsiTheme="minorBidi"/>
          <w:rtl/>
          <w:lang w:val="en-US" w:bidi="ar-JO"/>
        </w:rPr>
        <w:t xml:space="preserve">تم أعداده </w:t>
      </w:r>
      <w:r w:rsidR="008E0BC0" w:rsidRPr="00862F64">
        <w:rPr>
          <w:rFonts w:asciiTheme="minorBidi" w:hAnsiTheme="minorBidi"/>
          <w:rtl/>
          <w:lang w:val="en-GB"/>
        </w:rPr>
        <w:t xml:space="preserve"> من قبل تيبور بورز</w:t>
      </w:r>
      <w:r w:rsidR="008E0BC0" w:rsidRPr="00862F64">
        <w:rPr>
          <w:rFonts w:asciiTheme="minorBidi" w:hAnsiTheme="minorBidi"/>
          <w:lang w:val="en-GB"/>
        </w:rPr>
        <w:t xml:space="preserve"> </w:t>
      </w:r>
      <w:r w:rsidR="008E0BC0" w:rsidRPr="00862F64">
        <w:rPr>
          <w:rFonts w:asciiTheme="minorBidi" w:hAnsiTheme="minorBidi"/>
          <w:rtl/>
          <w:lang w:val="en-GB"/>
        </w:rPr>
        <w:t xml:space="preserve">، </w:t>
      </w:r>
      <w:r w:rsidRPr="00862F64">
        <w:rPr>
          <w:rFonts w:asciiTheme="minorBidi" w:hAnsiTheme="minorBidi"/>
          <w:rtl/>
          <w:lang w:val="en-GB"/>
        </w:rPr>
        <w:t>دكتور وخبير غير رئيسي دولي</w:t>
      </w:r>
    </w:p>
    <w:p w:rsidR="00885AFA" w:rsidRPr="00862F64" w:rsidRDefault="00885AFA" w:rsidP="0077645C">
      <w:pPr>
        <w:rPr>
          <w:rFonts w:asciiTheme="minorBidi" w:hAnsiTheme="minorBidi"/>
          <w:lang w:val="en-GB"/>
        </w:rPr>
      </w:pPr>
    </w:p>
    <w:p w:rsidR="00885AFA" w:rsidRPr="00862F64" w:rsidRDefault="00885AFA" w:rsidP="0077645C">
      <w:pPr>
        <w:rPr>
          <w:rFonts w:asciiTheme="minorBidi" w:hAnsiTheme="minorBidi"/>
          <w:lang w:val="en-GB"/>
        </w:rPr>
      </w:pPr>
    </w:p>
    <w:p w:rsidR="005A34C5" w:rsidRPr="00862F64" w:rsidRDefault="005A34C5" w:rsidP="00F00C24">
      <w:pPr>
        <w:bidi/>
        <w:rPr>
          <w:rFonts w:asciiTheme="minorBidi" w:hAnsiTheme="minorBidi"/>
          <w:rtl/>
          <w:lang w:val="en-GB"/>
        </w:rPr>
      </w:pPr>
      <w:r w:rsidRPr="00862F64">
        <w:rPr>
          <w:rFonts w:asciiTheme="minorBidi" w:hAnsiTheme="minorBidi"/>
          <w:rtl/>
          <w:lang w:val="en-GB"/>
        </w:rPr>
        <w:t>الإصدار 1.0</w:t>
      </w:r>
    </w:p>
    <w:p w:rsidR="003F3C20" w:rsidRPr="00862F64" w:rsidRDefault="005A34C5" w:rsidP="00F00C24">
      <w:pPr>
        <w:bidi/>
        <w:rPr>
          <w:rFonts w:asciiTheme="minorBidi" w:hAnsiTheme="minorBidi"/>
          <w:lang w:val="en-GB"/>
        </w:rPr>
      </w:pPr>
      <w:r w:rsidRPr="00862F64">
        <w:rPr>
          <w:rFonts w:asciiTheme="minorBidi" w:hAnsiTheme="minorBidi"/>
          <w:rtl/>
          <w:lang w:val="en-GB"/>
        </w:rPr>
        <w:t>عمان ، 18/10/2018</w:t>
      </w:r>
    </w:p>
    <w:p w:rsidR="00F73928" w:rsidRPr="00862F64" w:rsidRDefault="00F73928" w:rsidP="00F73928">
      <w:pPr>
        <w:rPr>
          <w:rFonts w:asciiTheme="minorBidi" w:hAnsiTheme="minorBidi"/>
          <w:lang w:val="en-GB"/>
        </w:rPr>
      </w:pPr>
    </w:p>
    <w:p w:rsidR="009A5629" w:rsidRPr="00862F64" w:rsidRDefault="009A5629">
      <w:pPr>
        <w:rPr>
          <w:rFonts w:asciiTheme="minorBidi" w:hAnsiTheme="minorBidi"/>
          <w:b/>
          <w:lang w:val="en-GB"/>
        </w:rPr>
      </w:pPr>
      <w:r w:rsidRPr="00862F64">
        <w:rPr>
          <w:rFonts w:asciiTheme="minorBidi" w:hAnsiTheme="minorBidi"/>
          <w:b/>
          <w:lang w:val="en-GB"/>
        </w:rPr>
        <w:br w:type="page"/>
      </w:r>
    </w:p>
    <w:p w:rsidR="009A5629" w:rsidRPr="00862F64" w:rsidRDefault="009A5629" w:rsidP="00156A00">
      <w:pPr>
        <w:tabs>
          <w:tab w:val="left" w:pos="3450"/>
        </w:tabs>
        <w:rPr>
          <w:rFonts w:asciiTheme="minorBidi" w:eastAsiaTheme="majorEastAsia" w:hAnsiTheme="minorBidi"/>
          <w:b/>
          <w:bCs/>
          <w:color w:val="365F91" w:themeColor="accent1" w:themeShade="BF"/>
          <w:sz w:val="28"/>
          <w:szCs w:val="28"/>
          <w:lang w:val="en-GB"/>
        </w:rPr>
      </w:pPr>
    </w:p>
    <w:p w:rsidR="00F73928" w:rsidRPr="00862F64" w:rsidRDefault="005A34C5" w:rsidP="00F00C24">
      <w:pPr>
        <w:pStyle w:val="Heading1"/>
        <w:bidi/>
        <w:rPr>
          <w:rFonts w:asciiTheme="minorBidi" w:hAnsiTheme="minorBidi" w:cstheme="minorBidi"/>
          <w:lang w:val="en-GB"/>
        </w:rPr>
      </w:pPr>
      <w:r w:rsidRPr="00862F64">
        <w:rPr>
          <w:rFonts w:asciiTheme="minorBidi" w:hAnsiTheme="minorBidi" w:cstheme="minorBidi"/>
          <w:rtl/>
          <w:lang w:val="en-GB"/>
        </w:rPr>
        <w:t>الحيثيات والأساس المنطقي</w:t>
      </w:r>
    </w:p>
    <w:p w:rsidR="005A34C5" w:rsidRPr="00862F64" w:rsidRDefault="005A34C5" w:rsidP="00F00C24">
      <w:pPr>
        <w:bidi/>
        <w:jc w:val="both"/>
        <w:rPr>
          <w:rFonts w:asciiTheme="minorBidi" w:hAnsiTheme="minorBidi"/>
          <w:rtl/>
          <w:lang w:val="en-GB"/>
        </w:rPr>
      </w:pPr>
      <w:r w:rsidRPr="00862F64">
        <w:rPr>
          <w:rFonts w:asciiTheme="minorBidi" w:hAnsiTheme="minorBidi"/>
          <w:rtl/>
          <w:lang w:val="en-GB"/>
        </w:rPr>
        <w:t xml:space="preserve">يمكن وصف سوق العمل الأردني الحالي بأنه ذات مستوى عالٍ من البطالة بنسبة وصلت إلى 18،9٪ في عام 2017، وفقا لدائرة الأحصاءات العامة </w:t>
      </w:r>
      <w:r w:rsidRPr="00862F64">
        <w:rPr>
          <w:rFonts w:asciiTheme="minorBidi" w:hAnsiTheme="minorBidi"/>
          <w:lang w:val="en-GB"/>
        </w:rPr>
        <w:t xml:space="preserve">) </w:t>
      </w:r>
      <w:r w:rsidRPr="00862F64">
        <w:rPr>
          <w:rFonts w:asciiTheme="minorBidi" w:hAnsiTheme="minorBidi"/>
          <w:rtl/>
          <w:lang w:val="en-GB"/>
        </w:rPr>
        <w:t xml:space="preserve">لكن ما هو أكثر إثارة للقلق </w:t>
      </w:r>
      <w:r w:rsidR="006517E8" w:rsidRPr="00862F64">
        <w:rPr>
          <w:rFonts w:asciiTheme="minorBidi" w:hAnsiTheme="minorBidi"/>
          <w:rtl/>
          <w:lang w:val="en-GB"/>
        </w:rPr>
        <w:t>ال</w:t>
      </w:r>
      <w:r w:rsidRPr="00862F64">
        <w:rPr>
          <w:rFonts w:asciiTheme="minorBidi" w:hAnsiTheme="minorBidi"/>
          <w:rtl/>
          <w:lang w:val="en-GB"/>
        </w:rPr>
        <w:t xml:space="preserve">مستوى </w:t>
      </w:r>
      <w:r w:rsidR="006517E8" w:rsidRPr="00862F64">
        <w:rPr>
          <w:rFonts w:asciiTheme="minorBidi" w:hAnsiTheme="minorBidi"/>
          <w:rtl/>
          <w:lang w:val="en-GB"/>
        </w:rPr>
        <w:t>العالي</w:t>
      </w:r>
      <w:r w:rsidRPr="00862F64">
        <w:rPr>
          <w:rFonts w:asciiTheme="minorBidi" w:hAnsiTheme="minorBidi"/>
          <w:rtl/>
          <w:lang w:val="en-GB"/>
        </w:rPr>
        <w:t xml:space="preserve"> من الاقتصاد </w:t>
      </w:r>
      <w:r w:rsidR="006517E8" w:rsidRPr="00862F64">
        <w:rPr>
          <w:rFonts w:asciiTheme="minorBidi" w:hAnsiTheme="minorBidi"/>
          <w:rtl/>
          <w:lang w:val="en-GB"/>
        </w:rPr>
        <w:t>ال</w:t>
      </w:r>
      <w:r w:rsidRPr="00862F64">
        <w:rPr>
          <w:rFonts w:asciiTheme="minorBidi" w:hAnsiTheme="minorBidi"/>
          <w:rtl/>
          <w:lang w:val="en-GB"/>
        </w:rPr>
        <w:t>غير الرسمي و</w:t>
      </w:r>
      <w:r w:rsidR="006517E8" w:rsidRPr="00862F64">
        <w:rPr>
          <w:rFonts w:asciiTheme="minorBidi" w:hAnsiTheme="minorBidi"/>
          <w:rtl/>
          <w:lang w:val="en-GB"/>
        </w:rPr>
        <w:t>ال</w:t>
      </w:r>
      <w:r w:rsidRPr="00862F64">
        <w:rPr>
          <w:rFonts w:asciiTheme="minorBidi" w:hAnsiTheme="minorBidi"/>
          <w:rtl/>
          <w:lang w:val="en-GB"/>
        </w:rPr>
        <w:t xml:space="preserve">مستوى </w:t>
      </w:r>
      <w:r w:rsidR="006517E8" w:rsidRPr="00862F64">
        <w:rPr>
          <w:rFonts w:asciiTheme="minorBidi" w:hAnsiTheme="minorBidi"/>
          <w:rtl/>
          <w:lang w:val="en-GB"/>
        </w:rPr>
        <w:t>ال</w:t>
      </w:r>
      <w:r w:rsidRPr="00862F64">
        <w:rPr>
          <w:rFonts w:asciiTheme="minorBidi" w:hAnsiTheme="minorBidi"/>
          <w:rtl/>
          <w:lang w:val="en-GB"/>
        </w:rPr>
        <w:t>عال</w:t>
      </w:r>
      <w:r w:rsidR="006517E8" w:rsidRPr="00862F64">
        <w:rPr>
          <w:rFonts w:asciiTheme="minorBidi" w:hAnsiTheme="minorBidi"/>
          <w:rtl/>
          <w:lang w:val="en-GB"/>
        </w:rPr>
        <w:t>ي</w:t>
      </w:r>
      <w:r w:rsidRPr="00862F64">
        <w:rPr>
          <w:rFonts w:asciiTheme="minorBidi" w:hAnsiTheme="minorBidi"/>
          <w:rtl/>
          <w:lang w:val="en-GB"/>
        </w:rPr>
        <w:t xml:space="preserve"> من الخمول. </w:t>
      </w:r>
      <w:r w:rsidR="006517E8" w:rsidRPr="00862F64">
        <w:rPr>
          <w:rFonts w:asciiTheme="minorBidi" w:hAnsiTheme="minorBidi"/>
          <w:rtl/>
          <w:lang w:val="en-GB"/>
        </w:rPr>
        <w:t xml:space="preserve">        </w:t>
      </w:r>
      <w:r w:rsidRPr="00862F64">
        <w:rPr>
          <w:rFonts w:asciiTheme="minorBidi" w:hAnsiTheme="minorBidi"/>
          <w:rtl/>
          <w:lang w:val="en-GB"/>
        </w:rPr>
        <w:t xml:space="preserve">كما ترتبط هذه الإشارات المقلقة بازدهار السكان ووفقاً لتقديرات الأمم المتحدة ، هناك 3 ملايين مهاجر في البلاد مقابل 6.6 ملايين مواطن أردني فقط ، ويمثل الدين الحكومي نسبة 95.60٪ من الناتج المحلي الإجمالي للبلاد ، وفي عام 2008 </w:t>
      </w:r>
      <w:r w:rsidR="006517E8" w:rsidRPr="00862F64">
        <w:rPr>
          <w:rFonts w:asciiTheme="minorBidi" w:hAnsiTheme="minorBidi"/>
          <w:rtl/>
          <w:lang w:val="en-GB"/>
        </w:rPr>
        <w:t xml:space="preserve">كانت النسبة </w:t>
      </w:r>
      <w:r w:rsidRPr="00862F64">
        <w:rPr>
          <w:rFonts w:asciiTheme="minorBidi" w:hAnsiTheme="minorBidi"/>
          <w:rtl/>
          <w:lang w:val="en-GB"/>
        </w:rPr>
        <w:t xml:space="preserve"> 60.16٪ </w:t>
      </w:r>
      <w:r w:rsidR="006517E8" w:rsidRPr="00862F64">
        <w:rPr>
          <w:rFonts w:asciiTheme="minorBidi" w:hAnsiTheme="minorBidi"/>
          <w:rtl/>
          <w:lang w:val="en-GB"/>
        </w:rPr>
        <w:t xml:space="preserve">وفقا لدائرة الأحصاءات العامة </w:t>
      </w:r>
      <w:r w:rsidRPr="00862F64">
        <w:rPr>
          <w:rFonts w:asciiTheme="minorBidi" w:hAnsiTheme="minorBidi"/>
          <w:rtl/>
          <w:lang w:val="en-GB"/>
        </w:rPr>
        <w:t>، 2017</w:t>
      </w:r>
      <w:r w:rsidRPr="00862F64">
        <w:rPr>
          <w:rFonts w:asciiTheme="minorBidi" w:hAnsiTheme="minorBidi"/>
          <w:lang w:val="en-GB"/>
        </w:rPr>
        <w:t xml:space="preserve">). </w:t>
      </w:r>
      <w:r w:rsidRPr="00862F64">
        <w:rPr>
          <w:rFonts w:asciiTheme="minorBidi" w:hAnsiTheme="minorBidi"/>
          <w:rtl/>
          <w:lang w:val="en-GB"/>
        </w:rPr>
        <w:t xml:space="preserve">خلال </w:t>
      </w:r>
      <w:r w:rsidR="006517E8" w:rsidRPr="00862F64">
        <w:rPr>
          <w:rFonts w:asciiTheme="minorBidi" w:hAnsiTheme="minorBidi"/>
          <w:rtl/>
          <w:lang w:val="en-GB"/>
        </w:rPr>
        <w:t xml:space="preserve">هذا </w:t>
      </w:r>
      <w:r w:rsidRPr="00862F64">
        <w:rPr>
          <w:rFonts w:asciiTheme="minorBidi" w:hAnsiTheme="minorBidi"/>
          <w:rtl/>
          <w:lang w:val="en-GB"/>
        </w:rPr>
        <w:t xml:space="preserve">العقد انخفض الناتج المحلي الإجمالي للفرد بنسبة 15 ٪ ، </w:t>
      </w:r>
      <w:r w:rsidR="006517E8" w:rsidRPr="00862F64">
        <w:rPr>
          <w:rFonts w:asciiTheme="minorBidi" w:hAnsiTheme="minorBidi"/>
          <w:rtl/>
          <w:lang w:val="en-GB"/>
        </w:rPr>
        <w:t xml:space="preserve">حيث كان </w:t>
      </w:r>
      <w:r w:rsidRPr="00862F64">
        <w:rPr>
          <w:rFonts w:asciiTheme="minorBidi" w:hAnsiTheme="minorBidi"/>
          <w:rtl/>
          <w:lang w:val="en-GB"/>
        </w:rPr>
        <w:t xml:space="preserve"> 3238 دولار أمريكي في عام 2018</w:t>
      </w:r>
      <w:r w:rsidRPr="00862F64">
        <w:rPr>
          <w:rFonts w:asciiTheme="minorBidi" w:hAnsiTheme="minorBidi"/>
          <w:lang w:val="en-GB"/>
        </w:rPr>
        <w:t>.</w:t>
      </w:r>
    </w:p>
    <w:p w:rsidR="006517E8" w:rsidRPr="00862F64" w:rsidRDefault="006517E8" w:rsidP="00F00C24">
      <w:pPr>
        <w:bidi/>
        <w:jc w:val="both"/>
        <w:rPr>
          <w:rFonts w:asciiTheme="minorBidi" w:hAnsiTheme="minorBidi"/>
          <w:rtl/>
          <w:lang w:val="en-GB"/>
        </w:rPr>
      </w:pPr>
      <w:r w:rsidRPr="00862F64">
        <w:rPr>
          <w:rFonts w:asciiTheme="minorBidi" w:hAnsiTheme="minorBidi"/>
          <w:rtl/>
          <w:lang w:val="en-GB"/>
        </w:rPr>
        <w:t>يتم استيعاب 40 في المائة فقط من الأشخاص الذين يتخرجون من التعليم في سوق العمل. (منظمة العمل الدولية ، 2014) هناك العديد من الخطط الإستراتيجية</w:t>
      </w:r>
      <w:r w:rsidRPr="00862F64">
        <w:rPr>
          <w:rFonts w:asciiTheme="minorBidi" w:hAnsiTheme="minorBidi"/>
          <w:lang w:val="en-GB"/>
        </w:rPr>
        <w:t xml:space="preserve"> (</w:t>
      </w:r>
      <w:r w:rsidRPr="00862F64">
        <w:rPr>
          <w:rFonts w:asciiTheme="minorBidi" w:hAnsiTheme="minorBidi"/>
          <w:rtl/>
          <w:lang w:val="en-GB"/>
        </w:rPr>
        <w:t>إستراتيجية تنمية الموارد البشرية ، إستراتيجية</w:t>
      </w:r>
      <w:r w:rsidRPr="00862F64">
        <w:rPr>
          <w:rFonts w:asciiTheme="minorBidi" w:hAnsiTheme="minorBidi"/>
          <w:lang w:val="en-GB"/>
        </w:rPr>
        <w:t xml:space="preserve"> </w:t>
      </w:r>
      <w:r w:rsidRPr="00862F64">
        <w:rPr>
          <w:rFonts w:asciiTheme="minorBidi" w:hAnsiTheme="minorBidi"/>
          <w:rtl/>
          <w:lang w:val="en-GB"/>
        </w:rPr>
        <w:t xml:space="preserve">التشغيل والتدريب والتعليم المهني والتقني </w:t>
      </w:r>
      <w:r w:rsidRPr="00862F64">
        <w:rPr>
          <w:rFonts w:asciiTheme="minorBidi" w:hAnsiTheme="minorBidi"/>
          <w:lang w:val="en-GB"/>
        </w:rPr>
        <w:t xml:space="preserve"> </w:t>
      </w:r>
      <w:r w:rsidRPr="00862F64">
        <w:rPr>
          <w:rFonts w:asciiTheme="minorBidi" w:hAnsiTheme="minorBidi"/>
          <w:rtl/>
          <w:lang w:val="en-GB"/>
        </w:rPr>
        <w:t xml:space="preserve">، أستراتيجية التشغيل </w:t>
      </w:r>
      <w:r w:rsidRPr="00862F64">
        <w:rPr>
          <w:rFonts w:asciiTheme="minorBidi" w:hAnsiTheme="minorBidi"/>
          <w:lang w:val="en-GB"/>
        </w:rPr>
        <w:t xml:space="preserve"> </w:t>
      </w:r>
      <w:r w:rsidRPr="00862F64">
        <w:rPr>
          <w:rFonts w:asciiTheme="minorBidi" w:hAnsiTheme="minorBidi"/>
          <w:rtl/>
          <w:lang w:val="en-GB"/>
        </w:rPr>
        <w:t>إلخ</w:t>
      </w:r>
      <w:r w:rsidRPr="00862F64">
        <w:rPr>
          <w:rFonts w:asciiTheme="minorBidi" w:hAnsiTheme="minorBidi"/>
          <w:lang w:val="en-GB"/>
        </w:rPr>
        <w:t xml:space="preserve">.) </w:t>
      </w:r>
      <w:r w:rsidRPr="00862F64">
        <w:rPr>
          <w:rFonts w:asciiTheme="minorBidi" w:hAnsiTheme="minorBidi"/>
          <w:rtl/>
          <w:lang w:val="en-GB"/>
        </w:rPr>
        <w:t xml:space="preserve">لتحسين أداء سوق العمل للبلاد. ومع ذلك ، فإن سياسات تفعيل سوق العمل في البلد تعمل في معزل عن بعضها البعض . هناك 3 أجزاء رئيسية يمكن وصفها ؛ </w:t>
      </w:r>
      <w:r w:rsidRPr="00862F64">
        <w:rPr>
          <w:rFonts w:asciiTheme="minorBidi" w:hAnsiTheme="minorBidi"/>
          <w:b/>
          <w:bCs/>
          <w:u w:val="single"/>
          <w:rtl/>
          <w:lang w:val="en-GB"/>
        </w:rPr>
        <w:t>(أ)</w:t>
      </w:r>
      <w:r w:rsidRPr="00862F64">
        <w:rPr>
          <w:rFonts w:asciiTheme="minorBidi" w:hAnsiTheme="minorBidi"/>
          <w:rtl/>
          <w:lang w:val="en-GB"/>
        </w:rPr>
        <w:t xml:space="preserve"> نظام لأولئك الذين تشملهم المؤسسة العامة للضمان الاجتماعي وهم عمال مأجورين ؛ </w:t>
      </w:r>
      <w:r w:rsidRPr="00862F64">
        <w:rPr>
          <w:rFonts w:asciiTheme="minorBidi" w:hAnsiTheme="minorBidi"/>
          <w:b/>
          <w:bCs/>
          <w:u w:val="single"/>
          <w:rtl/>
          <w:lang w:val="en-GB"/>
        </w:rPr>
        <w:t>(ب)</w:t>
      </w:r>
      <w:r w:rsidRPr="00862F64">
        <w:rPr>
          <w:rFonts w:asciiTheme="minorBidi" w:hAnsiTheme="minorBidi"/>
          <w:rtl/>
          <w:lang w:val="en-GB"/>
        </w:rPr>
        <w:t xml:space="preserve"> بالنسبة لأولئك الذين لا يشملهم قانون الضمان الاجتماعي ، فإن صندوق المعونة الوطنية يعمل "كمكتب وسيط"   </w:t>
      </w:r>
      <w:r w:rsidRPr="00862F64">
        <w:rPr>
          <w:rFonts w:asciiTheme="minorBidi" w:hAnsiTheme="minorBidi"/>
          <w:b/>
          <w:bCs/>
          <w:u w:val="single"/>
          <w:rtl/>
          <w:lang w:val="en-GB"/>
        </w:rPr>
        <w:t>(ج)</w:t>
      </w:r>
      <w:r w:rsidRPr="00862F64">
        <w:rPr>
          <w:rFonts w:asciiTheme="minorBidi" w:hAnsiTheme="minorBidi"/>
          <w:rtl/>
          <w:lang w:val="en-GB"/>
        </w:rPr>
        <w:t xml:space="preserve"> هناك نظام موازٍ ثالث لغير الأردنيين (وهذا لا يشمل اللاجئين). يعتمد النظام بأكمله على العرض وعلى أساس اتفاقيات مؤسسية مقسمة. إن صوت أصحاب العمل ، إن وجد ، في مواقع جغرافية معينة ، نادراً ما يُستمع إليه أو يُفهم فقط في مستويات محددة مثل (الشواغر الملموسة والاحتياجات دون وجود شراكة استراتيجية)</w:t>
      </w:r>
      <w:r w:rsidRPr="00862F64">
        <w:rPr>
          <w:rFonts w:asciiTheme="minorBidi" w:hAnsiTheme="minorBidi"/>
          <w:lang w:val="en-GB"/>
        </w:rPr>
        <w:t>.</w:t>
      </w:r>
    </w:p>
    <w:p w:rsidR="006517E8" w:rsidRPr="00862F64" w:rsidRDefault="006517E8" w:rsidP="00F00C24">
      <w:pPr>
        <w:bidi/>
        <w:rPr>
          <w:rFonts w:asciiTheme="minorBidi" w:hAnsiTheme="minorBidi"/>
          <w:rtl/>
          <w:lang w:val="en-GB"/>
        </w:rPr>
      </w:pPr>
      <w:r w:rsidRPr="00862F64">
        <w:rPr>
          <w:rFonts w:asciiTheme="minorBidi" w:hAnsiTheme="minorBidi"/>
          <w:rtl/>
          <w:lang w:val="en-GB"/>
        </w:rPr>
        <w:t>الهدف من هذا النشاط هو رسم الطريق لنظام أكثر شمولاً وتضميناً لخدمات سوق العمل في البلد ، وكذلك اقتراح طرق مختلفة قائمة على الطلب. لذلك في هذه المقالة نحاول تغطية العناصر التالية ؛</w:t>
      </w:r>
    </w:p>
    <w:p w:rsidR="006517E8" w:rsidRPr="00862F64" w:rsidRDefault="006517E8" w:rsidP="00F00C24">
      <w:pPr>
        <w:pStyle w:val="ListParagraph"/>
        <w:numPr>
          <w:ilvl w:val="0"/>
          <w:numId w:val="16"/>
        </w:numPr>
        <w:bidi/>
        <w:rPr>
          <w:rFonts w:asciiTheme="minorBidi" w:hAnsiTheme="minorBidi"/>
          <w:lang w:val="en-GB"/>
        </w:rPr>
      </w:pPr>
      <w:r w:rsidRPr="00862F64">
        <w:rPr>
          <w:rFonts w:asciiTheme="minorBidi" w:hAnsiTheme="minorBidi"/>
          <w:rtl/>
          <w:lang w:val="en-GB"/>
        </w:rPr>
        <w:t>إجراء تحليل قصير</w:t>
      </w:r>
      <w:r w:rsidR="008A287B" w:rsidRPr="00862F64">
        <w:rPr>
          <w:rFonts w:asciiTheme="minorBidi" w:hAnsiTheme="minorBidi"/>
          <w:rtl/>
          <w:lang w:val="en-GB"/>
        </w:rPr>
        <w:t xml:space="preserve"> الأمد </w:t>
      </w:r>
      <w:r w:rsidRPr="00862F64">
        <w:rPr>
          <w:rFonts w:asciiTheme="minorBidi" w:hAnsiTheme="minorBidi"/>
          <w:rtl/>
          <w:lang w:val="en-GB"/>
        </w:rPr>
        <w:t xml:space="preserve"> لأصحاب المصلحة المؤسسية</w:t>
      </w:r>
    </w:p>
    <w:p w:rsidR="006517E8" w:rsidRPr="00862F64" w:rsidRDefault="006517E8" w:rsidP="00F00C24">
      <w:pPr>
        <w:pStyle w:val="ListParagraph"/>
        <w:numPr>
          <w:ilvl w:val="0"/>
          <w:numId w:val="16"/>
        </w:numPr>
        <w:bidi/>
        <w:rPr>
          <w:rFonts w:asciiTheme="minorBidi" w:hAnsiTheme="minorBidi"/>
          <w:lang w:val="en-GB"/>
        </w:rPr>
      </w:pPr>
      <w:r w:rsidRPr="00862F64">
        <w:rPr>
          <w:rFonts w:asciiTheme="minorBidi" w:hAnsiTheme="minorBidi"/>
          <w:rtl/>
          <w:lang w:val="en-GB"/>
        </w:rPr>
        <w:t xml:space="preserve">ربط المسؤولية المؤسسية برحلة العملاء داخل النظام ، ويعني ذلك أنه من منظور الأفراد الباحثين عن عمل ، يجب أن يكون نظام وساطة سوق العمل شفافًا ويجب أن تكون القواعد سهلة المتابعة ، ويجب عدم تجزئة الأفراد قبل </w:t>
      </w:r>
      <w:r w:rsidR="008A287B" w:rsidRPr="00862F64">
        <w:rPr>
          <w:rFonts w:asciiTheme="minorBidi" w:hAnsiTheme="minorBidi"/>
          <w:rtl/>
          <w:lang w:val="en-GB"/>
        </w:rPr>
        <w:t xml:space="preserve">أجراء </w:t>
      </w:r>
      <w:r w:rsidRPr="00862F64">
        <w:rPr>
          <w:rFonts w:asciiTheme="minorBidi" w:hAnsiTheme="minorBidi"/>
          <w:rtl/>
          <w:lang w:val="en-GB"/>
        </w:rPr>
        <w:t>مقابلات متعمقة</w:t>
      </w:r>
    </w:p>
    <w:p w:rsidR="006517E8" w:rsidRPr="00862F64" w:rsidRDefault="006517E8" w:rsidP="00F00C24">
      <w:pPr>
        <w:pStyle w:val="ListParagraph"/>
        <w:numPr>
          <w:ilvl w:val="0"/>
          <w:numId w:val="16"/>
        </w:numPr>
        <w:bidi/>
        <w:jc w:val="both"/>
        <w:rPr>
          <w:rFonts w:asciiTheme="minorBidi" w:hAnsiTheme="minorBidi"/>
          <w:lang w:val="en-GB"/>
        </w:rPr>
      </w:pPr>
      <w:r w:rsidRPr="00862F64">
        <w:rPr>
          <w:rFonts w:asciiTheme="minorBidi" w:hAnsiTheme="minorBidi"/>
          <w:rtl/>
          <w:lang w:val="en-GB"/>
        </w:rPr>
        <w:t>تصنيف</w:t>
      </w:r>
      <w:r w:rsidRPr="00862F64">
        <w:rPr>
          <w:rFonts w:asciiTheme="minorBidi" w:hAnsiTheme="minorBidi"/>
          <w:lang w:val="en-GB"/>
        </w:rPr>
        <w:t xml:space="preserve"> </w:t>
      </w:r>
      <w:r w:rsidR="008A287B" w:rsidRPr="00862F64">
        <w:rPr>
          <w:rFonts w:asciiTheme="minorBidi" w:hAnsiTheme="minorBidi"/>
          <w:rtl/>
          <w:lang w:val="en-GB"/>
        </w:rPr>
        <w:t xml:space="preserve">تدابير سوق العمل الفاعلة </w:t>
      </w:r>
      <w:r w:rsidRPr="00862F64">
        <w:rPr>
          <w:rFonts w:asciiTheme="minorBidi" w:hAnsiTheme="minorBidi"/>
          <w:lang w:val="en-GB"/>
        </w:rPr>
        <w:t xml:space="preserve"> </w:t>
      </w:r>
      <w:r w:rsidRPr="00862F64">
        <w:rPr>
          <w:rFonts w:asciiTheme="minorBidi" w:hAnsiTheme="minorBidi"/>
          <w:rtl/>
          <w:lang w:val="en-GB"/>
        </w:rPr>
        <w:t>المتاحة في ا</w:t>
      </w:r>
      <w:r w:rsidR="008A287B" w:rsidRPr="00862F64">
        <w:rPr>
          <w:rFonts w:asciiTheme="minorBidi" w:hAnsiTheme="minorBidi"/>
          <w:rtl/>
          <w:lang w:val="en-GB"/>
        </w:rPr>
        <w:t>لبلد وأيضا مقارنتها</w:t>
      </w:r>
      <w:r w:rsidRPr="00862F64">
        <w:rPr>
          <w:rFonts w:asciiTheme="minorBidi" w:hAnsiTheme="minorBidi"/>
          <w:rtl/>
          <w:lang w:val="en-GB"/>
        </w:rPr>
        <w:t xml:space="preserve"> مع معايير يوروستات</w:t>
      </w:r>
    </w:p>
    <w:p w:rsidR="00853C20" w:rsidRPr="00862F64" w:rsidRDefault="00853C20" w:rsidP="00F00C24">
      <w:pPr>
        <w:pStyle w:val="ListParagraph"/>
        <w:bidi/>
        <w:jc w:val="both"/>
        <w:rPr>
          <w:rFonts w:asciiTheme="minorBidi" w:hAnsiTheme="minorBidi"/>
          <w:rtl/>
          <w:lang w:val="en-GB"/>
        </w:rPr>
      </w:pPr>
    </w:p>
    <w:p w:rsidR="00853C20" w:rsidRPr="00862F64" w:rsidRDefault="008A287B" w:rsidP="00F00C24">
      <w:pPr>
        <w:pStyle w:val="ListParagraph"/>
        <w:bidi/>
        <w:rPr>
          <w:rFonts w:asciiTheme="minorBidi" w:hAnsiTheme="minorBidi"/>
          <w:rtl/>
          <w:lang w:val="en-GB"/>
        </w:rPr>
      </w:pPr>
      <w:r w:rsidRPr="00862F64">
        <w:rPr>
          <w:rFonts w:asciiTheme="minorBidi" w:hAnsiTheme="minorBidi"/>
          <w:rtl/>
          <w:lang w:val="en-GB"/>
        </w:rPr>
        <w:t>صاحب المصلحة الرئيسي في إطار الأنشطة 1.4.1-1.4.4 هو صندوق المعونة الوطنية</w:t>
      </w:r>
      <w:r w:rsidR="00853C20" w:rsidRPr="00862F64">
        <w:rPr>
          <w:rFonts w:asciiTheme="minorBidi" w:hAnsiTheme="minorBidi"/>
          <w:rtl/>
          <w:lang w:val="en-GB"/>
        </w:rPr>
        <w:t xml:space="preserve"> </w:t>
      </w:r>
      <w:r w:rsidRPr="00862F64">
        <w:rPr>
          <w:rFonts w:asciiTheme="minorBidi" w:hAnsiTheme="minorBidi"/>
          <w:lang w:val="en-GB"/>
        </w:rPr>
        <w:t xml:space="preserve">. </w:t>
      </w:r>
      <w:r w:rsidRPr="00862F64">
        <w:rPr>
          <w:rFonts w:asciiTheme="minorBidi" w:hAnsiTheme="minorBidi"/>
          <w:rtl/>
          <w:lang w:val="en-GB"/>
        </w:rPr>
        <w:t xml:space="preserve">يتحمل صندوق المعونة الوطني مسؤولية متنامية تشمل التدريب ودعم تكامل سوق العمل. </w:t>
      </w:r>
      <w:r w:rsidR="00853C20" w:rsidRPr="00862F64">
        <w:rPr>
          <w:rFonts w:asciiTheme="minorBidi" w:hAnsiTheme="minorBidi"/>
          <w:rtl/>
          <w:lang w:val="en-GB"/>
        </w:rPr>
        <w:t>سيتحمل</w:t>
      </w:r>
      <w:r w:rsidRPr="00862F64">
        <w:rPr>
          <w:rFonts w:asciiTheme="minorBidi" w:hAnsiTheme="minorBidi"/>
          <w:rtl/>
          <w:lang w:val="en-GB"/>
        </w:rPr>
        <w:t xml:space="preserve"> صندوق المعونة الوطني</w:t>
      </w:r>
      <w:r w:rsidRPr="00862F64">
        <w:rPr>
          <w:rFonts w:asciiTheme="minorBidi" w:hAnsiTheme="minorBidi"/>
          <w:lang w:val="en-GB"/>
        </w:rPr>
        <w:t xml:space="preserve"> </w:t>
      </w:r>
      <w:r w:rsidRPr="00862F64">
        <w:rPr>
          <w:rFonts w:asciiTheme="minorBidi" w:hAnsiTheme="minorBidi"/>
          <w:rtl/>
          <w:lang w:val="en-GB"/>
        </w:rPr>
        <w:t xml:space="preserve">اعتبارًا من يناير 2019 مسؤولية إضافية عن 85.000 أسرة في البلاد. في الوقت الحالي ، يوجد لدى البلد خدمة </w:t>
      </w:r>
      <w:r w:rsidR="00853C20" w:rsidRPr="00862F64">
        <w:rPr>
          <w:rFonts w:asciiTheme="minorBidi" w:hAnsiTheme="minorBidi"/>
          <w:rtl/>
          <w:lang w:val="en-GB"/>
        </w:rPr>
        <w:t>تشغيل</w:t>
      </w:r>
      <w:r w:rsidRPr="00862F64">
        <w:rPr>
          <w:rFonts w:asciiTheme="minorBidi" w:hAnsiTheme="minorBidi"/>
          <w:rtl/>
          <w:lang w:val="en-GB"/>
        </w:rPr>
        <w:t xml:space="preserve"> عمومية قليلة الوجود في ظل وزارة العمل التي لا تزال قيد التطوير ، كما يقوم أصحاب المصلحة الآخرون مثل غرفة صناعة الأردن</w:t>
      </w:r>
      <w:r w:rsidRPr="00862F64">
        <w:rPr>
          <w:rFonts w:asciiTheme="minorBidi" w:hAnsiTheme="minorBidi"/>
          <w:lang w:val="en-GB"/>
        </w:rPr>
        <w:t xml:space="preserve">  </w:t>
      </w:r>
      <w:r w:rsidRPr="00862F64">
        <w:rPr>
          <w:rFonts w:asciiTheme="minorBidi" w:hAnsiTheme="minorBidi"/>
          <w:rtl/>
          <w:lang w:val="en-GB"/>
        </w:rPr>
        <w:t>أو مكتب الخدمة المدنية بإدارة خدمات تبادل سوق العمل المختلفة. كما تشارك الجهات المانحة بنشاط في مطابقة سوق العمل ولكن لا توجد بيانات شاملة متاحة. بالإضافة إلى مزودي خدمات آخرين مثل</w:t>
      </w:r>
      <w:r w:rsidRPr="00862F64">
        <w:rPr>
          <w:rFonts w:asciiTheme="minorBidi" w:hAnsiTheme="minorBidi"/>
          <w:lang w:val="en-GB"/>
        </w:rPr>
        <w:t xml:space="preserve"> </w:t>
      </w:r>
      <w:r w:rsidR="00853C20" w:rsidRPr="00862F64">
        <w:rPr>
          <w:rFonts w:asciiTheme="minorBidi" w:hAnsiTheme="minorBidi"/>
          <w:rtl/>
          <w:lang w:val="en-GB"/>
        </w:rPr>
        <w:t>مؤسسة التدريب المهني</w:t>
      </w:r>
      <w:r w:rsidRPr="00862F64">
        <w:rPr>
          <w:rFonts w:asciiTheme="minorBidi" w:hAnsiTheme="minorBidi"/>
          <w:lang w:val="en-GB"/>
        </w:rPr>
        <w:t xml:space="preserve"> </w:t>
      </w:r>
      <w:r w:rsidRPr="00862F64">
        <w:rPr>
          <w:rFonts w:asciiTheme="minorBidi" w:hAnsiTheme="minorBidi"/>
          <w:rtl/>
          <w:lang w:val="en-GB"/>
        </w:rPr>
        <w:t>، تم تشغيل نظام مطابقة سوق العمل الخاص بهم عبر</w:t>
      </w:r>
      <w:r w:rsidRPr="00862F64">
        <w:rPr>
          <w:rFonts w:asciiTheme="minorBidi" w:hAnsiTheme="minorBidi"/>
          <w:lang w:val="en-GB"/>
        </w:rPr>
        <w:t xml:space="preserve"> </w:t>
      </w:r>
      <w:r w:rsidR="00853C20" w:rsidRPr="00862F64">
        <w:rPr>
          <w:rFonts w:asciiTheme="minorBidi" w:hAnsiTheme="minorBidi"/>
          <w:rtl/>
          <w:lang w:val="en-GB"/>
        </w:rPr>
        <w:t xml:space="preserve">الفيسبوك </w:t>
      </w:r>
      <w:r w:rsidRPr="00862F64">
        <w:rPr>
          <w:rFonts w:asciiTheme="minorBidi" w:hAnsiTheme="minorBidi"/>
          <w:lang w:val="en-GB"/>
        </w:rPr>
        <w:t xml:space="preserve">. </w:t>
      </w:r>
      <w:r w:rsidRPr="00862F64">
        <w:rPr>
          <w:rFonts w:asciiTheme="minorBidi" w:hAnsiTheme="minorBidi"/>
          <w:rtl/>
          <w:lang w:val="en-GB"/>
        </w:rPr>
        <w:t xml:space="preserve">يوجد في البلاد العديد من </w:t>
      </w:r>
      <w:r w:rsidR="00853C20" w:rsidRPr="00862F64">
        <w:rPr>
          <w:rFonts w:asciiTheme="minorBidi" w:hAnsiTheme="minorBidi"/>
          <w:rtl/>
          <w:lang w:val="en-GB"/>
        </w:rPr>
        <w:t>المزودين في</w:t>
      </w:r>
      <w:r w:rsidRPr="00862F64">
        <w:rPr>
          <w:rFonts w:asciiTheme="minorBidi" w:hAnsiTheme="minorBidi"/>
          <w:rtl/>
          <w:lang w:val="en-GB"/>
        </w:rPr>
        <w:t xml:space="preserve"> القطاع الخاص كذلك ، لكن شفافية سوق العمل منخفضة للغاية ، ولا توجد بيانات موثوقة حول حجم التبادل في سوق العمل ، وعدد السكان البال</w:t>
      </w:r>
      <w:r w:rsidR="00853C20" w:rsidRPr="00862F64">
        <w:rPr>
          <w:rFonts w:asciiTheme="minorBidi" w:hAnsiTheme="minorBidi"/>
          <w:rtl/>
          <w:lang w:val="en-GB"/>
        </w:rPr>
        <w:t>غ 10 ملايين نسمة الموجه نحو خدمات الدولة</w:t>
      </w:r>
      <w:r w:rsidRPr="00862F64">
        <w:rPr>
          <w:rFonts w:asciiTheme="minorBidi" w:hAnsiTheme="minorBidi"/>
          <w:rtl/>
          <w:lang w:val="en-GB"/>
        </w:rPr>
        <w:t xml:space="preserve"> </w:t>
      </w:r>
      <w:r w:rsidR="00853C20" w:rsidRPr="00862F64">
        <w:rPr>
          <w:rFonts w:asciiTheme="minorBidi" w:hAnsiTheme="minorBidi"/>
          <w:rtl/>
          <w:lang w:val="en-GB"/>
        </w:rPr>
        <w:t>ال</w:t>
      </w:r>
      <w:r w:rsidRPr="00862F64">
        <w:rPr>
          <w:rFonts w:asciiTheme="minorBidi" w:hAnsiTheme="minorBidi"/>
          <w:rtl/>
          <w:lang w:val="en-GB"/>
        </w:rPr>
        <w:t>مختلفة بدرجة عال</w:t>
      </w:r>
      <w:r w:rsidR="00853C20" w:rsidRPr="00862F64">
        <w:rPr>
          <w:rFonts w:asciiTheme="minorBidi" w:hAnsiTheme="minorBidi"/>
          <w:rtl/>
          <w:lang w:val="en-GB"/>
        </w:rPr>
        <w:t xml:space="preserve">ية أو منظمة غير حكومية / مانحة </w:t>
      </w:r>
      <w:r w:rsidRPr="00862F64">
        <w:rPr>
          <w:rFonts w:asciiTheme="minorBidi" w:hAnsiTheme="minorBidi"/>
          <w:rtl/>
          <w:lang w:val="en-GB"/>
        </w:rPr>
        <w:t>.</w:t>
      </w:r>
      <w:r w:rsidR="00853C20" w:rsidRPr="00862F64">
        <w:rPr>
          <w:rFonts w:asciiTheme="minorBidi" w:hAnsiTheme="minorBidi"/>
          <w:rtl/>
          <w:lang w:val="en-GB"/>
        </w:rPr>
        <w:t xml:space="preserve">وهذا </w:t>
      </w:r>
      <w:r w:rsidRPr="00862F64">
        <w:rPr>
          <w:rFonts w:asciiTheme="minorBidi" w:hAnsiTheme="minorBidi"/>
          <w:rtl/>
          <w:lang w:val="en-GB"/>
        </w:rPr>
        <w:t xml:space="preserve"> </w:t>
      </w:r>
      <w:r w:rsidR="00853C20" w:rsidRPr="00862F64">
        <w:rPr>
          <w:rFonts w:asciiTheme="minorBidi" w:hAnsiTheme="minorBidi"/>
          <w:rtl/>
          <w:lang w:val="en-GB"/>
        </w:rPr>
        <w:t>يوجد شفافية في السوق. على سبيل المثال ، تخزّن قاعدة بيانات مؤسسة الضمان الاجتماعي البيانات فقط من 1.4 إلى 1.5 مليون فرد مقابل حجم القوى العاملة البالغ 3.5 مليون ، كما يوجد لدى نظام</w:t>
      </w:r>
      <w:r w:rsidR="00853C20" w:rsidRPr="00862F64">
        <w:rPr>
          <w:rFonts w:asciiTheme="minorBidi" w:hAnsiTheme="minorBidi"/>
          <w:lang w:val="en-GB"/>
        </w:rPr>
        <w:t xml:space="preserve"> </w:t>
      </w:r>
      <w:r w:rsidR="00853C20" w:rsidRPr="00862F64">
        <w:rPr>
          <w:rFonts w:asciiTheme="minorBidi" w:hAnsiTheme="minorBidi"/>
          <w:rtl/>
          <w:lang w:val="en-GB"/>
        </w:rPr>
        <w:t>التشغيل الألكتروني</w:t>
      </w:r>
      <w:r w:rsidR="00853C20" w:rsidRPr="00862F64">
        <w:rPr>
          <w:rFonts w:asciiTheme="minorBidi" w:hAnsiTheme="minorBidi"/>
          <w:lang w:val="en-GB"/>
        </w:rPr>
        <w:t xml:space="preserve"> </w:t>
      </w:r>
      <w:r w:rsidR="00853C20" w:rsidRPr="00862F64">
        <w:rPr>
          <w:rFonts w:asciiTheme="minorBidi" w:hAnsiTheme="minorBidi"/>
          <w:rtl/>
          <w:lang w:val="en-GB"/>
        </w:rPr>
        <w:t>التابع لـ</w:t>
      </w:r>
      <w:r w:rsidR="00853C20" w:rsidRPr="00862F64">
        <w:rPr>
          <w:rFonts w:asciiTheme="minorBidi" w:hAnsiTheme="minorBidi"/>
          <w:lang w:val="en-GB"/>
        </w:rPr>
        <w:t xml:space="preserve"> </w:t>
      </w:r>
      <w:r w:rsidR="00853C20" w:rsidRPr="00862F64">
        <w:rPr>
          <w:rFonts w:asciiTheme="minorBidi" w:hAnsiTheme="minorBidi"/>
          <w:rtl/>
          <w:lang w:val="en-GB"/>
        </w:rPr>
        <w:t xml:space="preserve">وزارة العمل </w:t>
      </w:r>
      <w:r w:rsidR="00853C20" w:rsidRPr="00862F64">
        <w:rPr>
          <w:rFonts w:asciiTheme="minorBidi" w:hAnsiTheme="minorBidi"/>
          <w:lang w:val="en-GB"/>
        </w:rPr>
        <w:t xml:space="preserve"> 350.000 </w:t>
      </w:r>
      <w:r w:rsidR="00853C20" w:rsidRPr="00862F64">
        <w:rPr>
          <w:rFonts w:asciiTheme="minorBidi" w:hAnsiTheme="minorBidi"/>
          <w:rtl/>
          <w:lang w:val="en-GB"/>
        </w:rPr>
        <w:t>آخر مسجل كباحث عن عمل</w:t>
      </w:r>
      <w:r w:rsidR="00853C20" w:rsidRPr="00862F64">
        <w:rPr>
          <w:rFonts w:asciiTheme="minorBidi" w:hAnsiTheme="minorBidi"/>
          <w:lang w:val="en-GB"/>
        </w:rPr>
        <w:t xml:space="preserve">. </w:t>
      </w:r>
      <w:r w:rsidR="00853C20" w:rsidRPr="00862F64">
        <w:rPr>
          <w:rFonts w:asciiTheme="minorBidi" w:hAnsiTheme="minorBidi"/>
          <w:rtl/>
          <w:lang w:val="en-GB"/>
        </w:rPr>
        <w:t xml:space="preserve">صندوق المعونة الوطنية </w:t>
      </w:r>
      <w:r w:rsidR="00853C20" w:rsidRPr="00862F64">
        <w:rPr>
          <w:rFonts w:asciiTheme="minorBidi" w:hAnsiTheme="minorBidi"/>
          <w:lang w:val="en-GB"/>
        </w:rPr>
        <w:t xml:space="preserve"> </w:t>
      </w:r>
      <w:r w:rsidR="00853C20" w:rsidRPr="00862F64">
        <w:rPr>
          <w:rFonts w:asciiTheme="minorBidi" w:hAnsiTheme="minorBidi"/>
          <w:rtl/>
          <w:lang w:val="en-GB"/>
        </w:rPr>
        <w:t xml:space="preserve">لديه التطبيق حاليا. 240.000 من غير الواضح حتى كم عددهم يصلح لقوة العمل حيث لا توجد قاعدة موحدة لمنتفعين صندوق المعونة الوطنية </w:t>
      </w:r>
      <w:r w:rsidR="00853C20" w:rsidRPr="00862F64">
        <w:rPr>
          <w:rFonts w:asciiTheme="minorBidi" w:hAnsiTheme="minorBidi"/>
          <w:lang w:val="en-GB"/>
        </w:rPr>
        <w:t xml:space="preserve">. </w:t>
      </w:r>
      <w:r w:rsidR="00853C20" w:rsidRPr="00862F64">
        <w:rPr>
          <w:rFonts w:asciiTheme="minorBidi" w:hAnsiTheme="minorBidi"/>
          <w:rtl/>
          <w:lang w:val="en-GB"/>
        </w:rPr>
        <w:t>المهاجرون مشمولون جزئياً فقط بمركز خدمات الضمان الاجتماعي ، في أكتوبر 2018 ؛ تم تسجيل 146.000 عامل أجنبي. تعتبر قاعدة بيانات</w:t>
      </w:r>
      <w:r w:rsidR="00853C20" w:rsidRPr="00862F64">
        <w:rPr>
          <w:rFonts w:asciiTheme="minorBidi" w:hAnsiTheme="minorBidi"/>
          <w:lang w:val="en-GB"/>
        </w:rPr>
        <w:t xml:space="preserve"> </w:t>
      </w:r>
      <w:r w:rsidR="00853C20" w:rsidRPr="00862F64">
        <w:rPr>
          <w:rFonts w:asciiTheme="minorBidi" w:hAnsiTheme="minorBidi"/>
          <w:rtl/>
          <w:lang w:val="en-GB"/>
        </w:rPr>
        <w:t>الضمان الأجتماعي</w:t>
      </w:r>
      <w:r w:rsidR="00853C20" w:rsidRPr="00862F64">
        <w:rPr>
          <w:rFonts w:asciiTheme="minorBidi" w:hAnsiTheme="minorBidi"/>
          <w:lang w:val="en-GB"/>
        </w:rPr>
        <w:t xml:space="preserve"> </w:t>
      </w:r>
      <w:r w:rsidR="00853C20" w:rsidRPr="00862F64">
        <w:rPr>
          <w:rFonts w:asciiTheme="minorBidi" w:hAnsiTheme="minorBidi"/>
          <w:rtl/>
          <w:lang w:val="en-GB"/>
        </w:rPr>
        <w:t>موثوقة فيما يتعلق بالعمالة العامة ومخازن البيانات حول الأفراد العسكريين وكذلك الموظفين الحكوميين ، ولكنها لا تشاهد سوى 700.000 موظفًا ربحيًا أو مشتغلين يعملون لحسابهم الخاص</w:t>
      </w:r>
      <w:r w:rsidR="00853C20" w:rsidRPr="00862F64">
        <w:rPr>
          <w:rFonts w:asciiTheme="minorBidi" w:hAnsiTheme="minorBidi"/>
          <w:lang w:val="en-GB"/>
        </w:rPr>
        <w:t>.</w:t>
      </w:r>
    </w:p>
    <w:p w:rsidR="00853C20" w:rsidRPr="00862F64" w:rsidRDefault="00853C20" w:rsidP="00F00C24">
      <w:pPr>
        <w:pStyle w:val="ListParagraph"/>
        <w:bidi/>
        <w:rPr>
          <w:rFonts w:asciiTheme="minorBidi" w:hAnsiTheme="minorBidi"/>
          <w:rtl/>
          <w:lang w:val="en-GB"/>
        </w:rPr>
      </w:pPr>
    </w:p>
    <w:p w:rsidR="00853C20" w:rsidRPr="00862F64" w:rsidRDefault="00853C20" w:rsidP="00F00C24">
      <w:pPr>
        <w:pStyle w:val="ListParagraph"/>
        <w:bidi/>
        <w:rPr>
          <w:rFonts w:asciiTheme="minorBidi" w:hAnsiTheme="minorBidi"/>
          <w:lang w:val="en-GB"/>
        </w:rPr>
      </w:pPr>
    </w:p>
    <w:p w:rsidR="00E30A5E" w:rsidRPr="00862F64" w:rsidRDefault="00853C20" w:rsidP="00EF5942">
      <w:pPr>
        <w:jc w:val="center"/>
        <w:rPr>
          <w:rFonts w:asciiTheme="minorBidi" w:hAnsiTheme="minorBidi"/>
          <w:lang w:val="en-GB"/>
        </w:rPr>
      </w:pPr>
      <w:r w:rsidRPr="00862F64">
        <w:rPr>
          <w:rFonts w:asciiTheme="minorBidi" w:hAnsiTheme="minorBidi"/>
          <w:b/>
          <w:rtl/>
          <w:lang w:val="en-GB"/>
        </w:rPr>
        <w:lastRenderedPageBreak/>
        <w:t>التشغيل في المحافظات (2017) خريطة الأردن</w:t>
      </w:r>
      <w:r w:rsidR="00A30A71" w:rsidRPr="00862F64">
        <w:rPr>
          <w:rFonts w:asciiTheme="minorBidi" w:hAnsiTheme="minorBidi"/>
          <w:noProof/>
          <w:lang w:val="en-US"/>
        </w:rPr>
        <w:drawing>
          <wp:inline distT="0" distB="0" distL="0" distR="0" wp14:anchorId="61F0D360" wp14:editId="6EE9F458">
            <wp:extent cx="5760720" cy="5713809"/>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5713809"/>
                    </a:xfrm>
                    <a:prstGeom prst="rect">
                      <a:avLst/>
                    </a:prstGeom>
                    <a:ln>
                      <a:noFill/>
                    </a:ln>
                    <a:effectLst>
                      <a:softEdge rad="112500"/>
                    </a:effectLst>
                  </pic:spPr>
                </pic:pic>
              </a:graphicData>
            </a:graphic>
          </wp:inline>
        </w:drawing>
      </w:r>
    </w:p>
    <w:p w:rsidR="00853C20" w:rsidRPr="00862F64" w:rsidRDefault="00417313" w:rsidP="00F00C24">
      <w:pPr>
        <w:bidi/>
        <w:jc w:val="both"/>
        <w:rPr>
          <w:rFonts w:asciiTheme="minorBidi" w:hAnsiTheme="minorBidi"/>
          <w:rtl/>
          <w:lang w:val="en-GB"/>
        </w:rPr>
      </w:pPr>
      <w:r w:rsidRPr="00862F64">
        <w:rPr>
          <w:rFonts w:asciiTheme="minorBidi" w:hAnsiTheme="minorBidi"/>
          <w:rtl/>
          <w:lang w:val="en-GB"/>
        </w:rPr>
        <w:t>ومع ذلك ، يبقى النظام مجزئاً</w:t>
      </w:r>
      <w:r w:rsidR="00853C20" w:rsidRPr="00862F64">
        <w:rPr>
          <w:rFonts w:asciiTheme="minorBidi" w:hAnsiTheme="minorBidi"/>
          <w:rtl/>
          <w:lang w:val="en-GB"/>
        </w:rPr>
        <w:t xml:space="preserve"> ، حيث كان عدد الوظائف الشاغرة المفتوحة في سوق العمل </w:t>
      </w:r>
      <w:r w:rsidRPr="00862F64">
        <w:rPr>
          <w:rFonts w:asciiTheme="minorBidi" w:hAnsiTheme="minorBidi"/>
          <w:rtl/>
          <w:lang w:val="en-GB"/>
        </w:rPr>
        <w:t>الأردني</w:t>
      </w:r>
      <w:r w:rsidR="00853C20" w:rsidRPr="00862F64">
        <w:rPr>
          <w:rFonts w:asciiTheme="minorBidi" w:hAnsiTheme="minorBidi"/>
          <w:rtl/>
          <w:lang w:val="en-GB"/>
        </w:rPr>
        <w:t xml:space="preserve"> محدودا ، لذلك حاولت الحكومة ومختلف الجهات المانحة أيضًا تنشيط القوى العاملة عن طريق القروض الصغيرة والتمويل </w:t>
      </w:r>
      <w:r w:rsidRPr="00862F64">
        <w:rPr>
          <w:rFonts w:asciiTheme="minorBidi" w:hAnsiTheme="minorBidi"/>
          <w:rtl/>
          <w:lang w:val="en-GB"/>
        </w:rPr>
        <w:t>الأصغر</w:t>
      </w:r>
      <w:r w:rsidR="00853C20" w:rsidRPr="00862F64">
        <w:rPr>
          <w:rFonts w:asciiTheme="minorBidi" w:hAnsiTheme="minorBidi"/>
          <w:rtl/>
          <w:lang w:val="en-GB"/>
        </w:rPr>
        <w:t xml:space="preserve"> لتوفير </w:t>
      </w:r>
      <w:r w:rsidRPr="00862F64">
        <w:rPr>
          <w:rFonts w:asciiTheme="minorBidi" w:hAnsiTheme="minorBidi"/>
          <w:rtl/>
          <w:lang w:val="en-GB"/>
        </w:rPr>
        <w:t xml:space="preserve">التشغيل الذاتي </w:t>
      </w:r>
      <w:r w:rsidR="00853C20" w:rsidRPr="00862F64">
        <w:rPr>
          <w:rFonts w:asciiTheme="minorBidi" w:hAnsiTheme="minorBidi"/>
          <w:lang w:val="en-GB"/>
        </w:rPr>
        <w:t>.</w:t>
      </w:r>
    </w:p>
    <w:p w:rsidR="00417313" w:rsidRPr="00862F64" w:rsidRDefault="00417313" w:rsidP="00F00C24">
      <w:pPr>
        <w:bidi/>
        <w:jc w:val="both"/>
        <w:rPr>
          <w:rFonts w:asciiTheme="minorBidi" w:hAnsiTheme="minorBidi"/>
          <w:rtl/>
          <w:lang w:val="en-GB"/>
        </w:rPr>
      </w:pPr>
      <w:r w:rsidRPr="00862F64">
        <w:rPr>
          <w:rFonts w:asciiTheme="minorBidi" w:hAnsiTheme="minorBidi"/>
          <w:rtl/>
          <w:lang w:val="en-GB"/>
        </w:rPr>
        <w:t>الهدف الثاني من هذه الورقة هو دعم صندوق المعونة الوطنية باعتباره أحد المستفيدين من هذا المشروع في التعامل مع سياسة وتدابير سوق العمل الفاعلة وتقديم نماذج ممكنة لإدارة الحالات. التقرير هو الجزء الأول من العمل الذي سيتم تنفيذه في إطار برنامج</w:t>
      </w:r>
      <w:r w:rsidRPr="00862F64">
        <w:rPr>
          <w:rFonts w:asciiTheme="minorBidi" w:hAnsiTheme="minorBidi"/>
          <w:lang w:val="en-GB"/>
        </w:rPr>
        <w:t xml:space="preserve"> </w:t>
      </w:r>
      <w:r w:rsidRPr="00862F64">
        <w:rPr>
          <w:rFonts w:asciiTheme="minorBidi" w:hAnsiTheme="minorBidi"/>
          <w:rtl/>
          <w:lang w:val="en-GB"/>
        </w:rPr>
        <w:t>المشروع الأوروبي الدعم الفني لبرنامج مهارات العمل والأندماج الأجتماعي</w:t>
      </w:r>
      <w:r w:rsidRPr="00862F64">
        <w:rPr>
          <w:rFonts w:asciiTheme="minorBidi" w:hAnsiTheme="minorBidi"/>
          <w:lang w:val="en-GB"/>
        </w:rPr>
        <w:t xml:space="preserve">. </w:t>
      </w:r>
      <w:r w:rsidRPr="00862F64">
        <w:rPr>
          <w:rFonts w:asciiTheme="minorBidi" w:hAnsiTheme="minorBidi"/>
          <w:rtl/>
          <w:lang w:val="en-GB"/>
        </w:rPr>
        <w:t>سوف تقدم التقارير التالية أنواع مختلفة من تدابير سياسة سوق العمل الفاعلة (النشاط 1.4.3.) ، وسوف تقدم اقتراح لرحلة العملاء الجدد داخل</w:t>
      </w:r>
      <w:r w:rsidRPr="00862F64">
        <w:rPr>
          <w:rFonts w:asciiTheme="minorBidi" w:hAnsiTheme="minorBidi"/>
          <w:lang w:val="en-GB"/>
        </w:rPr>
        <w:t xml:space="preserve"> </w:t>
      </w:r>
      <w:r w:rsidRPr="00862F64">
        <w:rPr>
          <w:rFonts w:asciiTheme="minorBidi" w:hAnsiTheme="minorBidi"/>
          <w:rtl/>
          <w:lang w:val="en-GB"/>
        </w:rPr>
        <w:t xml:space="preserve">صندوق المعونة الوطنية </w:t>
      </w:r>
      <w:r w:rsidRPr="00862F64">
        <w:rPr>
          <w:rFonts w:asciiTheme="minorBidi" w:hAnsiTheme="minorBidi"/>
          <w:lang w:val="en-GB"/>
        </w:rPr>
        <w:t xml:space="preserve"> (</w:t>
      </w:r>
      <w:r w:rsidRPr="00862F64">
        <w:rPr>
          <w:rFonts w:asciiTheme="minorBidi" w:hAnsiTheme="minorBidi"/>
          <w:rtl/>
          <w:lang w:val="en-GB"/>
        </w:rPr>
        <w:t>النشاط 1.4.2.) وخارج المؤسسة بالتعاون مع وزارة العمل و أصحاب المصلحة الآخرين (النشاط 1.4.4.). وقد تم التخطيط للعمل في الفترة ما بين أكتوبر 2018 ويونيو 2019. تم إنشاء وحدة مركزية جديدة (مديرية التشغيل) داخل صندوق المعونة الوطنية للتعامل مع التدريب وإدراج سوق العمل. دور هذه الوحدة ، بالإضافة إلى سير العمل في كيفية العمل مع احتياجات العملاء المحتملين ليتم وضعها على الخريطة ، كما يمكن إحالتها مع الوكالات الوطنية الأخرى ، والهيئات الدولية</w:t>
      </w:r>
      <w:r w:rsidRPr="00862F64">
        <w:rPr>
          <w:rFonts w:asciiTheme="minorBidi" w:hAnsiTheme="minorBidi"/>
          <w:lang w:val="en-GB"/>
        </w:rPr>
        <w:t>.</w:t>
      </w:r>
    </w:p>
    <w:p w:rsidR="00417313" w:rsidRPr="00862F64" w:rsidRDefault="00417313" w:rsidP="00F00C24">
      <w:pPr>
        <w:bidi/>
        <w:jc w:val="both"/>
        <w:rPr>
          <w:rFonts w:asciiTheme="minorBidi" w:hAnsiTheme="minorBidi"/>
          <w:rtl/>
          <w:lang w:val="en-GB"/>
        </w:rPr>
      </w:pPr>
    </w:p>
    <w:p w:rsidR="00417313" w:rsidRPr="00862F64" w:rsidRDefault="00417313" w:rsidP="00F00C24">
      <w:pPr>
        <w:pStyle w:val="Heading2"/>
        <w:bidi/>
        <w:rPr>
          <w:rFonts w:asciiTheme="minorBidi" w:eastAsiaTheme="minorHAnsi" w:hAnsiTheme="minorBidi" w:cstheme="minorBidi"/>
          <w:b w:val="0"/>
          <w:bCs w:val="0"/>
          <w:color w:val="auto"/>
          <w:sz w:val="22"/>
          <w:szCs w:val="22"/>
          <w:rtl/>
          <w:lang w:val="en-GB"/>
        </w:rPr>
      </w:pPr>
      <w:r w:rsidRPr="00862F64">
        <w:rPr>
          <w:rFonts w:asciiTheme="minorBidi" w:eastAsiaTheme="minorHAnsi" w:hAnsiTheme="minorBidi" w:cstheme="minorBidi"/>
          <w:b w:val="0"/>
          <w:bCs w:val="0"/>
          <w:color w:val="auto"/>
          <w:sz w:val="22"/>
          <w:szCs w:val="22"/>
          <w:rtl/>
          <w:lang w:val="en-GB"/>
        </w:rPr>
        <w:lastRenderedPageBreak/>
        <w:t>مفهوم واضح للإطار المؤسسي لسياسة سوق العمل بما يتماشى مع معايير الاتحاد الأوروبي أو منظمة العمل الدولية مفقودة في البلد ، مثل دور وزارة العمل في مواجهة وزارة التنمية الاجتماعية ، ودور نظام المدفوعات مقابل الخدمات التشغيل ، ونظام المعلومات المتداولة ، وما إلى ذلك. وله عواقب قوية على تنفيذ السياسة ، الإعداد المؤسسي (نظام الحكم) وإدارة الحالات وأنشطة المانحين</w:t>
      </w:r>
      <w:r w:rsidRPr="00862F64">
        <w:rPr>
          <w:rFonts w:asciiTheme="minorBidi" w:eastAsiaTheme="minorHAnsi" w:hAnsiTheme="minorBidi" w:cstheme="minorBidi"/>
          <w:b w:val="0"/>
          <w:bCs w:val="0"/>
          <w:color w:val="auto"/>
          <w:sz w:val="22"/>
          <w:szCs w:val="22"/>
          <w:lang w:val="en-GB"/>
        </w:rPr>
        <w:t>.</w:t>
      </w:r>
    </w:p>
    <w:p w:rsidR="00012A89" w:rsidRPr="00862F64" w:rsidRDefault="00012A89" w:rsidP="00F00C24">
      <w:pPr>
        <w:bidi/>
        <w:rPr>
          <w:rFonts w:asciiTheme="minorBidi" w:hAnsiTheme="minorBidi"/>
          <w:rtl/>
          <w:lang w:val="en-GB"/>
        </w:rPr>
      </w:pPr>
    </w:p>
    <w:p w:rsidR="00012A89" w:rsidRPr="00862F64" w:rsidRDefault="00012A89" w:rsidP="00F00C24">
      <w:pPr>
        <w:bidi/>
        <w:jc w:val="both"/>
        <w:rPr>
          <w:rFonts w:asciiTheme="minorBidi" w:eastAsiaTheme="majorEastAsia" w:hAnsiTheme="minorBidi"/>
          <w:b/>
          <w:bCs/>
          <w:color w:val="4F81BD" w:themeColor="accent1"/>
          <w:sz w:val="26"/>
          <w:szCs w:val="26"/>
          <w:rtl/>
          <w:lang w:val="en-GB"/>
        </w:rPr>
      </w:pPr>
      <w:bookmarkStart w:id="7" w:name="_Toc527189019"/>
      <w:r w:rsidRPr="00862F64">
        <w:rPr>
          <w:rFonts w:asciiTheme="minorBidi" w:eastAsiaTheme="majorEastAsia" w:hAnsiTheme="minorBidi"/>
          <w:b/>
          <w:bCs/>
          <w:color w:val="4F81BD" w:themeColor="accent1"/>
          <w:sz w:val="26"/>
          <w:szCs w:val="26"/>
          <w:rtl/>
          <w:lang w:val="en-GB"/>
        </w:rPr>
        <w:t>سوق العمل الأردني والتحديات الاجتماعية</w:t>
      </w:r>
    </w:p>
    <w:bookmarkEnd w:id="7"/>
    <w:p w:rsidR="00012A89" w:rsidRPr="00862F64" w:rsidRDefault="00012A89" w:rsidP="00F00C24">
      <w:pPr>
        <w:bidi/>
        <w:jc w:val="both"/>
        <w:rPr>
          <w:rFonts w:asciiTheme="minorBidi" w:hAnsiTheme="minorBidi"/>
          <w:rtl/>
          <w:lang w:val="en-GB"/>
        </w:rPr>
      </w:pPr>
      <w:r w:rsidRPr="00862F64">
        <w:rPr>
          <w:rFonts w:asciiTheme="minorBidi" w:hAnsiTheme="minorBidi"/>
          <w:rtl/>
          <w:lang w:val="en-GB"/>
        </w:rPr>
        <w:t xml:space="preserve">تعتمد البلاد بشكل كبير على التحويلات المالية ، بحيث تأخذ نسبة  7.67٪ من الناتج المحلي الإجمالي في عام 2017 (المنتدى الاستراتيجي الأردني ، 2018).  ، يبلغ عدد الأردنيين حوالي 6.6 مليون ، من مجموع سكان الأردن البالغ 9.5 مليون نسمة في حين أن عدد غير الأردنيين الذين يقيمون في البلد حوالي 2.9 مليون نسمة ، أي ما يمثل 30.6 في المائة من إجمالي السكان ، </w:t>
      </w:r>
      <w:r w:rsidRPr="00862F64">
        <w:rPr>
          <w:rFonts w:asciiTheme="minorBidi" w:hAnsiTheme="minorBidi"/>
          <w:lang w:val="en-GB"/>
        </w:rPr>
        <w:t>(</w:t>
      </w:r>
      <w:r w:rsidRPr="00862F64">
        <w:rPr>
          <w:rFonts w:asciiTheme="minorBidi" w:hAnsiTheme="minorBidi"/>
          <w:rtl/>
          <w:lang w:val="en-GB"/>
        </w:rPr>
        <w:t xml:space="preserve"> وفقا لدائرة ألاحصاءات العامة ، 2018</w:t>
      </w:r>
      <w:r w:rsidRPr="00862F64">
        <w:rPr>
          <w:rFonts w:asciiTheme="minorBidi" w:hAnsiTheme="minorBidi"/>
          <w:lang w:val="en-GB"/>
        </w:rPr>
        <w:t xml:space="preserve">) </w:t>
      </w:r>
      <w:r w:rsidRPr="00862F64">
        <w:rPr>
          <w:rFonts w:asciiTheme="minorBidi" w:hAnsiTheme="minorBidi"/>
          <w:rtl/>
          <w:lang w:val="en-GB"/>
        </w:rPr>
        <w:t>انخفض متوسط حجم الأسر التي تعيش في الأردن من 6.7 أشخاص في عام 1979 إلى 4.8 في عام 2015. ويبلغ حجم القوة العاملة حوالي 2.3 3.5 ملايين ، بحيث تعتمد على منهجية الحساب ، حيث يوجد 3 ملايين أجنبي في البلاد مقابل 6،6 مليون أردني</w:t>
      </w:r>
      <w:r w:rsidRPr="00862F64">
        <w:rPr>
          <w:rFonts w:asciiTheme="minorBidi" w:hAnsiTheme="minorBidi"/>
          <w:lang w:val="en-GB"/>
        </w:rPr>
        <w:t>.</w:t>
      </w:r>
    </w:p>
    <w:p w:rsidR="00B54904" w:rsidRPr="00862F64" w:rsidRDefault="00012A89" w:rsidP="00F00C24">
      <w:pPr>
        <w:bidi/>
        <w:jc w:val="both"/>
        <w:rPr>
          <w:rFonts w:asciiTheme="minorBidi" w:hAnsiTheme="minorBidi"/>
          <w:lang w:val="en-GB"/>
        </w:rPr>
      </w:pPr>
      <w:r w:rsidRPr="00862F64">
        <w:rPr>
          <w:rFonts w:asciiTheme="minorBidi" w:hAnsiTheme="minorBidi"/>
          <w:rtl/>
          <w:lang w:val="en-GB"/>
        </w:rPr>
        <w:t xml:space="preserve">يرتبط وضع سوق العمل للأردنيين ارتباطًا كبيرًا بوجود العمال المهاجرين واللاجئين السوريين وحالتهم. هناك حوالي 1.4 مليون أردني </w:t>
      </w:r>
      <w:r w:rsidR="00B43AC4" w:rsidRPr="00862F64">
        <w:rPr>
          <w:rFonts w:asciiTheme="minorBidi" w:hAnsiTheme="minorBidi"/>
          <w:rtl/>
          <w:lang w:val="en-GB"/>
        </w:rPr>
        <w:t>مشتغلين</w:t>
      </w:r>
      <w:r w:rsidRPr="00862F64">
        <w:rPr>
          <w:rFonts w:asciiTheme="minorBidi" w:hAnsiTheme="minorBidi"/>
          <w:rtl/>
          <w:lang w:val="en-GB"/>
        </w:rPr>
        <w:t xml:space="preserve"> ، </w:t>
      </w:r>
      <w:r w:rsidR="00B43AC4" w:rsidRPr="00862F64">
        <w:rPr>
          <w:rFonts w:asciiTheme="minorBidi" w:hAnsiTheme="minorBidi"/>
          <w:rtl/>
          <w:lang w:val="en-GB"/>
        </w:rPr>
        <w:t>و</w:t>
      </w:r>
      <w:r w:rsidRPr="00862F64">
        <w:rPr>
          <w:rFonts w:asciiTheme="minorBidi" w:hAnsiTheme="minorBidi"/>
          <w:rtl/>
          <w:lang w:val="en-GB"/>
        </w:rPr>
        <w:t xml:space="preserve"> 210.000 عاطل عن العمل آخر. على الرغم من عدم توفر أرقام دقيقة ، قد يكون هناك 1.4 مليون غير أردني </w:t>
      </w:r>
      <w:r w:rsidR="00B43AC4" w:rsidRPr="00862F64">
        <w:rPr>
          <w:rFonts w:asciiTheme="minorBidi" w:hAnsiTheme="minorBidi"/>
          <w:rtl/>
          <w:lang w:val="en-GB"/>
        </w:rPr>
        <w:t>يشتغلون</w:t>
      </w:r>
      <w:r w:rsidRPr="00862F64">
        <w:rPr>
          <w:rFonts w:asciiTheme="minorBidi" w:hAnsiTheme="minorBidi"/>
          <w:rtl/>
          <w:lang w:val="en-GB"/>
        </w:rPr>
        <w:t xml:space="preserve"> </w:t>
      </w:r>
      <w:r w:rsidR="00B43AC4" w:rsidRPr="00862F64">
        <w:rPr>
          <w:rFonts w:asciiTheme="minorBidi" w:hAnsiTheme="minorBidi"/>
          <w:rtl/>
          <w:lang w:val="en-GB"/>
        </w:rPr>
        <w:t>–</w:t>
      </w:r>
      <w:r w:rsidRPr="00862F64">
        <w:rPr>
          <w:rFonts w:asciiTheme="minorBidi" w:hAnsiTheme="minorBidi"/>
          <w:rtl/>
          <w:lang w:val="en-GB"/>
        </w:rPr>
        <w:t xml:space="preserve"> </w:t>
      </w:r>
      <w:r w:rsidR="00B43AC4" w:rsidRPr="00862F64">
        <w:rPr>
          <w:rFonts w:asciiTheme="minorBidi" w:hAnsiTheme="minorBidi"/>
          <w:rtl/>
          <w:lang w:val="en-GB"/>
        </w:rPr>
        <w:t xml:space="preserve">وربما </w:t>
      </w:r>
      <w:r w:rsidRPr="00862F64">
        <w:rPr>
          <w:rFonts w:asciiTheme="minorBidi" w:hAnsiTheme="minorBidi"/>
          <w:rtl/>
          <w:lang w:val="en-GB"/>
        </w:rPr>
        <w:t>نفس العدد من الأردنيين.وفقا  ل (ﻣﻨﻈﻤﺔ اﻟﻌﻤﻞ اﻟﺪوﻟﻴﺔ ، ٢٠١٧)</w:t>
      </w:r>
      <w:r w:rsidR="00B43AC4" w:rsidRPr="00862F64">
        <w:rPr>
          <w:rFonts w:asciiTheme="minorBidi" w:hAnsiTheme="minorBidi"/>
          <w:rtl/>
          <w:lang w:val="en-GB"/>
        </w:rPr>
        <w:t xml:space="preserve">. </w:t>
      </w:r>
      <w:r w:rsidRPr="00862F64">
        <w:rPr>
          <w:rFonts w:asciiTheme="minorBidi" w:hAnsiTheme="minorBidi"/>
          <w:rtl/>
          <w:lang w:val="en-GB"/>
        </w:rPr>
        <w:t>هناك ﻓﺠﻮة كبيرة ﺑﻴﻦ اﻟﺴﻜﺎن اﻷردﻧﻴﻴﻦ ﻓﻲ ﺳﻦ اﻟﻌﻤﻞ (٣،٥ مليون) واﻟﺴﻜﺎن اﻷردﻧﻴﻴﻦ اﻟﻨﺎﺷﻄﻴﻦ اﻗﺘﺼﺎدﻳﺎً</w:t>
      </w:r>
      <w:r w:rsidRPr="00862F64">
        <w:rPr>
          <w:rFonts w:asciiTheme="minorBidi" w:hAnsiTheme="minorBidi"/>
          <w:lang w:val="en-GB"/>
        </w:rPr>
        <w:t xml:space="preserve"> (</w:t>
      </w:r>
      <w:r w:rsidRPr="00862F64">
        <w:rPr>
          <w:rFonts w:asciiTheme="minorBidi" w:hAnsiTheme="minorBidi"/>
          <w:rtl/>
          <w:lang w:val="en-GB"/>
        </w:rPr>
        <w:t>٤</w:t>
      </w:r>
      <w:r w:rsidRPr="00862F64">
        <w:rPr>
          <w:rFonts w:asciiTheme="minorBidi" w:hAnsiTheme="minorBidi"/>
          <w:lang w:val="en-GB"/>
        </w:rPr>
        <w:t xml:space="preserve"> </w:t>
      </w:r>
      <w:r w:rsidRPr="00862F64">
        <w:rPr>
          <w:rFonts w:asciiTheme="minorBidi" w:hAnsiTheme="minorBidi"/>
          <w:rtl/>
          <w:lang w:val="en-GB"/>
        </w:rPr>
        <w:t>مليون</w:t>
      </w:r>
      <w:r w:rsidRPr="00862F64">
        <w:rPr>
          <w:rFonts w:asciiTheme="minorBidi" w:hAnsiTheme="minorBidi"/>
          <w:lang w:val="en-GB"/>
        </w:rPr>
        <w:t xml:space="preserve"> </w:t>
      </w:r>
      <w:r w:rsidR="00B43AC4" w:rsidRPr="00862F64">
        <w:rPr>
          <w:rFonts w:asciiTheme="minorBidi" w:hAnsiTheme="minorBidi"/>
          <w:rtl/>
          <w:lang w:val="en-GB"/>
        </w:rPr>
        <w:t>مشتغل و</w:t>
      </w:r>
      <w:r w:rsidRPr="00862F64">
        <w:rPr>
          <w:rFonts w:asciiTheme="minorBidi" w:hAnsiTheme="minorBidi"/>
          <w:rtl/>
          <w:lang w:val="en-GB"/>
        </w:rPr>
        <w:t xml:space="preserve"> ٢٠٠٠٠٠ ﺑاحث ﻋﻦ ﻋﻤﻞ</w:t>
      </w:r>
      <w:r w:rsidRPr="00862F64">
        <w:rPr>
          <w:rFonts w:asciiTheme="minorBidi" w:hAnsiTheme="minorBidi"/>
          <w:lang w:val="en-GB"/>
        </w:rPr>
        <w:t xml:space="preserve">) </w:t>
      </w:r>
      <w:r w:rsidRPr="00862F64">
        <w:rPr>
          <w:rFonts w:asciiTheme="minorBidi" w:hAnsiTheme="minorBidi"/>
          <w:rtl/>
          <w:lang w:val="en-GB"/>
        </w:rPr>
        <w:t>واﻟﺴﻜﺎن ﻏﻴﺮ اﻟﻨﺸﻄﻴﻦ اﻟﺒﺎﻟﻐﻴﻦ ﻣﻠﻴﻮن ﻧﺴﻤﺔ. بدلاً من القوى العاملة الأردنية ، يملأ الأجانب واللاجئون الوظائف الشاغرة.</w:t>
      </w:r>
      <w:r w:rsidR="00B43AC4" w:rsidRPr="00862F64">
        <w:rPr>
          <w:rFonts w:asciiTheme="minorBidi" w:hAnsiTheme="minorBidi"/>
          <w:rtl/>
          <w:lang w:val="en-GB"/>
        </w:rPr>
        <w:t xml:space="preserve"> أن </w:t>
      </w:r>
      <w:r w:rsidRPr="00862F64">
        <w:rPr>
          <w:rFonts w:asciiTheme="minorBidi" w:hAnsiTheme="minorBidi"/>
          <w:rtl/>
          <w:lang w:val="en-GB"/>
        </w:rPr>
        <w:t xml:space="preserve"> الحد الأدنى للأجور هو 150 دينار أردني للعمال المهاجرين مقارنة بـ 220 دينار أردني</w:t>
      </w:r>
      <w:r w:rsidR="00B43AC4" w:rsidRPr="00862F64">
        <w:rPr>
          <w:rFonts w:asciiTheme="minorBidi" w:hAnsiTheme="minorBidi"/>
          <w:rtl/>
          <w:lang w:val="en-GB"/>
        </w:rPr>
        <w:t xml:space="preserve"> للأردنين</w:t>
      </w:r>
      <w:r w:rsidRPr="00862F64">
        <w:rPr>
          <w:rFonts w:asciiTheme="minorBidi" w:hAnsiTheme="minorBidi"/>
          <w:rtl/>
          <w:lang w:val="en-GB"/>
        </w:rPr>
        <w:t xml:space="preserve">. </w:t>
      </w:r>
      <w:r w:rsidR="00EB49A6" w:rsidRPr="00862F64">
        <w:rPr>
          <w:rFonts w:asciiTheme="minorBidi" w:hAnsiTheme="minorBidi"/>
          <w:rtl/>
          <w:lang w:val="en-GB"/>
        </w:rPr>
        <w:t xml:space="preserve">وهذا </w:t>
      </w:r>
      <w:r w:rsidRPr="00862F64">
        <w:rPr>
          <w:rFonts w:asciiTheme="minorBidi" w:hAnsiTheme="minorBidi"/>
          <w:rtl/>
          <w:lang w:val="en-GB"/>
        </w:rPr>
        <w:t xml:space="preserve"> يدعم تدفق العمال المهاجرين في ظروف العمل </w:t>
      </w:r>
      <w:r w:rsidR="00EB49A6" w:rsidRPr="00862F64">
        <w:rPr>
          <w:rFonts w:asciiTheme="minorBidi" w:hAnsiTheme="minorBidi"/>
          <w:rtl/>
          <w:lang w:val="en-GB"/>
        </w:rPr>
        <w:t>ال</w:t>
      </w:r>
      <w:r w:rsidRPr="00862F64">
        <w:rPr>
          <w:rFonts w:asciiTheme="minorBidi" w:hAnsiTheme="minorBidi"/>
          <w:rtl/>
          <w:lang w:val="en-GB"/>
        </w:rPr>
        <w:t>غير المؤكدة بعيداً عن العمل اللائق. واستناداً إلى حساب</w:t>
      </w:r>
      <w:r w:rsidRPr="00862F64">
        <w:rPr>
          <w:rFonts w:asciiTheme="minorBidi" w:hAnsiTheme="minorBidi"/>
          <w:lang w:val="en-GB"/>
        </w:rPr>
        <w:t xml:space="preserve"> </w:t>
      </w:r>
      <w:r w:rsidRPr="00862F64">
        <w:rPr>
          <w:rFonts w:asciiTheme="minorBidi" w:hAnsiTheme="minorBidi"/>
          <w:rtl/>
          <w:lang w:val="en-GB"/>
        </w:rPr>
        <w:t xml:space="preserve">دائرة الأحصاءات العامة </w:t>
      </w:r>
      <w:r w:rsidRPr="00862F64">
        <w:rPr>
          <w:rFonts w:asciiTheme="minorBidi" w:hAnsiTheme="minorBidi"/>
          <w:lang w:val="en-GB"/>
        </w:rPr>
        <w:t xml:space="preserve"> </w:t>
      </w:r>
      <w:r w:rsidRPr="00862F64">
        <w:rPr>
          <w:rFonts w:asciiTheme="minorBidi" w:hAnsiTheme="minorBidi"/>
          <w:rtl/>
          <w:lang w:val="en-GB"/>
        </w:rPr>
        <w:t>، كان خط الفقر 68 دينارًا أردنيًا في عام 2017</w:t>
      </w:r>
      <w:r w:rsidR="00B47538" w:rsidRPr="00862F64">
        <w:rPr>
          <w:rFonts w:asciiTheme="minorBidi" w:hAnsiTheme="minorBidi"/>
          <w:lang w:val="en-GB"/>
        </w:rPr>
        <w:t xml:space="preserve">. </w:t>
      </w:r>
    </w:p>
    <w:p w:rsidR="00B54904" w:rsidRPr="00862F64" w:rsidRDefault="00B54904">
      <w:pPr>
        <w:rPr>
          <w:rFonts w:asciiTheme="minorBidi" w:hAnsiTheme="minorBidi"/>
          <w:lang w:val="en-GB"/>
        </w:rPr>
      </w:pPr>
      <w:r w:rsidRPr="00862F64">
        <w:rPr>
          <w:rFonts w:asciiTheme="minorBidi" w:hAnsiTheme="minorBidi"/>
          <w:lang w:val="en-GB"/>
        </w:rPr>
        <w:br w:type="page"/>
      </w:r>
    </w:p>
    <w:p w:rsidR="00F9406B" w:rsidRPr="00862F64" w:rsidRDefault="00F9406B" w:rsidP="00CA2C92">
      <w:pPr>
        <w:jc w:val="both"/>
        <w:rPr>
          <w:rFonts w:asciiTheme="minorBidi" w:hAnsiTheme="minorBidi"/>
          <w:lang w:val="en-GB"/>
        </w:rPr>
      </w:pPr>
    </w:p>
    <w:p w:rsidR="00CA2C92" w:rsidRPr="00862F64" w:rsidRDefault="00EB49A6" w:rsidP="00F00C24">
      <w:pPr>
        <w:bidi/>
        <w:jc w:val="center"/>
        <w:rPr>
          <w:rFonts w:asciiTheme="minorBidi" w:hAnsiTheme="minorBidi"/>
          <w:lang w:val="en-GB"/>
        </w:rPr>
      </w:pPr>
      <w:r w:rsidRPr="00862F64">
        <w:rPr>
          <w:rFonts w:asciiTheme="minorBidi" w:hAnsiTheme="minorBidi"/>
          <w:b/>
          <w:rtl/>
          <w:lang w:val="en-GB"/>
        </w:rPr>
        <w:t xml:space="preserve"> 1. عدد السكان الأردنيين حسب الفئات العمرية</w:t>
      </w:r>
      <w:r w:rsidRPr="00862F64">
        <w:rPr>
          <w:rFonts w:asciiTheme="minorBidi" w:hAnsiTheme="minorBidi"/>
          <w:b/>
          <w:lang w:val="en-GB"/>
        </w:rPr>
        <w:t xml:space="preserve"> (2016)</w:t>
      </w:r>
      <w:r w:rsidRPr="00862F64">
        <w:rPr>
          <w:rFonts w:asciiTheme="minorBidi" w:hAnsiTheme="minorBidi"/>
          <w:b/>
          <w:rtl/>
          <w:lang w:val="en-GB"/>
        </w:rPr>
        <w:t xml:space="preserve">  </w:t>
      </w:r>
      <w:r w:rsidR="00CA2C92" w:rsidRPr="00862F64">
        <w:rPr>
          <w:rFonts w:asciiTheme="minorBidi" w:hAnsiTheme="minorBidi"/>
          <w:noProof/>
          <w:lang w:val="en-US"/>
        </w:rPr>
        <w:drawing>
          <wp:inline distT="0" distB="0" distL="0" distR="0" wp14:anchorId="204FD872" wp14:editId="322F4649">
            <wp:extent cx="4610100" cy="3064198"/>
            <wp:effectExtent l="0" t="0" r="0" b="317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610100" cy="3064198"/>
                    </a:xfrm>
                    <a:prstGeom prst="rect">
                      <a:avLst/>
                    </a:prstGeom>
                  </pic:spPr>
                </pic:pic>
              </a:graphicData>
            </a:graphic>
          </wp:inline>
        </w:drawing>
      </w:r>
    </w:p>
    <w:p w:rsidR="00CA2C92" w:rsidRPr="00862F64" w:rsidRDefault="00CA2C92" w:rsidP="00CA2C92">
      <w:pPr>
        <w:rPr>
          <w:rFonts w:asciiTheme="minorBidi" w:hAnsiTheme="minorBidi"/>
          <w:lang w:val="en-GB"/>
        </w:rPr>
      </w:pPr>
      <w:r w:rsidRPr="00862F64">
        <w:rPr>
          <w:rFonts w:asciiTheme="minorBidi" w:hAnsiTheme="minorBidi"/>
          <w:lang w:val="en-GB"/>
        </w:rPr>
        <w:t>(source: CIA Factbook, 2018</w:t>
      </w:r>
      <w:r w:rsidRPr="00862F64">
        <w:rPr>
          <w:rStyle w:val="FootnoteReference"/>
          <w:rFonts w:asciiTheme="minorBidi" w:hAnsiTheme="minorBidi"/>
          <w:lang w:val="en-GB"/>
        </w:rPr>
        <w:footnoteReference w:id="1"/>
      </w:r>
      <w:r w:rsidRPr="00862F64">
        <w:rPr>
          <w:rFonts w:asciiTheme="minorBidi" w:hAnsiTheme="minorBidi"/>
          <w:lang w:val="en-GB"/>
        </w:rPr>
        <w:t>)</w:t>
      </w:r>
    </w:p>
    <w:p w:rsidR="00CA2C92" w:rsidRPr="00862F64" w:rsidRDefault="00CA2C92" w:rsidP="00CA2C92">
      <w:pPr>
        <w:rPr>
          <w:rFonts w:asciiTheme="minorBidi" w:hAnsiTheme="minorBidi"/>
          <w:lang w:val="en-GB"/>
        </w:rPr>
      </w:pPr>
    </w:p>
    <w:p w:rsidR="00CA2C92" w:rsidRPr="00862F64" w:rsidRDefault="00EB49A6" w:rsidP="00CA2C92">
      <w:pPr>
        <w:jc w:val="center"/>
        <w:rPr>
          <w:rFonts w:asciiTheme="minorBidi" w:hAnsiTheme="minorBidi"/>
          <w:bCs/>
          <w:lang w:val="en-GB"/>
        </w:rPr>
      </w:pPr>
      <w:r w:rsidRPr="00862F64">
        <w:rPr>
          <w:rFonts w:asciiTheme="minorBidi" w:hAnsiTheme="minorBidi"/>
          <w:bCs/>
          <w:rtl/>
          <w:lang w:val="en-GB"/>
        </w:rPr>
        <w:t>2.هيكل جدول القوى العاملة</w:t>
      </w:r>
    </w:p>
    <w:p w:rsidR="00CA2C92" w:rsidRPr="00862F64" w:rsidRDefault="00CA2C92" w:rsidP="00CA2C92">
      <w:pPr>
        <w:jc w:val="center"/>
        <w:rPr>
          <w:rFonts w:asciiTheme="minorBidi" w:hAnsiTheme="minorBidi"/>
          <w:lang w:val="en-GB"/>
        </w:rPr>
      </w:pPr>
      <w:r w:rsidRPr="00862F64">
        <w:rPr>
          <w:rFonts w:asciiTheme="minorBidi" w:hAnsiTheme="minorBidi"/>
          <w:noProof/>
          <w:lang w:val="en-US"/>
        </w:rPr>
        <w:drawing>
          <wp:inline distT="0" distB="0" distL="0" distR="0" wp14:anchorId="5AA83330" wp14:editId="01C09C05">
            <wp:extent cx="4352925" cy="2562225"/>
            <wp:effectExtent l="0" t="0" r="9525" b="952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352925" cy="2562225"/>
                    </a:xfrm>
                    <a:prstGeom prst="rect">
                      <a:avLst/>
                    </a:prstGeom>
                  </pic:spPr>
                </pic:pic>
              </a:graphicData>
            </a:graphic>
          </wp:inline>
        </w:drawing>
      </w:r>
    </w:p>
    <w:p w:rsidR="00EB49A6" w:rsidRPr="00862F64" w:rsidRDefault="00EB49A6" w:rsidP="00F00C24">
      <w:pPr>
        <w:pStyle w:val="Heading2"/>
        <w:bidi/>
        <w:rPr>
          <w:rFonts w:asciiTheme="minorBidi" w:hAnsiTheme="minorBidi" w:cstheme="minorBidi"/>
          <w:b w:val="0"/>
          <w:bCs w:val="0"/>
          <w:color w:val="000000" w:themeColor="text1"/>
          <w:sz w:val="24"/>
          <w:szCs w:val="24"/>
          <w:rtl/>
          <w:lang w:val="en-GB"/>
        </w:rPr>
      </w:pPr>
      <w:bookmarkStart w:id="8" w:name="_Toc527189020"/>
      <w:r w:rsidRPr="00862F64">
        <w:rPr>
          <w:rFonts w:asciiTheme="minorBidi" w:hAnsiTheme="minorBidi" w:cstheme="minorBidi"/>
          <w:b w:val="0"/>
          <w:bCs w:val="0"/>
          <w:color w:val="000000" w:themeColor="text1"/>
          <w:sz w:val="24"/>
          <w:szCs w:val="24"/>
          <w:rtl/>
          <w:lang w:val="en-GB"/>
        </w:rPr>
        <w:t xml:space="preserve">يوجد لدى مديرية التشغيل نظام الألكتروني للتشغيل </w:t>
      </w:r>
      <w:r w:rsidRPr="00862F64">
        <w:rPr>
          <w:rFonts w:asciiTheme="minorBidi" w:hAnsiTheme="minorBidi" w:cstheme="minorBidi"/>
          <w:b w:val="0"/>
          <w:bCs w:val="0"/>
          <w:color w:val="000000" w:themeColor="text1"/>
          <w:sz w:val="24"/>
          <w:szCs w:val="24"/>
          <w:lang w:val="en-GB"/>
        </w:rPr>
        <w:t xml:space="preserve"> (NEES) </w:t>
      </w:r>
      <w:r w:rsidRPr="00862F64">
        <w:rPr>
          <w:rFonts w:asciiTheme="minorBidi" w:hAnsiTheme="minorBidi" w:cstheme="minorBidi"/>
          <w:b w:val="0"/>
          <w:bCs w:val="0"/>
          <w:color w:val="000000" w:themeColor="text1"/>
          <w:sz w:val="24"/>
          <w:szCs w:val="24"/>
          <w:rtl/>
          <w:lang w:val="en-GB"/>
        </w:rPr>
        <w:t>يقوم حاليًا بتخزين 350 ألفًا من الباحثين عن العمل النشطين وما يقرب من 200 ألف من الباحثين عن عمل غير النشطين لم يسجلوا دخولهم في النظام خلال عام واحد. لا تتعقب وزارة العمل العمال الأردنيين العاملين في المملكة العربية السعودية ، الكويت ، الإمارات العربية المتحدة وفي البلدان الأخرى. كما أن العاملين لحسابهم الخاص والعاملين بدوام جزئي غير مسجلين في نظام</w:t>
      </w:r>
      <w:r w:rsidRPr="00862F64">
        <w:rPr>
          <w:rFonts w:asciiTheme="minorBidi" w:hAnsiTheme="minorBidi" w:cstheme="minorBidi"/>
          <w:b w:val="0"/>
          <w:bCs w:val="0"/>
          <w:color w:val="000000" w:themeColor="text1"/>
          <w:sz w:val="24"/>
          <w:szCs w:val="24"/>
          <w:lang w:val="en-GB"/>
        </w:rPr>
        <w:t xml:space="preserve"> </w:t>
      </w:r>
      <w:r w:rsidRPr="00862F64">
        <w:rPr>
          <w:rFonts w:asciiTheme="minorBidi" w:hAnsiTheme="minorBidi" w:cstheme="minorBidi"/>
          <w:b w:val="0"/>
          <w:bCs w:val="0"/>
          <w:color w:val="000000" w:themeColor="text1"/>
          <w:sz w:val="24"/>
          <w:szCs w:val="24"/>
          <w:rtl/>
          <w:lang w:val="en-GB"/>
        </w:rPr>
        <w:t>الوطني الألكتروني للتشغيل</w:t>
      </w:r>
      <w:r w:rsidRPr="00862F64">
        <w:rPr>
          <w:rFonts w:asciiTheme="minorBidi" w:hAnsiTheme="minorBidi" w:cstheme="minorBidi"/>
          <w:b w:val="0"/>
          <w:bCs w:val="0"/>
          <w:color w:val="000000" w:themeColor="text1"/>
          <w:sz w:val="24"/>
          <w:szCs w:val="24"/>
          <w:lang w:val="en-GB"/>
        </w:rPr>
        <w:t>.</w:t>
      </w:r>
    </w:p>
    <w:p w:rsidR="00EB49A6" w:rsidRPr="00862F64" w:rsidRDefault="00EB49A6" w:rsidP="00F00C24">
      <w:pPr>
        <w:bidi/>
        <w:rPr>
          <w:rFonts w:asciiTheme="minorBidi" w:hAnsiTheme="minorBidi"/>
          <w:rtl/>
          <w:lang w:val="en-GB"/>
        </w:rPr>
      </w:pPr>
    </w:p>
    <w:p w:rsidR="00EB49A6" w:rsidRPr="00862F64" w:rsidRDefault="00EB49A6" w:rsidP="00F00C24">
      <w:pPr>
        <w:bidi/>
        <w:jc w:val="both"/>
        <w:rPr>
          <w:rFonts w:asciiTheme="minorBidi" w:hAnsiTheme="minorBidi"/>
          <w:b/>
          <w:bCs/>
          <w:color w:val="4F81BD" w:themeColor="accent1"/>
          <w:sz w:val="24"/>
          <w:szCs w:val="24"/>
          <w:rtl/>
          <w:lang w:val="en-GB"/>
        </w:rPr>
      </w:pPr>
      <w:r w:rsidRPr="00862F64">
        <w:rPr>
          <w:rFonts w:asciiTheme="minorBidi" w:hAnsiTheme="minorBidi"/>
          <w:b/>
          <w:bCs/>
          <w:color w:val="4F81BD" w:themeColor="accent1"/>
          <w:sz w:val="24"/>
          <w:szCs w:val="24"/>
          <w:rtl/>
          <w:lang w:val="en-GB"/>
        </w:rPr>
        <w:lastRenderedPageBreak/>
        <w:t>الاستراتيجيات والإعدادات المؤسسية</w:t>
      </w:r>
    </w:p>
    <w:bookmarkEnd w:id="8"/>
    <w:p w:rsidR="00EB49A6" w:rsidRPr="00862F64" w:rsidRDefault="00EB49A6" w:rsidP="00F00C24">
      <w:pPr>
        <w:bidi/>
        <w:jc w:val="both"/>
        <w:rPr>
          <w:rFonts w:asciiTheme="minorBidi" w:hAnsiTheme="minorBidi"/>
          <w:rtl/>
          <w:lang w:val="en-GB"/>
        </w:rPr>
      </w:pPr>
      <w:r w:rsidRPr="00862F64">
        <w:rPr>
          <w:rFonts w:asciiTheme="minorBidi" w:hAnsiTheme="minorBidi"/>
          <w:rtl/>
          <w:lang w:val="en-GB"/>
        </w:rPr>
        <w:t xml:space="preserve">تأسس صندوق المعونة الوطنية في عام 1986 (القانون رقم 36/1986) كمؤسسة مستقلة تابعة لوزارة التنمية الاجتماعية الأردنية (وزارة التنمية الاجتماعية). يمتلك صندوق المعونة الوطنية قدرات محدودة ، حيث يعمل 400 موظف في 41 مكتبًا ، ويغطي البلد بأكمله. ويتحمل الصندوق العديد من المسؤوليات ، ولكن أهمها في الوقت الحالي هو توزيع برامج منافع اجتماعية تم اختبارها. ويغطي حاليا 98.000 أسرة وسيمتد البرنامج مع 85.000 أسرة إضافية (2019-2021). إحدى مهام صندوق المعونة الوطني </w:t>
      </w:r>
      <w:r w:rsidR="00D64811" w:rsidRPr="00862F64">
        <w:rPr>
          <w:rFonts w:asciiTheme="minorBidi" w:hAnsiTheme="minorBidi"/>
          <w:rtl/>
          <w:lang w:val="en-GB"/>
        </w:rPr>
        <w:t>أ</w:t>
      </w:r>
      <w:r w:rsidRPr="00862F64">
        <w:rPr>
          <w:rFonts w:asciiTheme="minorBidi" w:hAnsiTheme="minorBidi"/>
          <w:rtl/>
          <w:lang w:val="en-GB"/>
        </w:rPr>
        <w:t>ستهداف أكثر الفئات ضعفاً ، ويغطي الصندوق حالياً 6.5 في المائة من السكان</w:t>
      </w:r>
      <w:r w:rsidRPr="00862F64">
        <w:rPr>
          <w:rFonts w:asciiTheme="minorBidi" w:hAnsiTheme="minorBidi"/>
          <w:lang w:val="en-GB"/>
        </w:rPr>
        <w:t>. (</w:t>
      </w:r>
      <w:r w:rsidRPr="00862F64">
        <w:rPr>
          <w:rFonts w:asciiTheme="minorBidi" w:hAnsiTheme="minorBidi"/>
          <w:rtl/>
          <w:lang w:val="en-GB"/>
        </w:rPr>
        <w:t>المصدر: تقرير</w:t>
      </w:r>
      <w:r w:rsidRPr="00862F64">
        <w:rPr>
          <w:rFonts w:asciiTheme="minorBidi" w:hAnsiTheme="minorBidi"/>
          <w:lang w:val="en-GB"/>
        </w:rPr>
        <w:t xml:space="preserve"> </w:t>
      </w:r>
      <w:r w:rsidR="00D64811" w:rsidRPr="00862F64">
        <w:rPr>
          <w:rFonts w:asciiTheme="minorBidi" w:hAnsiTheme="minorBidi"/>
          <w:rtl/>
          <w:lang w:val="en-GB"/>
        </w:rPr>
        <w:t xml:space="preserve">صندوق المعونة </w:t>
      </w:r>
      <w:r w:rsidRPr="00862F64">
        <w:rPr>
          <w:rFonts w:asciiTheme="minorBidi" w:hAnsiTheme="minorBidi"/>
          <w:lang w:val="en-GB"/>
        </w:rPr>
        <w:t xml:space="preserve"> </w:t>
      </w:r>
      <w:r w:rsidRPr="00862F64">
        <w:rPr>
          <w:rFonts w:asciiTheme="minorBidi" w:hAnsiTheme="minorBidi"/>
          <w:rtl/>
          <w:lang w:val="en-GB"/>
        </w:rPr>
        <w:t>، أكتوبر 2018</w:t>
      </w:r>
      <w:r w:rsidRPr="00862F64">
        <w:rPr>
          <w:rFonts w:asciiTheme="minorBidi" w:hAnsiTheme="minorBidi"/>
          <w:lang w:val="en-GB"/>
        </w:rPr>
        <w:t xml:space="preserve">). </w:t>
      </w:r>
      <w:r w:rsidRPr="00862F64">
        <w:rPr>
          <w:rFonts w:asciiTheme="minorBidi" w:hAnsiTheme="minorBidi"/>
          <w:rtl/>
          <w:lang w:val="en-GB"/>
        </w:rPr>
        <w:t>المهمة الرئيسية والأصلية لصندوق المعونة الوطني</w:t>
      </w:r>
      <w:r w:rsidR="00D64811" w:rsidRPr="00862F64">
        <w:rPr>
          <w:rFonts w:asciiTheme="minorBidi" w:hAnsiTheme="minorBidi"/>
          <w:rtl/>
          <w:lang w:val="en-GB"/>
        </w:rPr>
        <w:t>ة</w:t>
      </w:r>
      <w:r w:rsidRPr="00862F64">
        <w:rPr>
          <w:rFonts w:asciiTheme="minorBidi" w:hAnsiTheme="minorBidi"/>
          <w:rtl/>
          <w:lang w:val="en-GB"/>
        </w:rPr>
        <w:t xml:space="preserve"> تعني أن الصندوق مسؤول عن 15 مجموعة مستفيدة مختلفة تصل إلى 200 دينار شهرياً بالإضافة إلى 9 مجموعات مختلفة فيما يتعلق بتوزيع المساعدات بشكل متكرر. يصف قانون الضمان الاجتماعي (رقم 7/2000) دور الهيئة العامة شبه المستقلة المسماة "المؤسسة العامة للضمان الاجتماعي". يحدد هذا القانون أيضا البطالة والعاطلين عن العمل. المادة 3 تحدد التأمين ضد البطالة. مدة استحقاق البطالة ما بين 3 إلى 6 أشهر. يرتبط المبلغ مع الراتب السابق ويتراوح بين 75٪ إلى 45٪. 180 يوم عمل هو الحد الأدنى من المتطلبات التي يحق لها الحصول على إعانة البطالة</w:t>
      </w:r>
      <w:r w:rsidRPr="00862F64">
        <w:rPr>
          <w:rFonts w:asciiTheme="minorBidi" w:hAnsiTheme="minorBidi"/>
          <w:lang w:val="en-GB"/>
        </w:rPr>
        <w:t>.</w:t>
      </w:r>
    </w:p>
    <w:p w:rsidR="00D64811" w:rsidRPr="00862F64" w:rsidRDefault="00D64811" w:rsidP="00F00C24">
      <w:pPr>
        <w:bidi/>
        <w:jc w:val="both"/>
        <w:rPr>
          <w:rFonts w:asciiTheme="minorBidi" w:hAnsiTheme="minorBidi"/>
          <w:lang w:val="en-GB"/>
        </w:rPr>
      </w:pPr>
      <w:r w:rsidRPr="00862F64">
        <w:rPr>
          <w:rFonts w:asciiTheme="minorBidi" w:hAnsiTheme="minorBidi"/>
          <w:rtl/>
          <w:lang w:val="en-GB"/>
        </w:rPr>
        <w:t xml:space="preserve">ومع ذلك ، فإن صندوق المعونة الوطنية  لديه العديد من المسؤوليات التي ترتبط مباشرة مع سياسات التنشيط مثل توفير فرص العمل للأشخاص الذين يعانون من مشاكل صحية (الأشخاص ذوي الأعاقة </w:t>
      </w:r>
      <w:r w:rsidRPr="00862F64">
        <w:rPr>
          <w:rFonts w:asciiTheme="minorBidi" w:hAnsiTheme="minorBidi"/>
          <w:lang w:val="en-GB"/>
        </w:rPr>
        <w:t xml:space="preserve">) </w:t>
      </w:r>
      <w:r w:rsidRPr="00862F64">
        <w:rPr>
          <w:rFonts w:asciiTheme="minorBidi" w:hAnsiTheme="minorBidi"/>
          <w:rtl/>
          <w:lang w:val="en-GB"/>
        </w:rPr>
        <w:t xml:space="preserve">، وتوفير التدريب المهني. بالتوازي مع هيكل صندوق المعونة الوطنية تحت وزارة العمل (وزارة العمل </w:t>
      </w:r>
      <w:r w:rsidRPr="00862F64">
        <w:rPr>
          <w:rFonts w:asciiTheme="minorBidi" w:hAnsiTheme="minorBidi"/>
          <w:lang w:val="en-GB"/>
        </w:rPr>
        <w:t xml:space="preserve">) </w:t>
      </w:r>
      <w:r w:rsidRPr="00862F64">
        <w:rPr>
          <w:rFonts w:asciiTheme="minorBidi" w:hAnsiTheme="minorBidi"/>
          <w:rtl/>
          <w:lang w:val="en-GB"/>
        </w:rPr>
        <w:t xml:space="preserve">هناك 24 مكتب تشغيل  والعديد من الجهات المانحة تدير خدمات تبادل سوق العمل في البلاد مثل مكاتب منظمة العمل الدولية 11. تناولت الجهات المانحة المختلفة تكامل سوق العمل في العقد الماضي ، سواء للتركيز على المواطنين الأردنيين أو المهاجرين واللاجئين في البلاد (تقرير </w:t>
      </w:r>
      <w:r w:rsidRPr="00862F64">
        <w:rPr>
          <w:rFonts w:asciiTheme="minorBidi" w:hAnsiTheme="minorBidi"/>
          <w:lang w:val="en-GB"/>
        </w:rPr>
        <w:t xml:space="preserve">GIZ </w:t>
      </w:r>
      <w:r w:rsidRPr="00862F64">
        <w:rPr>
          <w:rFonts w:asciiTheme="minorBidi" w:hAnsiTheme="minorBidi"/>
          <w:rtl/>
          <w:lang w:val="en-GB"/>
        </w:rPr>
        <w:t>، 2018).</w:t>
      </w:r>
    </w:p>
    <w:p w:rsidR="00D64811" w:rsidRPr="00862F64" w:rsidRDefault="00D64811" w:rsidP="00F00C24">
      <w:pPr>
        <w:bidi/>
        <w:spacing w:after="0" w:line="240" w:lineRule="auto"/>
        <w:jc w:val="both"/>
        <w:rPr>
          <w:rFonts w:asciiTheme="minorBidi" w:hAnsiTheme="minorBidi"/>
          <w:rtl/>
          <w:lang w:val="en-GB"/>
        </w:rPr>
      </w:pPr>
      <w:r w:rsidRPr="00862F64">
        <w:rPr>
          <w:rFonts w:asciiTheme="minorBidi" w:hAnsiTheme="minorBidi"/>
          <w:rtl/>
          <w:lang w:val="en-GB"/>
        </w:rPr>
        <w:t>تضع استراتيجية التدريب والتعليم المهني والتقني  (2014) خمس ركائز أساسية للعمل تحت مسؤولية مجلس التدريب والتعليم المهني والتقني . هذه الأستراتيجية هي متابعة للاستراتيجية الوطنية للفترة 2008-2013 وتضع أهدافًا بحلول عام 2020. يمكن اعتبار الاستراتيجية السابقة بالإضافة إلى الاستراتيجية الحالية إستراتيجية أفقية ، تهدف إلى وضع سياسة أفقية أو مشتركة (إستراتيجية يوروبا 2020) عن أهداف السياسة. يحتوي الإصدار الحالي للإستراتيجية على 5 ركائز مثل</w:t>
      </w:r>
      <w:r w:rsidRPr="00862F64">
        <w:rPr>
          <w:rFonts w:asciiTheme="minorBidi" w:hAnsiTheme="minorBidi"/>
          <w:lang w:val="en-GB"/>
        </w:rPr>
        <w:t>:</w:t>
      </w:r>
    </w:p>
    <w:p w:rsidR="00D64811" w:rsidRPr="00862F64" w:rsidRDefault="00D64811" w:rsidP="00F00C24">
      <w:pPr>
        <w:bidi/>
        <w:spacing w:after="0" w:line="240" w:lineRule="auto"/>
        <w:jc w:val="both"/>
        <w:rPr>
          <w:rFonts w:asciiTheme="minorBidi" w:hAnsiTheme="minorBidi"/>
          <w:rtl/>
          <w:lang w:val="en-GB"/>
        </w:rPr>
      </w:pPr>
    </w:p>
    <w:p w:rsidR="00D64811" w:rsidRPr="00862F64" w:rsidRDefault="00D64811" w:rsidP="00F00C24">
      <w:pPr>
        <w:pStyle w:val="ListParagraph"/>
        <w:numPr>
          <w:ilvl w:val="0"/>
          <w:numId w:val="17"/>
        </w:numPr>
        <w:bidi/>
        <w:spacing w:after="0" w:line="240" w:lineRule="auto"/>
        <w:jc w:val="both"/>
        <w:rPr>
          <w:rFonts w:asciiTheme="minorBidi" w:hAnsiTheme="minorBidi"/>
          <w:lang w:val="en-GB"/>
        </w:rPr>
      </w:pPr>
      <w:r w:rsidRPr="00862F64">
        <w:rPr>
          <w:rFonts w:asciiTheme="minorBidi" w:hAnsiTheme="minorBidi"/>
          <w:rtl/>
          <w:lang w:val="en-GB"/>
        </w:rPr>
        <w:t xml:space="preserve">الحوكمة </w:t>
      </w:r>
    </w:p>
    <w:p w:rsidR="00D64811" w:rsidRPr="00862F64" w:rsidRDefault="00D64811" w:rsidP="00F00C24">
      <w:pPr>
        <w:pStyle w:val="ListParagraph"/>
        <w:numPr>
          <w:ilvl w:val="0"/>
          <w:numId w:val="17"/>
        </w:numPr>
        <w:bidi/>
        <w:spacing w:after="0" w:line="240" w:lineRule="auto"/>
        <w:jc w:val="both"/>
        <w:rPr>
          <w:rFonts w:asciiTheme="minorBidi" w:hAnsiTheme="minorBidi"/>
          <w:lang w:val="en-GB"/>
        </w:rPr>
      </w:pPr>
      <w:r w:rsidRPr="00862F64">
        <w:rPr>
          <w:rFonts w:asciiTheme="minorBidi" w:hAnsiTheme="minorBidi"/>
          <w:rtl/>
          <w:lang w:val="en-GB"/>
        </w:rPr>
        <w:t>أهمية التدريب والتعليم  للتشغيل</w:t>
      </w:r>
    </w:p>
    <w:p w:rsidR="00D64811" w:rsidRPr="00862F64" w:rsidRDefault="00D64811" w:rsidP="00F00C24">
      <w:pPr>
        <w:pStyle w:val="ListParagraph"/>
        <w:numPr>
          <w:ilvl w:val="0"/>
          <w:numId w:val="17"/>
        </w:numPr>
        <w:bidi/>
        <w:spacing w:after="0" w:line="240" w:lineRule="auto"/>
        <w:jc w:val="both"/>
        <w:rPr>
          <w:rFonts w:asciiTheme="minorBidi" w:hAnsiTheme="minorBidi"/>
          <w:lang w:val="en-GB"/>
        </w:rPr>
      </w:pPr>
      <w:r w:rsidRPr="00862F64">
        <w:rPr>
          <w:rFonts w:asciiTheme="minorBidi" w:hAnsiTheme="minorBidi"/>
          <w:rtl/>
          <w:lang w:val="en-GB"/>
        </w:rPr>
        <w:t>زيادة شمولية نظام التدريب والتعليم المهني والتقني</w:t>
      </w:r>
    </w:p>
    <w:p w:rsidR="00D64811" w:rsidRPr="00862F64" w:rsidRDefault="00D64811" w:rsidP="00F00C24">
      <w:pPr>
        <w:pStyle w:val="ListParagraph"/>
        <w:numPr>
          <w:ilvl w:val="0"/>
          <w:numId w:val="17"/>
        </w:numPr>
        <w:bidi/>
        <w:spacing w:after="0" w:line="240" w:lineRule="auto"/>
        <w:jc w:val="both"/>
        <w:rPr>
          <w:rFonts w:asciiTheme="minorBidi" w:hAnsiTheme="minorBidi"/>
          <w:lang w:val="en-GB"/>
        </w:rPr>
      </w:pPr>
      <w:r w:rsidRPr="00862F64">
        <w:rPr>
          <w:rFonts w:asciiTheme="minorBidi" w:hAnsiTheme="minorBidi"/>
          <w:rtl/>
          <w:lang w:val="en-GB"/>
        </w:rPr>
        <w:t>قياس الأداء</w:t>
      </w:r>
    </w:p>
    <w:p w:rsidR="009D1610" w:rsidRPr="00862F64" w:rsidRDefault="00D64811" w:rsidP="00F00C24">
      <w:pPr>
        <w:bidi/>
        <w:spacing w:after="0" w:line="240" w:lineRule="auto"/>
        <w:ind w:left="360"/>
        <w:jc w:val="both"/>
        <w:rPr>
          <w:rFonts w:asciiTheme="minorBidi" w:hAnsiTheme="minorBidi"/>
          <w:lang w:val="en-GB"/>
        </w:rPr>
      </w:pPr>
      <w:r w:rsidRPr="00862F64">
        <w:rPr>
          <w:rFonts w:asciiTheme="minorBidi" w:hAnsiTheme="minorBidi"/>
          <w:rtl/>
          <w:lang w:val="en-GB"/>
        </w:rPr>
        <w:t>5. التمويل المستدام والفعال</w:t>
      </w:r>
    </w:p>
    <w:p w:rsidR="00D826CA" w:rsidRPr="00862F64" w:rsidRDefault="00D826CA">
      <w:pPr>
        <w:rPr>
          <w:rFonts w:asciiTheme="minorBidi" w:hAnsiTheme="minorBidi"/>
          <w:b/>
          <w:lang w:val="en-GB"/>
        </w:rPr>
      </w:pPr>
      <w:r w:rsidRPr="00862F64">
        <w:rPr>
          <w:rFonts w:asciiTheme="minorBidi" w:hAnsiTheme="minorBidi"/>
          <w:b/>
          <w:lang w:val="en-GB"/>
        </w:rPr>
        <w:br w:type="page"/>
      </w:r>
    </w:p>
    <w:p w:rsidR="00E97287" w:rsidRPr="00862F64" w:rsidRDefault="00D64811" w:rsidP="00F00C24">
      <w:pPr>
        <w:bidi/>
        <w:spacing w:after="0" w:line="240" w:lineRule="auto"/>
        <w:jc w:val="both"/>
        <w:rPr>
          <w:rFonts w:asciiTheme="minorBidi" w:hAnsiTheme="minorBidi"/>
          <w:lang w:val="en-GB"/>
        </w:rPr>
      </w:pPr>
      <w:r w:rsidRPr="00862F64">
        <w:rPr>
          <w:rFonts w:asciiTheme="minorBidi" w:hAnsiTheme="minorBidi"/>
          <w:b/>
          <w:rtl/>
          <w:lang w:val="en-GB"/>
        </w:rPr>
        <w:lastRenderedPageBreak/>
        <w:t>3.</w:t>
      </w:r>
      <w:r w:rsidRPr="00862F64">
        <w:rPr>
          <w:rFonts w:asciiTheme="minorBidi" w:hAnsiTheme="minorBidi"/>
          <w:b/>
          <w:lang w:val="en-GB"/>
        </w:rPr>
        <w:t xml:space="preserve"> </w:t>
      </w:r>
      <w:r w:rsidRPr="00862F64">
        <w:rPr>
          <w:rFonts w:asciiTheme="minorBidi" w:hAnsiTheme="minorBidi"/>
          <w:b/>
          <w:rtl/>
          <w:lang w:val="en-GB"/>
        </w:rPr>
        <w:t xml:space="preserve">جدول الإستراتيجية الوطنية للتدريب والتعليم المهني والتقني  والركائز الخمسة </w:t>
      </w:r>
      <w:r w:rsidRPr="00862F64">
        <w:rPr>
          <w:rFonts w:asciiTheme="minorBidi" w:hAnsiTheme="minorBidi"/>
          <w:b/>
          <w:lang w:val="en-GB"/>
        </w:rPr>
        <w:t xml:space="preserve"> (2014)</w:t>
      </w:r>
      <w:r w:rsidR="00E97287" w:rsidRPr="00862F64">
        <w:rPr>
          <w:rFonts w:asciiTheme="minorBidi" w:hAnsiTheme="minorBidi"/>
          <w:noProof/>
          <w:lang w:val="en-US"/>
        </w:rPr>
        <w:drawing>
          <wp:inline distT="0" distB="0" distL="0" distR="0" wp14:anchorId="552E2EA7" wp14:editId="67C09768">
            <wp:extent cx="5760720" cy="3239869"/>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60720" cy="3239869"/>
                    </a:xfrm>
                    <a:prstGeom prst="rect">
                      <a:avLst/>
                    </a:prstGeom>
                  </pic:spPr>
                </pic:pic>
              </a:graphicData>
            </a:graphic>
          </wp:inline>
        </w:drawing>
      </w:r>
    </w:p>
    <w:p w:rsidR="00D64811" w:rsidRPr="00862F64" w:rsidRDefault="00D64811" w:rsidP="00F00C24">
      <w:pPr>
        <w:bidi/>
        <w:spacing w:after="0" w:line="240" w:lineRule="auto"/>
        <w:jc w:val="both"/>
        <w:rPr>
          <w:rFonts w:asciiTheme="minorBidi" w:hAnsiTheme="minorBidi"/>
          <w:rtl/>
          <w:lang w:val="en-GB"/>
        </w:rPr>
      </w:pPr>
      <w:r w:rsidRPr="00862F64">
        <w:rPr>
          <w:rFonts w:asciiTheme="minorBidi" w:hAnsiTheme="minorBidi"/>
          <w:rtl/>
          <w:lang w:val="en-GB"/>
        </w:rPr>
        <w:t>تهدف الإستراتيجية إلى تمهيد الطريق أمام المواطنين الأردنيين من مرحلة الطفولة المبكرة نحو التعلم المستمر. ووفقًا لصيغة سياسة الاتحاد الأوروبي ، تجمع هذه الاستراتيجية بين التشغيل والاندماج الاجتماعي والهدف المهني والتقني تحت سقف واحد وتحاول الجمع بين أصحاب المصلحة. كان نص مهمة الاستراتيجية الأصلية لعام 2008 واضحا جدا</w:t>
      </w:r>
      <w:r w:rsidRPr="00862F64">
        <w:rPr>
          <w:rFonts w:asciiTheme="minorBidi" w:hAnsiTheme="minorBidi"/>
          <w:lang w:val="en-GB"/>
        </w:rPr>
        <w:t>.</w:t>
      </w:r>
    </w:p>
    <w:p w:rsidR="009A2510" w:rsidRPr="00862F64" w:rsidRDefault="009A2510" w:rsidP="009D1610">
      <w:pPr>
        <w:spacing w:after="0" w:line="240" w:lineRule="auto"/>
        <w:jc w:val="both"/>
        <w:rPr>
          <w:rFonts w:asciiTheme="minorBidi" w:hAnsiTheme="minorBidi"/>
          <w:lang w:val="en-GB"/>
        </w:rPr>
      </w:pPr>
    </w:p>
    <w:p w:rsidR="0013307C" w:rsidRPr="00862F64" w:rsidRDefault="00D64811" w:rsidP="00F00C24">
      <w:pPr>
        <w:bidi/>
        <w:spacing w:after="0" w:line="240" w:lineRule="auto"/>
        <w:jc w:val="both"/>
        <w:rPr>
          <w:rFonts w:asciiTheme="minorBidi" w:hAnsiTheme="minorBidi"/>
          <w:i/>
          <w:rtl/>
          <w:lang w:val="en-GB"/>
        </w:rPr>
      </w:pPr>
      <w:r w:rsidRPr="00862F64">
        <w:rPr>
          <w:rFonts w:asciiTheme="minorBidi" w:hAnsiTheme="minorBidi"/>
          <w:i/>
          <w:lang w:val="en-GB"/>
        </w:rPr>
        <w:t xml:space="preserve">"... </w:t>
      </w:r>
      <w:r w:rsidRPr="00862F64">
        <w:rPr>
          <w:rFonts w:asciiTheme="minorBidi" w:hAnsiTheme="minorBidi"/>
          <w:i/>
          <w:rtl/>
          <w:lang w:val="en-GB"/>
        </w:rPr>
        <w:t>رفع كفاءة قطاع التدريب المهني والتقني والتعليم</w:t>
      </w:r>
      <w:r w:rsidR="0013307C" w:rsidRPr="00862F64">
        <w:rPr>
          <w:rFonts w:asciiTheme="minorBidi" w:hAnsiTheme="minorBidi"/>
          <w:i/>
          <w:lang w:val="en-GB"/>
        </w:rPr>
        <w:t xml:space="preserve"> </w:t>
      </w:r>
      <w:r w:rsidRPr="00862F64">
        <w:rPr>
          <w:rFonts w:asciiTheme="minorBidi" w:hAnsiTheme="minorBidi"/>
          <w:i/>
          <w:rtl/>
          <w:lang w:val="en-GB"/>
        </w:rPr>
        <w:t xml:space="preserve">بما يتوافق مع رؤية الحكومة لتطوير الأردن كاقتصاد معرفي لتلبية احتياجات سوق العمل ، وتأمين </w:t>
      </w:r>
      <w:r w:rsidR="0013307C" w:rsidRPr="00862F64">
        <w:rPr>
          <w:rFonts w:asciiTheme="minorBidi" w:hAnsiTheme="minorBidi"/>
          <w:i/>
          <w:rtl/>
          <w:lang w:val="en-GB"/>
        </w:rPr>
        <w:t>تشغيل</w:t>
      </w:r>
      <w:r w:rsidRPr="00862F64">
        <w:rPr>
          <w:rFonts w:asciiTheme="minorBidi" w:hAnsiTheme="minorBidi"/>
          <w:i/>
          <w:rtl/>
          <w:lang w:val="en-GB"/>
        </w:rPr>
        <w:t xml:space="preserve"> القوى العاملة الأردنية والمساهمة لتنمية رأس المال البشري في الأردن بما يتماشى مع مبادئ </w:t>
      </w:r>
    </w:p>
    <w:p w:rsidR="00ED4214" w:rsidRPr="00862F64" w:rsidRDefault="00D64811" w:rsidP="00F00C24">
      <w:pPr>
        <w:bidi/>
        <w:spacing w:after="0" w:line="240" w:lineRule="auto"/>
        <w:jc w:val="both"/>
        <w:rPr>
          <w:rFonts w:asciiTheme="minorBidi" w:hAnsiTheme="minorBidi"/>
          <w:lang w:val="en-GB"/>
        </w:rPr>
      </w:pPr>
      <w:r w:rsidRPr="00862F64">
        <w:rPr>
          <w:rFonts w:asciiTheme="minorBidi" w:hAnsiTheme="minorBidi"/>
          <w:i/>
          <w:rtl/>
          <w:lang w:val="en-GB"/>
        </w:rPr>
        <w:t>التعلم مدى الحياة</w:t>
      </w:r>
      <w:r w:rsidRPr="00862F64">
        <w:rPr>
          <w:rFonts w:asciiTheme="minorBidi" w:hAnsiTheme="minorBidi"/>
          <w:i/>
          <w:lang w:val="en-GB"/>
        </w:rPr>
        <w:t xml:space="preserve"> ".</w:t>
      </w:r>
      <w:r w:rsidRPr="00862F64" w:rsidDel="00D64811">
        <w:rPr>
          <w:rFonts w:asciiTheme="minorBidi" w:hAnsiTheme="minorBidi"/>
          <w:i/>
          <w:lang w:val="en-GB"/>
        </w:rPr>
        <w:t xml:space="preserve"> </w:t>
      </w:r>
    </w:p>
    <w:p w:rsidR="0013307C" w:rsidRPr="00862F64" w:rsidRDefault="0013307C" w:rsidP="00F00C24">
      <w:pPr>
        <w:bidi/>
        <w:jc w:val="both"/>
        <w:rPr>
          <w:rFonts w:asciiTheme="minorBidi" w:hAnsiTheme="minorBidi"/>
          <w:rtl/>
          <w:lang w:val="en-GB"/>
        </w:rPr>
      </w:pPr>
      <w:r w:rsidRPr="00862F64">
        <w:rPr>
          <w:rFonts w:asciiTheme="minorBidi" w:hAnsiTheme="minorBidi"/>
          <w:rtl/>
          <w:lang w:val="en-GB"/>
        </w:rPr>
        <w:t xml:space="preserve">تنص </w:t>
      </w:r>
      <w:r w:rsidRPr="00862F64">
        <w:rPr>
          <w:rFonts w:asciiTheme="minorBidi" w:hAnsiTheme="minorBidi"/>
          <w:lang w:val="en-GB"/>
        </w:rPr>
        <w:t xml:space="preserve"> </w:t>
      </w:r>
      <w:r w:rsidRPr="00862F64">
        <w:rPr>
          <w:rFonts w:asciiTheme="minorBidi" w:hAnsiTheme="minorBidi"/>
          <w:rtl/>
          <w:lang w:val="en-GB"/>
        </w:rPr>
        <w:t>اﻟﺨﻄﻮط المذكورة أﻋﻼﻩ أن ﻟﻠﺼﻨﺪوق واجبات ﻟﻠﺮﻋﺎﻳﺔ اﻻﺟﺘﻤﺎﻋﻴﺔ / اﻟﺤﻤﺎﻳﺔ وﻟﻜﻦ أﻳﻀﺎً ﺗﻔﻌﻴﻞ ﺳﻮق اﻟﻌﻤﻞ. من الواضح أن سياسات سوق العمل النشطة</w:t>
      </w:r>
      <w:r w:rsidRPr="00862F64">
        <w:rPr>
          <w:rFonts w:asciiTheme="minorBidi" w:hAnsiTheme="minorBidi"/>
          <w:lang w:val="en-GB"/>
        </w:rPr>
        <w:t xml:space="preserve"> </w:t>
      </w:r>
      <w:r w:rsidRPr="00862F64">
        <w:rPr>
          <w:rFonts w:asciiTheme="minorBidi" w:hAnsiTheme="minorBidi"/>
          <w:rtl/>
          <w:lang w:val="en-GB"/>
        </w:rPr>
        <w:t>جزء من أي مشروع استثماري اجتماعي</w:t>
      </w:r>
      <w:r w:rsidRPr="00862F64">
        <w:rPr>
          <w:rFonts w:asciiTheme="minorBidi" w:hAnsiTheme="minorBidi"/>
          <w:lang w:val="en-GB"/>
        </w:rPr>
        <w:t xml:space="preserve"> </w:t>
      </w:r>
      <w:r w:rsidRPr="00862F64">
        <w:rPr>
          <w:rFonts w:asciiTheme="minorBidi" w:hAnsiTheme="minorBidi"/>
          <w:rtl/>
          <w:lang w:val="en-GB"/>
        </w:rPr>
        <w:t>، 2012</w:t>
      </w:r>
      <w:r w:rsidRPr="00862F64">
        <w:rPr>
          <w:rFonts w:asciiTheme="minorBidi" w:hAnsiTheme="minorBidi"/>
          <w:lang w:val="en-GB"/>
        </w:rPr>
        <w:t xml:space="preserve">). </w:t>
      </w:r>
      <w:r w:rsidRPr="00862F64">
        <w:rPr>
          <w:rFonts w:asciiTheme="minorBidi" w:hAnsiTheme="minorBidi"/>
          <w:rtl/>
          <w:lang w:val="en-GB"/>
        </w:rPr>
        <w:t>ويعني ذلك أن سياسات سوق العمل النشطة المعاصرة بدلاً من دفع الاستحقاقات البديلة أو دعم إعادة تشغيل الأشخاص الأقل عمراً في السوق يبحثون عن تكامل مستدام للعاطلين عن العمل. ولذلك كانت شبكة خدمات التشغيل العامة الأوروبية</w:t>
      </w:r>
      <w:r w:rsidRPr="00862F64">
        <w:rPr>
          <w:rFonts w:asciiTheme="minorBidi" w:hAnsiTheme="minorBidi"/>
          <w:lang w:val="en-GB"/>
        </w:rPr>
        <w:t xml:space="preserve">  </w:t>
      </w:r>
      <w:r w:rsidRPr="00862F64">
        <w:rPr>
          <w:rFonts w:asciiTheme="minorBidi" w:hAnsiTheme="minorBidi"/>
          <w:rtl/>
          <w:lang w:val="en-GB"/>
        </w:rPr>
        <w:t>تبحث بفاعلية  عن التنشيط المستدام</w:t>
      </w:r>
      <w:r w:rsidRPr="00862F64">
        <w:rPr>
          <w:rFonts w:asciiTheme="minorBidi" w:hAnsiTheme="minorBidi"/>
          <w:lang w:val="en-GB"/>
        </w:rPr>
        <w:t xml:space="preserve"> </w:t>
      </w:r>
      <w:r w:rsidRPr="00862F64">
        <w:rPr>
          <w:rFonts w:asciiTheme="minorBidi" w:hAnsiTheme="minorBidi"/>
          <w:rtl/>
          <w:lang w:val="en-GB"/>
        </w:rPr>
        <w:t>، 2017</w:t>
      </w:r>
      <w:r w:rsidRPr="00862F64">
        <w:rPr>
          <w:rFonts w:asciiTheme="minorBidi" w:hAnsiTheme="minorBidi"/>
          <w:lang w:val="en-GB"/>
        </w:rPr>
        <w:t xml:space="preserve">). </w:t>
      </w:r>
      <w:r w:rsidRPr="00862F64">
        <w:rPr>
          <w:rFonts w:asciiTheme="minorBidi" w:hAnsiTheme="minorBidi"/>
          <w:rtl/>
          <w:lang w:val="en-GB"/>
        </w:rPr>
        <w:t>ويعني ذلك أنه يجب على الباحثين عن عمل الذين يتم تعيينهم أن يظلوا في وظائف لمدة 6 أشهر على الأقل بعد التعيين ، كما يعني أيضًا أن رصيد الدفع قد تم حسابه على أساس تكلفة ومزايا المعاملة. مثلا تكلفة التنسيب أو التدابير النشطة مقابل الدخل الضريبي للدولة</w:t>
      </w:r>
      <w:r w:rsidRPr="00862F64">
        <w:rPr>
          <w:rFonts w:asciiTheme="minorBidi" w:hAnsiTheme="minorBidi"/>
          <w:lang w:val="en-GB"/>
        </w:rPr>
        <w:t>.</w:t>
      </w:r>
    </w:p>
    <w:p w:rsidR="003D2543" w:rsidRPr="00862F64" w:rsidRDefault="003D2543" w:rsidP="00F00C24">
      <w:pPr>
        <w:bidi/>
        <w:jc w:val="both"/>
        <w:rPr>
          <w:rFonts w:asciiTheme="minorBidi" w:hAnsiTheme="minorBidi"/>
          <w:rtl/>
          <w:lang w:val="en-GB"/>
        </w:rPr>
      </w:pPr>
      <w:r w:rsidRPr="00862F64">
        <w:rPr>
          <w:rFonts w:asciiTheme="minorBidi" w:hAnsiTheme="minorBidi"/>
          <w:rtl/>
          <w:lang w:val="en-GB"/>
        </w:rPr>
        <w:t>ومع ذلك ، فإن سياسات سوق العمل النشطة بالكامل في إطار السياسة الاجتماعية الشاملة يمكن أن تكون متناقضة لأن سياسات سوق العمل النشطة تخدم دائمًا هدفين ؛ ط) التماسك الاجتماعي ولكن أيضا 2) القدرة التنافسية للقوى العاملة. وبمجرد أن تتابع إحدى الدولتين كلتا السياستين تحت سقف الوكالة نفسها ، فإن هذه الأهداف السياسية تخلق تناقضات</w:t>
      </w:r>
      <w:r w:rsidRPr="00862F64">
        <w:rPr>
          <w:rFonts w:asciiTheme="minorBidi" w:hAnsiTheme="minorBidi"/>
          <w:lang w:val="en-GB"/>
        </w:rPr>
        <w:t>.</w:t>
      </w:r>
    </w:p>
    <w:p w:rsidR="007C39F3" w:rsidRPr="00862F64" w:rsidRDefault="00D0441E" w:rsidP="00F00C24">
      <w:pPr>
        <w:bidi/>
        <w:jc w:val="both"/>
        <w:rPr>
          <w:rFonts w:asciiTheme="minorBidi" w:hAnsiTheme="minorBidi"/>
          <w:rtl/>
          <w:lang w:val="en-GB"/>
        </w:rPr>
      </w:pPr>
      <w:r w:rsidRPr="00862F64">
        <w:rPr>
          <w:rFonts w:asciiTheme="minorBidi" w:hAnsiTheme="minorBidi"/>
          <w:rtl/>
          <w:lang w:val="en-GB"/>
        </w:rPr>
        <w:t>تحدد الاستراتيجية الوطنية للتشغيل للفترة 2011-2020 عشرة أهداف شاملة للأجل القصير والمتوسط والطويل. تحتوي استراتيجية التشغيل على فصل مثير للاهتمام حول الرؤية المستقبلية و تصف دور المؤسسات المختلفة دون تخصيص المهام فعليًا لبعض الهيئات القانونية</w:t>
      </w:r>
      <w:r w:rsidRPr="00862F64">
        <w:rPr>
          <w:rFonts w:asciiTheme="minorBidi" w:hAnsiTheme="minorBidi"/>
          <w:lang w:val="en-GB"/>
        </w:rPr>
        <w:t xml:space="preserve"> ( 2011p. 69).</w:t>
      </w:r>
      <w:r w:rsidR="00C1026F" w:rsidRPr="00862F64">
        <w:rPr>
          <w:rFonts w:asciiTheme="minorBidi" w:hAnsiTheme="minorBidi"/>
          <w:lang w:val="en-GB"/>
        </w:rPr>
        <w:t xml:space="preserve">  </w:t>
      </w:r>
    </w:p>
    <w:p w:rsidR="00D0441E" w:rsidRPr="00862F64" w:rsidRDefault="00D0441E" w:rsidP="00F00C24">
      <w:pPr>
        <w:bidi/>
        <w:jc w:val="both"/>
        <w:rPr>
          <w:rFonts w:asciiTheme="minorBidi" w:hAnsiTheme="minorBidi"/>
          <w:rtl/>
          <w:lang w:val="en-GB"/>
        </w:rPr>
      </w:pPr>
    </w:p>
    <w:p w:rsidR="00D0441E" w:rsidRPr="00862F64" w:rsidRDefault="00D0441E" w:rsidP="00F00C24">
      <w:pPr>
        <w:bidi/>
        <w:jc w:val="both"/>
        <w:rPr>
          <w:rFonts w:asciiTheme="minorBidi" w:hAnsiTheme="minorBidi"/>
          <w:rtl/>
          <w:lang w:val="en-GB"/>
        </w:rPr>
      </w:pPr>
    </w:p>
    <w:p w:rsidR="00D0441E" w:rsidRPr="00862F64" w:rsidRDefault="00D0441E" w:rsidP="00F00C24">
      <w:pPr>
        <w:bidi/>
        <w:jc w:val="both"/>
        <w:rPr>
          <w:rFonts w:asciiTheme="minorBidi" w:hAnsiTheme="minorBidi"/>
          <w:rtl/>
          <w:lang w:val="en-GB"/>
        </w:rPr>
      </w:pPr>
    </w:p>
    <w:p w:rsidR="00D0441E" w:rsidRPr="00862F64" w:rsidRDefault="00D0441E" w:rsidP="00F00C24">
      <w:pPr>
        <w:bidi/>
        <w:jc w:val="both"/>
        <w:rPr>
          <w:rFonts w:asciiTheme="minorBidi" w:hAnsiTheme="minorBidi"/>
          <w:rtl/>
          <w:lang w:val="en-GB"/>
        </w:rPr>
      </w:pPr>
    </w:p>
    <w:p w:rsidR="00D0441E" w:rsidRPr="00862F64" w:rsidRDefault="00D0441E" w:rsidP="00F00C24">
      <w:pPr>
        <w:bidi/>
        <w:jc w:val="both"/>
        <w:rPr>
          <w:rFonts w:asciiTheme="minorBidi" w:hAnsiTheme="minorBidi"/>
          <w:lang w:val="en-GB"/>
        </w:rPr>
      </w:pPr>
    </w:p>
    <w:p w:rsidR="00D0441E" w:rsidRPr="00862F64" w:rsidRDefault="00D0441E" w:rsidP="00F00C24">
      <w:pPr>
        <w:pBdr>
          <w:top w:val="single" w:sz="4" w:space="1" w:color="auto"/>
          <w:left w:val="single" w:sz="4" w:space="4" w:color="auto"/>
          <w:bottom w:val="single" w:sz="4" w:space="1" w:color="auto"/>
          <w:right w:val="single" w:sz="4" w:space="4" w:color="auto"/>
        </w:pBdr>
        <w:bidi/>
        <w:spacing w:after="0" w:line="240" w:lineRule="auto"/>
        <w:jc w:val="center"/>
        <w:rPr>
          <w:rFonts w:asciiTheme="minorBidi" w:hAnsiTheme="minorBidi"/>
          <w:bCs/>
          <w:lang w:val="en-GB"/>
        </w:rPr>
      </w:pPr>
      <w:r w:rsidRPr="00862F64">
        <w:rPr>
          <w:rFonts w:asciiTheme="minorBidi" w:hAnsiTheme="minorBidi"/>
          <w:bCs/>
          <w:rtl/>
          <w:lang w:val="en-GB"/>
        </w:rPr>
        <w:t xml:space="preserve">ثلاثة </w:t>
      </w:r>
      <w:r w:rsidR="00D83980" w:rsidRPr="00862F64">
        <w:rPr>
          <w:rFonts w:asciiTheme="minorBidi" w:hAnsiTheme="minorBidi"/>
          <w:bCs/>
          <w:rtl/>
          <w:lang w:val="en-GB"/>
        </w:rPr>
        <w:t>أتجاهات</w:t>
      </w:r>
      <w:r w:rsidRPr="00862F64">
        <w:rPr>
          <w:rFonts w:asciiTheme="minorBidi" w:hAnsiTheme="minorBidi"/>
          <w:bCs/>
          <w:rtl/>
          <w:lang w:val="en-GB"/>
        </w:rPr>
        <w:t xml:space="preserve"> / عشرة إجراءات</w:t>
      </w:r>
    </w:p>
    <w:p w:rsidR="004B190F" w:rsidRPr="00862F64" w:rsidRDefault="004B190F" w:rsidP="00F00C24">
      <w:pPr>
        <w:pBdr>
          <w:top w:val="single" w:sz="4" w:space="1" w:color="auto"/>
          <w:left w:val="single" w:sz="4" w:space="4" w:color="auto"/>
          <w:bottom w:val="single" w:sz="4" w:space="1" w:color="auto"/>
          <w:right w:val="single" w:sz="4" w:space="4" w:color="auto"/>
        </w:pBdr>
        <w:bidi/>
        <w:spacing w:after="0" w:line="240" w:lineRule="auto"/>
        <w:jc w:val="center"/>
        <w:rPr>
          <w:rFonts w:asciiTheme="minorBidi" w:hAnsiTheme="minorBidi"/>
          <w:bCs/>
          <w:rtl/>
          <w:lang w:val="en-GB"/>
        </w:rPr>
      </w:pPr>
    </w:p>
    <w:p w:rsidR="004B190F" w:rsidRPr="00862F64" w:rsidRDefault="004B190F" w:rsidP="00F00C24">
      <w:pPr>
        <w:pStyle w:val="ListParagraph"/>
        <w:numPr>
          <w:ilvl w:val="0"/>
          <w:numId w:val="19"/>
        </w:numPr>
        <w:pBdr>
          <w:top w:val="single" w:sz="4" w:space="1" w:color="auto"/>
          <w:left w:val="single" w:sz="4" w:space="4" w:color="auto"/>
          <w:bottom w:val="single" w:sz="4" w:space="1" w:color="auto"/>
          <w:right w:val="single" w:sz="4" w:space="4" w:color="auto"/>
        </w:pBdr>
        <w:bidi/>
        <w:spacing w:after="0" w:line="240" w:lineRule="auto"/>
        <w:jc w:val="both"/>
        <w:rPr>
          <w:rFonts w:asciiTheme="minorBidi" w:hAnsiTheme="minorBidi"/>
          <w:lang w:val="en-GB"/>
        </w:rPr>
      </w:pPr>
      <w:r w:rsidRPr="00862F64">
        <w:rPr>
          <w:rFonts w:asciiTheme="minorBidi" w:hAnsiTheme="minorBidi"/>
          <w:rtl/>
          <w:lang w:val="en-GB"/>
        </w:rPr>
        <w:t xml:space="preserve"> الأثر قصير الأجل (2014): </w:t>
      </w:r>
      <w:r w:rsidRPr="00862F64">
        <w:rPr>
          <w:rFonts w:asciiTheme="minorBidi" w:hAnsiTheme="minorBidi"/>
          <w:rtl/>
          <w:lang w:val="en-US" w:bidi="ar-JO"/>
        </w:rPr>
        <w:t>البدأ</w:t>
      </w:r>
      <w:r w:rsidRPr="00862F64">
        <w:rPr>
          <w:rFonts w:asciiTheme="minorBidi" w:hAnsiTheme="minorBidi"/>
          <w:rtl/>
          <w:lang w:val="en-GB"/>
        </w:rPr>
        <w:t xml:space="preserve"> بأستيعاب العاطلين عن العمل</w:t>
      </w:r>
    </w:p>
    <w:p w:rsidR="004B190F" w:rsidRPr="00862F64" w:rsidRDefault="004B190F" w:rsidP="00F00C24">
      <w:pPr>
        <w:pStyle w:val="ListParagraph"/>
        <w:numPr>
          <w:ilvl w:val="0"/>
          <w:numId w:val="19"/>
        </w:numPr>
        <w:pBdr>
          <w:top w:val="single" w:sz="4" w:space="1" w:color="auto"/>
          <w:left w:val="single" w:sz="4" w:space="4" w:color="auto"/>
          <w:bottom w:val="single" w:sz="4" w:space="1" w:color="auto"/>
          <w:right w:val="single" w:sz="4" w:space="4" w:color="auto"/>
        </w:pBdr>
        <w:bidi/>
        <w:spacing w:after="0" w:line="240" w:lineRule="auto"/>
        <w:jc w:val="both"/>
        <w:rPr>
          <w:rFonts w:asciiTheme="minorBidi" w:hAnsiTheme="minorBidi"/>
          <w:lang w:val="en-GB"/>
        </w:rPr>
      </w:pPr>
      <w:r w:rsidRPr="00862F64">
        <w:rPr>
          <w:rFonts w:asciiTheme="minorBidi" w:hAnsiTheme="minorBidi"/>
          <w:rtl/>
          <w:lang w:val="en-GB"/>
        </w:rPr>
        <w:t>الالتزام بسياسة وإدارة للعمالة الوافدة يمكن التنبؤ بهما</w:t>
      </w:r>
    </w:p>
    <w:p w:rsidR="004B190F" w:rsidRPr="00862F64" w:rsidRDefault="004B190F" w:rsidP="00F00C24">
      <w:pPr>
        <w:pStyle w:val="ListParagraph"/>
        <w:numPr>
          <w:ilvl w:val="0"/>
          <w:numId w:val="19"/>
        </w:numPr>
        <w:pBdr>
          <w:top w:val="single" w:sz="4" w:space="1" w:color="auto"/>
          <w:left w:val="single" w:sz="4" w:space="4" w:color="auto"/>
          <w:bottom w:val="single" w:sz="4" w:space="1" w:color="auto"/>
          <w:right w:val="single" w:sz="4" w:space="4" w:color="auto"/>
        </w:pBdr>
        <w:bidi/>
        <w:spacing w:after="0" w:line="240" w:lineRule="auto"/>
        <w:jc w:val="both"/>
        <w:rPr>
          <w:rFonts w:asciiTheme="minorBidi" w:hAnsiTheme="minorBidi"/>
          <w:lang w:val="en-GB"/>
        </w:rPr>
      </w:pPr>
      <w:r w:rsidRPr="00862F64">
        <w:rPr>
          <w:rFonts w:asciiTheme="minorBidi" w:hAnsiTheme="minorBidi"/>
          <w:rtl/>
          <w:lang w:val="en-GB"/>
        </w:rPr>
        <w:t>توسيع نطاق المؤسسات الصغيرة ومتناهية الصغر والوصول إلى الائتمان</w:t>
      </w:r>
    </w:p>
    <w:p w:rsidR="004B190F" w:rsidRPr="00862F64" w:rsidRDefault="004B190F" w:rsidP="00F00C24">
      <w:pPr>
        <w:pStyle w:val="ListParagraph"/>
        <w:numPr>
          <w:ilvl w:val="0"/>
          <w:numId w:val="19"/>
        </w:numPr>
        <w:pBdr>
          <w:top w:val="single" w:sz="4" w:space="1" w:color="auto"/>
          <w:left w:val="single" w:sz="4" w:space="4" w:color="auto"/>
          <w:bottom w:val="single" w:sz="4" w:space="1" w:color="auto"/>
          <w:right w:val="single" w:sz="4" w:space="4" w:color="auto"/>
        </w:pBdr>
        <w:bidi/>
        <w:spacing w:after="0" w:line="240" w:lineRule="auto"/>
        <w:jc w:val="both"/>
        <w:rPr>
          <w:rFonts w:asciiTheme="minorBidi" w:hAnsiTheme="minorBidi"/>
          <w:lang w:val="en-GB"/>
        </w:rPr>
      </w:pPr>
      <w:r w:rsidRPr="00862F64">
        <w:rPr>
          <w:rFonts w:asciiTheme="minorBidi" w:hAnsiTheme="minorBidi"/>
          <w:rtl/>
          <w:lang w:val="en-GB"/>
        </w:rPr>
        <w:t>تقييم ثم رفع مستوى برامج سوق العمل النشطة مع سجل موافق عليه</w:t>
      </w:r>
    </w:p>
    <w:p w:rsidR="004B190F" w:rsidRPr="00862F64" w:rsidRDefault="004B190F" w:rsidP="00F00C24">
      <w:pPr>
        <w:pStyle w:val="ListParagraph"/>
        <w:numPr>
          <w:ilvl w:val="0"/>
          <w:numId w:val="19"/>
        </w:numPr>
        <w:pBdr>
          <w:top w:val="single" w:sz="4" w:space="1" w:color="auto"/>
          <w:left w:val="single" w:sz="4" w:space="4" w:color="auto"/>
          <w:bottom w:val="single" w:sz="4" w:space="1" w:color="auto"/>
          <w:right w:val="single" w:sz="4" w:space="4" w:color="auto"/>
        </w:pBdr>
        <w:bidi/>
        <w:spacing w:after="0" w:line="240" w:lineRule="auto"/>
        <w:jc w:val="both"/>
        <w:rPr>
          <w:rFonts w:asciiTheme="minorBidi" w:hAnsiTheme="minorBidi"/>
          <w:lang w:val="en-GB"/>
        </w:rPr>
      </w:pPr>
      <w:r w:rsidRPr="00862F64">
        <w:rPr>
          <w:rFonts w:asciiTheme="minorBidi" w:hAnsiTheme="minorBidi"/>
          <w:rtl/>
          <w:lang w:val="en-GB"/>
        </w:rPr>
        <w:t>تقليص التشغيل في القطاع العام ومواءمة هياكل الأجور</w:t>
      </w:r>
    </w:p>
    <w:p w:rsidR="004B190F" w:rsidRPr="00862F64" w:rsidRDefault="004B190F" w:rsidP="00F00C24">
      <w:pPr>
        <w:pStyle w:val="ListParagraph"/>
        <w:numPr>
          <w:ilvl w:val="0"/>
          <w:numId w:val="19"/>
        </w:numPr>
        <w:pBdr>
          <w:top w:val="single" w:sz="4" w:space="1" w:color="auto"/>
          <w:left w:val="single" w:sz="4" w:space="4" w:color="auto"/>
          <w:bottom w:val="single" w:sz="4" w:space="1" w:color="auto"/>
          <w:right w:val="single" w:sz="4" w:space="4" w:color="auto"/>
        </w:pBdr>
        <w:bidi/>
        <w:spacing w:after="0" w:line="240" w:lineRule="auto"/>
        <w:jc w:val="both"/>
        <w:rPr>
          <w:rFonts w:asciiTheme="minorBidi" w:hAnsiTheme="minorBidi"/>
          <w:lang w:val="en-GB"/>
        </w:rPr>
      </w:pPr>
      <w:r w:rsidRPr="00862F64">
        <w:rPr>
          <w:rFonts w:asciiTheme="minorBidi" w:hAnsiTheme="minorBidi"/>
          <w:rtl/>
          <w:lang w:val="en-GB"/>
        </w:rPr>
        <w:t>الأثر المتوسط الأجل (2017): مطابقة أفضل للمهارات والنمو الجزئي والمشاريع الصغيرة والمتوسطة الحجم</w:t>
      </w:r>
    </w:p>
    <w:p w:rsidR="004B190F" w:rsidRPr="00862F64" w:rsidRDefault="004B190F" w:rsidP="00F00C24">
      <w:pPr>
        <w:pStyle w:val="ListParagraph"/>
        <w:numPr>
          <w:ilvl w:val="0"/>
          <w:numId w:val="19"/>
        </w:numPr>
        <w:pBdr>
          <w:top w:val="single" w:sz="4" w:space="1" w:color="auto"/>
          <w:left w:val="single" w:sz="4" w:space="4" w:color="auto"/>
          <w:bottom w:val="single" w:sz="4" w:space="1" w:color="auto"/>
          <w:right w:val="single" w:sz="4" w:space="4" w:color="auto"/>
        </w:pBdr>
        <w:bidi/>
        <w:spacing w:after="0" w:line="240" w:lineRule="auto"/>
        <w:jc w:val="both"/>
        <w:rPr>
          <w:rFonts w:asciiTheme="minorBidi" w:hAnsiTheme="minorBidi"/>
          <w:lang w:val="en-GB"/>
        </w:rPr>
      </w:pPr>
      <w:r w:rsidRPr="00862F64">
        <w:rPr>
          <w:rFonts w:asciiTheme="minorBidi" w:hAnsiTheme="minorBidi"/>
          <w:rtl/>
          <w:lang w:val="en-GB"/>
        </w:rPr>
        <w:t>توسيع نطاق برامج الانتقال من المدرسة إلى العمل</w:t>
      </w:r>
    </w:p>
    <w:p w:rsidR="004B190F" w:rsidRPr="00862F64" w:rsidRDefault="004B190F" w:rsidP="00F00C24">
      <w:pPr>
        <w:pStyle w:val="ListParagraph"/>
        <w:numPr>
          <w:ilvl w:val="0"/>
          <w:numId w:val="19"/>
        </w:numPr>
        <w:pBdr>
          <w:top w:val="single" w:sz="4" w:space="1" w:color="auto"/>
          <w:left w:val="single" w:sz="4" w:space="4" w:color="auto"/>
          <w:bottom w:val="single" w:sz="4" w:space="1" w:color="auto"/>
          <w:right w:val="single" w:sz="4" w:space="4" w:color="auto"/>
        </w:pBdr>
        <w:bidi/>
        <w:spacing w:after="0" w:line="240" w:lineRule="auto"/>
        <w:jc w:val="both"/>
        <w:rPr>
          <w:rFonts w:asciiTheme="minorBidi" w:hAnsiTheme="minorBidi"/>
          <w:lang w:val="en-GB"/>
        </w:rPr>
      </w:pPr>
      <w:r w:rsidRPr="00862F64">
        <w:rPr>
          <w:rFonts w:asciiTheme="minorBidi" w:hAnsiTheme="minorBidi"/>
          <w:rtl/>
          <w:lang w:val="en-GB"/>
        </w:rPr>
        <w:t>إصلاح قطاع التشغيل والتدريب المهني</w:t>
      </w:r>
      <w:r w:rsidRPr="00862F64">
        <w:rPr>
          <w:rFonts w:asciiTheme="minorBidi" w:hAnsiTheme="minorBidi"/>
          <w:lang w:val="en-GB"/>
        </w:rPr>
        <w:t xml:space="preserve">  </w:t>
      </w:r>
      <w:r w:rsidRPr="00862F64">
        <w:rPr>
          <w:rFonts w:asciiTheme="minorBidi" w:hAnsiTheme="minorBidi"/>
          <w:rtl/>
          <w:lang w:val="en-GB"/>
        </w:rPr>
        <w:t xml:space="preserve"> والتقني</w:t>
      </w:r>
    </w:p>
    <w:p w:rsidR="004B190F" w:rsidRPr="00862F64" w:rsidRDefault="004B190F" w:rsidP="00F00C24">
      <w:pPr>
        <w:pStyle w:val="ListParagraph"/>
        <w:numPr>
          <w:ilvl w:val="0"/>
          <w:numId w:val="19"/>
        </w:numPr>
        <w:pBdr>
          <w:top w:val="single" w:sz="4" w:space="1" w:color="auto"/>
          <w:left w:val="single" w:sz="4" w:space="4" w:color="auto"/>
          <w:bottom w:val="single" w:sz="4" w:space="1" w:color="auto"/>
          <w:right w:val="single" w:sz="4" w:space="4" w:color="auto"/>
        </w:pBdr>
        <w:bidi/>
        <w:spacing w:after="0" w:line="240" w:lineRule="auto"/>
        <w:jc w:val="both"/>
        <w:rPr>
          <w:rFonts w:asciiTheme="minorBidi" w:hAnsiTheme="minorBidi"/>
          <w:lang w:val="en-GB"/>
        </w:rPr>
      </w:pPr>
      <w:r w:rsidRPr="00862F64">
        <w:rPr>
          <w:rFonts w:asciiTheme="minorBidi" w:hAnsiTheme="minorBidi"/>
          <w:rtl/>
          <w:lang w:val="en-GB"/>
        </w:rPr>
        <w:t xml:space="preserve"> تقديم فوائد التأمين الصحي وتوسيع تغطية الضمان الاجتماعي للشركات الصغيرة والمتوسطة</w:t>
      </w:r>
    </w:p>
    <w:p w:rsidR="004B190F" w:rsidRPr="00862F64" w:rsidRDefault="004B190F" w:rsidP="00F00C24">
      <w:pPr>
        <w:pStyle w:val="ListParagraph"/>
        <w:numPr>
          <w:ilvl w:val="0"/>
          <w:numId w:val="19"/>
        </w:numPr>
        <w:pBdr>
          <w:top w:val="single" w:sz="4" w:space="1" w:color="auto"/>
          <w:left w:val="single" w:sz="4" w:space="4" w:color="auto"/>
          <w:bottom w:val="single" w:sz="4" w:space="1" w:color="auto"/>
          <w:right w:val="single" w:sz="4" w:space="4" w:color="auto"/>
        </w:pBdr>
        <w:bidi/>
        <w:spacing w:after="0" w:line="240" w:lineRule="auto"/>
        <w:jc w:val="both"/>
        <w:rPr>
          <w:rFonts w:asciiTheme="minorBidi" w:hAnsiTheme="minorBidi"/>
          <w:lang w:val="en-GB"/>
        </w:rPr>
      </w:pPr>
      <w:r w:rsidRPr="00862F64">
        <w:rPr>
          <w:rFonts w:asciiTheme="minorBidi" w:hAnsiTheme="minorBidi"/>
          <w:rtl/>
          <w:lang w:val="en-GB"/>
        </w:rPr>
        <w:t>الأثر طويل الأجل (2020): زيادة الإنتاجية من خلال رأس المال البشري وإعادة الهيكلة الاقتصادية</w:t>
      </w:r>
    </w:p>
    <w:p w:rsidR="004B190F" w:rsidRPr="00862F64" w:rsidRDefault="004B190F" w:rsidP="00F00C24">
      <w:pPr>
        <w:pStyle w:val="ListParagraph"/>
        <w:numPr>
          <w:ilvl w:val="0"/>
          <w:numId w:val="19"/>
        </w:numPr>
        <w:pBdr>
          <w:top w:val="single" w:sz="4" w:space="1" w:color="auto"/>
          <w:left w:val="single" w:sz="4" w:space="4" w:color="auto"/>
          <w:bottom w:val="single" w:sz="4" w:space="1" w:color="auto"/>
          <w:right w:val="single" w:sz="4" w:space="4" w:color="auto"/>
        </w:pBdr>
        <w:bidi/>
        <w:spacing w:after="0" w:line="240" w:lineRule="auto"/>
        <w:jc w:val="both"/>
        <w:rPr>
          <w:rFonts w:asciiTheme="minorBidi" w:hAnsiTheme="minorBidi"/>
          <w:lang w:val="en-GB"/>
        </w:rPr>
      </w:pPr>
      <w:r w:rsidRPr="00862F64">
        <w:rPr>
          <w:rFonts w:asciiTheme="minorBidi" w:hAnsiTheme="minorBidi"/>
          <w:rtl/>
          <w:lang w:val="en-GB"/>
        </w:rPr>
        <w:t>الاستثمار في المستقبل من خلال تعليم الطفولة المبكرة</w:t>
      </w:r>
    </w:p>
    <w:p w:rsidR="004B190F" w:rsidRPr="00862F64" w:rsidRDefault="004B190F" w:rsidP="00F00C24">
      <w:pPr>
        <w:pStyle w:val="ListParagraph"/>
        <w:numPr>
          <w:ilvl w:val="0"/>
          <w:numId w:val="19"/>
        </w:numPr>
        <w:pBdr>
          <w:top w:val="single" w:sz="4" w:space="1" w:color="auto"/>
          <w:left w:val="single" w:sz="4" w:space="4" w:color="auto"/>
          <w:bottom w:val="single" w:sz="4" w:space="1" w:color="auto"/>
          <w:right w:val="single" w:sz="4" w:space="4" w:color="auto"/>
        </w:pBdr>
        <w:bidi/>
        <w:spacing w:after="0" w:line="240" w:lineRule="auto"/>
        <w:jc w:val="both"/>
        <w:rPr>
          <w:rFonts w:asciiTheme="minorBidi" w:hAnsiTheme="minorBidi"/>
          <w:rtl/>
          <w:lang w:val="en-GB"/>
        </w:rPr>
      </w:pPr>
      <w:r w:rsidRPr="00862F64">
        <w:rPr>
          <w:rFonts w:asciiTheme="minorBidi" w:hAnsiTheme="minorBidi"/>
          <w:rtl/>
          <w:lang w:val="en-GB"/>
        </w:rPr>
        <w:t>متابعة السياسات المالية والنقدية المستدامة من أجل النمو الاقتصادي وخلق فرص العمل</w:t>
      </w:r>
    </w:p>
    <w:p w:rsidR="004B190F" w:rsidRPr="00862F64" w:rsidRDefault="004B190F" w:rsidP="00F00C24">
      <w:pPr>
        <w:pStyle w:val="ListParagraph"/>
        <w:numPr>
          <w:ilvl w:val="0"/>
          <w:numId w:val="19"/>
        </w:numPr>
        <w:pBdr>
          <w:top w:val="single" w:sz="4" w:space="1" w:color="auto"/>
          <w:left w:val="single" w:sz="4" w:space="4" w:color="auto"/>
          <w:bottom w:val="single" w:sz="4" w:space="1" w:color="auto"/>
          <w:right w:val="single" w:sz="4" w:space="4" w:color="auto"/>
        </w:pBdr>
        <w:bidi/>
        <w:spacing w:after="0" w:line="240" w:lineRule="auto"/>
        <w:jc w:val="both"/>
        <w:rPr>
          <w:rFonts w:asciiTheme="minorBidi" w:hAnsiTheme="minorBidi"/>
          <w:lang w:val="en-GB"/>
        </w:rPr>
      </w:pPr>
      <w:r w:rsidRPr="00862F64">
        <w:rPr>
          <w:rFonts w:asciiTheme="minorBidi" w:hAnsiTheme="minorBidi"/>
          <w:rtl/>
          <w:lang w:val="en-GB"/>
        </w:rPr>
        <w:t xml:space="preserve"> تطوير السياسات الصناعية والاستثمارية نحو النمو الاقتصادي وخلق فرص العمل</w:t>
      </w:r>
    </w:p>
    <w:p w:rsidR="004B190F" w:rsidRPr="00862F64" w:rsidRDefault="004B190F" w:rsidP="00F00C24">
      <w:pPr>
        <w:pBdr>
          <w:top w:val="single" w:sz="4" w:space="1" w:color="auto"/>
          <w:left w:val="single" w:sz="4" w:space="4" w:color="auto"/>
          <w:bottom w:val="single" w:sz="4" w:space="1" w:color="auto"/>
          <w:right w:val="single" w:sz="4" w:space="4" w:color="auto"/>
        </w:pBdr>
        <w:bidi/>
        <w:spacing w:after="0" w:line="240" w:lineRule="auto"/>
        <w:jc w:val="both"/>
        <w:rPr>
          <w:rFonts w:asciiTheme="minorBidi" w:hAnsiTheme="minorBidi"/>
          <w:lang w:val="en-GB"/>
        </w:rPr>
      </w:pPr>
    </w:p>
    <w:p w:rsidR="00F95210" w:rsidRPr="00862F64" w:rsidRDefault="00F95210" w:rsidP="00F00C24">
      <w:pPr>
        <w:bidi/>
        <w:jc w:val="both"/>
        <w:rPr>
          <w:rFonts w:asciiTheme="minorBidi" w:hAnsiTheme="minorBidi"/>
          <w:color w:val="000000" w:themeColor="text1"/>
          <w:sz w:val="20"/>
          <w:szCs w:val="20"/>
          <w:lang w:val="en-GB"/>
        </w:rPr>
      </w:pPr>
    </w:p>
    <w:p w:rsidR="004B190F" w:rsidRPr="00862F64" w:rsidRDefault="004B190F" w:rsidP="00F00C24">
      <w:pPr>
        <w:pStyle w:val="Heading2"/>
        <w:bidi/>
        <w:rPr>
          <w:rFonts w:asciiTheme="minorBidi" w:hAnsiTheme="minorBidi" w:cstheme="minorBidi"/>
          <w:b w:val="0"/>
          <w:bCs w:val="0"/>
          <w:color w:val="000000" w:themeColor="text1"/>
          <w:sz w:val="24"/>
          <w:szCs w:val="24"/>
          <w:rtl/>
          <w:lang w:val="en-GB"/>
        </w:rPr>
      </w:pPr>
      <w:r w:rsidRPr="00862F64">
        <w:rPr>
          <w:rFonts w:asciiTheme="minorBidi" w:hAnsiTheme="minorBidi" w:cstheme="minorBidi"/>
          <w:b w:val="0"/>
          <w:bCs w:val="0"/>
          <w:color w:val="000000" w:themeColor="text1"/>
          <w:sz w:val="24"/>
          <w:szCs w:val="24"/>
          <w:rtl/>
          <w:lang w:val="en-GB"/>
        </w:rPr>
        <w:t>كما تعد الاستراتيجية الوطنية لتنمية الموارد البشرية 2016-2025 ذات صلة بغاية المشروع حيث تحدد أهداف التشغيل. بحلول عام 2025 ، تعد هذه الاستراتيجية 600.000 وظيفة تم إنشاؤها حديثًا و 8٪ فقط من البطالة على أساس مسح القوى العاملة. لتحقيق هذا الهدف ، فإن وجود إدارة حالة راسخة داخل الوكالات الحكومية ذات الصلة بما في ذلك</w:t>
      </w:r>
      <w:r w:rsidRPr="00862F64">
        <w:rPr>
          <w:rFonts w:asciiTheme="minorBidi" w:hAnsiTheme="minorBidi" w:cstheme="minorBidi"/>
          <w:b w:val="0"/>
          <w:bCs w:val="0"/>
          <w:color w:val="000000" w:themeColor="text1"/>
          <w:sz w:val="24"/>
          <w:szCs w:val="24"/>
          <w:lang w:val="en-GB"/>
        </w:rPr>
        <w:t xml:space="preserve"> </w:t>
      </w:r>
      <w:r w:rsidRPr="00862F64">
        <w:rPr>
          <w:rFonts w:asciiTheme="minorBidi" w:hAnsiTheme="minorBidi" w:cstheme="minorBidi"/>
          <w:b w:val="0"/>
          <w:bCs w:val="0"/>
          <w:color w:val="000000" w:themeColor="text1"/>
          <w:sz w:val="24"/>
          <w:szCs w:val="24"/>
          <w:rtl/>
          <w:lang w:val="en-GB"/>
        </w:rPr>
        <w:t xml:space="preserve">صندوق المعونة الوطنية </w:t>
      </w:r>
      <w:r w:rsidRPr="00862F64">
        <w:rPr>
          <w:rFonts w:asciiTheme="minorBidi" w:hAnsiTheme="minorBidi" w:cstheme="minorBidi"/>
          <w:b w:val="0"/>
          <w:bCs w:val="0"/>
          <w:color w:val="000000" w:themeColor="text1"/>
          <w:sz w:val="24"/>
          <w:szCs w:val="24"/>
          <w:lang w:val="en-GB"/>
        </w:rPr>
        <w:t xml:space="preserve"> </w:t>
      </w:r>
      <w:r w:rsidRPr="00862F64">
        <w:rPr>
          <w:rFonts w:asciiTheme="minorBidi" w:hAnsiTheme="minorBidi" w:cstheme="minorBidi"/>
          <w:b w:val="0"/>
          <w:bCs w:val="0"/>
          <w:color w:val="000000" w:themeColor="text1"/>
          <w:sz w:val="24"/>
          <w:szCs w:val="24"/>
          <w:rtl/>
          <w:lang w:val="en-GB"/>
        </w:rPr>
        <w:t>أمر ضروري</w:t>
      </w:r>
      <w:r w:rsidRPr="00862F64">
        <w:rPr>
          <w:rFonts w:asciiTheme="minorBidi" w:hAnsiTheme="minorBidi" w:cstheme="minorBidi"/>
          <w:b w:val="0"/>
          <w:bCs w:val="0"/>
          <w:color w:val="000000" w:themeColor="text1"/>
          <w:sz w:val="24"/>
          <w:szCs w:val="24"/>
          <w:lang w:val="en-GB"/>
        </w:rPr>
        <w:t>.</w:t>
      </w:r>
    </w:p>
    <w:p w:rsidR="00881A0C" w:rsidRPr="00862F64" w:rsidRDefault="004B190F" w:rsidP="00F00C24">
      <w:pPr>
        <w:pStyle w:val="Heading2"/>
        <w:bidi/>
        <w:rPr>
          <w:rFonts w:asciiTheme="minorBidi" w:hAnsiTheme="minorBidi" w:cstheme="minorBidi"/>
          <w:lang w:val="en-GB"/>
        </w:rPr>
      </w:pPr>
      <w:r w:rsidRPr="00862F64">
        <w:rPr>
          <w:rFonts w:asciiTheme="minorBidi" w:hAnsiTheme="minorBidi" w:cstheme="minorBidi"/>
          <w:rtl/>
          <w:lang w:val="en-GB"/>
        </w:rPr>
        <w:t>هيكل تدابير سوق العمل الفاعلة</w:t>
      </w:r>
    </w:p>
    <w:p w:rsidR="004B190F" w:rsidRPr="00862F64" w:rsidRDefault="004B190F" w:rsidP="00F00C24">
      <w:pPr>
        <w:bidi/>
        <w:jc w:val="center"/>
        <w:rPr>
          <w:rFonts w:asciiTheme="minorBidi" w:hAnsiTheme="minorBidi"/>
          <w:rtl/>
          <w:lang w:val="en-GB"/>
        </w:rPr>
      </w:pPr>
      <w:r w:rsidRPr="00862F64">
        <w:rPr>
          <w:rFonts w:asciiTheme="minorBidi" w:hAnsiTheme="minorBidi"/>
          <w:rtl/>
          <w:lang w:val="en-GB"/>
        </w:rPr>
        <w:t>يمكن وصف</w:t>
      </w:r>
      <w:r w:rsidRPr="00862F64">
        <w:rPr>
          <w:rFonts w:asciiTheme="minorBidi" w:hAnsiTheme="minorBidi"/>
          <w:lang w:val="en-GB"/>
        </w:rPr>
        <w:t xml:space="preserve"> </w:t>
      </w:r>
      <w:r w:rsidRPr="00862F64">
        <w:rPr>
          <w:rFonts w:asciiTheme="minorBidi" w:hAnsiTheme="minorBidi"/>
          <w:rtl/>
          <w:lang w:val="en-GB"/>
        </w:rPr>
        <w:t xml:space="preserve">تدابير سوق العمل الفاعلة </w:t>
      </w:r>
      <w:r w:rsidRPr="00862F64">
        <w:rPr>
          <w:rFonts w:asciiTheme="minorBidi" w:hAnsiTheme="minorBidi"/>
          <w:lang w:val="en-GB"/>
        </w:rPr>
        <w:t xml:space="preserve"> </w:t>
      </w:r>
      <w:r w:rsidRPr="00862F64">
        <w:rPr>
          <w:rFonts w:asciiTheme="minorBidi" w:hAnsiTheme="minorBidi"/>
          <w:rtl/>
          <w:lang w:val="en-GB"/>
        </w:rPr>
        <w:t>بعدة طرق. وتستند مناقشة اختيارية واحدة على فعالية هذه الأدوات نحو الاستثمار في رأس المال البشري مقابل اتجاه سوق العمل</w:t>
      </w:r>
      <w:r w:rsidRPr="00862F64">
        <w:rPr>
          <w:rFonts w:asciiTheme="minorBidi" w:hAnsiTheme="minorBidi"/>
          <w:lang w:val="en-GB"/>
        </w:rPr>
        <w:t xml:space="preserve"> </w:t>
      </w:r>
      <w:r w:rsidRPr="00862F64">
        <w:rPr>
          <w:rFonts w:asciiTheme="minorBidi" w:hAnsiTheme="minorBidi"/>
          <w:rtl/>
          <w:lang w:val="en-GB"/>
        </w:rPr>
        <w:t>، 2012</w:t>
      </w:r>
      <w:r w:rsidRPr="00862F64">
        <w:rPr>
          <w:rFonts w:asciiTheme="minorBidi" w:hAnsiTheme="minorBidi"/>
          <w:lang w:val="en-GB"/>
        </w:rPr>
        <w:t xml:space="preserve"> pp. 184.</w:t>
      </w:r>
    </w:p>
    <w:p w:rsidR="005D3461" w:rsidRPr="00862F64" w:rsidRDefault="004B190F" w:rsidP="00F00C24">
      <w:pPr>
        <w:bidi/>
        <w:jc w:val="center"/>
        <w:rPr>
          <w:rFonts w:asciiTheme="minorBidi" w:hAnsiTheme="minorBidi"/>
          <w:bCs/>
          <w:lang w:val="en-GB"/>
        </w:rPr>
      </w:pPr>
      <w:r w:rsidRPr="00862F64">
        <w:rPr>
          <w:rFonts w:asciiTheme="minorBidi" w:hAnsiTheme="minorBidi"/>
          <w:bCs/>
          <w:rtl/>
          <w:lang w:val="en-GB"/>
        </w:rPr>
        <w:t>الجدول 4</w:t>
      </w:r>
      <w:r w:rsidRPr="00862F64">
        <w:rPr>
          <w:rFonts w:asciiTheme="minorBidi" w:hAnsiTheme="minorBidi"/>
          <w:bCs/>
          <w:lang w:val="en-GB"/>
        </w:rPr>
        <w:t xml:space="preserve"> </w:t>
      </w:r>
      <w:r w:rsidRPr="00862F64">
        <w:rPr>
          <w:rFonts w:asciiTheme="minorBidi" w:hAnsiTheme="minorBidi"/>
          <w:bCs/>
          <w:rtl/>
          <w:lang w:val="en-GB"/>
        </w:rPr>
        <w:t>تدابير سوق العمل الفاعلة</w:t>
      </w:r>
      <w:r w:rsidRPr="00862F64">
        <w:rPr>
          <w:rFonts w:asciiTheme="minorBidi" w:hAnsiTheme="minorBidi"/>
          <w:bCs/>
          <w:lang w:val="en-GB"/>
        </w:rPr>
        <w:t xml:space="preserve">: </w:t>
      </w:r>
      <w:r w:rsidRPr="00862F64">
        <w:rPr>
          <w:rFonts w:asciiTheme="minorBidi" w:hAnsiTheme="minorBidi"/>
          <w:bCs/>
          <w:rtl/>
          <w:lang w:val="en-GB"/>
        </w:rPr>
        <w:t>الاستثمار في رؤوس الأموال البشرية مقابل اتجاه سوق العمل</w:t>
      </w:r>
    </w:p>
    <w:tbl>
      <w:tblPr>
        <w:tblStyle w:val="TableGrid"/>
        <w:tblW w:w="0" w:type="auto"/>
        <w:tblLook w:val="04A0" w:firstRow="1" w:lastRow="0" w:firstColumn="1" w:lastColumn="0" w:noHBand="0" w:noVBand="1"/>
      </w:tblPr>
      <w:tblGrid>
        <w:gridCol w:w="817"/>
        <w:gridCol w:w="2904"/>
        <w:gridCol w:w="1944"/>
        <w:gridCol w:w="1876"/>
        <w:gridCol w:w="1747"/>
      </w:tblGrid>
      <w:tr w:rsidR="00C12F46" w:rsidRPr="00862F64" w:rsidTr="00CE575F">
        <w:tc>
          <w:tcPr>
            <w:tcW w:w="817" w:type="dxa"/>
            <w:vMerge w:val="restart"/>
            <w:textDirection w:val="btLr"/>
          </w:tcPr>
          <w:p w:rsidR="00C12F46" w:rsidRPr="00862F64" w:rsidRDefault="009871E5" w:rsidP="00F00C24">
            <w:pPr>
              <w:bidi/>
              <w:ind w:left="113" w:right="113"/>
              <w:jc w:val="center"/>
              <w:rPr>
                <w:rFonts w:asciiTheme="minorBidi" w:hAnsiTheme="minorBidi"/>
                <w:b/>
                <w:lang w:val="en-GB"/>
              </w:rPr>
            </w:pPr>
            <w:r w:rsidRPr="00862F64">
              <w:rPr>
                <w:rFonts w:asciiTheme="minorBidi" w:hAnsiTheme="minorBidi"/>
                <w:b/>
                <w:sz w:val="24"/>
                <w:rtl/>
                <w:lang w:val="en-GB"/>
              </w:rPr>
              <w:t>اتجاه التشغيل لصالح السوق</w:t>
            </w:r>
          </w:p>
        </w:tc>
        <w:tc>
          <w:tcPr>
            <w:tcW w:w="8471" w:type="dxa"/>
            <w:gridSpan w:val="4"/>
          </w:tcPr>
          <w:p w:rsidR="00C12F46" w:rsidRPr="00862F64" w:rsidRDefault="009871E5" w:rsidP="005D3461">
            <w:pPr>
              <w:jc w:val="center"/>
              <w:rPr>
                <w:rFonts w:asciiTheme="minorBidi" w:hAnsiTheme="minorBidi"/>
                <w:b/>
                <w:sz w:val="24"/>
                <w:lang w:val="en-GB"/>
              </w:rPr>
            </w:pPr>
            <w:r w:rsidRPr="00862F64">
              <w:rPr>
                <w:rFonts w:asciiTheme="minorBidi" w:hAnsiTheme="minorBidi"/>
                <w:bCs/>
                <w:rtl/>
                <w:lang w:val="en-GB"/>
              </w:rPr>
              <w:t>الاستثمار في رؤوس الأموال البشرية</w:t>
            </w:r>
          </w:p>
        </w:tc>
      </w:tr>
      <w:tr w:rsidR="00C12F46" w:rsidRPr="00862F64" w:rsidTr="00C12F46">
        <w:tc>
          <w:tcPr>
            <w:tcW w:w="817" w:type="dxa"/>
            <w:vMerge/>
          </w:tcPr>
          <w:p w:rsidR="00C12F46" w:rsidRPr="00862F64" w:rsidRDefault="00C12F46" w:rsidP="005D3461">
            <w:pPr>
              <w:jc w:val="center"/>
              <w:rPr>
                <w:rFonts w:asciiTheme="minorBidi" w:hAnsiTheme="minorBidi"/>
                <w:b/>
                <w:lang w:val="en-GB"/>
              </w:rPr>
            </w:pPr>
          </w:p>
        </w:tc>
        <w:tc>
          <w:tcPr>
            <w:tcW w:w="2904" w:type="dxa"/>
          </w:tcPr>
          <w:p w:rsidR="00C12F46" w:rsidRPr="00862F64" w:rsidRDefault="00C12F46" w:rsidP="005D3461">
            <w:pPr>
              <w:jc w:val="center"/>
              <w:rPr>
                <w:rFonts w:asciiTheme="minorBidi" w:hAnsiTheme="minorBidi"/>
                <w:b/>
                <w:lang w:val="en-GB"/>
              </w:rPr>
            </w:pPr>
          </w:p>
        </w:tc>
        <w:tc>
          <w:tcPr>
            <w:tcW w:w="1944" w:type="dxa"/>
          </w:tcPr>
          <w:p w:rsidR="00C12F46" w:rsidRPr="00862F64" w:rsidRDefault="009871E5" w:rsidP="00CE575F">
            <w:pPr>
              <w:jc w:val="center"/>
              <w:rPr>
                <w:rFonts w:asciiTheme="minorBidi" w:hAnsiTheme="minorBidi"/>
                <w:bCs/>
                <w:lang w:val="en-GB"/>
              </w:rPr>
            </w:pPr>
            <w:r w:rsidRPr="00862F64">
              <w:rPr>
                <w:rFonts w:asciiTheme="minorBidi" w:hAnsiTheme="minorBidi"/>
                <w:bCs/>
                <w:rtl/>
                <w:lang w:val="en-GB"/>
              </w:rPr>
              <w:t>لا شيء</w:t>
            </w:r>
          </w:p>
        </w:tc>
        <w:tc>
          <w:tcPr>
            <w:tcW w:w="1876" w:type="dxa"/>
          </w:tcPr>
          <w:p w:rsidR="00C12F46" w:rsidRPr="00862F64" w:rsidRDefault="009871E5" w:rsidP="005D3461">
            <w:pPr>
              <w:jc w:val="center"/>
              <w:rPr>
                <w:rFonts w:asciiTheme="minorBidi" w:hAnsiTheme="minorBidi"/>
                <w:bCs/>
                <w:lang w:val="en-GB"/>
              </w:rPr>
            </w:pPr>
            <w:r w:rsidRPr="00862F64">
              <w:rPr>
                <w:rFonts w:asciiTheme="minorBidi" w:hAnsiTheme="minorBidi"/>
                <w:bCs/>
                <w:rtl/>
                <w:lang w:val="en-GB"/>
              </w:rPr>
              <w:t>ضعيف</w:t>
            </w:r>
          </w:p>
        </w:tc>
        <w:tc>
          <w:tcPr>
            <w:tcW w:w="1747" w:type="dxa"/>
          </w:tcPr>
          <w:p w:rsidR="00C12F46" w:rsidRPr="00862F64" w:rsidRDefault="009871E5" w:rsidP="005D3461">
            <w:pPr>
              <w:jc w:val="center"/>
              <w:rPr>
                <w:rFonts w:asciiTheme="minorBidi" w:hAnsiTheme="minorBidi"/>
                <w:bCs/>
                <w:lang w:val="en-GB"/>
              </w:rPr>
            </w:pPr>
            <w:r w:rsidRPr="00862F64">
              <w:rPr>
                <w:rFonts w:asciiTheme="minorBidi" w:hAnsiTheme="minorBidi"/>
                <w:bCs/>
                <w:rtl/>
                <w:lang w:val="en-GB"/>
              </w:rPr>
              <w:t>قوي</w:t>
            </w:r>
          </w:p>
        </w:tc>
      </w:tr>
      <w:tr w:rsidR="00C12F46" w:rsidRPr="00862F64" w:rsidTr="00C12F46">
        <w:tc>
          <w:tcPr>
            <w:tcW w:w="817" w:type="dxa"/>
            <w:vMerge/>
          </w:tcPr>
          <w:p w:rsidR="00C12F46" w:rsidRPr="00862F64" w:rsidRDefault="00C12F46" w:rsidP="005D3461">
            <w:pPr>
              <w:jc w:val="center"/>
              <w:rPr>
                <w:rFonts w:asciiTheme="minorBidi" w:hAnsiTheme="minorBidi"/>
                <w:b/>
                <w:lang w:val="en-GB"/>
              </w:rPr>
            </w:pPr>
          </w:p>
        </w:tc>
        <w:tc>
          <w:tcPr>
            <w:tcW w:w="2904" w:type="dxa"/>
          </w:tcPr>
          <w:p w:rsidR="00C12F46" w:rsidRPr="00862F64" w:rsidRDefault="009871E5" w:rsidP="005D3461">
            <w:pPr>
              <w:jc w:val="center"/>
              <w:rPr>
                <w:rFonts w:asciiTheme="minorBidi" w:hAnsiTheme="minorBidi"/>
                <w:b/>
                <w:lang w:val="en-GB"/>
              </w:rPr>
            </w:pPr>
            <w:r w:rsidRPr="00862F64">
              <w:rPr>
                <w:rFonts w:asciiTheme="minorBidi" w:hAnsiTheme="minorBidi"/>
                <w:bCs/>
                <w:rtl/>
                <w:lang w:val="en-GB"/>
              </w:rPr>
              <w:t>ضعيف</w:t>
            </w:r>
          </w:p>
        </w:tc>
        <w:tc>
          <w:tcPr>
            <w:tcW w:w="1944" w:type="dxa"/>
          </w:tcPr>
          <w:p w:rsidR="00C12F46" w:rsidRPr="00862F64" w:rsidRDefault="009871E5" w:rsidP="00CE575F">
            <w:pPr>
              <w:jc w:val="center"/>
              <w:rPr>
                <w:rFonts w:asciiTheme="minorBidi" w:hAnsiTheme="minorBidi"/>
                <w:bCs/>
                <w:lang w:val="en-GB"/>
              </w:rPr>
            </w:pPr>
            <w:r w:rsidRPr="00862F64">
              <w:rPr>
                <w:rFonts w:asciiTheme="minorBidi" w:hAnsiTheme="minorBidi"/>
                <w:bCs/>
                <w:rtl/>
                <w:lang w:val="en-GB"/>
              </w:rPr>
              <w:t>فوائد سلبية</w:t>
            </w:r>
          </w:p>
        </w:tc>
        <w:tc>
          <w:tcPr>
            <w:tcW w:w="1876" w:type="dxa"/>
          </w:tcPr>
          <w:p w:rsidR="00C12F46" w:rsidRPr="00862F64" w:rsidRDefault="009871E5" w:rsidP="00F00C24">
            <w:pPr>
              <w:bidi/>
              <w:jc w:val="center"/>
              <w:rPr>
                <w:rFonts w:asciiTheme="minorBidi" w:hAnsiTheme="minorBidi"/>
                <w:bCs/>
                <w:lang w:val="en-GB"/>
              </w:rPr>
            </w:pPr>
            <w:r w:rsidRPr="00862F64">
              <w:rPr>
                <w:rFonts w:asciiTheme="minorBidi" w:hAnsiTheme="minorBidi"/>
                <w:bCs/>
                <w:rtl/>
                <w:lang w:val="en-GB"/>
              </w:rPr>
              <w:t>المهن</w:t>
            </w:r>
          </w:p>
          <w:p w:rsidR="009871E5" w:rsidRPr="00862F64" w:rsidRDefault="009871E5" w:rsidP="00F00C24">
            <w:pPr>
              <w:bidi/>
              <w:jc w:val="center"/>
              <w:rPr>
                <w:rFonts w:asciiTheme="minorBidi" w:hAnsiTheme="minorBidi"/>
                <w:lang w:val="en-GB"/>
              </w:rPr>
            </w:pPr>
            <w:r w:rsidRPr="00862F64">
              <w:rPr>
                <w:rFonts w:asciiTheme="minorBidi" w:hAnsiTheme="minorBidi"/>
                <w:lang w:val="en-GB"/>
              </w:rPr>
              <w:t xml:space="preserve">- </w:t>
            </w:r>
            <w:r w:rsidRPr="00862F64">
              <w:rPr>
                <w:rFonts w:asciiTheme="minorBidi" w:hAnsiTheme="minorBidi"/>
                <w:rtl/>
                <w:lang w:val="en-GB"/>
              </w:rPr>
              <w:t>خطط خلق الوظائف المباشرة في القطاع العام</w:t>
            </w:r>
          </w:p>
          <w:p w:rsidR="00C12F46" w:rsidRPr="00862F64" w:rsidRDefault="009871E5" w:rsidP="00F00C24">
            <w:pPr>
              <w:bidi/>
              <w:rPr>
                <w:rFonts w:asciiTheme="minorBidi" w:hAnsiTheme="minorBidi"/>
                <w:b/>
                <w:lang w:val="en-GB"/>
              </w:rPr>
            </w:pPr>
            <w:r w:rsidRPr="00862F64">
              <w:rPr>
                <w:rFonts w:asciiTheme="minorBidi" w:hAnsiTheme="minorBidi"/>
                <w:lang w:val="en-GB"/>
              </w:rPr>
              <w:t xml:space="preserve">- </w:t>
            </w:r>
            <w:r w:rsidRPr="00862F64">
              <w:rPr>
                <w:rFonts w:asciiTheme="minorBidi" w:hAnsiTheme="minorBidi"/>
                <w:rtl/>
                <w:lang w:val="en-GB"/>
              </w:rPr>
              <w:t>برامج التدريب غير المتعلقة بالعمالة</w:t>
            </w:r>
          </w:p>
        </w:tc>
        <w:tc>
          <w:tcPr>
            <w:tcW w:w="1747" w:type="dxa"/>
          </w:tcPr>
          <w:p w:rsidR="00C12F46" w:rsidRPr="00862F64" w:rsidRDefault="009871E5" w:rsidP="005D3461">
            <w:pPr>
              <w:jc w:val="center"/>
              <w:rPr>
                <w:rFonts w:asciiTheme="minorBidi" w:hAnsiTheme="minorBidi"/>
                <w:bCs/>
                <w:lang w:val="en-GB"/>
              </w:rPr>
            </w:pPr>
            <w:r w:rsidRPr="00862F64">
              <w:rPr>
                <w:rFonts w:asciiTheme="minorBidi" w:hAnsiTheme="minorBidi"/>
                <w:bCs/>
                <w:rtl/>
                <w:lang w:val="en-GB"/>
              </w:rPr>
              <w:t>التعليم الأساسي</w:t>
            </w:r>
          </w:p>
        </w:tc>
      </w:tr>
      <w:tr w:rsidR="009028B4" w:rsidRPr="00862F64" w:rsidTr="00CE575F">
        <w:trPr>
          <w:trHeight w:val="2148"/>
        </w:trPr>
        <w:tc>
          <w:tcPr>
            <w:tcW w:w="817" w:type="dxa"/>
            <w:vMerge/>
          </w:tcPr>
          <w:p w:rsidR="009028B4" w:rsidRPr="00862F64" w:rsidRDefault="009028B4" w:rsidP="005D3461">
            <w:pPr>
              <w:jc w:val="center"/>
              <w:rPr>
                <w:rFonts w:asciiTheme="minorBidi" w:hAnsiTheme="minorBidi"/>
                <w:b/>
                <w:lang w:val="en-GB"/>
              </w:rPr>
            </w:pPr>
          </w:p>
        </w:tc>
        <w:tc>
          <w:tcPr>
            <w:tcW w:w="2904" w:type="dxa"/>
          </w:tcPr>
          <w:p w:rsidR="009028B4" w:rsidRPr="00862F64" w:rsidRDefault="009871E5" w:rsidP="005D3461">
            <w:pPr>
              <w:jc w:val="center"/>
              <w:rPr>
                <w:rFonts w:asciiTheme="minorBidi" w:hAnsiTheme="minorBidi"/>
                <w:b/>
                <w:lang w:val="en-GB"/>
              </w:rPr>
            </w:pPr>
            <w:r w:rsidRPr="00862F64">
              <w:rPr>
                <w:rFonts w:asciiTheme="minorBidi" w:hAnsiTheme="minorBidi"/>
                <w:bCs/>
                <w:rtl/>
                <w:lang w:val="en-GB"/>
              </w:rPr>
              <w:t>قوي</w:t>
            </w:r>
          </w:p>
        </w:tc>
        <w:tc>
          <w:tcPr>
            <w:tcW w:w="1944" w:type="dxa"/>
          </w:tcPr>
          <w:p w:rsidR="009028B4" w:rsidRPr="00862F64" w:rsidRDefault="00AC1E3C" w:rsidP="005D3461">
            <w:pPr>
              <w:jc w:val="center"/>
              <w:rPr>
                <w:rFonts w:asciiTheme="minorBidi" w:hAnsiTheme="minorBidi"/>
                <w:bCs/>
                <w:lang w:val="en-GB"/>
              </w:rPr>
            </w:pPr>
            <w:r w:rsidRPr="00862F64">
              <w:rPr>
                <w:rFonts w:asciiTheme="minorBidi" w:hAnsiTheme="minorBidi"/>
                <w:bCs/>
                <w:rtl/>
                <w:lang w:val="en-GB"/>
              </w:rPr>
              <w:t>تعزيز الحوافز</w:t>
            </w:r>
          </w:p>
          <w:p w:rsidR="00AC1E3C" w:rsidRPr="00862F64" w:rsidRDefault="00AC1E3C" w:rsidP="00F00C24">
            <w:pPr>
              <w:pStyle w:val="ListParagraph"/>
              <w:numPr>
                <w:ilvl w:val="0"/>
                <w:numId w:val="1"/>
              </w:numPr>
              <w:bidi/>
              <w:rPr>
                <w:rFonts w:asciiTheme="minorBidi" w:hAnsiTheme="minorBidi"/>
                <w:lang w:val="en-GB"/>
              </w:rPr>
            </w:pPr>
            <w:r w:rsidRPr="00862F64">
              <w:rPr>
                <w:rFonts w:asciiTheme="minorBidi" w:hAnsiTheme="minorBidi"/>
                <w:lang w:val="en-GB"/>
              </w:rPr>
              <w:t xml:space="preserve"> </w:t>
            </w:r>
            <w:r w:rsidRPr="00862F64">
              <w:rPr>
                <w:rFonts w:asciiTheme="minorBidi" w:hAnsiTheme="minorBidi"/>
                <w:rtl/>
                <w:lang w:val="en-GB"/>
              </w:rPr>
              <w:t>الاعتمادات الضريبية ، فوائد العمل</w:t>
            </w:r>
          </w:p>
          <w:p w:rsidR="00AC1E3C" w:rsidRPr="00862F64" w:rsidRDefault="00AC1E3C" w:rsidP="00F00C24">
            <w:pPr>
              <w:pStyle w:val="ListParagraph"/>
              <w:numPr>
                <w:ilvl w:val="0"/>
                <w:numId w:val="1"/>
              </w:numPr>
              <w:bidi/>
              <w:rPr>
                <w:rFonts w:asciiTheme="minorBidi" w:hAnsiTheme="minorBidi"/>
                <w:lang w:val="en-GB"/>
              </w:rPr>
            </w:pPr>
            <w:r w:rsidRPr="00862F64">
              <w:rPr>
                <w:rFonts w:asciiTheme="minorBidi" w:hAnsiTheme="minorBidi"/>
                <w:rtl/>
                <w:lang w:val="en-GB"/>
              </w:rPr>
              <w:t>تخفيضات الفائدة</w:t>
            </w:r>
          </w:p>
          <w:p w:rsidR="009028B4" w:rsidRPr="00862F64" w:rsidRDefault="00AC1E3C" w:rsidP="00F00C24">
            <w:pPr>
              <w:pStyle w:val="ListParagraph"/>
              <w:numPr>
                <w:ilvl w:val="0"/>
                <w:numId w:val="1"/>
              </w:numPr>
              <w:bidi/>
              <w:rPr>
                <w:rFonts w:asciiTheme="minorBidi" w:hAnsiTheme="minorBidi"/>
                <w:b/>
                <w:lang w:val="en-GB"/>
              </w:rPr>
            </w:pPr>
            <w:r w:rsidRPr="00862F64">
              <w:rPr>
                <w:rFonts w:asciiTheme="minorBidi" w:hAnsiTheme="minorBidi"/>
                <w:rtl/>
                <w:lang w:val="en-GB"/>
              </w:rPr>
              <w:t>شروط الاستحقاق</w:t>
            </w:r>
          </w:p>
        </w:tc>
        <w:tc>
          <w:tcPr>
            <w:tcW w:w="1876" w:type="dxa"/>
          </w:tcPr>
          <w:p w:rsidR="009028B4" w:rsidRPr="00862F64" w:rsidRDefault="00AC1E3C" w:rsidP="005D3461">
            <w:pPr>
              <w:jc w:val="center"/>
              <w:rPr>
                <w:rFonts w:asciiTheme="minorBidi" w:hAnsiTheme="minorBidi"/>
                <w:bCs/>
                <w:lang w:val="en-GB"/>
              </w:rPr>
            </w:pPr>
            <w:r w:rsidRPr="00862F64">
              <w:rPr>
                <w:rFonts w:asciiTheme="minorBidi" w:hAnsiTheme="minorBidi"/>
                <w:bCs/>
                <w:rtl/>
                <w:lang w:val="en-GB"/>
              </w:rPr>
              <w:t>دعم التشغيل</w:t>
            </w:r>
          </w:p>
          <w:p w:rsidR="009871E5" w:rsidRPr="00862F64" w:rsidRDefault="009871E5" w:rsidP="00F00C24">
            <w:pPr>
              <w:pStyle w:val="ListParagraph"/>
              <w:numPr>
                <w:ilvl w:val="0"/>
                <w:numId w:val="1"/>
              </w:numPr>
              <w:bidi/>
              <w:rPr>
                <w:rFonts w:asciiTheme="minorBidi" w:hAnsiTheme="minorBidi"/>
                <w:lang w:val="en-GB"/>
              </w:rPr>
            </w:pPr>
            <w:r w:rsidRPr="00862F64">
              <w:rPr>
                <w:rFonts w:asciiTheme="minorBidi" w:hAnsiTheme="minorBidi"/>
                <w:rtl/>
                <w:lang w:val="en-GB"/>
              </w:rPr>
              <w:t>خدمات التنسيب</w:t>
            </w:r>
          </w:p>
          <w:p w:rsidR="009871E5" w:rsidRPr="00862F64" w:rsidRDefault="009871E5" w:rsidP="00F00C24">
            <w:pPr>
              <w:pStyle w:val="ListParagraph"/>
              <w:numPr>
                <w:ilvl w:val="0"/>
                <w:numId w:val="1"/>
              </w:numPr>
              <w:bidi/>
              <w:rPr>
                <w:rFonts w:asciiTheme="minorBidi" w:hAnsiTheme="minorBidi"/>
                <w:lang w:val="en-GB"/>
              </w:rPr>
            </w:pPr>
            <w:r w:rsidRPr="00862F64">
              <w:rPr>
                <w:rFonts w:asciiTheme="minorBidi" w:hAnsiTheme="minorBidi"/>
                <w:rtl/>
                <w:lang w:val="en-GB"/>
              </w:rPr>
              <w:t>دعم الوظائف</w:t>
            </w:r>
          </w:p>
          <w:p w:rsidR="009871E5" w:rsidRPr="00862F64" w:rsidRDefault="009871E5" w:rsidP="00F00C24">
            <w:pPr>
              <w:pStyle w:val="ListParagraph"/>
              <w:numPr>
                <w:ilvl w:val="0"/>
                <w:numId w:val="1"/>
              </w:numPr>
              <w:bidi/>
              <w:rPr>
                <w:rFonts w:asciiTheme="minorBidi" w:hAnsiTheme="minorBidi"/>
                <w:lang w:val="en-GB"/>
              </w:rPr>
            </w:pPr>
            <w:r w:rsidRPr="00862F64">
              <w:rPr>
                <w:rFonts w:asciiTheme="minorBidi" w:hAnsiTheme="minorBidi"/>
                <w:lang w:val="en-GB"/>
              </w:rPr>
              <w:tab/>
            </w:r>
            <w:r w:rsidRPr="00862F64">
              <w:rPr>
                <w:rFonts w:asciiTheme="minorBidi" w:hAnsiTheme="minorBidi"/>
                <w:rtl/>
                <w:lang w:val="en-GB"/>
              </w:rPr>
              <w:t>تقديم المشورة</w:t>
            </w:r>
          </w:p>
          <w:p w:rsidR="009028B4" w:rsidRPr="00862F64" w:rsidRDefault="009871E5" w:rsidP="00F00C24">
            <w:pPr>
              <w:pStyle w:val="ListParagraph"/>
              <w:numPr>
                <w:ilvl w:val="0"/>
                <w:numId w:val="1"/>
              </w:numPr>
              <w:bidi/>
              <w:rPr>
                <w:rFonts w:asciiTheme="minorBidi" w:hAnsiTheme="minorBidi"/>
                <w:b/>
                <w:lang w:val="en-GB"/>
              </w:rPr>
            </w:pPr>
            <w:r w:rsidRPr="00862F64">
              <w:rPr>
                <w:rFonts w:asciiTheme="minorBidi" w:hAnsiTheme="minorBidi"/>
                <w:rtl/>
                <w:lang w:val="en-GB"/>
              </w:rPr>
              <w:t>برامج البحث عن وظيفة</w:t>
            </w:r>
          </w:p>
        </w:tc>
        <w:tc>
          <w:tcPr>
            <w:tcW w:w="1747" w:type="dxa"/>
          </w:tcPr>
          <w:p w:rsidR="009871E5" w:rsidRPr="00862F64" w:rsidRDefault="00D83980" w:rsidP="00F00C24">
            <w:pPr>
              <w:bidi/>
              <w:rPr>
                <w:rFonts w:asciiTheme="minorBidi" w:hAnsiTheme="minorBidi"/>
                <w:lang w:val="en-GB"/>
              </w:rPr>
            </w:pPr>
            <w:r w:rsidRPr="00862F64">
              <w:rPr>
                <w:rFonts w:asciiTheme="minorBidi" w:hAnsiTheme="minorBidi"/>
                <w:bCs/>
                <w:color w:val="000000" w:themeColor="text1"/>
                <w:rtl/>
                <w:lang w:val="en-GB"/>
              </w:rPr>
              <w:t>ت</w:t>
            </w:r>
            <w:r w:rsidR="009871E5" w:rsidRPr="00862F64">
              <w:rPr>
                <w:rFonts w:asciiTheme="minorBidi" w:hAnsiTheme="minorBidi"/>
                <w:bCs/>
                <w:color w:val="000000" w:themeColor="text1"/>
                <w:rtl/>
                <w:lang w:val="en-GB"/>
              </w:rPr>
              <w:t xml:space="preserve">حسين </w:t>
            </w:r>
            <w:r w:rsidRPr="00862F64">
              <w:rPr>
                <w:rFonts w:asciiTheme="minorBidi" w:hAnsiTheme="minorBidi"/>
                <w:bCs/>
                <w:color w:val="000000" w:themeColor="text1"/>
                <w:rtl/>
                <w:lang w:val="en-GB"/>
              </w:rPr>
              <w:t>ال</w:t>
            </w:r>
            <w:r w:rsidR="009871E5" w:rsidRPr="00862F64">
              <w:rPr>
                <w:rFonts w:asciiTheme="minorBidi" w:hAnsiTheme="minorBidi"/>
                <w:bCs/>
                <w:color w:val="000000" w:themeColor="text1"/>
                <w:rtl/>
                <w:lang w:val="en-GB"/>
              </w:rPr>
              <w:t>مهارات</w:t>
            </w:r>
          </w:p>
          <w:p w:rsidR="009028B4" w:rsidRPr="00862F64" w:rsidRDefault="009871E5" w:rsidP="00F00C24">
            <w:pPr>
              <w:pStyle w:val="ListParagraph"/>
              <w:bidi/>
              <w:ind w:left="0"/>
              <w:rPr>
                <w:rFonts w:asciiTheme="minorBidi" w:hAnsiTheme="minorBidi"/>
                <w:b/>
                <w:lang w:val="en-GB"/>
              </w:rPr>
            </w:pPr>
            <w:r w:rsidRPr="00862F64">
              <w:rPr>
                <w:rFonts w:asciiTheme="minorBidi" w:hAnsiTheme="minorBidi"/>
                <w:lang w:val="en-GB"/>
              </w:rPr>
              <w:t xml:space="preserve">- </w:t>
            </w:r>
            <w:r w:rsidRPr="00862F64">
              <w:rPr>
                <w:rFonts w:asciiTheme="minorBidi" w:hAnsiTheme="minorBidi"/>
                <w:rtl/>
                <w:lang w:val="en-GB"/>
              </w:rPr>
              <w:t>التدريب المهني المتعلق بالعمل</w:t>
            </w:r>
          </w:p>
        </w:tc>
      </w:tr>
    </w:tbl>
    <w:p w:rsidR="005D3461" w:rsidRPr="00862F64" w:rsidRDefault="005D3461" w:rsidP="005D3461">
      <w:pPr>
        <w:jc w:val="center"/>
        <w:rPr>
          <w:rFonts w:asciiTheme="minorBidi" w:hAnsiTheme="minorBidi"/>
          <w:b/>
          <w:rtl/>
          <w:lang w:val="en-GB"/>
        </w:rPr>
      </w:pPr>
    </w:p>
    <w:p w:rsidR="00AC1E3C" w:rsidRPr="00862F64" w:rsidRDefault="00AC1E3C" w:rsidP="005D3461">
      <w:pPr>
        <w:jc w:val="center"/>
        <w:rPr>
          <w:rFonts w:asciiTheme="minorBidi" w:hAnsiTheme="minorBidi"/>
          <w:b/>
          <w:rtl/>
          <w:lang w:val="en-GB"/>
        </w:rPr>
      </w:pPr>
    </w:p>
    <w:p w:rsidR="00AC1E3C" w:rsidRPr="00862F64" w:rsidRDefault="00AC1E3C" w:rsidP="005D3461">
      <w:pPr>
        <w:jc w:val="center"/>
        <w:rPr>
          <w:rFonts w:asciiTheme="minorBidi" w:hAnsiTheme="minorBidi"/>
          <w:b/>
          <w:lang w:val="en-GB"/>
        </w:rPr>
      </w:pPr>
    </w:p>
    <w:p w:rsidR="00AC1E3C" w:rsidRPr="00862F64" w:rsidRDefault="00AC1E3C" w:rsidP="00F00C24">
      <w:pPr>
        <w:bidi/>
        <w:ind w:left="360"/>
        <w:rPr>
          <w:rFonts w:asciiTheme="minorBidi" w:hAnsiTheme="minorBidi"/>
          <w:rtl/>
          <w:lang w:val="en-GB"/>
        </w:rPr>
      </w:pPr>
      <w:r w:rsidRPr="00862F64">
        <w:rPr>
          <w:rFonts w:asciiTheme="minorBidi" w:hAnsiTheme="minorBidi"/>
          <w:rtl/>
          <w:lang w:val="en-GB"/>
        </w:rPr>
        <w:t>وﻓﻘﺎً ﻟﻠﻬﻴﺌﺎت اﻟﺪوﻟﻴﺔ واﻟﺴﻠﻄﺎت اﻟﻮﻃﻨﻴﺔ ﻣﺜﻞ منظمة اﻟﻌﻤﻞ اﻟﺪوﻟية أو اﻟﻤﻜﺘﺐ اﻹﺣﺼﺎﺋﻲ ﻟﻠﺠﻤﺎﻋﺎت اﻷوروﺑﻴﺔ</w:t>
      </w:r>
      <w:r w:rsidRPr="00862F64">
        <w:rPr>
          <w:rFonts w:asciiTheme="minorBidi" w:hAnsiTheme="minorBidi"/>
          <w:lang w:val="en-GB"/>
        </w:rPr>
        <w:t xml:space="preserve"> </w:t>
      </w:r>
      <w:r w:rsidRPr="00862F64">
        <w:rPr>
          <w:rFonts w:asciiTheme="minorBidi" w:hAnsiTheme="minorBidi"/>
          <w:rtl/>
          <w:lang w:val="en-GB"/>
        </w:rPr>
        <w:t>، 2013</w:t>
      </w:r>
      <w:r w:rsidRPr="00862F64">
        <w:rPr>
          <w:rFonts w:asciiTheme="minorBidi" w:hAnsiTheme="minorBidi"/>
          <w:lang w:val="en-GB"/>
        </w:rPr>
        <w:t xml:space="preserve">) </w:t>
      </w:r>
      <w:r w:rsidRPr="00862F64">
        <w:rPr>
          <w:rFonts w:asciiTheme="minorBidi" w:hAnsiTheme="minorBidi"/>
          <w:rtl/>
          <w:lang w:val="en-GB"/>
        </w:rPr>
        <w:t>، هناك أﻧﻮاع ﻣﻦ اﻟﺘﺪاﺑﻴﺮ اﻟﻨﺸﻄﺔ ﻟﺴﻮق اﻟﻌﻤﻞ</w:t>
      </w:r>
      <w:r w:rsidRPr="00862F64">
        <w:rPr>
          <w:rFonts w:asciiTheme="minorBidi" w:hAnsiTheme="minorBidi"/>
          <w:lang w:val="en-GB"/>
        </w:rPr>
        <w:t xml:space="preserve"> </w:t>
      </w:r>
      <w:r w:rsidRPr="00862F64">
        <w:rPr>
          <w:rFonts w:asciiTheme="minorBidi" w:hAnsiTheme="minorBidi"/>
          <w:rtl/>
          <w:lang w:val="en-GB"/>
        </w:rPr>
        <w:t>تحلل أيضا تدابير سوق العمل مثل برامج سوق العمل النشطة</w:t>
      </w:r>
      <w:r w:rsidRPr="00862F64">
        <w:rPr>
          <w:rFonts w:asciiTheme="minorBidi" w:hAnsiTheme="minorBidi"/>
          <w:lang w:val="en-GB"/>
        </w:rPr>
        <w:t>.</w:t>
      </w:r>
    </w:p>
    <w:p w:rsidR="00AC1E3C" w:rsidRPr="00862F64" w:rsidRDefault="00AC1E3C" w:rsidP="00F00C24">
      <w:pPr>
        <w:pStyle w:val="ListParagraph"/>
        <w:numPr>
          <w:ilvl w:val="0"/>
          <w:numId w:val="20"/>
        </w:numPr>
        <w:bidi/>
        <w:rPr>
          <w:rFonts w:asciiTheme="minorBidi" w:hAnsiTheme="minorBidi"/>
          <w:lang w:val="en-GB"/>
        </w:rPr>
      </w:pPr>
      <w:r w:rsidRPr="00862F64">
        <w:rPr>
          <w:rFonts w:asciiTheme="minorBidi" w:hAnsiTheme="minorBidi"/>
          <w:rtl/>
          <w:lang w:val="en-GB"/>
        </w:rPr>
        <w:lastRenderedPageBreak/>
        <w:t>خلق وظائف مباشرة من الحكومة / العمل العام</w:t>
      </w:r>
    </w:p>
    <w:p w:rsidR="00AC1E3C" w:rsidRPr="00862F64" w:rsidRDefault="00AC1E3C" w:rsidP="00F00C24">
      <w:pPr>
        <w:pStyle w:val="ListParagraph"/>
        <w:numPr>
          <w:ilvl w:val="0"/>
          <w:numId w:val="20"/>
        </w:numPr>
        <w:bidi/>
        <w:rPr>
          <w:rFonts w:asciiTheme="minorBidi" w:hAnsiTheme="minorBidi"/>
          <w:lang w:val="en-GB"/>
        </w:rPr>
      </w:pPr>
      <w:r w:rsidRPr="00862F64">
        <w:rPr>
          <w:rFonts w:asciiTheme="minorBidi" w:hAnsiTheme="minorBidi"/>
          <w:rtl/>
          <w:lang w:val="en-GB"/>
        </w:rPr>
        <w:t>إعانات الأجور والتخفيضات الضريبية ، فوائد نوع العمل</w:t>
      </w:r>
    </w:p>
    <w:p w:rsidR="00AC1E3C" w:rsidRPr="00862F64" w:rsidRDefault="00AC1E3C" w:rsidP="00F00C24">
      <w:pPr>
        <w:pStyle w:val="ListParagraph"/>
        <w:numPr>
          <w:ilvl w:val="0"/>
          <w:numId w:val="20"/>
        </w:numPr>
        <w:bidi/>
        <w:rPr>
          <w:rFonts w:asciiTheme="minorBidi" w:hAnsiTheme="minorBidi"/>
          <w:lang w:val="en-GB"/>
        </w:rPr>
      </w:pPr>
      <w:r w:rsidRPr="00862F64">
        <w:rPr>
          <w:rFonts w:asciiTheme="minorBidi" w:hAnsiTheme="minorBidi"/>
          <w:rtl/>
          <w:lang w:val="en-GB"/>
        </w:rPr>
        <w:t>أنواع مختلفة من التدريبات</w:t>
      </w:r>
    </w:p>
    <w:p w:rsidR="00AC1E3C" w:rsidRPr="00862F64" w:rsidRDefault="00AC1E3C" w:rsidP="00F00C24">
      <w:pPr>
        <w:pStyle w:val="ListParagraph"/>
        <w:numPr>
          <w:ilvl w:val="0"/>
          <w:numId w:val="20"/>
        </w:numPr>
        <w:bidi/>
        <w:rPr>
          <w:rFonts w:asciiTheme="minorBidi" w:hAnsiTheme="minorBidi"/>
          <w:lang w:val="en-GB"/>
        </w:rPr>
      </w:pPr>
      <w:r w:rsidRPr="00862F64">
        <w:rPr>
          <w:rFonts w:asciiTheme="minorBidi" w:hAnsiTheme="minorBidi"/>
          <w:rtl/>
          <w:lang w:val="en-GB"/>
        </w:rPr>
        <w:t>دعم العمل الحر وريادة الأعمال</w:t>
      </w:r>
    </w:p>
    <w:p w:rsidR="00E20862" w:rsidRPr="00862F64" w:rsidRDefault="00E20862" w:rsidP="00F00C24">
      <w:pPr>
        <w:pStyle w:val="ListParagraph"/>
        <w:bidi/>
        <w:rPr>
          <w:rFonts w:asciiTheme="minorBidi" w:hAnsiTheme="minorBidi"/>
          <w:rtl/>
          <w:lang w:val="en-GB"/>
        </w:rPr>
      </w:pPr>
    </w:p>
    <w:p w:rsidR="00E20862" w:rsidRPr="00862F64" w:rsidRDefault="00E20862" w:rsidP="00F00C24">
      <w:pPr>
        <w:pStyle w:val="ListParagraph"/>
        <w:bidi/>
        <w:rPr>
          <w:rFonts w:asciiTheme="minorBidi" w:hAnsiTheme="minorBidi"/>
          <w:rtl/>
          <w:lang w:val="en-GB"/>
        </w:rPr>
      </w:pPr>
      <w:r w:rsidRPr="00862F64">
        <w:rPr>
          <w:rFonts w:asciiTheme="minorBidi" w:hAnsiTheme="minorBidi"/>
          <w:rtl/>
          <w:lang w:val="en-GB"/>
        </w:rPr>
        <w:t>أن نطاق</w:t>
      </w:r>
      <w:r w:rsidRPr="00862F64">
        <w:rPr>
          <w:rFonts w:asciiTheme="minorBidi" w:hAnsiTheme="minorBidi"/>
          <w:lang w:val="en-GB"/>
        </w:rPr>
        <w:t xml:space="preserve"> </w:t>
      </w:r>
      <w:r w:rsidRPr="00862F64">
        <w:rPr>
          <w:rFonts w:asciiTheme="minorBidi" w:hAnsiTheme="minorBidi"/>
          <w:rtl/>
          <w:lang w:val="en-GB"/>
        </w:rPr>
        <w:t xml:space="preserve">تدابير سوق العمل الفاعلة </w:t>
      </w:r>
      <w:r w:rsidRPr="00862F64">
        <w:rPr>
          <w:rFonts w:asciiTheme="minorBidi" w:hAnsiTheme="minorBidi"/>
          <w:lang w:val="en-GB"/>
        </w:rPr>
        <w:t xml:space="preserve"> </w:t>
      </w:r>
      <w:r w:rsidRPr="00862F64">
        <w:rPr>
          <w:rFonts w:asciiTheme="minorBidi" w:hAnsiTheme="minorBidi"/>
          <w:rtl/>
          <w:lang w:val="en-GB"/>
        </w:rPr>
        <w:t>وفقا لهياكل الاتحاد الأوروبي هو :</w:t>
      </w:r>
    </w:p>
    <w:p w:rsidR="00E20862" w:rsidRPr="00862F64" w:rsidRDefault="00E20862" w:rsidP="00F00C24">
      <w:pPr>
        <w:pStyle w:val="ListParagraph"/>
        <w:bidi/>
        <w:rPr>
          <w:rFonts w:asciiTheme="minorBidi" w:hAnsiTheme="minorBidi"/>
          <w:rtl/>
          <w:lang w:val="en-GB"/>
        </w:rPr>
      </w:pPr>
    </w:p>
    <w:p w:rsidR="00E20862" w:rsidRPr="00862F64" w:rsidRDefault="00E20862" w:rsidP="00F00C24">
      <w:pPr>
        <w:bidi/>
        <w:rPr>
          <w:rFonts w:asciiTheme="minorBidi" w:hAnsiTheme="minorBidi"/>
          <w:rtl/>
          <w:lang w:val="en-GB"/>
        </w:rPr>
      </w:pPr>
      <w:r w:rsidRPr="00862F64">
        <w:rPr>
          <w:rFonts w:asciiTheme="minorBidi" w:hAnsiTheme="minorBidi"/>
          <w:lang w:val="en-GB"/>
        </w:rPr>
        <w:t>"</w:t>
      </w:r>
      <w:r w:rsidRPr="00862F64">
        <w:rPr>
          <w:rFonts w:asciiTheme="minorBidi" w:hAnsiTheme="minorBidi"/>
          <w:rtl/>
          <w:lang w:val="en-GB"/>
        </w:rPr>
        <w:t>تهدف التدخلات العامة في سوق العمل إلى الوصول إلى الأداء الفعال وتصحيح الاختلال ، والتي يمكن تمييزها عن غيرها من التدخلات العامة لسياسة التشغيل من حيث أنها تعمل بشكل انتقائي على تفضيل مجموعات معينة في سوق العمل</w:t>
      </w:r>
      <w:r w:rsidRPr="00862F64">
        <w:rPr>
          <w:rFonts w:asciiTheme="minorBidi" w:hAnsiTheme="minorBidi"/>
          <w:lang w:val="en-GB"/>
        </w:rPr>
        <w:t>". (</w:t>
      </w:r>
      <w:r w:rsidRPr="00862F64">
        <w:rPr>
          <w:rFonts w:asciiTheme="minorBidi" w:hAnsiTheme="minorBidi"/>
          <w:rtl/>
          <w:lang w:val="en-GB"/>
        </w:rPr>
        <w:t>، 2013</w:t>
      </w:r>
    </w:p>
    <w:p w:rsidR="00E20862" w:rsidRPr="00862F64" w:rsidRDefault="00E20862" w:rsidP="00F00C24">
      <w:pPr>
        <w:bidi/>
        <w:rPr>
          <w:rFonts w:asciiTheme="minorBidi" w:hAnsiTheme="minorBidi"/>
          <w:lang w:val="en-GB"/>
        </w:rPr>
      </w:pPr>
      <w:r w:rsidRPr="00862F64">
        <w:rPr>
          <w:rFonts w:asciiTheme="minorBidi" w:hAnsiTheme="minorBidi"/>
          <w:rtl/>
          <w:lang w:val="en-GB"/>
        </w:rPr>
        <w:t>نميز بين خدمات سوق العمل وأدوات التنشيط</w:t>
      </w:r>
      <w:r w:rsidRPr="00862F64">
        <w:rPr>
          <w:rFonts w:asciiTheme="minorBidi" w:hAnsiTheme="minorBidi"/>
          <w:lang w:val="en-GB"/>
        </w:rPr>
        <w:t>.</w:t>
      </w:r>
    </w:p>
    <w:p w:rsidR="00C00983" w:rsidRPr="00862F64" w:rsidRDefault="00C00983" w:rsidP="00F00C24">
      <w:pPr>
        <w:pStyle w:val="ListParagraph"/>
        <w:numPr>
          <w:ilvl w:val="0"/>
          <w:numId w:val="6"/>
        </w:numPr>
        <w:bidi/>
        <w:rPr>
          <w:rFonts w:asciiTheme="minorBidi" w:hAnsiTheme="minorBidi"/>
          <w:b/>
          <w:lang w:val="en-GB"/>
        </w:rPr>
      </w:pPr>
      <w:r w:rsidRPr="00862F64">
        <w:rPr>
          <w:rFonts w:asciiTheme="minorBidi" w:hAnsiTheme="minorBidi"/>
          <w:bCs/>
          <w:rtl/>
          <w:lang w:val="en-GB"/>
        </w:rPr>
        <w:t xml:space="preserve">الخدمات </w:t>
      </w:r>
      <w:r w:rsidRPr="00862F64">
        <w:rPr>
          <w:rFonts w:asciiTheme="minorBidi" w:hAnsiTheme="minorBidi"/>
          <w:bCs/>
          <w:lang w:val="en-GB"/>
        </w:rPr>
        <w:t xml:space="preserve"> </w:t>
      </w:r>
      <w:r w:rsidRPr="00862F64">
        <w:rPr>
          <w:rFonts w:asciiTheme="minorBidi" w:hAnsiTheme="minorBidi"/>
          <w:b/>
          <w:rtl/>
          <w:lang w:val="en-GB"/>
        </w:rPr>
        <w:t xml:space="preserve">العائدة إلى  تدخلات سوق العمل </w:t>
      </w:r>
      <w:r w:rsidRPr="00862F64">
        <w:rPr>
          <w:rFonts w:asciiTheme="minorBidi" w:hAnsiTheme="minorBidi"/>
          <w:b/>
          <w:rtl/>
          <w:lang w:val="en-GB" w:bidi="ar-JO"/>
        </w:rPr>
        <w:t>ب</w:t>
      </w:r>
      <w:r w:rsidRPr="00862F64">
        <w:rPr>
          <w:rFonts w:asciiTheme="minorBidi" w:hAnsiTheme="minorBidi"/>
          <w:b/>
          <w:rtl/>
          <w:lang w:val="en-GB"/>
        </w:rPr>
        <w:t>حيث يكون النشاط الرئيسي للمشاركين هو البحث عن الوظائف بحيث لا تؤدي المشاركة إلى تغيير في وضع سوق العمل</w:t>
      </w:r>
      <w:r w:rsidRPr="00862F64">
        <w:rPr>
          <w:rFonts w:asciiTheme="minorBidi" w:hAnsiTheme="minorBidi"/>
          <w:b/>
          <w:lang w:val="en-GB"/>
        </w:rPr>
        <w:t>.</w:t>
      </w:r>
    </w:p>
    <w:p w:rsidR="00364222" w:rsidRPr="00862F64" w:rsidRDefault="00C00983" w:rsidP="00F00C24">
      <w:pPr>
        <w:pStyle w:val="ListParagraph"/>
        <w:numPr>
          <w:ilvl w:val="0"/>
          <w:numId w:val="6"/>
        </w:numPr>
        <w:bidi/>
        <w:rPr>
          <w:rFonts w:asciiTheme="minorBidi" w:hAnsiTheme="minorBidi"/>
          <w:b/>
          <w:lang w:val="en-GB"/>
        </w:rPr>
      </w:pPr>
      <w:r w:rsidRPr="00862F64">
        <w:rPr>
          <w:rFonts w:asciiTheme="minorBidi" w:hAnsiTheme="minorBidi"/>
          <w:bCs/>
          <w:rtl/>
          <w:lang w:val="en-GB"/>
        </w:rPr>
        <w:t xml:space="preserve">الأجراءات  </w:t>
      </w:r>
      <w:r w:rsidRPr="00862F64">
        <w:rPr>
          <w:rFonts w:asciiTheme="minorBidi" w:hAnsiTheme="minorBidi"/>
          <w:b/>
          <w:rtl/>
          <w:lang w:val="en-GB"/>
        </w:rPr>
        <w:t xml:space="preserve">العائدة إلى  تدخلات سوق العمل </w:t>
      </w:r>
      <w:r w:rsidRPr="00862F64">
        <w:rPr>
          <w:rFonts w:asciiTheme="minorBidi" w:hAnsiTheme="minorBidi"/>
          <w:b/>
          <w:rtl/>
          <w:lang w:val="en-GB" w:bidi="ar-JO"/>
        </w:rPr>
        <w:t>ب</w:t>
      </w:r>
      <w:r w:rsidRPr="00862F64">
        <w:rPr>
          <w:rFonts w:asciiTheme="minorBidi" w:hAnsiTheme="minorBidi"/>
          <w:b/>
          <w:rtl/>
          <w:lang w:val="en-GB"/>
        </w:rPr>
        <w:t xml:space="preserve">حيث يكون النشاط الرئيسي للمشاركين ليس فقط  أنشطة البحث عن الوظائف بحيث تؤدي المشاركة عادة إلى تغير في وضع سوق العمل. </w:t>
      </w:r>
    </w:p>
    <w:p w:rsidR="00C00983" w:rsidRPr="00862F64" w:rsidRDefault="00C00983" w:rsidP="00F00C24">
      <w:pPr>
        <w:bidi/>
        <w:ind w:left="360"/>
        <w:rPr>
          <w:rFonts w:asciiTheme="minorBidi" w:hAnsiTheme="minorBidi"/>
          <w:b/>
          <w:lang w:val="en-GB"/>
        </w:rPr>
      </w:pPr>
      <w:r w:rsidRPr="00862F64">
        <w:rPr>
          <w:rFonts w:asciiTheme="minorBidi" w:hAnsiTheme="minorBidi"/>
          <w:b/>
          <w:rtl/>
          <w:lang w:val="en-GB"/>
        </w:rPr>
        <w:t>قد يعتبر النشاط الذي لا يؤدي إلى تغيير في حالة سوق العمل كإجراء إذا كان التدخل يفي بالمعايير التالية</w:t>
      </w:r>
      <w:r w:rsidRPr="00862F64">
        <w:rPr>
          <w:rFonts w:asciiTheme="minorBidi" w:hAnsiTheme="minorBidi"/>
          <w:b/>
          <w:lang w:val="en-GB"/>
        </w:rPr>
        <w:t>:</w:t>
      </w:r>
    </w:p>
    <w:p w:rsidR="00364222" w:rsidRPr="00862F64" w:rsidRDefault="00C26E06" w:rsidP="00F00C24">
      <w:pPr>
        <w:pStyle w:val="ListParagraph"/>
        <w:numPr>
          <w:ilvl w:val="1"/>
          <w:numId w:val="22"/>
        </w:numPr>
        <w:bidi/>
        <w:rPr>
          <w:rFonts w:asciiTheme="minorBidi" w:hAnsiTheme="minorBidi"/>
          <w:lang w:val="en-GB"/>
        </w:rPr>
      </w:pPr>
      <w:r w:rsidRPr="00862F64">
        <w:rPr>
          <w:rFonts w:asciiTheme="minorBidi" w:hAnsiTheme="minorBidi"/>
          <w:lang w:val="en-GB"/>
        </w:rPr>
        <w:t xml:space="preserve"> </w:t>
      </w:r>
      <w:r w:rsidR="00364222" w:rsidRPr="00862F64">
        <w:rPr>
          <w:rFonts w:asciiTheme="minorBidi" w:hAnsiTheme="minorBidi"/>
          <w:rtl/>
          <w:lang w:val="en-GB"/>
        </w:rPr>
        <w:t>الأنشطة التي تم القيام بها لا تتعلق بالبحث عن وظيفة ، ولا تخضع للإشراف وتشكل نشاطًا بدوام كامل أو جزئي للمشاركين خلال فترة زمنية كبيرة ، و</w:t>
      </w:r>
    </w:p>
    <w:p w:rsidR="00364222" w:rsidRPr="00862F64" w:rsidRDefault="00364222" w:rsidP="00F00C24">
      <w:pPr>
        <w:pStyle w:val="ListParagraph"/>
        <w:numPr>
          <w:ilvl w:val="1"/>
          <w:numId w:val="22"/>
        </w:numPr>
        <w:bidi/>
        <w:rPr>
          <w:rFonts w:asciiTheme="minorBidi" w:hAnsiTheme="minorBidi"/>
          <w:lang w:val="en-GB"/>
        </w:rPr>
      </w:pPr>
      <w:r w:rsidRPr="00862F64">
        <w:rPr>
          <w:rFonts w:asciiTheme="minorBidi" w:hAnsiTheme="minorBidi"/>
          <w:rtl/>
          <w:lang w:val="en-GB"/>
        </w:rPr>
        <w:t>الهدف هو تحسين المؤهلات المهنية للمشاركين ، أو</w:t>
      </w:r>
    </w:p>
    <w:p w:rsidR="00364222" w:rsidRPr="00862F64" w:rsidRDefault="00364222" w:rsidP="00F00C24">
      <w:pPr>
        <w:pStyle w:val="ListParagraph"/>
        <w:numPr>
          <w:ilvl w:val="1"/>
          <w:numId w:val="22"/>
        </w:numPr>
        <w:bidi/>
        <w:rPr>
          <w:rFonts w:asciiTheme="minorBidi" w:hAnsiTheme="minorBidi"/>
          <w:lang w:val="en-GB"/>
        </w:rPr>
      </w:pPr>
      <w:r w:rsidRPr="00862F64">
        <w:rPr>
          <w:rFonts w:asciiTheme="minorBidi" w:hAnsiTheme="minorBidi"/>
          <w:rtl/>
          <w:lang w:val="en-GB"/>
        </w:rPr>
        <w:t>يوفر التدخل حوافز لمتابعة العمل أو لتوفير التشغيل (بما في ذلك العمل الحر)</w:t>
      </w:r>
      <w:r w:rsidRPr="00862F64">
        <w:rPr>
          <w:rFonts w:asciiTheme="minorBidi" w:hAnsiTheme="minorBidi"/>
          <w:lang w:val="en-GB"/>
        </w:rPr>
        <w:t>.</w:t>
      </w:r>
    </w:p>
    <w:p w:rsidR="00364222" w:rsidRPr="00862F64" w:rsidRDefault="00364222" w:rsidP="00F00C24">
      <w:pPr>
        <w:pStyle w:val="ListParagraph"/>
        <w:bidi/>
        <w:ind w:left="1440"/>
        <w:rPr>
          <w:rFonts w:asciiTheme="minorBidi" w:hAnsiTheme="minorBidi"/>
          <w:lang w:val="en-GB"/>
        </w:rPr>
      </w:pPr>
    </w:p>
    <w:p w:rsidR="00D56727" w:rsidRPr="00862F64" w:rsidRDefault="00364222" w:rsidP="00F00C24">
      <w:pPr>
        <w:pStyle w:val="ListParagraph"/>
        <w:numPr>
          <w:ilvl w:val="1"/>
          <w:numId w:val="23"/>
        </w:numPr>
        <w:bidi/>
        <w:rPr>
          <w:rFonts w:asciiTheme="minorBidi" w:hAnsiTheme="minorBidi"/>
          <w:lang w:val="en-GB"/>
        </w:rPr>
      </w:pPr>
      <w:r w:rsidRPr="00862F64">
        <w:rPr>
          <w:rFonts w:asciiTheme="minorBidi" w:hAnsiTheme="minorBidi"/>
          <w:bCs/>
          <w:rtl/>
          <w:lang w:val="en-GB"/>
        </w:rPr>
        <w:t xml:space="preserve">الدعم </w:t>
      </w:r>
      <w:r w:rsidRPr="00862F64">
        <w:rPr>
          <w:rFonts w:asciiTheme="minorBidi" w:hAnsiTheme="minorBidi"/>
          <w:bCs/>
          <w:lang w:val="en-GB"/>
        </w:rPr>
        <w:t xml:space="preserve"> </w:t>
      </w:r>
      <w:r w:rsidRPr="00862F64">
        <w:rPr>
          <w:rFonts w:asciiTheme="minorBidi" w:hAnsiTheme="minorBidi"/>
          <w:b/>
          <w:rtl/>
          <w:lang w:val="en-GB"/>
        </w:rPr>
        <w:t>العائد إلى  التدخلات التي تقدم المساعدة المالية ، بشكل مباشر أو غير مباشر ، للأفراد لأسباب سوق العمل أو التي تعوض الأفراد عن الحرمان الناجم عن ظروف سوق العمل</w:t>
      </w:r>
    </w:p>
    <w:p w:rsidR="00744DA1" w:rsidRPr="00862F64" w:rsidRDefault="00744DA1" w:rsidP="00744DA1">
      <w:pPr>
        <w:pStyle w:val="ListParagraph"/>
        <w:rPr>
          <w:rFonts w:asciiTheme="minorBidi" w:hAnsiTheme="minorBidi"/>
          <w:b/>
          <w:lang w:val="en-GB"/>
        </w:rPr>
      </w:pPr>
    </w:p>
    <w:p w:rsidR="00990D25" w:rsidRPr="00862F64" w:rsidRDefault="00990D25" w:rsidP="00744DA1">
      <w:pPr>
        <w:pStyle w:val="ListParagraph"/>
        <w:rPr>
          <w:rFonts w:asciiTheme="minorBidi" w:hAnsiTheme="minorBidi"/>
          <w:b/>
          <w:lang w:val="en-GB"/>
        </w:rPr>
      </w:pPr>
    </w:p>
    <w:p w:rsidR="00990D25" w:rsidRPr="00862F64" w:rsidRDefault="00990D25" w:rsidP="00744DA1">
      <w:pPr>
        <w:pStyle w:val="ListParagraph"/>
        <w:rPr>
          <w:rFonts w:asciiTheme="minorBidi" w:hAnsiTheme="minorBidi"/>
          <w:b/>
          <w:lang w:val="en-GB"/>
        </w:rPr>
      </w:pPr>
    </w:p>
    <w:p w:rsidR="00990D25" w:rsidRPr="00862F64" w:rsidRDefault="00990D25" w:rsidP="00744DA1">
      <w:pPr>
        <w:pStyle w:val="ListParagraph"/>
        <w:rPr>
          <w:rFonts w:asciiTheme="minorBidi" w:hAnsiTheme="minorBidi"/>
          <w:b/>
          <w:lang w:val="en-GB"/>
        </w:rPr>
      </w:pPr>
    </w:p>
    <w:p w:rsidR="00990D25" w:rsidRPr="00862F64" w:rsidRDefault="00990D25" w:rsidP="00744DA1">
      <w:pPr>
        <w:pStyle w:val="ListParagraph"/>
        <w:rPr>
          <w:rFonts w:asciiTheme="minorBidi" w:hAnsiTheme="minorBidi"/>
          <w:b/>
          <w:rtl/>
          <w:lang w:val="en-GB"/>
        </w:rPr>
      </w:pPr>
    </w:p>
    <w:p w:rsidR="00364222" w:rsidRPr="00862F64" w:rsidRDefault="00364222" w:rsidP="00744DA1">
      <w:pPr>
        <w:pStyle w:val="ListParagraph"/>
        <w:rPr>
          <w:rFonts w:asciiTheme="minorBidi" w:hAnsiTheme="minorBidi"/>
          <w:b/>
          <w:rtl/>
          <w:lang w:val="en-GB"/>
        </w:rPr>
      </w:pPr>
    </w:p>
    <w:p w:rsidR="00364222" w:rsidRPr="00862F64" w:rsidRDefault="00364222" w:rsidP="00744DA1">
      <w:pPr>
        <w:pStyle w:val="ListParagraph"/>
        <w:rPr>
          <w:rFonts w:asciiTheme="minorBidi" w:hAnsiTheme="minorBidi"/>
          <w:b/>
          <w:rtl/>
          <w:lang w:val="en-GB"/>
        </w:rPr>
      </w:pPr>
    </w:p>
    <w:p w:rsidR="00364222" w:rsidRPr="00862F64" w:rsidRDefault="00364222" w:rsidP="00744DA1">
      <w:pPr>
        <w:pStyle w:val="ListParagraph"/>
        <w:rPr>
          <w:rFonts w:asciiTheme="minorBidi" w:hAnsiTheme="minorBidi"/>
          <w:b/>
          <w:rtl/>
          <w:lang w:val="en-GB"/>
        </w:rPr>
      </w:pPr>
    </w:p>
    <w:p w:rsidR="00364222" w:rsidRPr="00862F64" w:rsidRDefault="00364222" w:rsidP="00744DA1">
      <w:pPr>
        <w:pStyle w:val="ListParagraph"/>
        <w:rPr>
          <w:rFonts w:asciiTheme="minorBidi" w:hAnsiTheme="minorBidi"/>
          <w:b/>
          <w:rtl/>
          <w:lang w:val="en-GB"/>
        </w:rPr>
      </w:pPr>
    </w:p>
    <w:p w:rsidR="00364222" w:rsidRPr="00862F64" w:rsidRDefault="00364222" w:rsidP="00744DA1">
      <w:pPr>
        <w:pStyle w:val="ListParagraph"/>
        <w:rPr>
          <w:rFonts w:asciiTheme="minorBidi" w:hAnsiTheme="minorBidi"/>
          <w:b/>
          <w:rtl/>
          <w:lang w:val="en-GB"/>
        </w:rPr>
      </w:pPr>
    </w:p>
    <w:p w:rsidR="00364222" w:rsidRPr="00862F64" w:rsidRDefault="00364222" w:rsidP="00744DA1">
      <w:pPr>
        <w:pStyle w:val="ListParagraph"/>
        <w:rPr>
          <w:rFonts w:asciiTheme="minorBidi" w:hAnsiTheme="minorBidi"/>
          <w:b/>
          <w:rtl/>
          <w:lang w:val="en-GB"/>
        </w:rPr>
      </w:pPr>
    </w:p>
    <w:p w:rsidR="00364222" w:rsidRPr="00862F64" w:rsidRDefault="00364222" w:rsidP="00744DA1">
      <w:pPr>
        <w:pStyle w:val="ListParagraph"/>
        <w:rPr>
          <w:rFonts w:asciiTheme="minorBidi" w:hAnsiTheme="minorBidi"/>
          <w:b/>
          <w:rtl/>
          <w:lang w:val="en-GB"/>
        </w:rPr>
      </w:pPr>
    </w:p>
    <w:p w:rsidR="00364222" w:rsidRPr="00862F64" w:rsidRDefault="00364222" w:rsidP="00744DA1">
      <w:pPr>
        <w:pStyle w:val="ListParagraph"/>
        <w:rPr>
          <w:rFonts w:asciiTheme="minorBidi" w:hAnsiTheme="minorBidi"/>
          <w:b/>
          <w:rtl/>
          <w:lang w:val="en-GB"/>
        </w:rPr>
      </w:pPr>
    </w:p>
    <w:p w:rsidR="00364222" w:rsidRPr="00862F64" w:rsidRDefault="00364222" w:rsidP="00744DA1">
      <w:pPr>
        <w:pStyle w:val="ListParagraph"/>
        <w:rPr>
          <w:rFonts w:asciiTheme="minorBidi" w:hAnsiTheme="minorBidi"/>
          <w:b/>
          <w:rtl/>
          <w:lang w:val="en-GB"/>
        </w:rPr>
      </w:pPr>
    </w:p>
    <w:p w:rsidR="00364222" w:rsidRPr="00862F64" w:rsidRDefault="00364222" w:rsidP="00744DA1">
      <w:pPr>
        <w:pStyle w:val="ListParagraph"/>
        <w:rPr>
          <w:rFonts w:asciiTheme="minorBidi" w:hAnsiTheme="minorBidi"/>
          <w:b/>
          <w:rtl/>
          <w:lang w:val="en-GB"/>
        </w:rPr>
      </w:pPr>
    </w:p>
    <w:p w:rsidR="00364222" w:rsidRPr="00862F64" w:rsidRDefault="00364222" w:rsidP="00744DA1">
      <w:pPr>
        <w:pStyle w:val="ListParagraph"/>
        <w:rPr>
          <w:rFonts w:asciiTheme="minorBidi" w:hAnsiTheme="minorBidi"/>
          <w:b/>
          <w:rtl/>
          <w:lang w:val="en-GB"/>
        </w:rPr>
      </w:pPr>
    </w:p>
    <w:p w:rsidR="00364222" w:rsidRPr="00862F64" w:rsidRDefault="00364222" w:rsidP="00744DA1">
      <w:pPr>
        <w:pStyle w:val="ListParagraph"/>
        <w:rPr>
          <w:rFonts w:asciiTheme="minorBidi" w:hAnsiTheme="minorBidi"/>
          <w:b/>
          <w:rtl/>
          <w:lang w:val="en-GB"/>
        </w:rPr>
      </w:pPr>
    </w:p>
    <w:p w:rsidR="00364222" w:rsidRPr="00862F64" w:rsidRDefault="00364222" w:rsidP="00744DA1">
      <w:pPr>
        <w:pStyle w:val="ListParagraph"/>
        <w:rPr>
          <w:rFonts w:asciiTheme="minorBidi" w:hAnsiTheme="minorBidi"/>
          <w:b/>
          <w:lang w:val="en-GB"/>
        </w:rPr>
      </w:pPr>
    </w:p>
    <w:p w:rsidR="00A821E2" w:rsidRPr="00862F64" w:rsidRDefault="00364222" w:rsidP="00A821E2">
      <w:pPr>
        <w:pStyle w:val="ydp6592668emsolistparagraph"/>
        <w:jc w:val="center"/>
        <w:rPr>
          <w:rFonts w:asciiTheme="minorBidi" w:hAnsiTheme="minorBidi" w:cstheme="minorBidi"/>
          <w:sz w:val="22"/>
          <w:szCs w:val="22"/>
        </w:rPr>
      </w:pPr>
      <w:r w:rsidRPr="00862F64">
        <w:rPr>
          <w:rFonts w:asciiTheme="minorBidi" w:hAnsiTheme="minorBidi" w:cstheme="minorBidi"/>
          <w:b/>
          <w:bCs/>
          <w:sz w:val="22"/>
          <w:szCs w:val="22"/>
          <w:rtl/>
          <w:lang w:val="en-GB"/>
        </w:rPr>
        <w:t>5. جدول خدمات سوق عمل الأتحاد الأوروبي مقارن بالممارسة الأردنية</w:t>
      </w:r>
    </w:p>
    <w:tbl>
      <w:tblPr>
        <w:tblW w:w="0" w:type="auto"/>
        <w:jc w:val="center"/>
        <w:tblBorders>
          <w:top w:val="single" w:sz="8" w:space="0" w:color="4F81BD" w:themeColor="accent1"/>
          <w:bottom w:val="single" w:sz="8" w:space="0" w:color="4F81BD" w:themeColor="accent1"/>
        </w:tblBorders>
        <w:tblLook w:val="04A0" w:firstRow="1" w:lastRow="0" w:firstColumn="1" w:lastColumn="0" w:noHBand="0" w:noVBand="1"/>
      </w:tblPr>
      <w:tblGrid>
        <w:gridCol w:w="2303"/>
        <w:gridCol w:w="2303"/>
        <w:gridCol w:w="2303"/>
        <w:gridCol w:w="2303"/>
      </w:tblGrid>
      <w:tr w:rsidR="00A821E2" w:rsidRPr="00862F64" w:rsidTr="00CE575F">
        <w:trPr>
          <w:jc w:val="center"/>
        </w:trPr>
        <w:tc>
          <w:tcPr>
            <w:tcW w:w="2303" w:type="dxa"/>
            <w:tcBorders>
              <w:top w:val="single" w:sz="8" w:space="0" w:color="4F81BD" w:themeColor="accent1"/>
              <w:left w:val="nil"/>
              <w:bottom w:val="single" w:sz="8" w:space="0" w:color="4F81BD" w:themeColor="accent1"/>
              <w:right w:val="nil"/>
            </w:tcBorders>
            <w:hideMark/>
          </w:tcPr>
          <w:p w:rsidR="00A821E2" w:rsidRPr="00862F64" w:rsidRDefault="002D5F6D" w:rsidP="00F00C24">
            <w:pPr>
              <w:pStyle w:val="ydp6592668emsolistparagraph"/>
              <w:bidi/>
              <w:spacing w:before="0" w:beforeAutospacing="0" w:after="0" w:afterAutospacing="0"/>
              <w:contextualSpacing/>
              <w:jc w:val="center"/>
              <w:rPr>
                <w:rFonts w:asciiTheme="minorBidi" w:hAnsiTheme="minorBidi" w:cstheme="minorBidi"/>
                <w:sz w:val="22"/>
                <w:szCs w:val="22"/>
                <w:rtl/>
                <w:lang w:bidi="ar-JO"/>
              </w:rPr>
            </w:pPr>
            <w:r w:rsidRPr="00862F64">
              <w:rPr>
                <w:rFonts w:asciiTheme="minorBidi" w:hAnsiTheme="minorBidi" w:cstheme="minorBidi"/>
                <w:b/>
                <w:bCs/>
                <w:color w:val="365F91" w:themeColor="accent1" w:themeShade="BF"/>
                <w:sz w:val="22"/>
                <w:szCs w:val="22"/>
                <w:rtl/>
                <w:lang w:bidi="ar-JO"/>
              </w:rPr>
              <w:t>خدمات سوق العمل</w:t>
            </w:r>
          </w:p>
        </w:tc>
        <w:tc>
          <w:tcPr>
            <w:tcW w:w="2303" w:type="dxa"/>
            <w:tcBorders>
              <w:top w:val="single" w:sz="8" w:space="0" w:color="4F81BD" w:themeColor="accent1"/>
              <w:left w:val="nil"/>
              <w:bottom w:val="single" w:sz="8" w:space="0" w:color="4F81BD" w:themeColor="accent1"/>
              <w:right w:val="nil"/>
            </w:tcBorders>
            <w:hideMark/>
          </w:tcPr>
          <w:p w:rsidR="00A821E2" w:rsidRPr="00862F64" w:rsidRDefault="002D5F6D" w:rsidP="00F00C24">
            <w:pPr>
              <w:pStyle w:val="ydp6592668emsolistparagraph"/>
              <w:bidi/>
              <w:spacing w:before="0" w:beforeAutospacing="0" w:after="0" w:afterAutospacing="0"/>
              <w:contextualSpacing/>
              <w:jc w:val="center"/>
              <w:rPr>
                <w:rFonts w:asciiTheme="minorBidi" w:hAnsiTheme="minorBidi" w:cstheme="minorBidi"/>
                <w:sz w:val="22"/>
                <w:szCs w:val="22"/>
              </w:rPr>
            </w:pPr>
            <w:r w:rsidRPr="00862F64">
              <w:rPr>
                <w:rFonts w:asciiTheme="minorBidi" w:hAnsiTheme="minorBidi" w:cstheme="minorBidi"/>
                <w:b/>
                <w:bCs/>
                <w:color w:val="365F91" w:themeColor="accent1" w:themeShade="BF"/>
                <w:sz w:val="22"/>
                <w:szCs w:val="22"/>
                <w:rtl/>
                <w:lang w:val="en-GB"/>
              </w:rPr>
              <w:t>من يقدم هذا في الأردن؟</w:t>
            </w:r>
          </w:p>
        </w:tc>
        <w:tc>
          <w:tcPr>
            <w:tcW w:w="2303" w:type="dxa"/>
            <w:tcBorders>
              <w:top w:val="single" w:sz="8" w:space="0" w:color="4F81BD" w:themeColor="accent1"/>
              <w:left w:val="nil"/>
              <w:bottom w:val="single" w:sz="8" w:space="0" w:color="4F81BD" w:themeColor="accent1"/>
              <w:right w:val="nil"/>
            </w:tcBorders>
            <w:hideMark/>
          </w:tcPr>
          <w:p w:rsidR="00A821E2" w:rsidRPr="00862F64" w:rsidRDefault="002D5F6D" w:rsidP="00F00C24">
            <w:pPr>
              <w:pStyle w:val="ydp6592668emsolistparagraph"/>
              <w:bidi/>
              <w:spacing w:before="0" w:beforeAutospacing="0" w:after="0" w:afterAutospacing="0"/>
              <w:contextualSpacing/>
              <w:jc w:val="center"/>
              <w:rPr>
                <w:rFonts w:asciiTheme="minorBidi" w:hAnsiTheme="minorBidi" w:cstheme="minorBidi"/>
                <w:b/>
                <w:bCs/>
                <w:sz w:val="22"/>
                <w:szCs w:val="22"/>
              </w:rPr>
            </w:pPr>
            <w:r w:rsidRPr="00862F64">
              <w:rPr>
                <w:rFonts w:asciiTheme="minorBidi" w:hAnsiTheme="minorBidi" w:cstheme="minorBidi"/>
                <w:b/>
                <w:bCs/>
                <w:color w:val="365F91" w:themeColor="accent1" w:themeShade="BF"/>
                <w:sz w:val="20"/>
                <w:szCs w:val="20"/>
                <w:rtl/>
                <w:lang w:val="en-GB"/>
              </w:rPr>
              <w:t>في أي مقياس؟ (عدد المكاتب ، نسبة الموظفين إلى العملاء)</w:t>
            </w:r>
          </w:p>
        </w:tc>
        <w:tc>
          <w:tcPr>
            <w:tcW w:w="2303" w:type="dxa"/>
            <w:tcBorders>
              <w:top w:val="single" w:sz="8" w:space="0" w:color="4F81BD" w:themeColor="accent1"/>
              <w:left w:val="nil"/>
              <w:bottom w:val="single" w:sz="8" w:space="0" w:color="4F81BD" w:themeColor="accent1"/>
              <w:right w:val="nil"/>
            </w:tcBorders>
            <w:hideMark/>
          </w:tcPr>
          <w:p w:rsidR="00A821E2" w:rsidRPr="00862F64" w:rsidRDefault="002D5F6D" w:rsidP="00F00C24">
            <w:pPr>
              <w:pStyle w:val="ydp6592668emsolistparagraph"/>
              <w:bidi/>
              <w:spacing w:before="0" w:beforeAutospacing="0" w:after="0" w:afterAutospacing="0"/>
              <w:contextualSpacing/>
              <w:jc w:val="center"/>
              <w:rPr>
                <w:rFonts w:asciiTheme="minorBidi" w:hAnsiTheme="minorBidi" w:cstheme="minorBidi"/>
                <w:sz w:val="22"/>
                <w:szCs w:val="22"/>
              </w:rPr>
            </w:pPr>
            <w:r w:rsidRPr="00862F64">
              <w:rPr>
                <w:rFonts w:asciiTheme="minorBidi" w:hAnsiTheme="minorBidi" w:cstheme="minorBidi"/>
                <w:b/>
                <w:bCs/>
                <w:color w:val="365F91" w:themeColor="accent1" w:themeShade="BF"/>
                <w:sz w:val="22"/>
                <w:szCs w:val="22"/>
                <w:rtl/>
                <w:lang w:val="en-GB"/>
              </w:rPr>
              <w:t>إلى من؟</w:t>
            </w:r>
          </w:p>
        </w:tc>
      </w:tr>
      <w:tr w:rsidR="00A821E2" w:rsidRPr="00862F64" w:rsidTr="00CE575F">
        <w:trPr>
          <w:jc w:val="center"/>
        </w:trPr>
        <w:tc>
          <w:tcPr>
            <w:tcW w:w="2303" w:type="dxa"/>
            <w:tcBorders>
              <w:top w:val="nil"/>
              <w:left w:val="nil"/>
              <w:bottom w:val="nil"/>
              <w:right w:val="nil"/>
            </w:tcBorders>
            <w:shd w:val="clear" w:color="auto" w:fill="D3DFEE" w:themeFill="accent1" w:themeFillTint="3F"/>
            <w:hideMark/>
          </w:tcPr>
          <w:p w:rsidR="00A821E2" w:rsidRPr="00862F64" w:rsidRDefault="002D5F6D" w:rsidP="00F00C24">
            <w:pPr>
              <w:pStyle w:val="ydp6592668emsolistparagraph"/>
              <w:bidi/>
              <w:spacing w:before="0" w:beforeAutospacing="0" w:after="0" w:afterAutospacing="0"/>
              <w:ind w:left="360"/>
              <w:jc w:val="center"/>
              <w:rPr>
                <w:rFonts w:asciiTheme="minorBidi" w:hAnsiTheme="minorBidi" w:cstheme="minorBidi"/>
                <w:sz w:val="22"/>
                <w:szCs w:val="22"/>
              </w:rPr>
            </w:pPr>
            <w:r w:rsidRPr="00862F64">
              <w:rPr>
                <w:rFonts w:asciiTheme="minorBidi" w:hAnsiTheme="minorBidi" w:cstheme="minorBidi"/>
                <w:b/>
                <w:bCs/>
                <w:color w:val="365F91" w:themeColor="accent1" w:themeShade="BF"/>
                <w:sz w:val="22"/>
                <w:szCs w:val="22"/>
                <w:rtl/>
                <w:lang w:val="en-GB"/>
              </w:rPr>
              <w:lastRenderedPageBreak/>
              <w:t>1.</w:t>
            </w:r>
            <w:r w:rsidRPr="00862F64">
              <w:rPr>
                <w:rFonts w:asciiTheme="minorBidi" w:hAnsiTheme="minorBidi" w:cstheme="minorBidi"/>
                <w:b/>
                <w:bCs/>
                <w:color w:val="365F91" w:themeColor="accent1" w:themeShade="BF"/>
                <w:sz w:val="22"/>
                <w:szCs w:val="22"/>
                <w:lang w:val="en-GB"/>
              </w:rPr>
              <w:t xml:space="preserve"> </w:t>
            </w:r>
            <w:r w:rsidRPr="00862F64">
              <w:rPr>
                <w:rFonts w:asciiTheme="minorBidi" w:hAnsiTheme="minorBidi" w:cstheme="minorBidi"/>
                <w:b/>
                <w:bCs/>
                <w:color w:val="365F91" w:themeColor="accent1" w:themeShade="BF"/>
                <w:sz w:val="22"/>
                <w:szCs w:val="22"/>
                <w:rtl/>
                <w:lang w:val="en-GB"/>
              </w:rPr>
              <w:t>خدمات العملاء</w:t>
            </w:r>
          </w:p>
        </w:tc>
        <w:tc>
          <w:tcPr>
            <w:tcW w:w="2303" w:type="dxa"/>
            <w:tcBorders>
              <w:top w:val="nil"/>
              <w:left w:val="nil"/>
              <w:bottom w:val="nil"/>
              <w:right w:val="nil"/>
            </w:tcBorders>
            <w:shd w:val="clear" w:color="auto" w:fill="D3DFEE" w:themeFill="accent1" w:themeFillTint="3F"/>
            <w:hideMark/>
          </w:tcPr>
          <w:p w:rsidR="00A821E2" w:rsidRPr="00862F64" w:rsidRDefault="00A821E2" w:rsidP="00CE575F">
            <w:pPr>
              <w:pStyle w:val="ydp6592668emsolistparagraph"/>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r w:rsidRPr="00862F64">
              <w:rPr>
                <w:rFonts w:asciiTheme="minorBidi" w:hAnsiTheme="minorBidi" w:cstheme="minorBidi"/>
                <w:sz w:val="22"/>
                <w:szCs w:val="22"/>
              </w:rPr>
              <w:t xml:space="preserve"> </w:t>
            </w:r>
          </w:p>
        </w:tc>
        <w:tc>
          <w:tcPr>
            <w:tcW w:w="2303" w:type="dxa"/>
            <w:tcBorders>
              <w:top w:val="nil"/>
              <w:left w:val="nil"/>
              <w:bottom w:val="nil"/>
              <w:right w:val="nil"/>
            </w:tcBorders>
            <w:shd w:val="clear" w:color="auto" w:fill="D3DFEE" w:themeFill="accent1" w:themeFillTint="3F"/>
            <w:hideMark/>
          </w:tcPr>
          <w:p w:rsidR="00A821E2" w:rsidRPr="00862F64" w:rsidRDefault="00A821E2" w:rsidP="00CE575F">
            <w:pPr>
              <w:pStyle w:val="ydp6592668emsolistparagraph"/>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2303" w:type="dxa"/>
            <w:tcBorders>
              <w:top w:val="nil"/>
              <w:left w:val="nil"/>
              <w:bottom w:val="nil"/>
              <w:right w:val="nil"/>
            </w:tcBorders>
            <w:shd w:val="clear" w:color="auto" w:fill="D3DFEE" w:themeFill="accent1" w:themeFillTint="3F"/>
            <w:hideMark/>
          </w:tcPr>
          <w:p w:rsidR="00A821E2" w:rsidRPr="00862F64" w:rsidRDefault="00A821E2" w:rsidP="00CE575F">
            <w:pPr>
              <w:pStyle w:val="ydp6592668emsolistparagraph"/>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r>
      <w:tr w:rsidR="00A821E2" w:rsidRPr="00862F64" w:rsidTr="00CE575F">
        <w:trPr>
          <w:jc w:val="center"/>
        </w:trPr>
        <w:tc>
          <w:tcPr>
            <w:tcW w:w="2303" w:type="dxa"/>
            <w:tcBorders>
              <w:top w:val="nil"/>
              <w:left w:val="nil"/>
              <w:bottom w:val="nil"/>
              <w:right w:val="nil"/>
            </w:tcBorders>
            <w:hideMark/>
          </w:tcPr>
          <w:p w:rsidR="00A821E2" w:rsidRPr="00862F64" w:rsidRDefault="002D5F6D" w:rsidP="00F00C24">
            <w:pPr>
              <w:pStyle w:val="ydp6592668emsolistparagraph"/>
              <w:bidi/>
              <w:spacing w:before="0" w:beforeAutospacing="0" w:after="0" w:afterAutospacing="0"/>
              <w:ind w:left="360"/>
              <w:jc w:val="center"/>
              <w:rPr>
                <w:rFonts w:asciiTheme="minorBidi" w:hAnsiTheme="minorBidi" w:cstheme="minorBidi"/>
                <w:sz w:val="22"/>
                <w:szCs w:val="22"/>
              </w:rPr>
            </w:pPr>
            <w:r w:rsidRPr="00862F64">
              <w:rPr>
                <w:rFonts w:asciiTheme="minorBidi" w:hAnsiTheme="minorBidi" w:cstheme="minorBidi"/>
                <w:b/>
                <w:bCs/>
                <w:color w:val="365F91" w:themeColor="accent1" w:themeShade="BF"/>
                <w:sz w:val="22"/>
                <w:szCs w:val="22"/>
                <w:rtl/>
                <w:lang w:val="en-GB"/>
              </w:rPr>
              <w:t>1.1 . توفير معلومات عن سوق العمل</w:t>
            </w:r>
          </w:p>
        </w:tc>
        <w:tc>
          <w:tcPr>
            <w:tcW w:w="2303" w:type="dxa"/>
            <w:tcBorders>
              <w:top w:val="nil"/>
              <w:left w:val="nil"/>
              <w:bottom w:val="nil"/>
              <w:right w:val="nil"/>
            </w:tcBorders>
            <w:hideMark/>
          </w:tcPr>
          <w:p w:rsidR="00A821E2" w:rsidRPr="00862F64" w:rsidRDefault="002E2913" w:rsidP="00F00C24">
            <w:pPr>
              <w:pStyle w:val="ydp6592668emsolistparagraph"/>
              <w:bidi/>
              <w:spacing w:before="0" w:beforeAutospacing="0" w:after="0" w:afterAutospacing="0"/>
              <w:contextualSpacing/>
              <w:jc w:val="center"/>
              <w:rPr>
                <w:rFonts w:asciiTheme="minorBidi" w:hAnsiTheme="minorBidi" w:cstheme="minorBidi"/>
                <w:sz w:val="22"/>
                <w:szCs w:val="22"/>
              </w:rPr>
            </w:pPr>
            <w:r w:rsidRPr="00862F64">
              <w:rPr>
                <w:rFonts w:asciiTheme="minorBidi" w:hAnsiTheme="minorBidi" w:cstheme="minorBidi"/>
                <w:sz w:val="22"/>
                <w:szCs w:val="22"/>
                <w:rtl/>
                <w:lang w:val="en-GB"/>
              </w:rPr>
              <w:t>0</w:t>
            </w:r>
          </w:p>
        </w:tc>
        <w:tc>
          <w:tcPr>
            <w:tcW w:w="2303" w:type="dxa"/>
            <w:tcBorders>
              <w:top w:val="nil"/>
              <w:left w:val="nil"/>
              <w:bottom w:val="nil"/>
              <w:right w:val="nil"/>
            </w:tcBorders>
            <w:hideMark/>
          </w:tcPr>
          <w:p w:rsidR="00A821E2" w:rsidRPr="00862F64" w:rsidRDefault="00A821E2" w:rsidP="00CE575F">
            <w:pPr>
              <w:pStyle w:val="ydp6592668emsolistparagraph"/>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2303" w:type="dxa"/>
            <w:tcBorders>
              <w:top w:val="nil"/>
              <w:left w:val="nil"/>
              <w:bottom w:val="nil"/>
              <w:right w:val="nil"/>
            </w:tcBorders>
            <w:hideMark/>
          </w:tcPr>
          <w:p w:rsidR="00A821E2" w:rsidRPr="00862F64" w:rsidRDefault="00A821E2" w:rsidP="00CE575F">
            <w:pPr>
              <w:pStyle w:val="ydp6592668emsolistparagraph"/>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r>
      <w:tr w:rsidR="00A821E2" w:rsidRPr="00862F64" w:rsidTr="00CE575F">
        <w:trPr>
          <w:jc w:val="center"/>
        </w:trPr>
        <w:tc>
          <w:tcPr>
            <w:tcW w:w="2303" w:type="dxa"/>
            <w:tcBorders>
              <w:top w:val="nil"/>
              <w:left w:val="nil"/>
              <w:bottom w:val="nil"/>
              <w:right w:val="nil"/>
            </w:tcBorders>
            <w:shd w:val="clear" w:color="auto" w:fill="D3DFEE" w:themeFill="accent1" w:themeFillTint="3F"/>
            <w:hideMark/>
          </w:tcPr>
          <w:p w:rsidR="00A821E2" w:rsidRPr="00862F64" w:rsidRDefault="002D5F6D" w:rsidP="00F00C24">
            <w:pPr>
              <w:pStyle w:val="ydp6592668emsolistparagraph"/>
              <w:bidi/>
              <w:spacing w:before="0" w:beforeAutospacing="0" w:after="0" w:afterAutospacing="0"/>
              <w:contextualSpacing/>
              <w:jc w:val="center"/>
              <w:rPr>
                <w:rFonts w:asciiTheme="minorBidi" w:hAnsiTheme="minorBidi" w:cstheme="minorBidi"/>
                <w:sz w:val="22"/>
                <w:szCs w:val="22"/>
              </w:rPr>
            </w:pPr>
            <w:r w:rsidRPr="00862F64">
              <w:rPr>
                <w:rFonts w:asciiTheme="minorBidi" w:hAnsiTheme="minorBidi" w:cstheme="minorBidi"/>
                <w:b/>
                <w:bCs/>
                <w:color w:val="365F91" w:themeColor="accent1" w:themeShade="BF"/>
                <w:sz w:val="22"/>
                <w:szCs w:val="22"/>
                <w:rtl/>
                <w:lang w:val="en-GB"/>
              </w:rPr>
              <w:t>1.2.إدارة الحالات الفردية</w:t>
            </w:r>
          </w:p>
        </w:tc>
        <w:tc>
          <w:tcPr>
            <w:tcW w:w="2303" w:type="dxa"/>
            <w:tcBorders>
              <w:top w:val="nil"/>
              <w:left w:val="nil"/>
              <w:bottom w:val="nil"/>
              <w:right w:val="nil"/>
            </w:tcBorders>
            <w:shd w:val="clear" w:color="auto" w:fill="D3DFEE" w:themeFill="accent1" w:themeFillTint="3F"/>
            <w:hideMark/>
          </w:tcPr>
          <w:p w:rsidR="00A821E2" w:rsidRPr="00862F64" w:rsidRDefault="002E2913" w:rsidP="00F00C24">
            <w:pPr>
              <w:pStyle w:val="ydp6592668emsolistparagraph"/>
              <w:bidi/>
              <w:spacing w:before="0" w:beforeAutospacing="0" w:after="0" w:afterAutospacing="0"/>
              <w:contextualSpacing/>
              <w:jc w:val="center"/>
              <w:rPr>
                <w:rFonts w:asciiTheme="minorBidi" w:hAnsiTheme="minorBidi" w:cstheme="minorBidi"/>
                <w:sz w:val="22"/>
                <w:szCs w:val="22"/>
              </w:rPr>
            </w:pPr>
            <w:r w:rsidRPr="00862F64">
              <w:rPr>
                <w:rFonts w:asciiTheme="minorBidi" w:hAnsiTheme="minorBidi" w:cstheme="minorBidi"/>
                <w:sz w:val="22"/>
                <w:szCs w:val="22"/>
                <w:rtl/>
              </w:rPr>
              <w:t>0</w:t>
            </w:r>
          </w:p>
        </w:tc>
        <w:tc>
          <w:tcPr>
            <w:tcW w:w="2303" w:type="dxa"/>
            <w:tcBorders>
              <w:top w:val="nil"/>
              <w:left w:val="nil"/>
              <w:bottom w:val="nil"/>
              <w:right w:val="nil"/>
            </w:tcBorders>
            <w:shd w:val="clear" w:color="auto" w:fill="D3DFEE" w:themeFill="accent1" w:themeFillTint="3F"/>
            <w:hideMark/>
          </w:tcPr>
          <w:p w:rsidR="00A821E2" w:rsidRPr="00862F64" w:rsidRDefault="00A821E2" w:rsidP="00CE575F">
            <w:pPr>
              <w:pStyle w:val="ydp6592668emsolistparagraph"/>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2303" w:type="dxa"/>
            <w:tcBorders>
              <w:top w:val="nil"/>
              <w:left w:val="nil"/>
              <w:bottom w:val="nil"/>
              <w:right w:val="nil"/>
            </w:tcBorders>
            <w:shd w:val="clear" w:color="auto" w:fill="D3DFEE" w:themeFill="accent1" w:themeFillTint="3F"/>
            <w:hideMark/>
          </w:tcPr>
          <w:p w:rsidR="00A821E2" w:rsidRPr="00862F64" w:rsidRDefault="00A821E2" w:rsidP="00CE575F">
            <w:pPr>
              <w:pStyle w:val="ydp6592668emsolistparagraph"/>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r>
      <w:tr w:rsidR="00A821E2" w:rsidRPr="00862F64" w:rsidTr="00CE575F">
        <w:trPr>
          <w:jc w:val="center"/>
        </w:trPr>
        <w:tc>
          <w:tcPr>
            <w:tcW w:w="2303" w:type="dxa"/>
            <w:tcBorders>
              <w:top w:val="nil"/>
              <w:left w:val="nil"/>
              <w:bottom w:val="nil"/>
              <w:right w:val="nil"/>
            </w:tcBorders>
            <w:hideMark/>
          </w:tcPr>
          <w:p w:rsidR="00A821E2" w:rsidRPr="00862F64" w:rsidRDefault="002D5F6D" w:rsidP="00F00C24">
            <w:pPr>
              <w:pStyle w:val="ydp6592668emsolistparagraph"/>
              <w:bidi/>
              <w:spacing w:before="0" w:beforeAutospacing="0" w:after="0" w:afterAutospacing="0"/>
              <w:contextualSpacing/>
              <w:jc w:val="center"/>
              <w:rPr>
                <w:rFonts w:asciiTheme="minorBidi" w:hAnsiTheme="minorBidi" w:cstheme="minorBidi"/>
                <w:sz w:val="22"/>
                <w:szCs w:val="22"/>
              </w:rPr>
            </w:pPr>
            <w:r w:rsidRPr="00862F64">
              <w:rPr>
                <w:rFonts w:asciiTheme="minorBidi" w:hAnsiTheme="minorBidi" w:cstheme="minorBidi"/>
                <w:b/>
                <w:bCs/>
                <w:color w:val="365F91" w:themeColor="accent1" w:themeShade="BF"/>
                <w:sz w:val="22"/>
                <w:szCs w:val="22"/>
                <w:rtl/>
                <w:lang w:val="en-GB"/>
              </w:rPr>
              <w:t>2. أنشطة أخرى</w:t>
            </w:r>
          </w:p>
        </w:tc>
        <w:tc>
          <w:tcPr>
            <w:tcW w:w="2303" w:type="dxa"/>
            <w:tcBorders>
              <w:top w:val="nil"/>
              <w:left w:val="nil"/>
              <w:bottom w:val="nil"/>
              <w:right w:val="nil"/>
            </w:tcBorders>
            <w:hideMark/>
          </w:tcPr>
          <w:p w:rsidR="00A821E2" w:rsidRPr="00862F64" w:rsidRDefault="002E2913" w:rsidP="00F00C24">
            <w:pPr>
              <w:pStyle w:val="ydp6592668emsolistparagraph"/>
              <w:bidi/>
              <w:spacing w:before="0" w:beforeAutospacing="0" w:after="0" w:afterAutospacing="0"/>
              <w:contextualSpacing/>
              <w:jc w:val="center"/>
              <w:rPr>
                <w:rFonts w:asciiTheme="minorBidi" w:hAnsiTheme="minorBidi" w:cstheme="minorBidi"/>
                <w:sz w:val="22"/>
                <w:szCs w:val="22"/>
              </w:rPr>
            </w:pPr>
            <w:r w:rsidRPr="00862F64">
              <w:rPr>
                <w:rFonts w:asciiTheme="minorBidi" w:hAnsiTheme="minorBidi" w:cstheme="minorBidi"/>
                <w:sz w:val="22"/>
                <w:szCs w:val="22"/>
                <w:rtl/>
                <w:lang w:val="en-GB"/>
              </w:rPr>
              <w:t>0</w:t>
            </w:r>
          </w:p>
        </w:tc>
        <w:tc>
          <w:tcPr>
            <w:tcW w:w="2303" w:type="dxa"/>
            <w:tcBorders>
              <w:top w:val="nil"/>
              <w:left w:val="nil"/>
              <w:bottom w:val="nil"/>
              <w:right w:val="nil"/>
            </w:tcBorders>
            <w:hideMark/>
          </w:tcPr>
          <w:p w:rsidR="00A821E2" w:rsidRPr="00862F64" w:rsidRDefault="00A821E2" w:rsidP="00CE575F">
            <w:pPr>
              <w:pStyle w:val="ydp6592668emsolistparagraph"/>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2303" w:type="dxa"/>
            <w:tcBorders>
              <w:top w:val="nil"/>
              <w:left w:val="nil"/>
              <w:bottom w:val="nil"/>
              <w:right w:val="nil"/>
            </w:tcBorders>
            <w:hideMark/>
          </w:tcPr>
          <w:p w:rsidR="00A821E2" w:rsidRPr="00862F64" w:rsidRDefault="00A821E2" w:rsidP="00CE575F">
            <w:pPr>
              <w:pStyle w:val="ydp6592668emsolistparagraph"/>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r>
      <w:tr w:rsidR="00A821E2" w:rsidRPr="00862F64" w:rsidTr="00CE575F">
        <w:trPr>
          <w:jc w:val="center"/>
        </w:trPr>
        <w:tc>
          <w:tcPr>
            <w:tcW w:w="2303" w:type="dxa"/>
            <w:tcBorders>
              <w:top w:val="nil"/>
              <w:left w:val="nil"/>
              <w:bottom w:val="nil"/>
              <w:right w:val="nil"/>
            </w:tcBorders>
            <w:shd w:val="clear" w:color="auto" w:fill="D3DFEE" w:themeFill="accent1" w:themeFillTint="3F"/>
            <w:hideMark/>
          </w:tcPr>
          <w:p w:rsidR="00A821E2" w:rsidRPr="00862F64" w:rsidRDefault="002D5F6D" w:rsidP="00F00C24">
            <w:pPr>
              <w:pStyle w:val="ydp6592668emsolistparagraph"/>
              <w:bidi/>
              <w:spacing w:before="0" w:beforeAutospacing="0" w:after="0" w:afterAutospacing="0"/>
              <w:contextualSpacing/>
              <w:jc w:val="center"/>
              <w:rPr>
                <w:rFonts w:asciiTheme="minorBidi" w:hAnsiTheme="minorBidi" w:cstheme="minorBidi"/>
                <w:sz w:val="22"/>
                <w:szCs w:val="22"/>
              </w:rPr>
            </w:pPr>
            <w:r w:rsidRPr="00862F64">
              <w:rPr>
                <w:rFonts w:asciiTheme="minorBidi" w:hAnsiTheme="minorBidi" w:cstheme="minorBidi"/>
                <w:b/>
                <w:bCs/>
                <w:color w:val="365F91" w:themeColor="accent1" w:themeShade="BF"/>
                <w:sz w:val="22"/>
                <w:szCs w:val="22"/>
                <w:rtl/>
                <w:lang w:val="en-GB"/>
              </w:rPr>
              <w:t>2.1. إدارة تدابير سوق العمل الفاعلة</w:t>
            </w:r>
          </w:p>
        </w:tc>
        <w:tc>
          <w:tcPr>
            <w:tcW w:w="2303" w:type="dxa"/>
            <w:tcBorders>
              <w:top w:val="nil"/>
              <w:left w:val="nil"/>
              <w:bottom w:val="nil"/>
              <w:right w:val="nil"/>
            </w:tcBorders>
            <w:shd w:val="clear" w:color="auto" w:fill="D3DFEE" w:themeFill="accent1" w:themeFillTint="3F"/>
            <w:hideMark/>
          </w:tcPr>
          <w:p w:rsidR="00A821E2" w:rsidRPr="00862F64" w:rsidRDefault="002D5F6D" w:rsidP="00F00C24">
            <w:pPr>
              <w:pStyle w:val="ydp6592668emsolistparagraph"/>
              <w:bidi/>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sz w:val="22"/>
                <w:szCs w:val="22"/>
                <w:rtl/>
                <w:lang w:val="en-GB"/>
              </w:rPr>
              <w:t>صندوق التنمية والتشغيل, وزارة لعمل</w:t>
            </w:r>
            <w:r w:rsidR="00A821E2" w:rsidRPr="00862F64">
              <w:rPr>
                <w:rFonts w:asciiTheme="minorBidi" w:hAnsiTheme="minorBidi" w:cstheme="minorBidi"/>
                <w:sz w:val="22"/>
                <w:szCs w:val="22"/>
              </w:rPr>
              <w:t xml:space="preserve"> </w:t>
            </w:r>
          </w:p>
        </w:tc>
        <w:tc>
          <w:tcPr>
            <w:tcW w:w="2303" w:type="dxa"/>
            <w:tcBorders>
              <w:top w:val="nil"/>
              <w:left w:val="nil"/>
              <w:bottom w:val="nil"/>
              <w:right w:val="nil"/>
            </w:tcBorders>
            <w:shd w:val="clear" w:color="auto" w:fill="D3DFEE" w:themeFill="accent1" w:themeFillTint="3F"/>
            <w:hideMark/>
          </w:tcPr>
          <w:p w:rsidR="00A821E2" w:rsidRPr="00862F64" w:rsidRDefault="00A821E2" w:rsidP="00F00C24">
            <w:pPr>
              <w:pStyle w:val="ydp6592668emsolistparagraph"/>
              <w:bidi/>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r w:rsidR="002D5F6D" w:rsidRPr="00862F64">
              <w:rPr>
                <w:rFonts w:asciiTheme="minorBidi" w:hAnsiTheme="minorBidi" w:cstheme="minorBidi"/>
                <w:sz w:val="22"/>
                <w:szCs w:val="22"/>
              </w:rPr>
              <w:t xml:space="preserve">18000 </w:t>
            </w:r>
            <w:r w:rsidR="002D5F6D" w:rsidRPr="00862F64">
              <w:rPr>
                <w:rFonts w:asciiTheme="minorBidi" w:hAnsiTheme="minorBidi" w:cstheme="minorBidi"/>
                <w:sz w:val="22"/>
                <w:szCs w:val="22"/>
                <w:rtl/>
              </w:rPr>
              <w:t>لمشروع</w:t>
            </w:r>
            <w:r w:rsidR="002D5F6D" w:rsidRPr="00862F64">
              <w:rPr>
                <w:rFonts w:asciiTheme="minorBidi" w:hAnsiTheme="minorBidi" w:cstheme="minorBidi"/>
                <w:sz w:val="22"/>
                <w:szCs w:val="22"/>
              </w:rPr>
              <w:t xml:space="preserve"> </w:t>
            </w:r>
            <w:r w:rsidR="002D5F6D" w:rsidRPr="00862F64">
              <w:rPr>
                <w:rFonts w:asciiTheme="minorBidi" w:hAnsiTheme="minorBidi" w:cstheme="minorBidi"/>
                <w:sz w:val="22"/>
                <w:szCs w:val="22"/>
                <w:rtl/>
              </w:rPr>
              <w:t xml:space="preserve">وزارة العمل </w:t>
            </w:r>
            <w:r w:rsidR="002D5F6D" w:rsidRPr="00862F64">
              <w:rPr>
                <w:rFonts w:asciiTheme="minorBidi" w:hAnsiTheme="minorBidi" w:cstheme="minorBidi"/>
                <w:sz w:val="22"/>
                <w:szCs w:val="22"/>
              </w:rPr>
              <w:t xml:space="preserve"> </w:t>
            </w:r>
            <w:r w:rsidR="002E2913" w:rsidRPr="00862F64">
              <w:rPr>
                <w:rFonts w:asciiTheme="minorBidi" w:hAnsiTheme="minorBidi" w:cstheme="minorBidi"/>
                <w:sz w:val="22"/>
                <w:szCs w:val="22"/>
                <w:rtl/>
              </w:rPr>
              <w:t>الموقع الألكتروني للتشغيل</w:t>
            </w:r>
          </w:p>
        </w:tc>
        <w:tc>
          <w:tcPr>
            <w:tcW w:w="2303" w:type="dxa"/>
            <w:tcBorders>
              <w:top w:val="nil"/>
              <w:left w:val="nil"/>
              <w:bottom w:val="nil"/>
              <w:right w:val="nil"/>
            </w:tcBorders>
            <w:shd w:val="clear" w:color="auto" w:fill="D3DFEE" w:themeFill="accent1" w:themeFillTint="3F"/>
            <w:hideMark/>
          </w:tcPr>
          <w:p w:rsidR="00A821E2" w:rsidRPr="00862F64" w:rsidRDefault="002D5F6D" w:rsidP="00F00C24">
            <w:pPr>
              <w:pStyle w:val="ydp6592668emsolistparagraph"/>
              <w:bidi/>
              <w:spacing w:before="0" w:beforeAutospacing="0" w:after="0" w:afterAutospacing="0"/>
              <w:contextualSpacing/>
              <w:jc w:val="center"/>
              <w:rPr>
                <w:rFonts w:asciiTheme="minorBidi" w:hAnsiTheme="minorBidi" w:cstheme="minorBidi"/>
                <w:sz w:val="22"/>
                <w:szCs w:val="22"/>
              </w:rPr>
            </w:pPr>
            <w:r w:rsidRPr="00862F64">
              <w:rPr>
                <w:rFonts w:asciiTheme="minorBidi" w:hAnsiTheme="minorBidi" w:cstheme="minorBidi"/>
                <w:sz w:val="22"/>
                <w:szCs w:val="22"/>
                <w:rtl/>
              </w:rPr>
              <w:t xml:space="preserve">العاطلون </w:t>
            </w:r>
            <w:r w:rsidRPr="00862F64">
              <w:rPr>
                <w:rFonts w:asciiTheme="minorBidi" w:hAnsiTheme="minorBidi" w:cstheme="minorBidi"/>
                <w:sz w:val="22"/>
                <w:szCs w:val="22"/>
                <w:rtl/>
                <w:lang w:bidi="ar-JO"/>
              </w:rPr>
              <w:t>عن</w:t>
            </w:r>
            <w:r w:rsidRPr="00862F64">
              <w:rPr>
                <w:rFonts w:asciiTheme="minorBidi" w:hAnsiTheme="minorBidi" w:cstheme="minorBidi"/>
                <w:sz w:val="22"/>
                <w:szCs w:val="22"/>
                <w:rtl/>
              </w:rPr>
              <w:t xml:space="preserve"> العمل الأردنيون</w:t>
            </w:r>
          </w:p>
        </w:tc>
      </w:tr>
      <w:tr w:rsidR="00A821E2" w:rsidRPr="00862F64" w:rsidTr="00CE575F">
        <w:trPr>
          <w:jc w:val="center"/>
        </w:trPr>
        <w:tc>
          <w:tcPr>
            <w:tcW w:w="2303" w:type="dxa"/>
            <w:tcBorders>
              <w:top w:val="nil"/>
              <w:left w:val="nil"/>
              <w:bottom w:val="nil"/>
              <w:right w:val="nil"/>
            </w:tcBorders>
            <w:hideMark/>
          </w:tcPr>
          <w:p w:rsidR="00A821E2" w:rsidRPr="00862F64" w:rsidRDefault="002D5F6D" w:rsidP="00F00C24">
            <w:pPr>
              <w:pStyle w:val="ydp6592668emsolistparagraph"/>
              <w:bidi/>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b/>
                <w:bCs/>
                <w:color w:val="365F91" w:themeColor="accent1" w:themeShade="BF"/>
                <w:sz w:val="22"/>
                <w:szCs w:val="22"/>
                <w:rtl/>
                <w:lang w:val="en-GB"/>
              </w:rPr>
              <w:t>2.2. الإدارة على الفوائد وغيرها من الدعم</w:t>
            </w:r>
          </w:p>
        </w:tc>
        <w:tc>
          <w:tcPr>
            <w:tcW w:w="2303" w:type="dxa"/>
            <w:tcBorders>
              <w:top w:val="nil"/>
              <w:left w:val="nil"/>
              <w:bottom w:val="nil"/>
              <w:right w:val="nil"/>
            </w:tcBorders>
            <w:hideMark/>
          </w:tcPr>
          <w:p w:rsidR="00A821E2" w:rsidRPr="00862F64" w:rsidRDefault="00A821E2" w:rsidP="00F00C24">
            <w:pPr>
              <w:pStyle w:val="ydp6592668emsolistparagraph"/>
              <w:bidi/>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r w:rsidR="002E2913" w:rsidRPr="00862F64">
              <w:rPr>
                <w:rFonts w:asciiTheme="minorBidi" w:hAnsiTheme="minorBidi" w:cstheme="minorBidi"/>
                <w:sz w:val="22"/>
                <w:szCs w:val="22"/>
                <w:rtl/>
              </w:rPr>
              <w:t>غرفة صناعة الأردن ، غرفة صناعة عمان ، غرفة صناعة إربد ، غرفة صناعة الزرقاء ، جمعية مستثمري شرق عمان (خدمات مطابقة الوظائف)</w:t>
            </w:r>
          </w:p>
        </w:tc>
        <w:tc>
          <w:tcPr>
            <w:tcW w:w="2303" w:type="dxa"/>
            <w:tcBorders>
              <w:top w:val="nil"/>
              <w:left w:val="nil"/>
              <w:bottom w:val="nil"/>
              <w:right w:val="nil"/>
            </w:tcBorders>
            <w:hideMark/>
          </w:tcPr>
          <w:p w:rsidR="002E2913" w:rsidRPr="00862F64" w:rsidRDefault="002E2913" w:rsidP="00F00C24">
            <w:pPr>
              <w:pStyle w:val="ydp6592668emsolistparagraph"/>
              <w:bidi/>
              <w:spacing w:after="0"/>
              <w:contextualSpacing/>
              <w:rPr>
                <w:rFonts w:asciiTheme="minorBidi" w:hAnsiTheme="minorBidi" w:cstheme="minorBidi"/>
                <w:sz w:val="22"/>
                <w:szCs w:val="22"/>
              </w:rPr>
            </w:pPr>
            <w:r w:rsidRPr="00862F64">
              <w:rPr>
                <w:rFonts w:asciiTheme="minorBidi" w:hAnsiTheme="minorBidi" w:cstheme="minorBidi"/>
                <w:sz w:val="22"/>
                <w:szCs w:val="22"/>
                <w:rtl/>
                <w:lang w:val="en-GB"/>
              </w:rPr>
              <w:t>تختلف</w:t>
            </w:r>
            <w:r w:rsidRPr="00862F64">
              <w:rPr>
                <w:rFonts w:asciiTheme="minorBidi" w:hAnsiTheme="minorBidi" w:cstheme="minorBidi"/>
                <w:sz w:val="22"/>
                <w:szCs w:val="22"/>
                <w:rtl/>
              </w:rPr>
              <w:t xml:space="preserve"> من وكالة إلى أخرى من حيث خدمات مطابقة الوظائف</w:t>
            </w:r>
          </w:p>
          <w:p w:rsidR="00A821E2" w:rsidRPr="00862F64" w:rsidRDefault="002E2913" w:rsidP="00F00C24">
            <w:pPr>
              <w:pStyle w:val="ydp6592668emsolistparagraph"/>
              <w:bidi/>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sz w:val="22"/>
                <w:szCs w:val="22"/>
              </w:rPr>
              <w:t> </w:t>
            </w:r>
            <w:r w:rsidRPr="00862F64">
              <w:rPr>
                <w:rFonts w:asciiTheme="minorBidi" w:hAnsiTheme="minorBidi" w:cstheme="minorBidi"/>
                <w:sz w:val="22"/>
                <w:szCs w:val="22"/>
                <w:rtl/>
              </w:rPr>
              <w:t>ولا توجد بيانات دقيقة متاحة</w:t>
            </w:r>
          </w:p>
        </w:tc>
        <w:tc>
          <w:tcPr>
            <w:tcW w:w="2303" w:type="dxa"/>
            <w:tcBorders>
              <w:top w:val="nil"/>
              <w:left w:val="nil"/>
              <w:bottom w:val="nil"/>
              <w:right w:val="nil"/>
            </w:tcBorders>
            <w:hideMark/>
          </w:tcPr>
          <w:p w:rsidR="00A821E2" w:rsidRPr="00862F64" w:rsidRDefault="00A821E2" w:rsidP="00F00C24">
            <w:pPr>
              <w:pStyle w:val="ydp6592668emsolistparagraph"/>
              <w:bidi/>
              <w:spacing w:before="0" w:beforeAutospacing="0" w:after="0" w:afterAutospacing="0"/>
              <w:contextualSpacing/>
              <w:rPr>
                <w:rFonts w:asciiTheme="minorBidi" w:hAnsiTheme="minorBidi" w:cstheme="minorBidi"/>
                <w:sz w:val="22"/>
                <w:szCs w:val="22"/>
                <w:lang w:val="en-GB"/>
              </w:rPr>
            </w:pPr>
            <w:r w:rsidRPr="00862F64">
              <w:rPr>
                <w:rFonts w:asciiTheme="minorBidi" w:hAnsiTheme="minorBidi" w:cstheme="minorBidi"/>
                <w:color w:val="365F91" w:themeColor="accent1" w:themeShade="BF"/>
                <w:sz w:val="22"/>
                <w:szCs w:val="22"/>
                <w:lang w:val="en-GB"/>
              </w:rPr>
              <w:t> </w:t>
            </w:r>
            <w:r w:rsidR="002E2913" w:rsidRPr="00862F64">
              <w:rPr>
                <w:rFonts w:asciiTheme="minorBidi" w:hAnsiTheme="minorBidi" w:cstheme="minorBidi"/>
                <w:sz w:val="22"/>
                <w:szCs w:val="22"/>
                <w:rtl/>
                <w:lang w:val="en-GB"/>
              </w:rPr>
              <w:t>الخدمة المقدمة إلى الأردنيين والسوريين الذين يرغبون في العمل في قطاع الصناعات التحويلية</w:t>
            </w:r>
          </w:p>
        </w:tc>
      </w:tr>
      <w:tr w:rsidR="002E2913" w:rsidRPr="00862F64" w:rsidTr="00CE575F">
        <w:trPr>
          <w:jc w:val="center"/>
        </w:trPr>
        <w:tc>
          <w:tcPr>
            <w:tcW w:w="2303" w:type="dxa"/>
            <w:tcBorders>
              <w:top w:val="nil"/>
              <w:left w:val="nil"/>
              <w:bottom w:val="single" w:sz="8" w:space="0" w:color="4F81BD" w:themeColor="accent1"/>
              <w:right w:val="nil"/>
            </w:tcBorders>
            <w:shd w:val="clear" w:color="auto" w:fill="D3DFEE" w:themeFill="accent1" w:themeFillTint="3F"/>
            <w:hideMark/>
          </w:tcPr>
          <w:p w:rsidR="002E2913" w:rsidRPr="00862F64" w:rsidRDefault="002E2913" w:rsidP="00F00C24">
            <w:pPr>
              <w:pStyle w:val="ydp6592668emsolistparagraph"/>
              <w:bidi/>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b/>
                <w:bCs/>
                <w:color w:val="365F91" w:themeColor="accent1" w:themeShade="BF"/>
                <w:sz w:val="22"/>
                <w:szCs w:val="22"/>
                <w:rtl/>
                <w:lang w:val="en-GB"/>
              </w:rPr>
              <w:t>2.3. خدمات أخرى</w:t>
            </w:r>
            <w:r w:rsidRPr="00862F64">
              <w:rPr>
                <w:rFonts w:asciiTheme="minorBidi" w:hAnsiTheme="minorBidi" w:cstheme="minorBidi"/>
                <w:b/>
                <w:bCs/>
                <w:color w:val="365F91" w:themeColor="accent1" w:themeShade="BF"/>
                <w:sz w:val="22"/>
                <w:szCs w:val="22"/>
                <w:lang w:val="en-GB"/>
              </w:rPr>
              <w:t xml:space="preserve"> </w:t>
            </w:r>
          </w:p>
        </w:tc>
        <w:tc>
          <w:tcPr>
            <w:tcW w:w="2303" w:type="dxa"/>
            <w:tcBorders>
              <w:top w:val="nil"/>
              <w:left w:val="nil"/>
              <w:bottom w:val="single" w:sz="8" w:space="0" w:color="4F81BD" w:themeColor="accent1"/>
              <w:right w:val="nil"/>
            </w:tcBorders>
            <w:shd w:val="clear" w:color="auto" w:fill="D3DFEE" w:themeFill="accent1" w:themeFillTint="3F"/>
            <w:hideMark/>
          </w:tcPr>
          <w:p w:rsidR="002E2913" w:rsidRPr="00862F64" w:rsidRDefault="002E2913" w:rsidP="00F00C24">
            <w:pPr>
              <w:pStyle w:val="ydp6592668emsolistparagraph"/>
              <w:bidi/>
              <w:spacing w:after="0"/>
              <w:contextualSpacing/>
              <w:jc w:val="center"/>
              <w:rPr>
                <w:rFonts w:asciiTheme="minorBidi" w:hAnsiTheme="minorBidi" w:cstheme="minorBidi"/>
                <w:sz w:val="22"/>
                <w:szCs w:val="22"/>
              </w:rPr>
            </w:pPr>
            <w:r w:rsidRPr="00862F64">
              <w:rPr>
                <w:rFonts w:asciiTheme="minorBidi" w:hAnsiTheme="minorBidi" w:cstheme="minorBidi"/>
                <w:sz w:val="22"/>
                <w:szCs w:val="22"/>
                <w:rtl/>
              </w:rPr>
              <w:t>ضمان اجتماعي</w:t>
            </w:r>
          </w:p>
          <w:p w:rsidR="002E2913" w:rsidRPr="00862F64" w:rsidRDefault="002E2913" w:rsidP="00F00C24">
            <w:pPr>
              <w:pStyle w:val="ydp6592668emsolistparagraph"/>
              <w:bidi/>
              <w:spacing w:before="0" w:beforeAutospacing="0" w:after="0" w:afterAutospacing="0"/>
              <w:contextualSpacing/>
              <w:jc w:val="center"/>
              <w:rPr>
                <w:rFonts w:asciiTheme="minorBidi" w:hAnsiTheme="minorBidi" w:cstheme="minorBidi"/>
                <w:sz w:val="22"/>
                <w:szCs w:val="22"/>
              </w:rPr>
            </w:pPr>
            <w:r w:rsidRPr="00862F64">
              <w:rPr>
                <w:rFonts w:asciiTheme="minorBidi" w:hAnsiTheme="minorBidi" w:cstheme="minorBidi"/>
                <w:sz w:val="22"/>
                <w:szCs w:val="22"/>
                <w:rtl/>
              </w:rPr>
              <w:t>(أعانات البطالة)</w:t>
            </w:r>
          </w:p>
        </w:tc>
        <w:tc>
          <w:tcPr>
            <w:tcW w:w="2303" w:type="dxa"/>
            <w:tcBorders>
              <w:top w:val="nil"/>
              <w:left w:val="nil"/>
              <w:bottom w:val="single" w:sz="8" w:space="0" w:color="4F81BD" w:themeColor="accent1"/>
              <w:right w:val="nil"/>
            </w:tcBorders>
            <w:shd w:val="clear" w:color="auto" w:fill="D3DFEE" w:themeFill="accent1" w:themeFillTint="3F"/>
            <w:hideMark/>
          </w:tcPr>
          <w:p w:rsidR="002E2913" w:rsidRPr="00862F64" w:rsidRDefault="002E2913" w:rsidP="00F00C24">
            <w:pPr>
              <w:pStyle w:val="ydp6592668emsolistparagraph"/>
              <w:bidi/>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sz w:val="22"/>
                <w:szCs w:val="22"/>
                <w:rtl/>
                <w:lang w:val="en-GB"/>
              </w:rPr>
              <w:t>تحتاج إلى التحقق مع</w:t>
            </w:r>
            <w:r w:rsidRPr="00862F64">
              <w:rPr>
                <w:rFonts w:asciiTheme="minorBidi" w:hAnsiTheme="minorBidi" w:cstheme="minorBidi"/>
                <w:sz w:val="22"/>
                <w:szCs w:val="22"/>
                <w:lang w:val="en-GB"/>
              </w:rPr>
              <w:t xml:space="preserve"> </w:t>
            </w:r>
            <w:r w:rsidRPr="00862F64">
              <w:rPr>
                <w:rFonts w:asciiTheme="minorBidi" w:hAnsiTheme="minorBidi" w:cstheme="minorBidi"/>
                <w:sz w:val="22"/>
                <w:szCs w:val="22"/>
                <w:rtl/>
                <w:lang w:val="en-GB"/>
              </w:rPr>
              <w:t>مؤسسة الضمان الأجتماعي</w:t>
            </w:r>
          </w:p>
        </w:tc>
        <w:tc>
          <w:tcPr>
            <w:tcW w:w="2303" w:type="dxa"/>
            <w:tcBorders>
              <w:top w:val="nil"/>
              <w:left w:val="nil"/>
              <w:bottom w:val="single" w:sz="8" w:space="0" w:color="4F81BD" w:themeColor="accent1"/>
              <w:right w:val="nil"/>
            </w:tcBorders>
            <w:shd w:val="clear" w:color="auto" w:fill="D3DFEE" w:themeFill="accent1" w:themeFillTint="3F"/>
            <w:hideMark/>
          </w:tcPr>
          <w:p w:rsidR="002E2913" w:rsidRPr="00862F64" w:rsidRDefault="002E2913" w:rsidP="002E2913">
            <w:pPr>
              <w:pStyle w:val="ydp6592668emsolistparagraph"/>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sz w:val="22"/>
                <w:szCs w:val="22"/>
                <w:rtl/>
              </w:rPr>
              <w:t xml:space="preserve">العاطلون </w:t>
            </w:r>
            <w:r w:rsidRPr="00862F64">
              <w:rPr>
                <w:rFonts w:asciiTheme="minorBidi" w:hAnsiTheme="minorBidi" w:cstheme="minorBidi"/>
                <w:sz w:val="22"/>
                <w:szCs w:val="22"/>
                <w:rtl/>
                <w:lang w:bidi="ar-JO"/>
              </w:rPr>
              <w:t>عن</w:t>
            </w:r>
            <w:r w:rsidRPr="00862F64">
              <w:rPr>
                <w:rFonts w:asciiTheme="minorBidi" w:hAnsiTheme="minorBidi" w:cstheme="minorBidi"/>
                <w:sz w:val="22"/>
                <w:szCs w:val="22"/>
                <w:rtl/>
              </w:rPr>
              <w:t xml:space="preserve"> العمل الأردنيون</w:t>
            </w:r>
          </w:p>
        </w:tc>
      </w:tr>
    </w:tbl>
    <w:p w:rsidR="00A821E2" w:rsidRPr="00862F64" w:rsidRDefault="00A821E2" w:rsidP="00744DA1">
      <w:pPr>
        <w:pStyle w:val="ListParagraph"/>
        <w:jc w:val="center"/>
        <w:rPr>
          <w:rFonts w:asciiTheme="minorBidi" w:hAnsiTheme="minorBidi"/>
          <w:b/>
          <w:lang w:val="en-GB"/>
        </w:rPr>
      </w:pPr>
    </w:p>
    <w:p w:rsidR="00AA2A76" w:rsidRPr="00862F64" w:rsidRDefault="002E2913" w:rsidP="00F00C24">
      <w:pPr>
        <w:pStyle w:val="ydp6592668emsonormal"/>
        <w:bidi/>
        <w:jc w:val="center"/>
        <w:rPr>
          <w:rFonts w:asciiTheme="minorBidi" w:hAnsiTheme="minorBidi" w:cstheme="minorBidi"/>
          <w:b/>
          <w:bCs/>
          <w:sz w:val="22"/>
          <w:szCs w:val="22"/>
          <w:lang w:val="en-GB"/>
        </w:rPr>
      </w:pPr>
      <w:r w:rsidRPr="00862F64">
        <w:rPr>
          <w:rFonts w:asciiTheme="minorBidi" w:hAnsiTheme="minorBidi" w:cstheme="minorBidi"/>
          <w:b/>
          <w:bCs/>
          <w:sz w:val="22"/>
          <w:szCs w:val="22"/>
          <w:rtl/>
          <w:lang w:val="en-GB"/>
        </w:rPr>
        <w:t>6. جدول أجراءات سوق العمل الفاعلة في الأردن حسب تصنيف</w:t>
      </w:r>
      <w:r w:rsidRPr="00862F64">
        <w:rPr>
          <w:rFonts w:asciiTheme="minorBidi" w:hAnsiTheme="minorBidi" w:cstheme="minorBidi"/>
          <w:b/>
          <w:bCs/>
          <w:sz w:val="22"/>
          <w:szCs w:val="22"/>
          <w:lang w:val="en-GB"/>
        </w:rPr>
        <w:t xml:space="preserve"> </w:t>
      </w:r>
      <w:r w:rsidRPr="00862F64">
        <w:rPr>
          <w:rFonts w:asciiTheme="minorBidi" w:hAnsiTheme="minorBidi" w:cstheme="minorBidi"/>
          <w:b/>
          <w:bCs/>
          <w:sz w:val="22"/>
          <w:szCs w:val="22"/>
          <w:rtl/>
          <w:lang w:val="en-GB"/>
        </w:rPr>
        <w:t xml:space="preserve"> اليوروستات</w:t>
      </w:r>
    </w:p>
    <w:tbl>
      <w:tblPr>
        <w:tblStyle w:val="MediumShading1-Accent5"/>
        <w:tblW w:w="0" w:type="auto"/>
        <w:tblLook w:val="04A0" w:firstRow="1" w:lastRow="0" w:firstColumn="1" w:lastColumn="0" w:noHBand="0" w:noVBand="1"/>
      </w:tblPr>
      <w:tblGrid>
        <w:gridCol w:w="1769"/>
        <w:gridCol w:w="2893"/>
        <w:gridCol w:w="2077"/>
        <w:gridCol w:w="2327"/>
        <w:gridCol w:w="222"/>
      </w:tblGrid>
      <w:tr w:rsidR="00E05F72" w:rsidRPr="00862F64" w:rsidTr="00D55738">
        <w:trPr>
          <w:cnfStyle w:val="100000000000" w:firstRow="1" w:lastRow="0" w:firstColumn="0" w:lastColumn="0" w:oddVBand="0" w:evenVBand="0" w:oddHBand="0"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0" w:type="auto"/>
            <w:hideMark/>
          </w:tcPr>
          <w:p w:rsidR="00C519D3" w:rsidRPr="00862F64" w:rsidRDefault="002E2913" w:rsidP="00F00C24">
            <w:pPr>
              <w:pStyle w:val="ydp6592668emsolistparagraph"/>
              <w:bidi/>
              <w:spacing w:before="0" w:beforeAutospacing="0" w:after="0" w:afterAutospacing="0"/>
              <w:contextualSpacing/>
              <w:jc w:val="center"/>
              <w:rPr>
                <w:rFonts w:asciiTheme="minorBidi" w:hAnsiTheme="minorBidi" w:cstheme="minorBidi"/>
                <w:sz w:val="22"/>
                <w:szCs w:val="22"/>
              </w:rPr>
            </w:pPr>
            <w:r w:rsidRPr="00862F64">
              <w:rPr>
                <w:rFonts w:asciiTheme="minorBidi" w:hAnsiTheme="minorBidi" w:cstheme="minorBidi"/>
                <w:color w:val="365F91" w:themeColor="accent1" w:themeShade="BF"/>
                <w:sz w:val="22"/>
                <w:szCs w:val="22"/>
                <w:rtl/>
                <w:lang w:val="en-GB"/>
              </w:rPr>
              <w:t>أجراءات سوق العمل</w:t>
            </w:r>
          </w:p>
        </w:tc>
        <w:tc>
          <w:tcPr>
            <w:tcW w:w="0" w:type="auto"/>
            <w:hideMark/>
          </w:tcPr>
          <w:p w:rsidR="00C519D3" w:rsidRPr="00862F64" w:rsidRDefault="002E2913" w:rsidP="00F00C24">
            <w:pPr>
              <w:pStyle w:val="ydp6592668emsolistparagraph"/>
              <w:bidi/>
              <w:spacing w:before="0" w:beforeAutospacing="0" w:after="0" w:afterAutospacing="0"/>
              <w:contextualSpacing/>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rtl/>
                <w:lang w:val="en-GB"/>
              </w:rPr>
              <w:t>من يقدم هذا في الأردن؟</w:t>
            </w:r>
          </w:p>
        </w:tc>
        <w:tc>
          <w:tcPr>
            <w:tcW w:w="0" w:type="auto"/>
            <w:hideMark/>
          </w:tcPr>
          <w:p w:rsidR="00C519D3" w:rsidRPr="00862F64" w:rsidRDefault="002E2913" w:rsidP="00F00C24">
            <w:pPr>
              <w:pStyle w:val="ydp6592668emsolistparagraph"/>
              <w:bidi/>
              <w:spacing w:before="0" w:beforeAutospacing="0" w:after="0" w:afterAutospacing="0"/>
              <w:contextualSpacing/>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0"/>
                <w:szCs w:val="20"/>
                <w:rtl/>
                <w:lang w:val="en-GB"/>
              </w:rPr>
              <w:t>في أي مقياس؟ (عدد المكاتب ، نسبة الموظفين إلى العملاء)</w:t>
            </w:r>
          </w:p>
        </w:tc>
        <w:tc>
          <w:tcPr>
            <w:tcW w:w="0" w:type="auto"/>
            <w:hideMark/>
          </w:tcPr>
          <w:p w:rsidR="00C519D3" w:rsidRPr="00862F64" w:rsidRDefault="002E2913" w:rsidP="00F00C24">
            <w:pPr>
              <w:pStyle w:val="ydp6592668emsolistparagraph"/>
              <w:bidi/>
              <w:spacing w:before="0" w:beforeAutospacing="0" w:after="0" w:afterAutospacing="0"/>
              <w:contextualSpacing/>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rtl/>
                <w:lang w:val="en-GB"/>
              </w:rPr>
              <w:t>إلى من؟</w:t>
            </w:r>
          </w:p>
        </w:tc>
        <w:tc>
          <w:tcPr>
            <w:tcW w:w="0" w:type="auto"/>
          </w:tcPr>
          <w:p w:rsidR="00C519D3" w:rsidRPr="00862F64" w:rsidRDefault="00C519D3" w:rsidP="00AF3C35">
            <w:pPr>
              <w:pStyle w:val="ydp6592668emsolistparagraph"/>
              <w:spacing w:before="0" w:beforeAutospacing="0" w:after="0" w:afterAutospacing="0"/>
              <w:contextualSpacing/>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365F91" w:themeColor="accent1" w:themeShade="BF"/>
                <w:sz w:val="22"/>
                <w:szCs w:val="22"/>
                <w:lang w:val="en-GB"/>
              </w:rPr>
            </w:pPr>
          </w:p>
        </w:tc>
      </w:tr>
      <w:tr w:rsidR="00E05F72" w:rsidRPr="00862F64" w:rsidTr="00D55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519D3" w:rsidRPr="00862F64" w:rsidRDefault="002E2913" w:rsidP="00F00C24">
            <w:pPr>
              <w:pStyle w:val="ydp6592668emsolistparagraph"/>
              <w:bidi/>
              <w:spacing w:before="0" w:beforeAutospacing="0" w:after="0" w:afterAutospacing="0"/>
              <w:ind w:left="360"/>
              <w:jc w:val="center"/>
              <w:rPr>
                <w:rFonts w:asciiTheme="minorBidi" w:hAnsiTheme="minorBidi" w:cstheme="minorBidi"/>
                <w:sz w:val="22"/>
                <w:szCs w:val="22"/>
              </w:rPr>
            </w:pPr>
            <w:r w:rsidRPr="00862F64">
              <w:rPr>
                <w:rFonts w:asciiTheme="minorBidi" w:hAnsiTheme="minorBidi" w:cstheme="minorBidi"/>
                <w:color w:val="365F91" w:themeColor="accent1" w:themeShade="BF"/>
                <w:sz w:val="22"/>
                <w:szCs w:val="22"/>
                <w:rtl/>
                <w:lang w:val="en-GB"/>
              </w:rPr>
              <w:t>1.التدريب</w:t>
            </w:r>
          </w:p>
        </w:tc>
        <w:tc>
          <w:tcPr>
            <w:tcW w:w="0" w:type="auto"/>
            <w:hideMark/>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365F91" w:themeColor="accent1" w:themeShade="BF"/>
                <w:sz w:val="22"/>
                <w:szCs w:val="22"/>
                <w:lang w:val="en-GB"/>
              </w:rPr>
            </w:pPr>
          </w:p>
        </w:tc>
      </w:tr>
      <w:tr w:rsidR="00E05F72" w:rsidRPr="00862F64" w:rsidTr="006A2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519D3" w:rsidRPr="00862F64" w:rsidRDefault="002E2913" w:rsidP="00F00C24">
            <w:pPr>
              <w:pStyle w:val="ydp6592668emsonormal"/>
              <w:numPr>
                <w:ilvl w:val="1"/>
                <w:numId w:val="13"/>
              </w:numPr>
              <w:bidi/>
              <w:spacing w:after="0" w:afterAutospacing="0"/>
              <w:rPr>
                <w:rFonts w:asciiTheme="minorBidi" w:hAnsiTheme="minorBidi" w:cstheme="minorBidi"/>
                <w:color w:val="365F91" w:themeColor="accent1" w:themeShade="BF"/>
                <w:sz w:val="22"/>
                <w:szCs w:val="22"/>
                <w:lang w:val="en-GB"/>
              </w:rPr>
            </w:pPr>
            <w:r w:rsidRPr="00862F64">
              <w:rPr>
                <w:rFonts w:asciiTheme="minorBidi" w:hAnsiTheme="minorBidi" w:cstheme="minorBidi"/>
                <w:color w:val="365F91" w:themeColor="accent1" w:themeShade="BF"/>
                <w:sz w:val="22"/>
                <w:szCs w:val="22"/>
                <w:rtl/>
                <w:lang w:val="en-GB"/>
              </w:rPr>
              <w:t>التدريب المؤسسي</w:t>
            </w:r>
            <w:r w:rsidR="00C519D3" w:rsidRPr="00862F64">
              <w:rPr>
                <w:rFonts w:asciiTheme="minorBidi" w:hAnsiTheme="minorBidi" w:cstheme="minorBidi"/>
                <w:sz w:val="22"/>
                <w:szCs w:val="22"/>
              </w:rPr>
              <w:t xml:space="preserve">        </w:t>
            </w:r>
          </w:p>
        </w:tc>
        <w:tc>
          <w:tcPr>
            <w:tcW w:w="0" w:type="auto"/>
          </w:tcPr>
          <w:p w:rsidR="0022341A" w:rsidRPr="00862F64" w:rsidRDefault="0022341A" w:rsidP="00F00C24">
            <w:pPr>
              <w:pStyle w:val="ydp6592668emsonormal"/>
              <w:bidi/>
              <w:spacing w:after="0"/>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sz w:val="22"/>
                <w:szCs w:val="22"/>
                <w:rtl/>
              </w:rPr>
              <w:t>مؤسسة التدريب المهني</w:t>
            </w:r>
            <w:r w:rsidRPr="00862F64">
              <w:rPr>
                <w:rFonts w:asciiTheme="minorBidi" w:hAnsiTheme="minorBidi" w:cstheme="minorBidi"/>
                <w:sz w:val="22"/>
                <w:szCs w:val="22"/>
              </w:rPr>
              <w:t xml:space="preserve"> </w:t>
            </w:r>
            <w:r w:rsidRPr="00862F64">
              <w:rPr>
                <w:rFonts w:asciiTheme="minorBidi" w:hAnsiTheme="minorBidi" w:cstheme="minorBidi"/>
                <w:sz w:val="22"/>
                <w:szCs w:val="22"/>
                <w:rtl/>
              </w:rPr>
              <w:t>، الوطنية للتدريب والتشغيل</w:t>
            </w:r>
            <w:r w:rsidRPr="00862F64">
              <w:rPr>
                <w:rFonts w:asciiTheme="minorBidi" w:hAnsiTheme="minorBidi" w:cstheme="minorBidi"/>
                <w:sz w:val="22"/>
                <w:szCs w:val="22"/>
              </w:rPr>
              <w:t xml:space="preserve"> </w:t>
            </w:r>
            <w:r w:rsidRPr="00862F64">
              <w:rPr>
                <w:rFonts w:asciiTheme="minorBidi" w:hAnsiTheme="minorBidi" w:cstheme="minorBidi"/>
                <w:sz w:val="22"/>
                <w:szCs w:val="22"/>
                <w:rtl/>
              </w:rPr>
              <w:t>، الأونروا</w:t>
            </w:r>
          </w:p>
          <w:p w:rsidR="00C519D3" w:rsidRPr="00862F64" w:rsidRDefault="00C612DF" w:rsidP="00F00C24">
            <w:pPr>
              <w:pStyle w:val="ydp6592668emsonormal"/>
              <w:bidi/>
              <w:spacing w:after="0" w:afterAutospacing="0"/>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sz w:val="22"/>
                <w:szCs w:val="22"/>
                <w:rtl/>
              </w:rPr>
              <w:t>مزودين</w:t>
            </w:r>
            <w:r w:rsidR="0022341A" w:rsidRPr="00862F64">
              <w:rPr>
                <w:rFonts w:asciiTheme="minorBidi" w:hAnsiTheme="minorBidi" w:cstheme="minorBidi"/>
                <w:sz w:val="22"/>
                <w:szCs w:val="22"/>
                <w:rtl/>
              </w:rPr>
              <w:t xml:space="preserve"> خدمات</w:t>
            </w:r>
            <w:r w:rsidR="0022341A" w:rsidRPr="00862F64">
              <w:rPr>
                <w:rFonts w:asciiTheme="minorBidi" w:hAnsiTheme="minorBidi" w:cstheme="minorBidi"/>
                <w:sz w:val="22"/>
                <w:szCs w:val="22"/>
              </w:rPr>
              <w:t xml:space="preserve"> </w:t>
            </w:r>
            <w:r w:rsidR="0022341A" w:rsidRPr="00862F64">
              <w:rPr>
                <w:rFonts w:asciiTheme="minorBidi" w:hAnsiTheme="minorBidi" w:cstheme="minorBidi"/>
                <w:sz w:val="22"/>
                <w:szCs w:val="22"/>
                <w:rtl/>
              </w:rPr>
              <w:t xml:space="preserve">التدريب والتعليم المهني والتقني </w:t>
            </w:r>
            <w:r w:rsidR="0022341A" w:rsidRPr="00862F64">
              <w:rPr>
                <w:rFonts w:asciiTheme="minorBidi" w:hAnsiTheme="minorBidi" w:cstheme="minorBidi"/>
                <w:sz w:val="22"/>
                <w:szCs w:val="22"/>
              </w:rPr>
              <w:t xml:space="preserve"> </w:t>
            </w:r>
            <w:r w:rsidR="0022341A" w:rsidRPr="00862F64">
              <w:rPr>
                <w:rFonts w:asciiTheme="minorBidi" w:hAnsiTheme="minorBidi" w:cstheme="minorBidi"/>
                <w:sz w:val="22"/>
                <w:szCs w:val="22"/>
                <w:rtl/>
              </w:rPr>
              <w:t>في القطاع الخاص (155 مركزًا)</w:t>
            </w:r>
          </w:p>
        </w:tc>
        <w:tc>
          <w:tcPr>
            <w:tcW w:w="0" w:type="auto"/>
            <w:hideMark/>
          </w:tcPr>
          <w:p w:rsidR="008E2A20" w:rsidRPr="00862F64" w:rsidRDefault="008E2A20" w:rsidP="00F00C24">
            <w:pPr>
              <w:pStyle w:val="ydp6592668emsolistparagraph"/>
              <w:bidi/>
              <w:spacing w:after="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sz w:val="22"/>
                <w:szCs w:val="22"/>
                <w:rtl/>
              </w:rPr>
              <w:t xml:space="preserve">مؤسسة التدري بالمهني </w:t>
            </w:r>
            <w:r w:rsidRPr="00862F64">
              <w:rPr>
                <w:rFonts w:asciiTheme="minorBidi" w:hAnsiTheme="minorBidi" w:cstheme="minorBidi"/>
                <w:sz w:val="22"/>
                <w:szCs w:val="22"/>
              </w:rPr>
              <w:t xml:space="preserve"> </w:t>
            </w:r>
            <w:r w:rsidRPr="00862F64">
              <w:rPr>
                <w:rFonts w:asciiTheme="minorBidi" w:hAnsiTheme="minorBidi" w:cstheme="minorBidi"/>
                <w:sz w:val="22"/>
                <w:szCs w:val="22"/>
                <w:rtl/>
              </w:rPr>
              <w:t>تحتوي على 42 مركزًا، مراكز</w:t>
            </w:r>
            <w:r w:rsidRPr="00862F64">
              <w:rPr>
                <w:rFonts w:asciiTheme="minorBidi" w:hAnsiTheme="minorBidi" w:cstheme="minorBidi"/>
                <w:sz w:val="22"/>
                <w:szCs w:val="22"/>
              </w:rPr>
              <w:t xml:space="preserve"> </w:t>
            </w:r>
            <w:r w:rsidRPr="00862F64">
              <w:rPr>
                <w:rFonts w:asciiTheme="minorBidi" w:hAnsiTheme="minorBidi" w:cstheme="minorBidi"/>
                <w:sz w:val="22"/>
                <w:szCs w:val="22"/>
                <w:rtl/>
              </w:rPr>
              <w:t xml:space="preserve">الوطنية للتشغيل </w:t>
            </w:r>
            <w:r w:rsidRPr="00862F64">
              <w:rPr>
                <w:rFonts w:asciiTheme="minorBidi" w:hAnsiTheme="minorBidi" w:cstheme="minorBidi"/>
                <w:sz w:val="22"/>
                <w:szCs w:val="22"/>
              </w:rPr>
              <w:t xml:space="preserve">14 </w:t>
            </w:r>
            <w:r w:rsidRPr="00862F64">
              <w:rPr>
                <w:rFonts w:asciiTheme="minorBidi" w:hAnsiTheme="minorBidi" w:cstheme="minorBidi"/>
                <w:sz w:val="22"/>
                <w:szCs w:val="22"/>
                <w:rtl/>
              </w:rPr>
              <w:t>،</w:t>
            </w:r>
          </w:p>
          <w:p w:rsidR="00C519D3" w:rsidRPr="00862F64" w:rsidRDefault="008E2A20" w:rsidP="00F00C24">
            <w:pPr>
              <w:pStyle w:val="ydp6592668emsolistparagraph"/>
              <w:bidi/>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lang w:bidi="ar-JO"/>
              </w:rPr>
            </w:pPr>
            <w:r w:rsidRPr="00862F64">
              <w:rPr>
                <w:rFonts w:asciiTheme="minorBidi" w:hAnsiTheme="minorBidi" w:cstheme="minorBidi"/>
                <w:sz w:val="22"/>
                <w:szCs w:val="22"/>
                <w:rtl/>
              </w:rPr>
              <w:t>مراكز الأونروا 2</w:t>
            </w:r>
            <w:r w:rsidRPr="00862F64" w:rsidDel="008E2A20">
              <w:rPr>
                <w:rFonts w:asciiTheme="minorBidi" w:hAnsiTheme="minorBidi" w:cstheme="minorBidi"/>
                <w:sz w:val="22"/>
                <w:szCs w:val="22"/>
              </w:rPr>
              <w:t xml:space="preserve">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r w:rsidR="00E05F72" w:rsidRPr="00862F64">
              <w:rPr>
                <w:rFonts w:asciiTheme="minorBidi" w:hAnsiTheme="minorBidi" w:cstheme="minorBidi"/>
                <w:sz w:val="22"/>
                <w:szCs w:val="22"/>
                <w:rtl/>
                <w:lang w:val="en-GB"/>
              </w:rPr>
              <w:t>الخدمات الرئيسية للعاطلين عن العمل الأردنيين والفلسطينيين</w:t>
            </w:r>
          </w:p>
        </w:tc>
        <w:tc>
          <w:tcPr>
            <w:tcW w:w="0" w:type="auto"/>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color w:val="365F91" w:themeColor="accent1" w:themeShade="BF"/>
                <w:sz w:val="22"/>
                <w:szCs w:val="22"/>
                <w:lang w:val="en-GB"/>
              </w:rPr>
            </w:pPr>
          </w:p>
        </w:tc>
      </w:tr>
      <w:tr w:rsidR="00E05F72" w:rsidRPr="00862F64" w:rsidTr="00D55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C519D3" w:rsidRPr="00862F64" w:rsidRDefault="0022341A" w:rsidP="00F00C24">
            <w:pPr>
              <w:pStyle w:val="ydp6592668emsolistparagraph"/>
              <w:spacing w:before="0" w:beforeAutospacing="0" w:after="0" w:afterAutospacing="0"/>
              <w:contextualSpacing/>
              <w:jc w:val="center"/>
              <w:rPr>
                <w:rFonts w:asciiTheme="minorBidi" w:hAnsiTheme="minorBidi" w:cstheme="minorBidi"/>
                <w:sz w:val="22"/>
                <w:szCs w:val="22"/>
              </w:rPr>
            </w:pPr>
            <w:r w:rsidRPr="00862F64">
              <w:rPr>
                <w:rFonts w:asciiTheme="minorBidi" w:hAnsiTheme="minorBidi" w:cstheme="minorBidi"/>
                <w:color w:val="365F91" w:themeColor="accent1" w:themeShade="BF"/>
                <w:sz w:val="22"/>
                <w:szCs w:val="22"/>
                <w:rtl/>
                <w:lang w:val="en-GB"/>
              </w:rPr>
              <w:t>1.2. التدريب في مكان العمل</w:t>
            </w:r>
            <w:r w:rsidR="00C519D3" w:rsidRPr="00862F64">
              <w:rPr>
                <w:rFonts w:asciiTheme="minorBidi" w:hAnsiTheme="minorBidi" w:cstheme="minorBidi"/>
                <w:sz w:val="22"/>
                <w:szCs w:val="22"/>
              </w:rPr>
              <w:t xml:space="preserve">                  </w:t>
            </w:r>
            <w:r w:rsidR="00C519D3" w:rsidRPr="00862F64">
              <w:rPr>
                <w:rFonts w:asciiTheme="minorBidi" w:hAnsiTheme="minorBidi" w:cstheme="minorBidi"/>
                <w:b w:val="0"/>
                <w:sz w:val="22"/>
                <w:szCs w:val="22"/>
              </w:rPr>
              <w:t>VTC ,NET,UNRWA</w:t>
            </w:r>
          </w:p>
        </w:tc>
        <w:tc>
          <w:tcPr>
            <w:tcW w:w="0" w:type="auto"/>
            <w:hideMark/>
          </w:tcPr>
          <w:p w:rsidR="00C519D3" w:rsidRPr="00862F64" w:rsidRDefault="00C519D3" w:rsidP="00F00C24">
            <w:pPr>
              <w:pStyle w:val="ydp6592668emsolistparagraph"/>
              <w:bidi/>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r w:rsidR="008E2A20" w:rsidRPr="00862F64">
              <w:rPr>
                <w:rFonts w:asciiTheme="minorBidi" w:hAnsiTheme="minorBidi" w:cstheme="minorBidi"/>
                <w:sz w:val="22"/>
                <w:szCs w:val="22"/>
                <w:rtl/>
              </w:rPr>
              <w:t>يتم توفير هذا لطلابهم</w:t>
            </w:r>
          </w:p>
        </w:tc>
        <w:tc>
          <w:tcPr>
            <w:tcW w:w="0" w:type="auto"/>
            <w:hideMark/>
          </w:tcPr>
          <w:p w:rsidR="00C519D3" w:rsidRPr="00862F64" w:rsidRDefault="00E05F72" w:rsidP="00F00C24">
            <w:pPr>
              <w:pStyle w:val="ydp6592668emsolistparagraph"/>
              <w:bidi/>
              <w:spacing w:before="0" w:beforeAutospacing="0" w:after="0" w:afterAutospacing="0"/>
              <w:contextualSpacing/>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sz w:val="22"/>
                <w:szCs w:val="22"/>
                <w:rtl/>
              </w:rPr>
              <w:t>القطاع الخاص</w:t>
            </w:r>
          </w:p>
        </w:tc>
        <w:tc>
          <w:tcPr>
            <w:tcW w:w="0" w:type="auto"/>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365F91" w:themeColor="accent1" w:themeShade="BF"/>
                <w:sz w:val="22"/>
                <w:szCs w:val="22"/>
                <w:lang w:val="en-GB"/>
              </w:rPr>
            </w:pPr>
          </w:p>
        </w:tc>
      </w:tr>
      <w:tr w:rsidR="00E05F72" w:rsidRPr="00862F64" w:rsidTr="00D557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C519D3" w:rsidRPr="00862F64" w:rsidRDefault="0022341A" w:rsidP="00F00C24">
            <w:pPr>
              <w:pStyle w:val="ydp6592668emsolistparagraph"/>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rtl/>
                <w:lang w:val="en-GB"/>
              </w:rPr>
              <w:t xml:space="preserve">1.3. التدريب البديل     </w:t>
            </w:r>
            <w:r w:rsidR="00C519D3" w:rsidRPr="00862F64">
              <w:rPr>
                <w:rFonts w:asciiTheme="minorBidi" w:hAnsiTheme="minorBidi" w:cstheme="minorBidi"/>
                <w:sz w:val="22"/>
                <w:szCs w:val="22"/>
              </w:rPr>
              <w:t xml:space="preserve">                    </w:t>
            </w:r>
            <w:r w:rsidR="00E05F72" w:rsidRPr="00862F64">
              <w:rPr>
                <w:rFonts w:asciiTheme="minorBidi" w:hAnsiTheme="minorBidi" w:cstheme="minorBidi"/>
                <w:b w:val="0"/>
                <w:bCs w:val="0"/>
                <w:sz w:val="22"/>
                <w:szCs w:val="22"/>
                <w:rtl/>
              </w:rPr>
              <w:t>كل المزودين</w:t>
            </w:r>
            <w:r w:rsidR="00E05F72" w:rsidRPr="00862F64">
              <w:rPr>
                <w:rFonts w:asciiTheme="minorBidi" w:hAnsiTheme="minorBidi" w:cstheme="minorBidi"/>
                <w:sz w:val="22"/>
                <w:szCs w:val="22"/>
                <w:rtl/>
              </w:rPr>
              <w:t xml:space="preserve">               </w:t>
            </w:r>
            <w:r w:rsidR="00D55738" w:rsidRPr="00862F64">
              <w:rPr>
                <w:rFonts w:asciiTheme="minorBidi" w:hAnsiTheme="minorBidi" w:cstheme="minorBidi"/>
                <w:sz w:val="22"/>
                <w:szCs w:val="22"/>
              </w:rPr>
              <w:t xml:space="preserve">         </w:t>
            </w:r>
            <w:r w:rsidR="00C519D3" w:rsidRPr="00862F64">
              <w:rPr>
                <w:rFonts w:asciiTheme="minorBidi" w:hAnsiTheme="minorBidi" w:cstheme="minorBidi"/>
                <w:sz w:val="22"/>
                <w:szCs w:val="22"/>
              </w:rPr>
              <w:t xml:space="preserve">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color w:val="365F91" w:themeColor="accent1" w:themeShade="BF"/>
                <w:sz w:val="22"/>
                <w:szCs w:val="22"/>
                <w:lang w:val="en-GB"/>
              </w:rPr>
            </w:pPr>
          </w:p>
        </w:tc>
      </w:tr>
      <w:tr w:rsidR="00E05F72" w:rsidRPr="00862F64" w:rsidTr="00D55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C519D3" w:rsidRPr="00862F64" w:rsidRDefault="0022341A" w:rsidP="00F00C24">
            <w:pPr>
              <w:pStyle w:val="ydp6592668emsonormal"/>
              <w:spacing w:after="0" w:afterAutospacing="0"/>
              <w:rPr>
                <w:rFonts w:asciiTheme="minorBidi" w:hAnsiTheme="minorBidi" w:cstheme="minorBidi"/>
                <w:sz w:val="22"/>
                <w:szCs w:val="22"/>
              </w:rPr>
            </w:pPr>
            <w:r w:rsidRPr="00862F64">
              <w:rPr>
                <w:rFonts w:asciiTheme="minorBidi" w:hAnsiTheme="minorBidi" w:cstheme="minorBidi"/>
                <w:color w:val="365F91" w:themeColor="accent1" w:themeShade="BF"/>
                <w:sz w:val="22"/>
                <w:szCs w:val="22"/>
                <w:rtl/>
                <w:lang w:val="en-GB"/>
              </w:rPr>
              <w:t xml:space="preserve">1.4. التلمذة المهنية    </w:t>
            </w:r>
            <w:r w:rsidR="00C519D3" w:rsidRPr="00862F64">
              <w:rPr>
                <w:rFonts w:asciiTheme="minorBidi" w:hAnsiTheme="minorBidi" w:cstheme="minorBidi"/>
                <w:color w:val="365F91" w:themeColor="accent1" w:themeShade="BF"/>
                <w:sz w:val="22"/>
                <w:szCs w:val="22"/>
                <w:lang w:val="en-GB"/>
              </w:rPr>
              <w:t xml:space="preserve"> </w:t>
            </w:r>
            <w:r w:rsidR="00C519D3" w:rsidRPr="00862F64">
              <w:rPr>
                <w:rFonts w:asciiTheme="minorBidi" w:hAnsiTheme="minorBidi" w:cstheme="minorBidi"/>
                <w:sz w:val="22"/>
                <w:szCs w:val="22"/>
              </w:rPr>
              <w:t xml:space="preserve">                            </w:t>
            </w:r>
            <w:r w:rsidR="00C519D3" w:rsidRPr="00862F64">
              <w:rPr>
                <w:rFonts w:asciiTheme="minorBidi" w:hAnsiTheme="minorBidi" w:cstheme="minorBidi"/>
                <w:b w:val="0"/>
                <w:sz w:val="22"/>
                <w:szCs w:val="22"/>
              </w:rPr>
              <w:t xml:space="preserve">VTC , NET </w:t>
            </w:r>
            <w:r w:rsidR="001B1E81" w:rsidRPr="00862F64">
              <w:rPr>
                <w:rFonts w:asciiTheme="minorBidi" w:hAnsiTheme="minorBidi" w:cstheme="minorBidi"/>
                <w:b w:val="0"/>
                <w:sz w:val="22"/>
                <w:szCs w:val="22"/>
              </w:rPr>
              <w:t>UNHCR</w:t>
            </w:r>
            <w:r w:rsidR="00C519D3" w:rsidRPr="00862F64">
              <w:rPr>
                <w:rFonts w:asciiTheme="minorBidi" w:hAnsiTheme="minorBidi" w:cstheme="minorBidi"/>
                <w:b w:val="0"/>
                <w:sz w:val="22"/>
                <w:szCs w:val="22"/>
              </w:rPr>
              <w:t xml:space="preserve">, </w:t>
            </w:r>
            <w:r w:rsidR="001B1E81" w:rsidRPr="00862F64">
              <w:rPr>
                <w:rFonts w:asciiTheme="minorBidi" w:hAnsiTheme="minorBidi" w:cstheme="minorBidi"/>
                <w:b w:val="0"/>
                <w:sz w:val="22"/>
                <w:szCs w:val="22"/>
                <w:rtl/>
              </w:rPr>
              <w:t xml:space="preserve">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tl/>
                <w:lang w:bidi="ar-JO"/>
              </w:rPr>
            </w:pPr>
          </w:p>
        </w:tc>
        <w:tc>
          <w:tcPr>
            <w:tcW w:w="0" w:type="auto"/>
            <w:hideMark/>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365F91" w:themeColor="accent1" w:themeShade="BF"/>
                <w:sz w:val="22"/>
                <w:szCs w:val="22"/>
                <w:lang w:val="en-GB"/>
              </w:rPr>
            </w:pPr>
          </w:p>
        </w:tc>
      </w:tr>
      <w:tr w:rsidR="00E05F72" w:rsidRPr="00862F64" w:rsidTr="00D557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519D3" w:rsidRPr="00862F64" w:rsidRDefault="0022341A" w:rsidP="00F00C24">
            <w:pPr>
              <w:pStyle w:val="ydp6592668emsolistparagraph"/>
              <w:bidi/>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rtl/>
                <w:lang w:val="en-GB"/>
              </w:rPr>
              <w:t>2.</w:t>
            </w:r>
            <w:r w:rsidR="00C519D3" w:rsidRPr="00862F64">
              <w:rPr>
                <w:rFonts w:asciiTheme="minorBidi" w:hAnsiTheme="minorBidi" w:cstheme="minorBidi"/>
                <w:color w:val="365F91" w:themeColor="accent1" w:themeShade="BF"/>
                <w:sz w:val="22"/>
                <w:szCs w:val="22"/>
                <w:lang w:val="en-GB"/>
              </w:rPr>
              <w:t xml:space="preserve">  </w:t>
            </w:r>
            <w:r w:rsidRPr="00862F64">
              <w:rPr>
                <w:rFonts w:asciiTheme="minorBidi" w:hAnsiTheme="minorBidi" w:cstheme="minorBidi"/>
                <w:color w:val="365F91" w:themeColor="accent1" w:themeShade="BF"/>
                <w:sz w:val="22"/>
                <w:szCs w:val="22"/>
                <w:rtl/>
                <w:lang w:val="en-GB"/>
              </w:rPr>
              <w:t>حوافز التشغيل</w:t>
            </w:r>
          </w:p>
        </w:tc>
        <w:tc>
          <w:tcPr>
            <w:tcW w:w="0" w:type="auto"/>
            <w:hideMark/>
          </w:tcPr>
          <w:p w:rsidR="00C519D3" w:rsidRPr="00862F64" w:rsidRDefault="00E05F72"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sz w:val="22"/>
                <w:szCs w:val="22"/>
                <w:rtl/>
                <w:lang w:val="en-GB"/>
              </w:rPr>
              <w:t xml:space="preserve">وزارة العمل ومشروع التشغيل الألكتروني </w:t>
            </w:r>
            <w:r w:rsidR="00C519D3" w:rsidRPr="00862F64">
              <w:rPr>
                <w:rFonts w:asciiTheme="minorBidi" w:hAnsiTheme="minorBidi" w:cstheme="minorBidi"/>
                <w:sz w:val="22"/>
                <w:szCs w:val="22"/>
                <w:lang w:val="en-GB"/>
              </w:rPr>
              <w:t xml:space="preserve"> </w:t>
            </w:r>
            <w:r w:rsidR="00C519D3" w:rsidRPr="00862F64">
              <w:rPr>
                <w:rFonts w:asciiTheme="minorBidi" w:hAnsiTheme="minorBidi" w:cstheme="minorBidi"/>
                <w:sz w:val="22"/>
                <w:szCs w:val="22"/>
              </w:rPr>
              <w:t xml:space="preserve">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hideMark/>
          </w:tcPr>
          <w:p w:rsidR="00C519D3" w:rsidRPr="00862F64" w:rsidRDefault="00C519D3" w:rsidP="00F00C24">
            <w:pPr>
              <w:pStyle w:val="ydp6592668emsolistparagraph"/>
              <w:bidi/>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0"/>
                <w:szCs w:val="20"/>
                <w:lang w:val="en-GB"/>
              </w:rPr>
              <w:t> </w:t>
            </w:r>
            <w:r w:rsidRPr="00862F64">
              <w:rPr>
                <w:rFonts w:asciiTheme="minorBidi" w:hAnsiTheme="minorBidi" w:cstheme="minorBidi"/>
                <w:sz w:val="20"/>
                <w:szCs w:val="20"/>
              </w:rPr>
              <w:t xml:space="preserve">                   </w:t>
            </w:r>
            <w:r w:rsidR="00E05F72" w:rsidRPr="00862F64">
              <w:rPr>
                <w:rFonts w:asciiTheme="minorBidi" w:hAnsiTheme="minorBidi" w:cstheme="minorBidi"/>
                <w:sz w:val="20"/>
                <w:szCs w:val="20"/>
                <w:rtl/>
              </w:rPr>
              <w:t>مشروع</w:t>
            </w:r>
            <w:r w:rsidR="00E05F72" w:rsidRPr="00862F64">
              <w:rPr>
                <w:rFonts w:asciiTheme="minorBidi" w:hAnsiTheme="minorBidi" w:cstheme="minorBidi"/>
                <w:sz w:val="20"/>
                <w:szCs w:val="20"/>
              </w:rPr>
              <w:t xml:space="preserve"> </w:t>
            </w:r>
            <w:r w:rsidR="00E05F72" w:rsidRPr="00862F64">
              <w:rPr>
                <w:rFonts w:asciiTheme="minorBidi" w:hAnsiTheme="minorBidi" w:cstheme="minorBidi"/>
                <w:sz w:val="20"/>
                <w:szCs w:val="20"/>
                <w:rtl/>
              </w:rPr>
              <w:t xml:space="preserve">وزارة العمل </w:t>
            </w:r>
            <w:r w:rsidR="00E05F72" w:rsidRPr="00862F64">
              <w:rPr>
                <w:rFonts w:asciiTheme="minorBidi" w:hAnsiTheme="minorBidi" w:cstheme="minorBidi"/>
                <w:sz w:val="20"/>
                <w:szCs w:val="20"/>
              </w:rPr>
              <w:t xml:space="preserve"> 18000</w:t>
            </w:r>
            <w:r w:rsidR="00E05F72" w:rsidRPr="00862F64">
              <w:rPr>
                <w:rFonts w:asciiTheme="minorBidi" w:hAnsiTheme="minorBidi" w:cstheme="minorBidi"/>
                <w:sz w:val="20"/>
                <w:szCs w:val="20"/>
                <w:rtl/>
              </w:rPr>
              <w:t xml:space="preserve">وظيفة </w:t>
            </w:r>
            <w:r w:rsidR="00E05F72" w:rsidRPr="00862F64">
              <w:rPr>
                <w:rFonts w:asciiTheme="minorBidi" w:hAnsiTheme="minorBidi" w:cstheme="minorBidi"/>
                <w:sz w:val="20"/>
                <w:szCs w:val="20"/>
              </w:rPr>
              <w:t xml:space="preserve"> / </w:t>
            </w:r>
            <w:r w:rsidR="00E05F72" w:rsidRPr="00862F64">
              <w:rPr>
                <w:rFonts w:asciiTheme="minorBidi" w:hAnsiTheme="minorBidi" w:cstheme="minorBidi"/>
                <w:sz w:val="20"/>
                <w:szCs w:val="20"/>
                <w:rtl/>
              </w:rPr>
              <w:t>سنة</w:t>
            </w:r>
            <w:r w:rsidR="008E2A20" w:rsidRPr="00862F64">
              <w:rPr>
                <w:rFonts w:asciiTheme="minorBidi" w:hAnsiTheme="minorBidi" w:cstheme="minorBidi"/>
                <w:sz w:val="20"/>
                <w:szCs w:val="20"/>
                <w:rtl/>
              </w:rPr>
              <w:t xml:space="preserve"> من </w:t>
            </w:r>
            <w:r w:rsidR="00E05F72" w:rsidRPr="00862F64">
              <w:rPr>
                <w:rFonts w:asciiTheme="minorBidi" w:hAnsiTheme="minorBidi" w:cstheme="minorBidi"/>
                <w:sz w:val="20"/>
                <w:szCs w:val="20"/>
              </w:rPr>
              <w:t xml:space="preserve"> </w:t>
            </w:r>
            <w:r w:rsidR="00E05F72" w:rsidRPr="00862F64">
              <w:rPr>
                <w:rFonts w:asciiTheme="minorBidi" w:hAnsiTheme="minorBidi" w:cstheme="minorBidi"/>
                <w:sz w:val="20"/>
                <w:szCs w:val="20"/>
                <w:rtl/>
              </w:rPr>
              <w:t>الموقع الألكتروني للتشغيل</w:t>
            </w:r>
          </w:p>
        </w:tc>
        <w:tc>
          <w:tcPr>
            <w:tcW w:w="0" w:type="auto"/>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color w:val="365F91" w:themeColor="accent1" w:themeShade="BF"/>
                <w:sz w:val="22"/>
                <w:szCs w:val="22"/>
                <w:lang w:val="en-GB"/>
              </w:rPr>
            </w:pPr>
          </w:p>
        </w:tc>
      </w:tr>
      <w:tr w:rsidR="00E05F72" w:rsidRPr="00862F64" w:rsidTr="00D55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519D3" w:rsidRPr="00862F64" w:rsidRDefault="0022341A" w:rsidP="00F00C24">
            <w:pPr>
              <w:pStyle w:val="ydp6592668emsolistparagraph"/>
              <w:bidi/>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rtl/>
                <w:lang w:bidi="ar-JO"/>
              </w:rPr>
              <w:t>2.التشغيل</w:t>
            </w:r>
            <w:r w:rsidR="00C519D3" w:rsidRPr="00862F64">
              <w:rPr>
                <w:rFonts w:asciiTheme="minorBidi" w:hAnsiTheme="minorBidi" w:cstheme="minorBidi"/>
                <w:color w:val="365F91" w:themeColor="accent1" w:themeShade="BF"/>
                <w:sz w:val="22"/>
                <w:szCs w:val="22"/>
                <w:lang w:val="en-GB"/>
              </w:rPr>
              <w:t xml:space="preserve"> </w:t>
            </w:r>
          </w:p>
        </w:tc>
        <w:tc>
          <w:tcPr>
            <w:tcW w:w="0" w:type="auto"/>
            <w:hideMark/>
          </w:tcPr>
          <w:p w:rsidR="00E05F72" w:rsidRPr="00862F64" w:rsidRDefault="00C519D3" w:rsidP="00F00C24">
            <w:pPr>
              <w:pStyle w:val="ydp6592668emsolistparagraph"/>
              <w:bidi/>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tl/>
              </w:rPr>
            </w:pPr>
            <w:r w:rsidRPr="00862F64">
              <w:rPr>
                <w:rFonts w:asciiTheme="minorBidi" w:hAnsiTheme="minorBidi" w:cstheme="minorBidi"/>
                <w:color w:val="365F91" w:themeColor="accent1" w:themeShade="BF"/>
                <w:sz w:val="22"/>
                <w:szCs w:val="22"/>
                <w:lang w:val="en-GB"/>
              </w:rPr>
              <w:t> </w:t>
            </w:r>
            <w:r w:rsidR="00E05F72" w:rsidRPr="00862F64">
              <w:rPr>
                <w:rFonts w:asciiTheme="minorBidi" w:hAnsiTheme="minorBidi" w:cstheme="minorBidi"/>
                <w:sz w:val="22"/>
                <w:szCs w:val="22"/>
                <w:rtl/>
              </w:rPr>
              <w:t>وزارة العمل</w:t>
            </w:r>
            <w:r w:rsidR="00E05F72" w:rsidRPr="00862F64">
              <w:rPr>
                <w:rFonts w:asciiTheme="minorBidi" w:hAnsiTheme="minorBidi" w:cstheme="minorBidi"/>
                <w:sz w:val="22"/>
                <w:szCs w:val="22"/>
              </w:rPr>
              <w:t xml:space="preserve"> </w:t>
            </w:r>
            <w:r w:rsidR="00E05F72" w:rsidRPr="00862F64">
              <w:rPr>
                <w:rFonts w:asciiTheme="minorBidi" w:hAnsiTheme="minorBidi" w:cstheme="minorBidi"/>
                <w:sz w:val="22"/>
                <w:szCs w:val="22"/>
                <w:rtl/>
              </w:rPr>
              <w:t xml:space="preserve">عبر مديرية العمل ، الوطنية للتشغيل </w:t>
            </w:r>
            <w:r w:rsidR="00E05F72" w:rsidRPr="00862F64">
              <w:rPr>
                <w:rFonts w:asciiTheme="minorBidi" w:hAnsiTheme="minorBidi" w:cstheme="minorBidi"/>
                <w:sz w:val="22"/>
                <w:szCs w:val="22"/>
              </w:rPr>
              <w:t xml:space="preserve"> </w:t>
            </w:r>
            <w:r w:rsidR="00E05F72" w:rsidRPr="00862F64">
              <w:rPr>
                <w:rFonts w:asciiTheme="minorBidi" w:hAnsiTheme="minorBidi" w:cstheme="minorBidi"/>
                <w:sz w:val="22"/>
                <w:szCs w:val="22"/>
                <w:rtl/>
              </w:rPr>
              <w:t>، الطلاب في السنة</w:t>
            </w:r>
            <w:r w:rsidR="00E05F72" w:rsidRPr="00862F64">
              <w:rPr>
                <w:rFonts w:asciiTheme="minorBidi" w:hAnsiTheme="minorBidi" w:cstheme="minorBidi"/>
                <w:sz w:val="22"/>
                <w:szCs w:val="22"/>
              </w:rPr>
              <w:t xml:space="preserve"> </w:t>
            </w:r>
            <w:r w:rsidR="00E05F72" w:rsidRPr="00862F64">
              <w:rPr>
                <w:rFonts w:asciiTheme="minorBidi" w:hAnsiTheme="minorBidi" w:cstheme="minorBidi"/>
                <w:sz w:val="22"/>
                <w:szCs w:val="22"/>
                <w:rtl/>
              </w:rPr>
              <w:t xml:space="preserve">مؤسسة التدريب المهني </w:t>
            </w:r>
            <w:r w:rsidR="00E05F72" w:rsidRPr="00862F64">
              <w:rPr>
                <w:rFonts w:asciiTheme="minorBidi" w:hAnsiTheme="minorBidi" w:cstheme="minorBidi"/>
                <w:sz w:val="22"/>
                <w:szCs w:val="22"/>
              </w:rPr>
              <w:t xml:space="preserve"> </w:t>
            </w:r>
            <w:r w:rsidR="00E05F72" w:rsidRPr="00862F64">
              <w:rPr>
                <w:rFonts w:asciiTheme="minorBidi" w:hAnsiTheme="minorBidi" w:cstheme="minorBidi"/>
                <w:sz w:val="22"/>
                <w:szCs w:val="22"/>
                <w:rtl/>
              </w:rPr>
              <w:t>، الأونروا ، منظمة العمل الدولية</w:t>
            </w:r>
          </w:p>
          <w:p w:rsidR="00E05F72" w:rsidRPr="00862F64" w:rsidRDefault="00E05F72" w:rsidP="00F00C24">
            <w:pPr>
              <w:pStyle w:val="ydp6592668emsolistparagraph"/>
              <w:bidi/>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tl/>
              </w:rPr>
            </w:pPr>
          </w:p>
          <w:p w:rsidR="00E05F72" w:rsidRPr="00862F64" w:rsidRDefault="00E05F72" w:rsidP="00F00C24">
            <w:pPr>
              <w:pStyle w:val="ydp6592668emsolistparagraph"/>
              <w:bidi/>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tl/>
              </w:rPr>
            </w:pPr>
          </w:p>
          <w:p w:rsidR="00E05F72" w:rsidRPr="00862F64" w:rsidRDefault="00E05F72" w:rsidP="00F00C24">
            <w:pPr>
              <w:pStyle w:val="ydp6592668emsolistparagraph"/>
              <w:bidi/>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tl/>
              </w:rPr>
            </w:pPr>
          </w:p>
          <w:p w:rsidR="00C519D3" w:rsidRPr="00862F64" w:rsidRDefault="00C519D3" w:rsidP="00F00C24">
            <w:pPr>
              <w:pStyle w:val="ydp6592668emsolistparagraph"/>
              <w:bidi/>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p>
        </w:tc>
        <w:tc>
          <w:tcPr>
            <w:tcW w:w="0" w:type="auto"/>
            <w:hideMark/>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lang w:val="en-GB"/>
              </w:rPr>
            </w:pPr>
            <w:r w:rsidRPr="00862F64">
              <w:rPr>
                <w:rFonts w:asciiTheme="minorBidi" w:hAnsiTheme="minorBidi" w:cstheme="minorBidi"/>
                <w:color w:val="365F91" w:themeColor="accent1" w:themeShade="BF"/>
                <w:sz w:val="22"/>
                <w:szCs w:val="22"/>
                <w:lang w:val="en-GB"/>
              </w:rPr>
              <w:t> </w:t>
            </w:r>
          </w:p>
        </w:tc>
        <w:tc>
          <w:tcPr>
            <w:tcW w:w="0" w:type="auto"/>
            <w:hideMark/>
          </w:tcPr>
          <w:p w:rsidR="008E2A20" w:rsidRPr="00862F64" w:rsidRDefault="008E2A20" w:rsidP="00F00C24">
            <w:pPr>
              <w:pStyle w:val="ydp6592668emsolistparagraph"/>
              <w:bidi/>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365F91" w:themeColor="accent1" w:themeShade="BF"/>
                <w:sz w:val="22"/>
                <w:szCs w:val="22"/>
                <w:rtl/>
                <w:lang w:val="en-GB"/>
              </w:rPr>
            </w:pPr>
            <w:r w:rsidRPr="00862F64">
              <w:rPr>
                <w:rFonts w:asciiTheme="minorBidi" w:hAnsiTheme="minorBidi" w:cstheme="minorBidi"/>
                <w:color w:val="365F91" w:themeColor="accent1" w:themeShade="BF"/>
                <w:sz w:val="22"/>
                <w:szCs w:val="22"/>
                <w:rtl/>
                <w:lang w:val="en-GB"/>
              </w:rPr>
              <w:t>مشروع التشغيل الألكتروني 18000 / السنة</w:t>
            </w:r>
          </w:p>
          <w:p w:rsidR="008E2A20" w:rsidRPr="00862F64" w:rsidRDefault="008E2A20" w:rsidP="00F00C24">
            <w:pPr>
              <w:pStyle w:val="ydp6592668emsolistparagraph"/>
              <w:bidi/>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365F91" w:themeColor="accent1" w:themeShade="BF"/>
                <w:sz w:val="22"/>
                <w:szCs w:val="22"/>
                <w:rtl/>
                <w:lang w:val="en-GB"/>
              </w:rPr>
            </w:pPr>
            <w:r w:rsidRPr="00862F64">
              <w:rPr>
                <w:rFonts w:asciiTheme="minorBidi" w:hAnsiTheme="minorBidi" w:cstheme="minorBidi"/>
                <w:color w:val="365F91" w:themeColor="accent1" w:themeShade="BF"/>
                <w:sz w:val="22"/>
                <w:szCs w:val="22"/>
                <w:lang w:val="en-GB"/>
              </w:rPr>
              <w:t>2000</w:t>
            </w:r>
            <w:r w:rsidRPr="00862F64">
              <w:rPr>
                <w:rFonts w:asciiTheme="minorBidi" w:hAnsiTheme="minorBidi" w:cstheme="minorBidi"/>
                <w:color w:val="365F91" w:themeColor="accent1" w:themeShade="BF"/>
                <w:sz w:val="22"/>
                <w:szCs w:val="22"/>
                <w:rtl/>
                <w:lang w:val="en-GB"/>
              </w:rPr>
              <w:t xml:space="preserve"> شبكة في السنة</w:t>
            </w:r>
          </w:p>
          <w:p w:rsidR="008E2A20" w:rsidRPr="00862F64" w:rsidRDefault="008E2A20" w:rsidP="00F00C24">
            <w:pPr>
              <w:pStyle w:val="ydp6592668emsolistparagraph"/>
              <w:bidi/>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365F91" w:themeColor="accent1" w:themeShade="BF"/>
                <w:sz w:val="22"/>
                <w:szCs w:val="22"/>
                <w:rtl/>
                <w:lang w:val="en-GB"/>
              </w:rPr>
            </w:pPr>
            <w:r w:rsidRPr="00862F64">
              <w:rPr>
                <w:rFonts w:asciiTheme="minorBidi" w:hAnsiTheme="minorBidi" w:cstheme="minorBidi"/>
                <w:color w:val="365F91" w:themeColor="accent1" w:themeShade="BF"/>
                <w:sz w:val="22"/>
                <w:szCs w:val="22"/>
                <w:rtl/>
                <w:lang w:val="en-GB"/>
              </w:rPr>
              <w:t>الأونروا 3000 سنويا</w:t>
            </w:r>
          </w:p>
          <w:p w:rsidR="00C519D3" w:rsidRPr="00862F64" w:rsidRDefault="008E2A20" w:rsidP="00F00C24">
            <w:pPr>
              <w:pStyle w:val="ydp6592668emsolistparagraph"/>
              <w:bidi/>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xml:space="preserve">10000 </w:t>
            </w:r>
            <w:r w:rsidRPr="00862F64">
              <w:rPr>
                <w:rFonts w:asciiTheme="minorBidi" w:hAnsiTheme="minorBidi" w:cstheme="minorBidi"/>
                <w:color w:val="365F91" w:themeColor="accent1" w:themeShade="BF"/>
                <w:sz w:val="22"/>
                <w:szCs w:val="22"/>
                <w:rtl/>
                <w:lang w:val="en-GB"/>
              </w:rPr>
              <w:t xml:space="preserve"> في السنة من مؤسسة التدريب بالمهني </w:t>
            </w:r>
          </w:p>
        </w:tc>
        <w:tc>
          <w:tcPr>
            <w:tcW w:w="0" w:type="auto"/>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365F91" w:themeColor="accent1" w:themeShade="BF"/>
                <w:sz w:val="22"/>
                <w:szCs w:val="22"/>
                <w:lang w:val="en-GB"/>
              </w:rPr>
            </w:pPr>
          </w:p>
        </w:tc>
      </w:tr>
      <w:tr w:rsidR="00E05F72" w:rsidRPr="00862F64" w:rsidTr="006A2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519D3" w:rsidRPr="00862F64" w:rsidRDefault="00C519D3" w:rsidP="00F00C24">
            <w:pPr>
              <w:pStyle w:val="ydp6592668emsolistparagraph"/>
              <w:bidi/>
              <w:spacing w:before="0" w:beforeAutospacing="0" w:after="0" w:afterAutospacing="0"/>
              <w:contextualSpacing/>
              <w:rPr>
                <w:rFonts w:asciiTheme="minorBidi" w:hAnsiTheme="minorBidi" w:cstheme="minorBidi"/>
                <w:b w:val="0"/>
                <w:bCs w:val="0"/>
                <w:sz w:val="22"/>
                <w:szCs w:val="22"/>
              </w:rPr>
            </w:pPr>
            <w:r w:rsidRPr="00862F64">
              <w:rPr>
                <w:rFonts w:asciiTheme="minorBidi" w:hAnsiTheme="minorBidi" w:cstheme="minorBidi"/>
                <w:color w:val="365F91" w:themeColor="accent1" w:themeShade="BF"/>
                <w:sz w:val="22"/>
                <w:szCs w:val="22"/>
                <w:lang w:val="en-GB"/>
              </w:rPr>
              <w:t xml:space="preserve">2.1.1. </w:t>
            </w:r>
            <w:r w:rsidR="0022341A" w:rsidRPr="00862F64">
              <w:rPr>
                <w:rFonts w:asciiTheme="minorBidi" w:hAnsiTheme="minorBidi" w:cstheme="minorBidi"/>
                <w:color w:val="365F91" w:themeColor="accent1" w:themeShade="BF"/>
                <w:sz w:val="22"/>
                <w:szCs w:val="22"/>
                <w:rtl/>
                <w:lang w:val="en-GB"/>
              </w:rPr>
              <w:t>دائم</w:t>
            </w:r>
            <w:r w:rsidR="0022341A" w:rsidRPr="00862F64">
              <w:rPr>
                <w:rFonts w:asciiTheme="minorBidi" w:hAnsiTheme="minorBidi" w:cstheme="minorBidi"/>
                <w:sz w:val="22"/>
                <w:szCs w:val="22"/>
              </w:rPr>
              <w:t xml:space="preserve">                       </w:t>
            </w:r>
          </w:p>
        </w:tc>
        <w:tc>
          <w:tcPr>
            <w:tcW w:w="0" w:type="auto"/>
          </w:tcPr>
          <w:p w:rsidR="00C519D3" w:rsidRPr="00862F64" w:rsidRDefault="00E05F72" w:rsidP="00F00C24">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sz w:val="22"/>
                <w:szCs w:val="22"/>
                <w:rtl/>
              </w:rPr>
              <w:t>مديرية العمل من خلال وزارة العمل , الوطنية للتدريب والتشغيل</w:t>
            </w:r>
            <w:r w:rsidR="00C519D3" w:rsidRPr="00862F64">
              <w:rPr>
                <w:rFonts w:asciiTheme="minorBidi" w:hAnsiTheme="minorBidi" w:cstheme="minorBidi"/>
                <w:sz w:val="22"/>
                <w:szCs w:val="22"/>
              </w:rPr>
              <w:t xml:space="preserve"> </w:t>
            </w:r>
            <w:r w:rsidRPr="00862F64">
              <w:rPr>
                <w:rFonts w:asciiTheme="minorBidi" w:hAnsiTheme="minorBidi" w:cstheme="minorBidi"/>
                <w:sz w:val="22"/>
                <w:szCs w:val="22"/>
                <w:rtl/>
              </w:rPr>
              <w:t xml:space="preserve">مؤسسة التدريب بالمهني </w:t>
            </w:r>
            <w:r w:rsidRPr="00862F64">
              <w:rPr>
                <w:rFonts w:asciiTheme="minorBidi" w:hAnsiTheme="minorBidi" w:cstheme="minorBidi"/>
                <w:sz w:val="22"/>
                <w:szCs w:val="22"/>
              </w:rPr>
              <w:t xml:space="preserve">  </w:t>
            </w:r>
            <w:r w:rsidR="00C519D3" w:rsidRPr="00862F64">
              <w:rPr>
                <w:rFonts w:asciiTheme="minorBidi" w:hAnsiTheme="minorBidi" w:cstheme="minorBidi"/>
                <w:sz w:val="22"/>
                <w:szCs w:val="22"/>
              </w:rPr>
              <w:t xml:space="preserve">, </w:t>
            </w:r>
            <w:r w:rsidRPr="00862F64">
              <w:rPr>
                <w:rFonts w:asciiTheme="minorBidi" w:hAnsiTheme="minorBidi" w:cstheme="minorBidi"/>
                <w:sz w:val="22"/>
                <w:szCs w:val="22"/>
                <w:rtl/>
              </w:rPr>
              <w:t>الأنوروا</w:t>
            </w:r>
            <w:r w:rsidR="00C519D3" w:rsidRPr="00862F64">
              <w:rPr>
                <w:rFonts w:asciiTheme="minorBidi" w:hAnsiTheme="minorBidi" w:cstheme="minorBidi"/>
                <w:sz w:val="22"/>
                <w:szCs w:val="22"/>
              </w:rPr>
              <w:t xml:space="preserve">,  </w:t>
            </w:r>
          </w:p>
        </w:tc>
        <w:tc>
          <w:tcPr>
            <w:tcW w:w="0" w:type="auto"/>
            <w:hideMark/>
          </w:tcPr>
          <w:p w:rsidR="00C612DF" w:rsidRPr="00862F64" w:rsidRDefault="00C519D3" w:rsidP="00F00C24">
            <w:pPr>
              <w:pStyle w:val="ydp6592668emsolistparagraph"/>
              <w:bidi/>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tl/>
              </w:rPr>
            </w:pPr>
            <w:r w:rsidRPr="00862F64">
              <w:rPr>
                <w:rFonts w:asciiTheme="minorBidi" w:hAnsiTheme="minorBidi" w:cstheme="minorBidi"/>
                <w:color w:val="365F91" w:themeColor="accent1" w:themeShade="BF"/>
                <w:sz w:val="22"/>
                <w:szCs w:val="22"/>
                <w:lang w:val="en-GB"/>
              </w:rPr>
              <w:t> </w:t>
            </w:r>
            <w:r w:rsidR="008E2A20" w:rsidRPr="00862F64">
              <w:rPr>
                <w:rFonts w:asciiTheme="minorBidi" w:hAnsiTheme="minorBidi" w:cstheme="minorBidi"/>
                <w:sz w:val="22"/>
                <w:szCs w:val="22"/>
              </w:rPr>
              <w:t xml:space="preserve">10000 </w:t>
            </w:r>
            <w:r w:rsidR="00C612DF" w:rsidRPr="00862F64">
              <w:rPr>
                <w:rFonts w:asciiTheme="minorBidi" w:hAnsiTheme="minorBidi" w:cstheme="minorBidi"/>
                <w:sz w:val="22"/>
                <w:szCs w:val="22"/>
                <w:rtl/>
              </w:rPr>
              <w:t xml:space="preserve">مؤسسة التدريب المهني </w:t>
            </w:r>
            <w:r w:rsidR="008E2A20" w:rsidRPr="00862F64">
              <w:rPr>
                <w:rFonts w:asciiTheme="minorBidi" w:hAnsiTheme="minorBidi" w:cstheme="minorBidi"/>
                <w:sz w:val="22"/>
                <w:szCs w:val="22"/>
              </w:rPr>
              <w:t xml:space="preserve"> 10</w:t>
            </w:r>
            <w:r w:rsidR="008E2A20" w:rsidRPr="00862F64">
              <w:rPr>
                <w:rFonts w:asciiTheme="minorBidi" w:hAnsiTheme="minorBidi" w:cstheme="minorBidi"/>
                <w:sz w:val="22"/>
                <w:szCs w:val="22"/>
                <w:rtl/>
              </w:rPr>
              <w:t>،</w:t>
            </w:r>
            <w:r w:rsidR="008E2A20" w:rsidRPr="00862F64">
              <w:rPr>
                <w:rFonts w:asciiTheme="minorBidi" w:hAnsiTheme="minorBidi" w:cstheme="minorBidi"/>
                <w:sz w:val="22"/>
                <w:szCs w:val="22"/>
              </w:rPr>
              <w:t xml:space="preserve">000 </w:t>
            </w:r>
            <w:r w:rsidR="00C612DF" w:rsidRPr="00862F64">
              <w:rPr>
                <w:rFonts w:asciiTheme="minorBidi" w:hAnsiTheme="minorBidi" w:cstheme="minorBidi"/>
                <w:sz w:val="22"/>
                <w:szCs w:val="22"/>
                <w:rtl/>
              </w:rPr>
              <w:t xml:space="preserve">الوطنية للتشغيل </w:t>
            </w:r>
            <w:r w:rsidR="008E2A20" w:rsidRPr="00862F64">
              <w:rPr>
                <w:rFonts w:asciiTheme="minorBidi" w:hAnsiTheme="minorBidi" w:cstheme="minorBidi"/>
                <w:sz w:val="22"/>
                <w:szCs w:val="22"/>
              </w:rPr>
              <w:t xml:space="preserve"> </w:t>
            </w:r>
          </w:p>
          <w:p w:rsidR="00C519D3" w:rsidRPr="00862F64" w:rsidRDefault="00C519D3" w:rsidP="00F00C24">
            <w:pPr>
              <w:pStyle w:val="ydp6592668emsolistparagraph"/>
              <w:bidi/>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sz w:val="22"/>
                <w:szCs w:val="22"/>
              </w:rPr>
              <w:t xml:space="preserve">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color w:val="365F91" w:themeColor="accent1" w:themeShade="BF"/>
                <w:sz w:val="22"/>
                <w:szCs w:val="22"/>
                <w:lang w:val="en-GB"/>
              </w:rPr>
            </w:pPr>
          </w:p>
        </w:tc>
      </w:tr>
      <w:tr w:rsidR="00E05F72" w:rsidRPr="00862F64" w:rsidTr="00D55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C519D3" w:rsidRPr="00862F64" w:rsidRDefault="00C519D3" w:rsidP="00F00C24">
            <w:pPr>
              <w:pStyle w:val="ydp6592668emsolistparagraph"/>
              <w:spacing w:before="0" w:beforeAutospacing="0" w:after="0" w:afterAutospacing="0"/>
              <w:contextualSpacing/>
              <w:jc w:val="center"/>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xml:space="preserve">2.1.2. </w:t>
            </w:r>
            <w:r w:rsidR="0022341A" w:rsidRPr="00862F64">
              <w:rPr>
                <w:rFonts w:asciiTheme="minorBidi" w:hAnsiTheme="minorBidi" w:cstheme="minorBidi"/>
                <w:color w:val="365F91" w:themeColor="accent1" w:themeShade="BF"/>
                <w:sz w:val="22"/>
                <w:szCs w:val="22"/>
                <w:rtl/>
                <w:lang w:val="en-GB"/>
              </w:rPr>
              <w:t>مؤقت</w:t>
            </w:r>
            <w:r w:rsidR="0022341A" w:rsidRPr="00862F64">
              <w:rPr>
                <w:rFonts w:asciiTheme="minorBidi" w:hAnsiTheme="minorBidi" w:cstheme="minorBidi"/>
                <w:b w:val="0"/>
                <w:sz w:val="22"/>
                <w:szCs w:val="22"/>
              </w:rPr>
              <w:t xml:space="preserve">                </w:t>
            </w:r>
            <w:r w:rsidRPr="00862F64">
              <w:rPr>
                <w:rFonts w:asciiTheme="minorBidi" w:hAnsiTheme="minorBidi" w:cstheme="minorBidi"/>
                <w:b w:val="0"/>
                <w:sz w:val="22"/>
                <w:szCs w:val="22"/>
              </w:rPr>
              <w:t>0</w:t>
            </w:r>
          </w:p>
        </w:tc>
        <w:tc>
          <w:tcPr>
            <w:tcW w:w="0" w:type="auto"/>
            <w:hideMark/>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365F91" w:themeColor="accent1" w:themeShade="BF"/>
                <w:sz w:val="22"/>
                <w:szCs w:val="22"/>
                <w:lang w:val="en-GB"/>
              </w:rPr>
            </w:pPr>
          </w:p>
        </w:tc>
      </w:tr>
      <w:tr w:rsidR="00E05F72" w:rsidRPr="00862F64" w:rsidTr="00D557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519D3" w:rsidRPr="00862F64" w:rsidRDefault="0022341A" w:rsidP="00F00C24">
            <w:pPr>
              <w:pStyle w:val="ydp6592668emsolistparagraph"/>
              <w:bidi/>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xml:space="preserve">2.2 </w:t>
            </w:r>
            <w:r w:rsidRPr="00862F64">
              <w:rPr>
                <w:rFonts w:asciiTheme="minorBidi" w:hAnsiTheme="minorBidi" w:cstheme="minorBidi"/>
                <w:color w:val="365F91" w:themeColor="accent1" w:themeShade="BF"/>
                <w:sz w:val="22"/>
                <w:szCs w:val="22"/>
                <w:rtl/>
                <w:lang w:val="en-GB"/>
              </w:rPr>
              <w:t xml:space="preserve">المحافظةعلى </w:t>
            </w:r>
            <w:r w:rsidRPr="00862F64">
              <w:rPr>
                <w:rFonts w:asciiTheme="minorBidi" w:hAnsiTheme="minorBidi" w:cstheme="minorBidi"/>
                <w:color w:val="365F91" w:themeColor="accent1" w:themeShade="BF"/>
                <w:sz w:val="22"/>
                <w:szCs w:val="22"/>
                <w:rtl/>
                <w:lang w:val="en-GB"/>
              </w:rPr>
              <w:lastRenderedPageBreak/>
              <w:t>التشغيل</w:t>
            </w:r>
          </w:p>
        </w:tc>
        <w:tc>
          <w:tcPr>
            <w:tcW w:w="0" w:type="auto"/>
            <w:hideMark/>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lastRenderedPageBreak/>
              <w:t> </w:t>
            </w:r>
          </w:p>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sz w:val="22"/>
                <w:szCs w:val="22"/>
              </w:rPr>
              <w:lastRenderedPageBreak/>
              <w:t>0</w:t>
            </w:r>
          </w:p>
        </w:tc>
        <w:tc>
          <w:tcPr>
            <w:tcW w:w="0" w:type="auto"/>
            <w:hideMark/>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lastRenderedPageBreak/>
              <w:t>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color w:val="365F91" w:themeColor="accent1" w:themeShade="BF"/>
                <w:sz w:val="22"/>
                <w:szCs w:val="22"/>
                <w:lang w:val="en-GB"/>
              </w:rPr>
            </w:pPr>
          </w:p>
        </w:tc>
      </w:tr>
      <w:tr w:rsidR="00E05F72" w:rsidRPr="00862F64" w:rsidTr="00D55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519D3" w:rsidRPr="00862F64" w:rsidRDefault="0022341A" w:rsidP="00F00C24">
            <w:pPr>
              <w:pStyle w:val="ydp6592668emsolistparagraph"/>
              <w:bidi/>
              <w:spacing w:before="0" w:beforeAutospacing="0" w:after="0" w:afterAutospacing="0"/>
              <w:contextualSpacing/>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lastRenderedPageBreak/>
              <w:t xml:space="preserve">2.3. </w:t>
            </w:r>
            <w:r w:rsidRPr="00862F64">
              <w:rPr>
                <w:rFonts w:asciiTheme="minorBidi" w:hAnsiTheme="minorBidi" w:cstheme="minorBidi"/>
                <w:color w:val="365F91" w:themeColor="accent1" w:themeShade="BF"/>
                <w:sz w:val="22"/>
                <w:szCs w:val="22"/>
                <w:rtl/>
                <w:lang w:val="en-GB"/>
              </w:rPr>
              <w:t>التناوب الوظيفي ومشاركة العمل</w:t>
            </w:r>
          </w:p>
        </w:tc>
        <w:tc>
          <w:tcPr>
            <w:tcW w:w="0" w:type="auto"/>
            <w:hideMark/>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sz w:val="22"/>
                <w:szCs w:val="22"/>
                <w:lang w:val="en-GB"/>
              </w:rPr>
              <w:t>0 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365F91" w:themeColor="accent1" w:themeShade="BF"/>
                <w:sz w:val="22"/>
                <w:szCs w:val="22"/>
                <w:lang w:val="en-GB"/>
              </w:rPr>
            </w:pPr>
          </w:p>
        </w:tc>
      </w:tr>
      <w:tr w:rsidR="00E05F72" w:rsidRPr="00862F64" w:rsidTr="00D557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519D3" w:rsidRPr="00862F64" w:rsidRDefault="0022341A" w:rsidP="00F00C24">
            <w:pPr>
              <w:pStyle w:val="ydp6592668emsonormal"/>
              <w:bidi/>
              <w:spacing w:after="0" w:afterAutospacing="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xml:space="preserve">3. </w:t>
            </w:r>
            <w:r w:rsidRPr="00862F64">
              <w:rPr>
                <w:rFonts w:asciiTheme="minorBidi" w:hAnsiTheme="minorBidi" w:cstheme="minorBidi"/>
                <w:color w:val="365F91" w:themeColor="accent1" w:themeShade="BF"/>
                <w:sz w:val="22"/>
                <w:szCs w:val="22"/>
                <w:rtl/>
                <w:lang w:val="en-GB"/>
              </w:rPr>
              <w:t>العمل المحمي والمدعوم (لإعادة التأهيل)</w:t>
            </w:r>
          </w:p>
        </w:tc>
        <w:tc>
          <w:tcPr>
            <w:tcW w:w="0" w:type="auto"/>
            <w:hideMark/>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r w:rsidRPr="00862F64">
              <w:rPr>
                <w:rFonts w:asciiTheme="minorBidi" w:hAnsiTheme="minorBidi" w:cstheme="minorBidi"/>
                <w:sz w:val="22"/>
                <w:szCs w:val="22"/>
              </w:rPr>
              <w:t xml:space="preserve">0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color w:val="365F91" w:themeColor="accent1" w:themeShade="BF"/>
                <w:sz w:val="22"/>
                <w:szCs w:val="22"/>
                <w:lang w:val="en-GB"/>
              </w:rPr>
            </w:pPr>
          </w:p>
        </w:tc>
      </w:tr>
      <w:tr w:rsidR="00E05F72" w:rsidRPr="00862F64" w:rsidTr="00D55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519D3" w:rsidRPr="00862F64" w:rsidRDefault="0022341A" w:rsidP="00F00C24">
            <w:pPr>
              <w:pStyle w:val="ydp6592668emsonormal"/>
              <w:bidi/>
              <w:spacing w:after="0" w:afterAutospacing="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xml:space="preserve">4. </w:t>
            </w:r>
            <w:r w:rsidRPr="00862F64">
              <w:rPr>
                <w:rFonts w:asciiTheme="minorBidi" w:hAnsiTheme="minorBidi" w:cstheme="minorBidi"/>
                <w:color w:val="365F91" w:themeColor="accent1" w:themeShade="BF"/>
                <w:sz w:val="22"/>
                <w:szCs w:val="22"/>
                <w:rtl/>
                <w:lang w:val="en-GB"/>
              </w:rPr>
              <w:t>خلق فرص العمل المباشرة (العمل العام)</w:t>
            </w:r>
          </w:p>
        </w:tc>
        <w:tc>
          <w:tcPr>
            <w:tcW w:w="0" w:type="auto"/>
            <w:hideMark/>
          </w:tcPr>
          <w:p w:rsidR="00C519D3" w:rsidRPr="00862F64" w:rsidRDefault="00C519D3" w:rsidP="00F00C24">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lang w:val="en-GB"/>
              </w:rPr>
            </w:pPr>
            <w:r w:rsidRPr="00862F64">
              <w:rPr>
                <w:rFonts w:asciiTheme="minorBidi" w:hAnsiTheme="minorBidi" w:cstheme="minorBidi"/>
                <w:color w:val="365F91" w:themeColor="accent1" w:themeShade="BF"/>
                <w:sz w:val="22"/>
                <w:szCs w:val="22"/>
                <w:lang w:val="en-GB"/>
              </w:rPr>
              <w:t> </w:t>
            </w:r>
            <w:r w:rsidR="00E05F72" w:rsidRPr="00862F64">
              <w:rPr>
                <w:rFonts w:asciiTheme="minorBidi" w:hAnsiTheme="minorBidi" w:cstheme="minorBidi"/>
                <w:sz w:val="22"/>
                <w:szCs w:val="22"/>
                <w:rtl/>
                <w:lang w:val="en-GB"/>
              </w:rPr>
              <w:t xml:space="preserve">وزارة الأشغال العامة والأسكان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p>
        </w:tc>
        <w:tc>
          <w:tcPr>
            <w:tcW w:w="0" w:type="auto"/>
          </w:tcPr>
          <w:p w:rsidR="00C519D3" w:rsidRPr="00862F64" w:rsidRDefault="00C519D3" w:rsidP="00CE575F">
            <w:pPr>
              <w:pStyle w:val="ydp6592668emsolistparagraph"/>
              <w:spacing w:before="0" w:beforeAutospacing="0" w:after="0" w:afterAutospacing="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365F91" w:themeColor="accent1" w:themeShade="BF"/>
                <w:sz w:val="22"/>
                <w:szCs w:val="22"/>
                <w:lang w:val="en-GB"/>
              </w:rPr>
            </w:pPr>
          </w:p>
        </w:tc>
      </w:tr>
      <w:tr w:rsidR="00E05F72" w:rsidRPr="00862F64" w:rsidTr="00D557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519D3" w:rsidRPr="00862F64" w:rsidRDefault="0022341A" w:rsidP="00F00C24">
            <w:pPr>
              <w:pStyle w:val="ydp6592668emsonormal"/>
              <w:bidi/>
              <w:spacing w:after="0" w:afterAutospacing="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5.</w:t>
            </w:r>
            <w:r w:rsidRPr="00862F64">
              <w:rPr>
                <w:rFonts w:asciiTheme="minorBidi" w:hAnsiTheme="minorBidi" w:cstheme="minorBidi"/>
                <w:color w:val="365F91" w:themeColor="accent1" w:themeShade="BF"/>
                <w:sz w:val="22"/>
                <w:szCs w:val="22"/>
                <w:rtl/>
                <w:lang w:val="en-GB"/>
              </w:rPr>
              <w:t>العمل الناشئ / العمل الحر</w:t>
            </w:r>
          </w:p>
        </w:tc>
        <w:tc>
          <w:tcPr>
            <w:tcW w:w="0" w:type="auto"/>
            <w:hideMark/>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r w:rsidRPr="00862F64">
              <w:rPr>
                <w:rFonts w:asciiTheme="minorBidi" w:hAnsiTheme="minorBidi" w:cstheme="minorBidi"/>
                <w:color w:val="365F91" w:themeColor="accent1" w:themeShade="BF"/>
                <w:sz w:val="22"/>
                <w:szCs w:val="22"/>
                <w:lang w:val="en-GB"/>
              </w:rPr>
              <w:t> </w:t>
            </w:r>
            <w:r w:rsidRPr="00862F64">
              <w:rPr>
                <w:rFonts w:asciiTheme="minorBidi" w:hAnsiTheme="minorBidi" w:cstheme="minorBidi"/>
                <w:sz w:val="22"/>
                <w:szCs w:val="22"/>
              </w:rPr>
              <w:t xml:space="preserve">DEF                                                                                           </w:t>
            </w:r>
          </w:p>
        </w:tc>
        <w:tc>
          <w:tcPr>
            <w:tcW w:w="0" w:type="auto"/>
            <w:hideMark/>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rPr>
            </w:pPr>
          </w:p>
        </w:tc>
        <w:tc>
          <w:tcPr>
            <w:tcW w:w="0" w:type="auto"/>
            <w:hideMark/>
          </w:tcPr>
          <w:p w:rsidR="00C519D3" w:rsidRPr="00862F64" w:rsidRDefault="00C519D3" w:rsidP="00F00C24">
            <w:pPr>
              <w:pStyle w:val="ydp6592668emsolistparagraph"/>
              <w:bidi/>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22"/>
                <w:szCs w:val="22"/>
                <w:lang w:val="en-GB"/>
              </w:rPr>
            </w:pPr>
            <w:r w:rsidRPr="00862F64">
              <w:rPr>
                <w:rFonts w:asciiTheme="minorBidi" w:hAnsiTheme="minorBidi" w:cstheme="minorBidi"/>
                <w:color w:val="365F91" w:themeColor="accent1" w:themeShade="BF"/>
                <w:sz w:val="22"/>
                <w:szCs w:val="22"/>
                <w:lang w:val="en-GB"/>
              </w:rPr>
              <w:t xml:space="preserve">              </w:t>
            </w:r>
            <w:r w:rsidR="008E2A20" w:rsidRPr="00862F64">
              <w:rPr>
                <w:rFonts w:asciiTheme="minorBidi" w:hAnsiTheme="minorBidi" w:cstheme="minorBidi"/>
                <w:sz w:val="22"/>
                <w:szCs w:val="22"/>
              </w:rPr>
              <w:t xml:space="preserve">6900 </w:t>
            </w:r>
            <w:r w:rsidR="008E2A20" w:rsidRPr="00862F64">
              <w:rPr>
                <w:rFonts w:asciiTheme="minorBidi" w:hAnsiTheme="minorBidi" w:cstheme="minorBidi"/>
                <w:sz w:val="22"/>
                <w:szCs w:val="22"/>
                <w:rtl/>
              </w:rPr>
              <w:t>قرضًا سنويًا  مما يوفر 8800 فرصة عمل سنويًا</w:t>
            </w:r>
          </w:p>
        </w:tc>
        <w:tc>
          <w:tcPr>
            <w:tcW w:w="0" w:type="auto"/>
          </w:tcPr>
          <w:p w:rsidR="00C519D3" w:rsidRPr="00862F64" w:rsidRDefault="00C519D3" w:rsidP="00CE575F">
            <w:pPr>
              <w:pStyle w:val="ydp6592668emsolistparagraph"/>
              <w:spacing w:before="0" w:beforeAutospacing="0" w:after="0" w:afterAutospacing="0"/>
              <w:contextualSpacing/>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color w:val="365F91" w:themeColor="accent1" w:themeShade="BF"/>
                <w:sz w:val="22"/>
                <w:szCs w:val="22"/>
                <w:lang w:val="en-GB"/>
              </w:rPr>
            </w:pPr>
          </w:p>
        </w:tc>
      </w:tr>
    </w:tbl>
    <w:p w:rsidR="00F929B6" w:rsidRPr="00862F64" w:rsidRDefault="00F929B6" w:rsidP="00606550">
      <w:pPr>
        <w:rPr>
          <w:rFonts w:asciiTheme="minorBidi" w:hAnsiTheme="minorBidi"/>
          <w:lang w:val="en-GB"/>
        </w:rPr>
      </w:pPr>
    </w:p>
    <w:p w:rsidR="00420930" w:rsidRPr="00862F64" w:rsidRDefault="00420930" w:rsidP="00F00C24">
      <w:pPr>
        <w:bidi/>
        <w:rPr>
          <w:rFonts w:asciiTheme="minorBidi" w:hAnsiTheme="minorBidi"/>
          <w:b/>
          <w:bCs/>
          <w:color w:val="4F81BD" w:themeColor="accent1"/>
          <w:rtl/>
          <w:lang w:val="en-GB"/>
        </w:rPr>
      </w:pPr>
      <w:bookmarkStart w:id="9" w:name="_Toc527189022"/>
      <w:r w:rsidRPr="00862F64">
        <w:rPr>
          <w:rFonts w:asciiTheme="minorBidi" w:hAnsiTheme="minorBidi"/>
          <w:b/>
          <w:bCs/>
          <w:color w:val="4F81BD" w:themeColor="accent1"/>
          <w:rtl/>
          <w:lang w:val="en-GB"/>
        </w:rPr>
        <w:t>تحليل أصحاب المصلحة</w:t>
      </w:r>
    </w:p>
    <w:bookmarkEnd w:id="9"/>
    <w:p w:rsidR="00420930" w:rsidRPr="00862F64" w:rsidRDefault="00420930" w:rsidP="00F00C24">
      <w:pPr>
        <w:bidi/>
        <w:jc w:val="both"/>
        <w:rPr>
          <w:rFonts w:asciiTheme="minorBidi" w:hAnsiTheme="minorBidi"/>
          <w:rtl/>
          <w:lang w:val="en-GB"/>
        </w:rPr>
      </w:pPr>
      <w:r w:rsidRPr="00862F64">
        <w:rPr>
          <w:rFonts w:asciiTheme="minorBidi" w:hAnsiTheme="minorBidi"/>
          <w:rtl/>
          <w:lang w:val="en-GB"/>
        </w:rPr>
        <w:t>وفقاً للمعايير الدولية (منظمة العمل الدولية ، الاتحاد الأوروبي) ، تعتبر خدمات التشغيل العامة</w:t>
      </w:r>
      <w:r w:rsidRPr="00862F64">
        <w:rPr>
          <w:rFonts w:asciiTheme="minorBidi" w:hAnsiTheme="minorBidi"/>
          <w:lang w:val="en-GB"/>
        </w:rPr>
        <w:t xml:space="preserve"> </w:t>
      </w:r>
      <w:r w:rsidRPr="00862F64">
        <w:rPr>
          <w:rFonts w:asciiTheme="minorBidi" w:hAnsiTheme="minorBidi"/>
          <w:rtl/>
          <w:lang w:val="en-GB"/>
        </w:rPr>
        <w:t>جهة رئيسية للتسليم للحكومة الوطنية في مجال سياسة التشغيل . تعريف الاتحاد الأوروبي هو هذا ؛</w:t>
      </w:r>
      <w:r w:rsidRPr="00862F64" w:rsidDel="00420930">
        <w:rPr>
          <w:rFonts w:asciiTheme="minorBidi" w:hAnsiTheme="minorBidi"/>
          <w:lang w:val="en-GB"/>
        </w:rPr>
        <w:t xml:space="preserve"> </w:t>
      </w:r>
    </w:p>
    <w:p w:rsidR="00420930" w:rsidRPr="00862F64" w:rsidRDefault="00420930" w:rsidP="00F00C24">
      <w:pPr>
        <w:bidi/>
        <w:jc w:val="both"/>
        <w:rPr>
          <w:rFonts w:asciiTheme="minorBidi" w:hAnsiTheme="minorBidi"/>
          <w:rtl/>
          <w:lang w:val="en-GB"/>
        </w:rPr>
      </w:pPr>
      <w:r w:rsidRPr="00862F64">
        <w:rPr>
          <w:rFonts w:asciiTheme="minorBidi" w:hAnsiTheme="minorBidi"/>
          <w:lang w:val="en-GB"/>
        </w:rPr>
        <w:t>"</w:t>
      </w:r>
      <w:r w:rsidRPr="00862F64">
        <w:rPr>
          <w:rFonts w:asciiTheme="minorBidi" w:hAnsiTheme="minorBidi"/>
          <w:rtl/>
          <w:lang w:val="en-GB"/>
        </w:rPr>
        <w:t>على الرغم من أنها مهيكلة بشكل مختلف في كل بلد ، فإن جميع خدمات الدعم الفني تساعد في مطابقة العرض والطلب في سوق العمل من خلال المعلومات ، والتنسيب وخدمات الدعم النشطة على المستوى المحلي والوطني والأوروبي". (المفوضية الأوروبية) هذا الهيكل مفقود حالياً من الإدارة العامة الأردنية . في إطار وزارة العمل ، تم تطوير نظام مطابقة كمنصة على الإنترنت</w:t>
      </w:r>
      <w:r w:rsidRPr="00862F64">
        <w:rPr>
          <w:rFonts w:asciiTheme="minorBidi" w:hAnsiTheme="minorBidi"/>
          <w:lang w:val="en-GB"/>
        </w:rPr>
        <w:t xml:space="preserve"> (http://nees.jo/) </w:t>
      </w:r>
      <w:r w:rsidRPr="00862F64">
        <w:rPr>
          <w:rFonts w:asciiTheme="minorBidi" w:hAnsiTheme="minorBidi"/>
          <w:rtl/>
          <w:lang w:val="en-GB"/>
        </w:rPr>
        <w:t xml:space="preserve"> وهناك 14 منطقة في البلد توجد بها أيضاً مديرية تشغيل ولديهم مكاتب محلية ولكن مستوى الخدمة وخطط التنفيذ البديلة المستخدمة بعيدة كل البعد عن معايير الاتحاد الأوروبي"</w:t>
      </w:r>
    </w:p>
    <w:p w:rsidR="00D341DC" w:rsidRPr="00862F64" w:rsidRDefault="00D341DC" w:rsidP="00F00C24">
      <w:pPr>
        <w:jc w:val="both"/>
        <w:rPr>
          <w:rFonts w:asciiTheme="minorBidi" w:hAnsiTheme="minorBidi"/>
          <w:lang w:val="en-GB"/>
        </w:rPr>
      </w:pPr>
      <w:r w:rsidRPr="00862F64">
        <w:rPr>
          <w:rFonts w:asciiTheme="minorBidi" w:hAnsiTheme="minorBidi"/>
          <w:lang w:val="en-GB"/>
        </w:rPr>
        <w:t xml:space="preserve"> </w:t>
      </w:r>
    </w:p>
    <w:p w:rsidR="00D341DC" w:rsidRPr="00862F64" w:rsidRDefault="00420930" w:rsidP="00D341DC">
      <w:pPr>
        <w:jc w:val="center"/>
        <w:rPr>
          <w:rFonts w:asciiTheme="minorBidi" w:hAnsiTheme="minorBidi"/>
          <w:b/>
          <w:lang w:val="en-GB"/>
        </w:rPr>
      </w:pPr>
      <w:r w:rsidRPr="00862F64">
        <w:rPr>
          <w:rFonts w:asciiTheme="minorBidi" w:hAnsiTheme="minorBidi"/>
          <w:b/>
          <w:rtl/>
          <w:lang w:val="en-GB"/>
        </w:rPr>
        <w:t>الصفحة الأفتتاحية لموقع التشغيل الألكتروني الوطني</w:t>
      </w:r>
    </w:p>
    <w:p w:rsidR="00D341DC" w:rsidRPr="00862F64" w:rsidRDefault="00D341DC" w:rsidP="00D341DC">
      <w:pPr>
        <w:jc w:val="both"/>
        <w:rPr>
          <w:rFonts w:asciiTheme="minorBidi" w:hAnsiTheme="minorBidi"/>
          <w:lang w:val="en-GB"/>
        </w:rPr>
      </w:pPr>
      <w:r w:rsidRPr="00862F64">
        <w:rPr>
          <w:rFonts w:asciiTheme="minorBidi" w:hAnsiTheme="minorBidi"/>
          <w:noProof/>
          <w:lang w:val="en-US"/>
        </w:rPr>
        <w:drawing>
          <wp:inline distT="0" distB="0" distL="0" distR="0" wp14:anchorId="627D6059" wp14:editId="7EE621ED">
            <wp:extent cx="5760720" cy="2719705"/>
            <wp:effectExtent l="0" t="0" r="0" b="444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60720" cy="2719705"/>
                    </a:xfrm>
                    <a:prstGeom prst="rect">
                      <a:avLst/>
                    </a:prstGeom>
                  </pic:spPr>
                </pic:pic>
              </a:graphicData>
            </a:graphic>
          </wp:inline>
        </w:drawing>
      </w:r>
    </w:p>
    <w:p w:rsidR="00420930" w:rsidRPr="00862F64" w:rsidRDefault="00420930" w:rsidP="00F00C24">
      <w:pPr>
        <w:bidi/>
        <w:jc w:val="center"/>
        <w:rPr>
          <w:rFonts w:asciiTheme="minorBidi" w:hAnsiTheme="minorBidi"/>
          <w:rtl/>
          <w:lang w:val="en-GB"/>
        </w:rPr>
      </w:pPr>
      <w:r w:rsidRPr="00862F64">
        <w:rPr>
          <w:rFonts w:asciiTheme="minorBidi" w:hAnsiTheme="minorBidi"/>
          <w:rtl/>
          <w:lang w:val="en-GB"/>
        </w:rPr>
        <w:t>بالتوازي مع العمل الذي تم تنفيذه في ظل وزارة العمل في مجال السياسة الاجتماعية ، قدمت الحكومة الاستقلالية لصندوق المعونة الوطني</w:t>
      </w:r>
      <w:r w:rsidR="00BD2784" w:rsidRPr="00862F64">
        <w:rPr>
          <w:rFonts w:asciiTheme="minorBidi" w:hAnsiTheme="minorBidi"/>
          <w:rtl/>
          <w:lang w:val="en-GB"/>
        </w:rPr>
        <w:t>ة</w:t>
      </w:r>
      <w:r w:rsidRPr="00862F64">
        <w:rPr>
          <w:rFonts w:asciiTheme="minorBidi" w:hAnsiTheme="minorBidi"/>
          <w:rtl/>
          <w:lang w:val="en-GB"/>
        </w:rPr>
        <w:t xml:space="preserve"> للتصرف وبدء دعم عملائه نحو سوق العمل. ويتمثل التحدي في أن صندوق </w:t>
      </w:r>
      <w:r w:rsidR="00BD2784" w:rsidRPr="00862F64">
        <w:rPr>
          <w:rFonts w:asciiTheme="minorBidi" w:hAnsiTheme="minorBidi"/>
          <w:rtl/>
          <w:lang w:val="en-GB"/>
        </w:rPr>
        <w:t>المعونة</w:t>
      </w:r>
      <w:r w:rsidRPr="00862F64">
        <w:rPr>
          <w:rFonts w:asciiTheme="minorBidi" w:hAnsiTheme="minorBidi"/>
          <w:rtl/>
          <w:lang w:val="en-GB"/>
        </w:rPr>
        <w:t xml:space="preserve"> الوطني أصلا صُمم للحماية الاجتماعية للعائلات ، وأن النموذج التشغيلي الكامل للصندوق بعيد كل البعد عن كونه حالة عمل أساسية تتعلق </w:t>
      </w:r>
      <w:r w:rsidR="00BD2784" w:rsidRPr="00862F64">
        <w:rPr>
          <w:rFonts w:asciiTheme="minorBidi" w:hAnsiTheme="minorBidi"/>
          <w:rtl/>
          <w:lang w:val="en-GB"/>
        </w:rPr>
        <w:t xml:space="preserve">بخدمات التشغيل العامة </w:t>
      </w:r>
      <w:r w:rsidRPr="00862F64">
        <w:rPr>
          <w:rFonts w:asciiTheme="minorBidi" w:hAnsiTheme="minorBidi"/>
          <w:rtl/>
          <w:lang w:val="en-GB"/>
        </w:rPr>
        <w:t>.</w:t>
      </w:r>
      <w:r w:rsidR="00BD2784" w:rsidRPr="00862F64">
        <w:rPr>
          <w:rFonts w:asciiTheme="minorBidi" w:hAnsiTheme="minorBidi"/>
          <w:rtl/>
          <w:lang w:val="en-GB"/>
        </w:rPr>
        <w:t xml:space="preserve">    </w:t>
      </w:r>
      <w:r w:rsidRPr="00862F64">
        <w:rPr>
          <w:rFonts w:asciiTheme="minorBidi" w:hAnsiTheme="minorBidi"/>
          <w:rtl/>
          <w:lang w:val="en-GB"/>
        </w:rPr>
        <w:t xml:space="preserve"> على سبيل المثال </w:t>
      </w:r>
      <w:r w:rsidR="00AF7F62" w:rsidRPr="00862F64">
        <w:rPr>
          <w:rFonts w:asciiTheme="minorBidi" w:hAnsiTheme="minorBidi"/>
          <w:rtl/>
          <w:lang w:val="en-GB"/>
        </w:rPr>
        <w:t xml:space="preserve">قاعدة البيانات </w:t>
      </w:r>
      <w:r w:rsidRPr="00862F64">
        <w:rPr>
          <w:rFonts w:asciiTheme="minorBidi" w:hAnsiTheme="minorBidi"/>
          <w:rtl/>
          <w:lang w:val="en-GB"/>
        </w:rPr>
        <w:t xml:space="preserve">قد حددت بيانات سوق العمل ذات الصلة </w:t>
      </w:r>
      <w:r w:rsidR="00BD2784" w:rsidRPr="00862F64">
        <w:rPr>
          <w:rFonts w:asciiTheme="minorBidi" w:hAnsiTheme="minorBidi"/>
          <w:rtl/>
          <w:lang w:val="en-GB"/>
        </w:rPr>
        <w:t xml:space="preserve">المتعلقة في </w:t>
      </w:r>
      <w:r w:rsidRPr="00862F64">
        <w:rPr>
          <w:rFonts w:asciiTheme="minorBidi" w:hAnsiTheme="minorBidi"/>
          <w:rtl/>
          <w:lang w:val="en-GB"/>
        </w:rPr>
        <w:t xml:space="preserve"> الفرد. </w:t>
      </w:r>
      <w:r w:rsidR="00AF7F62" w:rsidRPr="00862F64">
        <w:rPr>
          <w:rFonts w:asciiTheme="minorBidi" w:hAnsiTheme="minorBidi"/>
          <w:rtl/>
          <w:lang w:val="en-GB"/>
        </w:rPr>
        <w:t>و</w:t>
      </w:r>
      <w:r w:rsidRPr="00862F64">
        <w:rPr>
          <w:rFonts w:asciiTheme="minorBidi" w:hAnsiTheme="minorBidi"/>
          <w:rtl/>
          <w:lang w:val="en-GB"/>
        </w:rPr>
        <w:t xml:space="preserve"> هو </w:t>
      </w:r>
      <w:r w:rsidR="00AF7F62" w:rsidRPr="00862F64">
        <w:rPr>
          <w:rFonts w:asciiTheme="minorBidi" w:hAnsiTheme="minorBidi"/>
          <w:rtl/>
          <w:lang w:val="en-GB"/>
        </w:rPr>
        <w:t xml:space="preserve">الشخص الذي يكون </w:t>
      </w:r>
      <w:r w:rsidRPr="00862F64">
        <w:rPr>
          <w:rFonts w:asciiTheme="minorBidi" w:hAnsiTheme="minorBidi"/>
          <w:rtl/>
          <w:lang w:val="en-GB"/>
        </w:rPr>
        <w:t>أكبر من 18 عامًا وصحيًا للعمل ، ولكن الدوافع الشخصية والدوافع المتعلقة بالعمل ليست في نظام</w:t>
      </w:r>
      <w:r w:rsidRPr="00862F64">
        <w:rPr>
          <w:rFonts w:asciiTheme="minorBidi" w:hAnsiTheme="minorBidi"/>
          <w:lang w:val="en-GB"/>
        </w:rPr>
        <w:t xml:space="preserve"> </w:t>
      </w:r>
      <w:r w:rsidR="00BD2784" w:rsidRPr="00862F64">
        <w:rPr>
          <w:rFonts w:asciiTheme="minorBidi" w:hAnsiTheme="minorBidi"/>
          <w:rtl/>
          <w:lang w:val="en-GB"/>
        </w:rPr>
        <w:t xml:space="preserve">صندوق المعونة الوطنية </w:t>
      </w:r>
      <w:r w:rsidRPr="00862F64">
        <w:rPr>
          <w:rFonts w:asciiTheme="minorBidi" w:hAnsiTheme="minorBidi"/>
          <w:lang w:val="en-GB"/>
        </w:rPr>
        <w:t xml:space="preserve"> </w:t>
      </w:r>
      <w:r w:rsidRPr="00862F64">
        <w:rPr>
          <w:rFonts w:asciiTheme="minorBidi" w:hAnsiTheme="minorBidi"/>
          <w:rtl/>
          <w:lang w:val="en-GB"/>
        </w:rPr>
        <w:t xml:space="preserve">لأنها لم تصمم أبدًا </w:t>
      </w:r>
      <w:r w:rsidRPr="00862F64">
        <w:rPr>
          <w:rFonts w:asciiTheme="minorBidi" w:hAnsiTheme="minorBidi"/>
          <w:rtl/>
          <w:lang w:val="en-GB"/>
        </w:rPr>
        <w:lastRenderedPageBreak/>
        <w:t>لتبادل</w:t>
      </w:r>
      <w:r w:rsidR="00AF7F62" w:rsidRPr="00862F64">
        <w:rPr>
          <w:rFonts w:asciiTheme="minorBidi" w:hAnsiTheme="minorBidi"/>
          <w:rtl/>
          <w:lang w:val="en-GB"/>
        </w:rPr>
        <w:t xml:space="preserve"> </w:t>
      </w:r>
      <w:r w:rsidRPr="00862F64">
        <w:rPr>
          <w:rFonts w:asciiTheme="minorBidi" w:hAnsiTheme="minorBidi"/>
          <w:rtl/>
          <w:lang w:val="en-GB"/>
        </w:rPr>
        <w:t xml:space="preserve"> سوق العمل. لدى</w:t>
      </w:r>
      <w:r w:rsidRPr="00862F64">
        <w:rPr>
          <w:rFonts w:asciiTheme="minorBidi" w:hAnsiTheme="minorBidi"/>
          <w:lang w:val="en-GB"/>
        </w:rPr>
        <w:t xml:space="preserve"> </w:t>
      </w:r>
      <w:r w:rsidR="00BD2784" w:rsidRPr="00862F64">
        <w:rPr>
          <w:rFonts w:asciiTheme="minorBidi" w:hAnsiTheme="minorBidi"/>
          <w:rtl/>
          <w:lang w:val="en-GB"/>
        </w:rPr>
        <w:t xml:space="preserve">صندوق المعونة الوطنية </w:t>
      </w:r>
      <w:r w:rsidRPr="00862F64">
        <w:rPr>
          <w:rFonts w:asciiTheme="minorBidi" w:hAnsiTheme="minorBidi"/>
          <w:lang w:val="en-GB"/>
        </w:rPr>
        <w:t xml:space="preserve"> </w:t>
      </w:r>
      <w:r w:rsidRPr="00862F64">
        <w:rPr>
          <w:rFonts w:asciiTheme="minorBidi" w:hAnsiTheme="minorBidi"/>
          <w:rtl/>
          <w:lang w:val="en-GB"/>
        </w:rPr>
        <w:t xml:space="preserve">أيضا </w:t>
      </w:r>
      <w:r w:rsidR="00AF7F62" w:rsidRPr="00862F64">
        <w:rPr>
          <w:rFonts w:asciiTheme="minorBidi" w:hAnsiTheme="minorBidi"/>
          <w:rtl/>
          <w:lang w:val="en-GB"/>
        </w:rPr>
        <w:t>أتصال</w:t>
      </w:r>
      <w:r w:rsidRPr="00862F64">
        <w:rPr>
          <w:rFonts w:asciiTheme="minorBidi" w:hAnsiTheme="minorBidi"/>
          <w:rtl/>
          <w:lang w:val="en-GB"/>
        </w:rPr>
        <w:t xml:space="preserve"> عشوائي ومحدود لأصحاب العمل ، وبناء على بيانات الإدارة ، فإنه يريد البقاء في حجم كبير من عملية وساطة سوق العمل. </w:t>
      </w:r>
      <w:r w:rsidR="00AF7F62" w:rsidRPr="00862F64">
        <w:rPr>
          <w:rFonts w:asciiTheme="minorBidi" w:hAnsiTheme="minorBidi"/>
          <w:rtl/>
          <w:lang w:val="en-GB"/>
        </w:rPr>
        <w:t>و</w:t>
      </w:r>
      <w:r w:rsidRPr="00862F64">
        <w:rPr>
          <w:rFonts w:asciiTheme="minorBidi" w:hAnsiTheme="minorBidi"/>
          <w:rtl/>
          <w:lang w:val="en-GB"/>
        </w:rPr>
        <w:t xml:space="preserve"> يجعل حالة العمل</w:t>
      </w:r>
      <w:r w:rsidR="00AF7F62" w:rsidRPr="00862F64">
        <w:rPr>
          <w:rFonts w:asciiTheme="minorBidi" w:hAnsiTheme="minorBidi"/>
          <w:rtl/>
          <w:lang w:val="en-GB"/>
        </w:rPr>
        <w:t xml:space="preserve"> هذه</w:t>
      </w:r>
      <w:r w:rsidRPr="00862F64">
        <w:rPr>
          <w:rFonts w:asciiTheme="minorBidi" w:hAnsiTheme="minorBidi"/>
          <w:rtl/>
          <w:lang w:val="en-GB"/>
        </w:rPr>
        <w:t xml:space="preserve"> معقدة للغاية حيث يجب أن يتم تعديل العمل من حيث الحجم ، بحيث لا يمكن التعامل مع أصحاب العمل والباحثين عن عمل في ظل مؤسسات مختلفة. وثمة مسألة أخرى هي أن صندوق المعونة الوطني</w:t>
      </w:r>
      <w:r w:rsidR="00AF7F62" w:rsidRPr="00862F64">
        <w:rPr>
          <w:rFonts w:asciiTheme="minorBidi" w:hAnsiTheme="minorBidi"/>
          <w:rtl/>
          <w:lang w:val="en-GB"/>
        </w:rPr>
        <w:t>ة</w:t>
      </w:r>
      <w:r w:rsidRPr="00862F64">
        <w:rPr>
          <w:rFonts w:asciiTheme="minorBidi" w:hAnsiTheme="minorBidi"/>
          <w:rtl/>
          <w:lang w:val="en-GB"/>
        </w:rPr>
        <w:t xml:space="preserve"> هو المسؤول الوحيد عن الفئات الضعيفة ، ولذلك فإن أي نمط من </w:t>
      </w:r>
      <w:r w:rsidR="00AF7F62" w:rsidRPr="00862F64">
        <w:rPr>
          <w:rFonts w:asciiTheme="minorBidi" w:hAnsiTheme="minorBidi"/>
          <w:rtl/>
          <w:lang w:val="en-GB"/>
        </w:rPr>
        <w:t>الأنماط</w:t>
      </w:r>
      <w:r w:rsidRPr="00862F64">
        <w:rPr>
          <w:rFonts w:asciiTheme="minorBidi" w:hAnsiTheme="minorBidi"/>
          <w:rtl/>
          <w:lang w:val="en-GB"/>
        </w:rPr>
        <w:t xml:space="preserve"> </w:t>
      </w:r>
      <w:r w:rsidR="00AF7F62" w:rsidRPr="00862F64">
        <w:rPr>
          <w:rFonts w:asciiTheme="minorBidi" w:hAnsiTheme="minorBidi"/>
          <w:rtl/>
          <w:lang w:val="en-GB"/>
        </w:rPr>
        <w:t>التي</w:t>
      </w:r>
      <w:r w:rsidRPr="00862F64">
        <w:rPr>
          <w:rFonts w:asciiTheme="minorBidi" w:hAnsiTheme="minorBidi"/>
          <w:rtl/>
          <w:lang w:val="en-GB"/>
        </w:rPr>
        <w:t xml:space="preserve"> حدده</w:t>
      </w:r>
      <w:r w:rsidR="00AF7F62" w:rsidRPr="00862F64">
        <w:rPr>
          <w:rFonts w:asciiTheme="minorBidi" w:hAnsiTheme="minorBidi"/>
          <w:rtl/>
          <w:lang w:val="en-GB"/>
        </w:rPr>
        <w:t>ا</w:t>
      </w:r>
      <w:r w:rsidRPr="00862F64">
        <w:rPr>
          <w:rFonts w:asciiTheme="minorBidi" w:hAnsiTheme="minorBidi"/>
          <w:rtl/>
          <w:lang w:val="en-GB"/>
        </w:rPr>
        <w:t xml:space="preserve"> صندوق المعونة الوطنية في المستقبل سيركز في جزء معين </w:t>
      </w:r>
      <w:r w:rsidR="00AF7F62" w:rsidRPr="00862F64">
        <w:rPr>
          <w:rFonts w:asciiTheme="minorBidi" w:hAnsiTheme="minorBidi"/>
          <w:rtl/>
          <w:lang w:val="en-GB"/>
        </w:rPr>
        <w:t>على</w:t>
      </w:r>
      <w:r w:rsidRPr="00862F64">
        <w:rPr>
          <w:rFonts w:asciiTheme="minorBidi" w:hAnsiTheme="minorBidi"/>
          <w:rtl/>
          <w:lang w:val="en-GB"/>
        </w:rPr>
        <w:t xml:space="preserve"> جانب العرض في سوق العمل</w:t>
      </w:r>
      <w:r w:rsidRPr="00862F64">
        <w:rPr>
          <w:rFonts w:asciiTheme="minorBidi" w:hAnsiTheme="minorBidi"/>
          <w:lang w:val="en-GB"/>
        </w:rPr>
        <w:t>.</w:t>
      </w:r>
    </w:p>
    <w:p w:rsidR="00181D96" w:rsidRPr="00862F64" w:rsidRDefault="00AF7F62" w:rsidP="00181D96">
      <w:pPr>
        <w:jc w:val="center"/>
        <w:rPr>
          <w:rFonts w:asciiTheme="minorBidi" w:hAnsiTheme="minorBidi"/>
          <w:bCs/>
          <w:lang w:val="en-GB"/>
        </w:rPr>
      </w:pPr>
      <w:r w:rsidRPr="00862F64">
        <w:rPr>
          <w:rFonts w:asciiTheme="minorBidi" w:hAnsiTheme="minorBidi"/>
          <w:bCs/>
          <w:rtl/>
          <w:lang w:val="en-GB"/>
        </w:rPr>
        <w:t xml:space="preserve">قاعدة بيانات صندوق المعونة الوطنية </w:t>
      </w:r>
    </w:p>
    <w:p w:rsidR="00181D96" w:rsidRPr="00862F64" w:rsidRDefault="00181D96" w:rsidP="00181D96">
      <w:pPr>
        <w:jc w:val="center"/>
        <w:rPr>
          <w:rFonts w:asciiTheme="minorBidi" w:hAnsiTheme="minorBidi"/>
          <w:b/>
          <w:lang w:val="en-GB"/>
        </w:rPr>
      </w:pPr>
      <w:r w:rsidRPr="00862F64">
        <w:rPr>
          <w:rFonts w:asciiTheme="minorBidi" w:hAnsiTheme="minorBidi"/>
          <w:b/>
          <w:noProof/>
          <w:lang w:val="en-US"/>
        </w:rPr>
        <w:drawing>
          <wp:inline distT="0" distB="0" distL="0" distR="0" wp14:anchorId="5DB07B01" wp14:editId="566BC395">
            <wp:extent cx="4261899" cy="3196425"/>
            <wp:effectExtent l="0" t="0" r="0" b="0"/>
            <wp:docPr id="7" name="Kép 7" descr="C:\Users\Acer\Downloads\GIZ Amman\OCT 7 18 2018\outcomes\20181010_12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GIZ Amman\OCT 7 18 2018\outcomes\20181010_1226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4237" cy="3198178"/>
                    </a:xfrm>
                    <a:prstGeom prst="rect">
                      <a:avLst/>
                    </a:prstGeom>
                    <a:noFill/>
                    <a:ln>
                      <a:noFill/>
                    </a:ln>
                  </pic:spPr>
                </pic:pic>
              </a:graphicData>
            </a:graphic>
          </wp:inline>
        </w:drawing>
      </w:r>
    </w:p>
    <w:p w:rsidR="00D4691B" w:rsidRPr="00862F64" w:rsidRDefault="00D4691B" w:rsidP="00D4691B">
      <w:pPr>
        <w:jc w:val="both"/>
        <w:rPr>
          <w:rFonts w:asciiTheme="minorBidi" w:hAnsiTheme="minorBidi"/>
          <w:lang w:val="en-GB"/>
        </w:rPr>
      </w:pPr>
    </w:p>
    <w:p w:rsidR="00AF7F62" w:rsidRPr="00862F64" w:rsidRDefault="00AF7F62" w:rsidP="00F00C24">
      <w:pPr>
        <w:bidi/>
        <w:jc w:val="both"/>
        <w:rPr>
          <w:rFonts w:asciiTheme="minorBidi" w:hAnsiTheme="minorBidi"/>
          <w:lang w:val="en-GB"/>
        </w:rPr>
      </w:pPr>
      <w:r w:rsidRPr="00862F64">
        <w:rPr>
          <w:rFonts w:asciiTheme="minorBidi" w:hAnsiTheme="minorBidi"/>
          <w:rtl/>
          <w:lang w:val="en-GB"/>
        </w:rPr>
        <w:t>إن دور المؤسسات المطابقةالوظيفية</w:t>
      </w:r>
      <w:r w:rsidRPr="00862F64">
        <w:rPr>
          <w:rFonts w:asciiTheme="minorBidi" w:hAnsiTheme="minorBidi"/>
          <w:lang w:val="en-GB"/>
        </w:rPr>
        <w:t xml:space="preserve"> </w:t>
      </w:r>
      <w:r w:rsidRPr="00862F64">
        <w:rPr>
          <w:rFonts w:asciiTheme="minorBidi" w:hAnsiTheme="minorBidi"/>
          <w:rtl/>
          <w:lang w:val="en-GB"/>
        </w:rPr>
        <w:t>الخاصة ودور مقدمي التدريب مثل</w:t>
      </w:r>
      <w:r w:rsidRPr="00862F64">
        <w:rPr>
          <w:rFonts w:asciiTheme="minorBidi" w:hAnsiTheme="minorBidi"/>
          <w:lang w:val="en-GB"/>
        </w:rPr>
        <w:t xml:space="preserve"> </w:t>
      </w:r>
      <w:r w:rsidRPr="00862F64">
        <w:rPr>
          <w:rFonts w:asciiTheme="minorBidi" w:hAnsiTheme="minorBidi"/>
          <w:rtl/>
          <w:lang w:val="en-GB"/>
        </w:rPr>
        <w:t xml:space="preserve">مؤسسة التدريب المهني </w:t>
      </w:r>
      <w:r w:rsidRPr="00862F64">
        <w:rPr>
          <w:rFonts w:asciiTheme="minorBidi" w:hAnsiTheme="minorBidi"/>
          <w:lang w:val="en-GB"/>
        </w:rPr>
        <w:t xml:space="preserve"> </w:t>
      </w:r>
      <w:r w:rsidRPr="00862F64">
        <w:rPr>
          <w:rFonts w:asciiTheme="minorBidi" w:hAnsiTheme="minorBidi"/>
          <w:rtl/>
          <w:lang w:val="en-GB"/>
        </w:rPr>
        <w:t xml:space="preserve">جامعة البلقاء التطبيقية </w:t>
      </w:r>
      <w:r w:rsidRPr="00862F64">
        <w:rPr>
          <w:rFonts w:asciiTheme="minorBidi" w:hAnsiTheme="minorBidi"/>
          <w:lang w:val="en-GB"/>
        </w:rPr>
        <w:t xml:space="preserve"> </w:t>
      </w:r>
      <w:r w:rsidRPr="00862F64">
        <w:rPr>
          <w:rFonts w:asciiTheme="minorBidi" w:hAnsiTheme="minorBidi"/>
          <w:rtl/>
          <w:lang w:val="en-GB"/>
        </w:rPr>
        <w:t>أو</w:t>
      </w:r>
      <w:r w:rsidRPr="00862F64">
        <w:rPr>
          <w:rFonts w:asciiTheme="minorBidi" w:hAnsiTheme="minorBidi"/>
          <w:lang w:val="en-GB"/>
        </w:rPr>
        <w:t xml:space="preserve"> </w:t>
      </w:r>
      <w:r w:rsidRPr="00862F64">
        <w:rPr>
          <w:rFonts w:asciiTheme="minorBidi" w:hAnsiTheme="minorBidi"/>
          <w:rtl/>
          <w:lang w:val="en-GB"/>
        </w:rPr>
        <w:t>الوطنية للتشغيل والتدريب</w:t>
      </w:r>
      <w:r w:rsidRPr="00862F64">
        <w:rPr>
          <w:rFonts w:asciiTheme="minorBidi" w:hAnsiTheme="minorBidi"/>
          <w:lang w:val="en-GB"/>
        </w:rPr>
        <w:t xml:space="preserve"> </w:t>
      </w:r>
      <w:r w:rsidRPr="00862F64">
        <w:rPr>
          <w:rFonts w:asciiTheme="minorBidi" w:hAnsiTheme="minorBidi"/>
          <w:rtl/>
          <w:lang w:val="en-GB"/>
        </w:rPr>
        <w:t>يجعل البنية أقل شفافية. البعض منهم قام بالفعل بتشغيل أنظمة المطابقة الخاصة بهم ، على سبيل المثال على أساس</w:t>
      </w:r>
      <w:r w:rsidRPr="00862F64">
        <w:rPr>
          <w:rFonts w:asciiTheme="minorBidi" w:hAnsiTheme="minorBidi"/>
          <w:lang w:val="en-GB"/>
        </w:rPr>
        <w:t xml:space="preserve"> </w:t>
      </w:r>
      <w:r w:rsidRPr="00862F64">
        <w:rPr>
          <w:rFonts w:asciiTheme="minorBidi" w:hAnsiTheme="minorBidi"/>
          <w:rtl/>
          <w:lang w:val="en-GB"/>
        </w:rPr>
        <w:t>فيسبوك</w:t>
      </w:r>
      <w:r w:rsidRPr="00862F64">
        <w:rPr>
          <w:rFonts w:asciiTheme="minorBidi" w:hAnsiTheme="minorBidi"/>
          <w:lang w:val="en-GB"/>
        </w:rPr>
        <w:t xml:space="preserve">. </w:t>
      </w:r>
      <w:r w:rsidRPr="00862F64">
        <w:rPr>
          <w:rFonts w:asciiTheme="minorBidi" w:hAnsiTheme="minorBidi"/>
          <w:rtl/>
          <w:lang w:val="en-GB"/>
        </w:rPr>
        <w:t>كما تقوم الغرف</w:t>
      </w:r>
      <w:r w:rsidRPr="00862F64">
        <w:rPr>
          <w:rFonts w:asciiTheme="minorBidi" w:hAnsiTheme="minorBidi"/>
          <w:lang w:val="en-GB"/>
        </w:rPr>
        <w:t xml:space="preserve"> </w:t>
      </w:r>
      <w:r w:rsidRPr="00862F64">
        <w:rPr>
          <w:rFonts w:asciiTheme="minorBidi" w:hAnsiTheme="minorBidi"/>
          <w:rtl/>
          <w:lang w:val="en-GB"/>
        </w:rPr>
        <w:t xml:space="preserve">التجارة والصناعة </w:t>
      </w:r>
      <w:r w:rsidRPr="00862F64">
        <w:rPr>
          <w:rFonts w:asciiTheme="minorBidi" w:hAnsiTheme="minorBidi"/>
          <w:lang w:val="en-GB"/>
        </w:rPr>
        <w:t xml:space="preserve"> </w:t>
      </w:r>
      <w:r w:rsidRPr="00862F64">
        <w:rPr>
          <w:rFonts w:asciiTheme="minorBidi" w:hAnsiTheme="minorBidi"/>
          <w:rtl/>
          <w:lang w:val="en-GB"/>
        </w:rPr>
        <w:t>ومانحون مختلفون بتشغيل نظام مطابقة سوق العمل الخاص بهم أو أنهم يقدمون اقتراحًا لإنشاء نظام جديد ، مثل منصة الاستشارات الإلكترونية لمنظمة العمل الدولية ، ومقترح البنك الدولي ، إلخ</w:t>
      </w:r>
      <w:r w:rsidRPr="00862F64">
        <w:rPr>
          <w:rFonts w:asciiTheme="minorBidi" w:hAnsiTheme="minorBidi"/>
          <w:lang w:val="en-GB"/>
        </w:rPr>
        <w:t>.</w:t>
      </w:r>
    </w:p>
    <w:p w:rsidR="00AF7F62" w:rsidRPr="00862F64" w:rsidRDefault="00AF7F62" w:rsidP="00F00C24">
      <w:pPr>
        <w:bidi/>
        <w:jc w:val="both"/>
        <w:rPr>
          <w:rFonts w:asciiTheme="minorBidi" w:hAnsiTheme="minorBidi"/>
          <w:lang w:val="en-GB"/>
        </w:rPr>
      </w:pPr>
      <w:r w:rsidRPr="00862F64">
        <w:rPr>
          <w:rFonts w:asciiTheme="minorBidi" w:hAnsiTheme="minorBidi"/>
          <w:rtl/>
          <w:lang w:val="en-GB"/>
        </w:rPr>
        <w:t xml:space="preserve">تمثل نسبة عميل الموظفين أحد المؤشرات الأساسية لتقييم جودة إدارة الحالات داخل خدمات </w:t>
      </w:r>
      <w:r w:rsidR="00F27546" w:rsidRPr="00862F64">
        <w:rPr>
          <w:rFonts w:asciiTheme="minorBidi" w:hAnsiTheme="minorBidi"/>
          <w:rtl/>
          <w:lang w:val="en-GB"/>
        </w:rPr>
        <w:t>التشغيل</w:t>
      </w:r>
      <w:r w:rsidRPr="00862F64">
        <w:rPr>
          <w:rFonts w:asciiTheme="minorBidi" w:hAnsiTheme="minorBidi"/>
          <w:rtl/>
          <w:lang w:val="en-GB"/>
        </w:rPr>
        <w:t xml:space="preserve">. في الأردن ، هناك وكالتان متوازيتان مسؤولتان عن الباحثين عن العمل في سن </w:t>
      </w:r>
      <w:r w:rsidR="00F27546" w:rsidRPr="00862F64">
        <w:rPr>
          <w:rFonts w:asciiTheme="minorBidi" w:hAnsiTheme="minorBidi"/>
          <w:rtl/>
          <w:lang w:val="en-GB"/>
        </w:rPr>
        <w:t>العمل</w:t>
      </w:r>
      <w:r w:rsidRPr="00862F64">
        <w:rPr>
          <w:rFonts w:asciiTheme="minorBidi" w:hAnsiTheme="minorBidi"/>
          <w:rtl/>
          <w:lang w:val="en-GB"/>
        </w:rPr>
        <w:t xml:space="preserve"> ، مديرية </w:t>
      </w:r>
      <w:r w:rsidR="00F27546" w:rsidRPr="00862F64">
        <w:rPr>
          <w:rFonts w:asciiTheme="minorBidi" w:hAnsiTheme="minorBidi"/>
          <w:rtl/>
          <w:lang w:val="en-GB"/>
        </w:rPr>
        <w:t>التشغيل</w:t>
      </w:r>
      <w:r w:rsidRPr="00862F64">
        <w:rPr>
          <w:rFonts w:asciiTheme="minorBidi" w:hAnsiTheme="minorBidi"/>
          <w:rtl/>
          <w:lang w:val="en-GB"/>
        </w:rPr>
        <w:t xml:space="preserve"> في وزارة العمل ، وتستخدم نظام</w:t>
      </w:r>
      <w:r w:rsidRPr="00862F64">
        <w:rPr>
          <w:rFonts w:asciiTheme="minorBidi" w:hAnsiTheme="minorBidi"/>
          <w:lang w:val="en-GB"/>
        </w:rPr>
        <w:t xml:space="preserve"> </w:t>
      </w:r>
      <w:r w:rsidR="00F27546" w:rsidRPr="00862F64">
        <w:rPr>
          <w:rFonts w:asciiTheme="minorBidi" w:hAnsiTheme="minorBidi"/>
          <w:rtl/>
          <w:lang w:val="en-GB"/>
        </w:rPr>
        <w:t>الألكتروني الوطني للتشغيل</w:t>
      </w:r>
      <w:r w:rsidRPr="00862F64">
        <w:rPr>
          <w:rFonts w:asciiTheme="minorBidi" w:hAnsiTheme="minorBidi"/>
          <w:lang w:val="en-GB"/>
        </w:rPr>
        <w:t xml:space="preserve"> </w:t>
      </w:r>
      <w:r w:rsidRPr="00862F64">
        <w:rPr>
          <w:rFonts w:asciiTheme="minorBidi" w:hAnsiTheme="minorBidi"/>
          <w:rtl/>
          <w:lang w:val="en-GB"/>
        </w:rPr>
        <w:t>و</w:t>
      </w:r>
      <w:r w:rsidRPr="00862F64">
        <w:rPr>
          <w:rFonts w:asciiTheme="minorBidi" w:hAnsiTheme="minorBidi"/>
          <w:lang w:val="en-GB"/>
        </w:rPr>
        <w:t xml:space="preserve"> </w:t>
      </w:r>
      <w:r w:rsidR="00F27546" w:rsidRPr="00862F64">
        <w:rPr>
          <w:rFonts w:asciiTheme="minorBidi" w:hAnsiTheme="minorBidi"/>
          <w:rtl/>
          <w:lang w:val="en-GB"/>
        </w:rPr>
        <w:t>صندوق المعونة الوطنية</w:t>
      </w:r>
      <w:r w:rsidRPr="00862F64">
        <w:rPr>
          <w:rFonts w:asciiTheme="minorBidi" w:hAnsiTheme="minorBidi"/>
          <w:lang w:val="en-GB"/>
        </w:rPr>
        <w:t xml:space="preserve">. </w:t>
      </w:r>
      <w:r w:rsidRPr="00862F64">
        <w:rPr>
          <w:rFonts w:asciiTheme="minorBidi" w:hAnsiTheme="minorBidi"/>
          <w:rtl/>
          <w:lang w:val="en-GB"/>
        </w:rPr>
        <w:t xml:space="preserve">ومع ذلك ، فإن قانون </w:t>
      </w:r>
      <w:r w:rsidR="00F27546" w:rsidRPr="00862F64">
        <w:rPr>
          <w:rFonts w:asciiTheme="minorBidi" w:hAnsiTheme="minorBidi"/>
          <w:rtl/>
          <w:lang w:val="en-GB"/>
        </w:rPr>
        <w:t>التشغيل</w:t>
      </w:r>
      <w:r w:rsidRPr="00862F64">
        <w:rPr>
          <w:rFonts w:asciiTheme="minorBidi" w:hAnsiTheme="minorBidi"/>
          <w:rtl/>
          <w:lang w:val="en-GB"/>
        </w:rPr>
        <w:t xml:space="preserve"> الذي يصف العلاقة بين هذين النظامين ويضع بروتوكولات مهنية واضحة غير موجود. كما أن مؤسسة الضمان الاجتماعي المسؤولة عن استحقاقات البطالة غير مرتبطة بنظام تفعيل سوق العمل</w:t>
      </w:r>
      <w:r w:rsidRPr="00862F64">
        <w:rPr>
          <w:rFonts w:asciiTheme="minorBidi" w:hAnsiTheme="minorBidi"/>
          <w:lang w:val="en-GB"/>
        </w:rPr>
        <w:t>.</w:t>
      </w:r>
    </w:p>
    <w:p w:rsidR="00AF7F62" w:rsidRPr="00862F64" w:rsidRDefault="00AF7F62" w:rsidP="00F00C24">
      <w:pPr>
        <w:bidi/>
        <w:jc w:val="both"/>
        <w:rPr>
          <w:rFonts w:asciiTheme="minorBidi" w:hAnsiTheme="minorBidi"/>
          <w:rtl/>
          <w:lang w:val="en-GB"/>
        </w:rPr>
      </w:pPr>
      <w:r w:rsidRPr="00862F64">
        <w:rPr>
          <w:rFonts w:asciiTheme="minorBidi" w:hAnsiTheme="minorBidi"/>
          <w:rtl/>
          <w:lang w:val="en-GB"/>
        </w:rPr>
        <w:t xml:space="preserve">بناءً على زياراتنا الميدانية قمنا بحساب حصة موظفي العميل في كلا الوكالتين. مديرية </w:t>
      </w:r>
      <w:r w:rsidR="00F27546" w:rsidRPr="00862F64">
        <w:rPr>
          <w:rFonts w:asciiTheme="minorBidi" w:hAnsiTheme="minorBidi"/>
          <w:rtl/>
          <w:lang w:val="en-GB"/>
        </w:rPr>
        <w:t>التشغيل</w:t>
      </w:r>
      <w:r w:rsidRPr="00862F64">
        <w:rPr>
          <w:rFonts w:asciiTheme="minorBidi" w:hAnsiTheme="minorBidi"/>
          <w:rtl/>
          <w:lang w:val="en-GB"/>
        </w:rPr>
        <w:t xml:space="preserve"> وزارة العمل لديها التطبيق. 128 موظفًا في 24 مكتبًا في حين أن لدى</w:t>
      </w:r>
      <w:r w:rsidRPr="00862F64">
        <w:rPr>
          <w:rFonts w:asciiTheme="minorBidi" w:hAnsiTheme="minorBidi"/>
          <w:lang w:val="en-GB"/>
        </w:rPr>
        <w:t xml:space="preserve"> </w:t>
      </w:r>
      <w:r w:rsidR="00F27546" w:rsidRPr="00862F64">
        <w:rPr>
          <w:rFonts w:asciiTheme="minorBidi" w:hAnsiTheme="minorBidi"/>
          <w:rtl/>
          <w:lang w:val="en-GB"/>
        </w:rPr>
        <w:t>صندوق المعونة الوطنية</w:t>
      </w:r>
      <w:r w:rsidRPr="00862F64">
        <w:rPr>
          <w:rFonts w:asciiTheme="minorBidi" w:hAnsiTheme="minorBidi"/>
          <w:lang w:val="en-GB"/>
        </w:rPr>
        <w:t xml:space="preserve"> 350 </w:t>
      </w:r>
      <w:r w:rsidRPr="00862F64">
        <w:rPr>
          <w:rFonts w:asciiTheme="minorBidi" w:hAnsiTheme="minorBidi"/>
          <w:rtl/>
          <w:lang w:val="en-GB"/>
        </w:rPr>
        <w:t>موظفًا في 41 مكتبًا</w:t>
      </w:r>
      <w:r w:rsidRPr="00862F64">
        <w:rPr>
          <w:rFonts w:asciiTheme="minorBidi" w:hAnsiTheme="minorBidi"/>
          <w:lang w:val="en-GB"/>
        </w:rPr>
        <w:t>.</w:t>
      </w:r>
    </w:p>
    <w:p w:rsidR="00F27546" w:rsidRPr="00862F64" w:rsidRDefault="00F27546" w:rsidP="00F00C24">
      <w:pPr>
        <w:bidi/>
        <w:jc w:val="both"/>
        <w:rPr>
          <w:rFonts w:asciiTheme="minorBidi" w:hAnsiTheme="minorBidi"/>
          <w:rtl/>
          <w:lang w:val="en-GB"/>
        </w:rPr>
      </w:pPr>
    </w:p>
    <w:p w:rsidR="009C6BA4" w:rsidRPr="00862F64" w:rsidRDefault="00C9702F" w:rsidP="00F00C24">
      <w:pPr>
        <w:bidi/>
        <w:jc w:val="both"/>
        <w:rPr>
          <w:rFonts w:asciiTheme="minorBidi" w:hAnsiTheme="minorBidi"/>
          <w:lang w:val="en-GB"/>
        </w:rPr>
      </w:pPr>
      <w:r w:rsidRPr="00862F64">
        <w:rPr>
          <w:rFonts w:asciiTheme="minorBidi" w:hAnsiTheme="minorBidi"/>
          <w:lang w:val="en-GB"/>
        </w:rPr>
        <w:t xml:space="preserve"> </w:t>
      </w:r>
      <w:r w:rsidR="00F27546" w:rsidRPr="00862F64">
        <w:rPr>
          <w:rFonts w:asciiTheme="minorBidi" w:hAnsiTheme="minorBidi"/>
          <w:rtl/>
          <w:lang w:val="en-GB"/>
        </w:rPr>
        <w:t>تفيد وزارة التربية أن عدد الموظفين المسجّلين في النظام يبلغ 350.000 ، غير أن 20.000 منهم فقط كانوا ناشطين في أكتوبر 2018. حتى أكثر مكاتب التشغيل المحلية تعمل بطريقة تفاعلية ولا تقدم إدارة الحالات للباحثين عن عمل. يجب على الأفراد متابعة ملف</w:t>
      </w:r>
      <w:r w:rsidR="00F27546" w:rsidRPr="00862F64">
        <w:rPr>
          <w:rFonts w:asciiTheme="minorBidi" w:hAnsiTheme="minorBidi"/>
          <w:lang w:val="en-GB"/>
        </w:rPr>
        <w:t xml:space="preserve"> </w:t>
      </w:r>
      <w:r w:rsidR="00F27546" w:rsidRPr="00862F64">
        <w:rPr>
          <w:rFonts w:asciiTheme="minorBidi" w:hAnsiTheme="minorBidi"/>
          <w:rtl/>
          <w:lang w:val="en-GB"/>
        </w:rPr>
        <w:t>فيسبوك</w:t>
      </w:r>
      <w:r w:rsidR="00F27546" w:rsidRPr="00862F64">
        <w:rPr>
          <w:rFonts w:asciiTheme="minorBidi" w:hAnsiTheme="minorBidi"/>
          <w:lang w:val="en-GB"/>
        </w:rPr>
        <w:t xml:space="preserve"> </w:t>
      </w:r>
      <w:r w:rsidR="00F27546" w:rsidRPr="00862F64">
        <w:rPr>
          <w:rFonts w:asciiTheme="minorBidi" w:hAnsiTheme="minorBidi"/>
          <w:rtl/>
          <w:lang w:val="en-GB"/>
        </w:rPr>
        <w:t>الخاص بالمكتب المحلي أو السعي بنشاط إلى</w:t>
      </w:r>
      <w:r w:rsidR="00F27546" w:rsidRPr="00862F64">
        <w:rPr>
          <w:rFonts w:asciiTheme="minorBidi" w:hAnsiTheme="minorBidi"/>
          <w:lang w:val="en-GB"/>
        </w:rPr>
        <w:t xml:space="preserve"> </w:t>
      </w:r>
      <w:r w:rsidR="00F27546" w:rsidRPr="00862F64">
        <w:rPr>
          <w:rFonts w:asciiTheme="minorBidi" w:hAnsiTheme="minorBidi"/>
          <w:rtl/>
          <w:lang w:val="en-GB"/>
        </w:rPr>
        <w:t>الموقع الألكتروني للتشغيل</w:t>
      </w:r>
      <w:r w:rsidR="00F27546" w:rsidRPr="00862F64">
        <w:rPr>
          <w:rFonts w:asciiTheme="minorBidi" w:hAnsiTheme="minorBidi"/>
          <w:lang w:val="en-GB"/>
        </w:rPr>
        <w:t xml:space="preserve"> </w:t>
      </w:r>
      <w:r w:rsidR="00F27546" w:rsidRPr="00862F64">
        <w:rPr>
          <w:rFonts w:asciiTheme="minorBidi" w:hAnsiTheme="minorBidi"/>
          <w:rtl/>
          <w:lang w:val="en-GB"/>
        </w:rPr>
        <w:t>عبر الإنترنت والظهور في المكتب المحلي للحصول على إحالة تشغيلية. أن مكاتب التشغيل لديها زوار محدودين. اما في</w:t>
      </w:r>
      <w:r w:rsidR="00F27546" w:rsidRPr="00862F64">
        <w:rPr>
          <w:rFonts w:asciiTheme="minorBidi" w:hAnsiTheme="minorBidi"/>
          <w:lang w:val="en-GB"/>
        </w:rPr>
        <w:t xml:space="preserve"> </w:t>
      </w:r>
      <w:r w:rsidR="00F27546" w:rsidRPr="00862F64">
        <w:rPr>
          <w:rFonts w:asciiTheme="minorBidi" w:hAnsiTheme="minorBidi"/>
          <w:rtl/>
          <w:lang w:val="en-GB"/>
        </w:rPr>
        <w:t>صندوق المعونة الوطنية</w:t>
      </w:r>
      <w:r w:rsidR="00F27546" w:rsidRPr="00862F64">
        <w:rPr>
          <w:rFonts w:asciiTheme="minorBidi" w:hAnsiTheme="minorBidi"/>
          <w:lang w:val="en-GB"/>
        </w:rPr>
        <w:t xml:space="preserve"> </w:t>
      </w:r>
      <w:r w:rsidR="00F27546" w:rsidRPr="00862F64">
        <w:rPr>
          <w:rFonts w:asciiTheme="minorBidi" w:hAnsiTheme="minorBidi"/>
          <w:rtl/>
          <w:lang w:val="en-GB"/>
        </w:rPr>
        <w:t>، يجب على كل مستفيد كعائلة أن يظهر مرة واحدة على الأقل كل عام ، مما يخلق حركة زبائن أكثر قوة في المكاتب المحلية. وهذا يخلق عبئًا ثقيلاً في جانب</w:t>
      </w:r>
      <w:r w:rsidR="00F27546" w:rsidRPr="00862F64">
        <w:rPr>
          <w:rFonts w:asciiTheme="minorBidi" w:hAnsiTheme="minorBidi"/>
          <w:lang w:val="en-GB"/>
        </w:rPr>
        <w:t xml:space="preserve"> </w:t>
      </w:r>
      <w:r w:rsidR="00F27546" w:rsidRPr="00862F64">
        <w:rPr>
          <w:rFonts w:asciiTheme="minorBidi" w:hAnsiTheme="minorBidi"/>
          <w:rtl/>
          <w:lang w:val="en-GB"/>
        </w:rPr>
        <w:t>صندوق المعونة الوطنية</w:t>
      </w:r>
      <w:r w:rsidR="00F27546" w:rsidRPr="00862F64">
        <w:rPr>
          <w:rFonts w:asciiTheme="minorBidi" w:hAnsiTheme="minorBidi"/>
          <w:lang w:val="en-GB"/>
        </w:rPr>
        <w:t>.</w:t>
      </w:r>
    </w:p>
    <w:p w:rsidR="009C6BA4" w:rsidRPr="00862F64" w:rsidRDefault="009C6BA4">
      <w:pPr>
        <w:rPr>
          <w:rFonts w:asciiTheme="minorBidi" w:hAnsiTheme="minorBidi"/>
          <w:lang w:val="en-GB"/>
        </w:rPr>
      </w:pPr>
      <w:r w:rsidRPr="00862F64">
        <w:rPr>
          <w:rFonts w:asciiTheme="minorBidi" w:hAnsiTheme="minorBidi"/>
          <w:lang w:val="en-GB"/>
        </w:rPr>
        <w:lastRenderedPageBreak/>
        <w:br w:type="page"/>
      </w:r>
    </w:p>
    <w:p w:rsidR="009C6BA4" w:rsidRPr="00862F64" w:rsidRDefault="009C6BA4" w:rsidP="00D4691B">
      <w:pPr>
        <w:jc w:val="both"/>
        <w:rPr>
          <w:rFonts w:asciiTheme="minorBidi" w:hAnsiTheme="minorBidi"/>
          <w:lang w:val="en-GB"/>
        </w:rPr>
      </w:pPr>
    </w:p>
    <w:p w:rsidR="005948C0" w:rsidRPr="00862F64" w:rsidRDefault="00862F64" w:rsidP="00D4691B">
      <w:pPr>
        <w:jc w:val="both"/>
        <w:rPr>
          <w:rFonts w:asciiTheme="minorBidi" w:hAnsiTheme="minorBidi"/>
          <w:lang w:val="en-GB"/>
        </w:rPr>
      </w:pPr>
      <w:r w:rsidRPr="00862F64">
        <w:rPr>
          <w:rFonts w:asciiTheme="minorBidi" w:hAnsiTheme="minorBidi"/>
          <w:noProof/>
          <w:lang w:val="en-US"/>
        </w:rPr>
        <mc:AlternateContent>
          <mc:Choice Requires="wps">
            <w:drawing>
              <wp:anchor distT="0" distB="0" distL="114300" distR="114300" simplePos="0" relativeHeight="251679744" behindDoc="0" locked="0" layoutInCell="1" allowOverlap="1">
                <wp:simplePos x="0" y="0"/>
                <wp:positionH relativeFrom="column">
                  <wp:posOffset>-128270</wp:posOffset>
                </wp:positionH>
                <wp:positionV relativeFrom="paragraph">
                  <wp:posOffset>74930</wp:posOffset>
                </wp:positionV>
                <wp:extent cx="6301105" cy="1657350"/>
                <wp:effectExtent l="0" t="0" r="0" b="0"/>
                <wp:wrapNone/>
                <wp:docPr id="29" name="Szövegdoboz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105" cy="1657350"/>
                        </a:xfrm>
                        <a:prstGeom prst="rect">
                          <a:avLst/>
                        </a:prstGeom>
                        <a:noFill/>
                      </wps:spPr>
                      <wps:txbx>
                        <w:txbxContent>
                          <w:p w:rsidR="00651E4B" w:rsidRPr="00F00C24" w:rsidRDefault="00651E4B" w:rsidP="00F00C24">
                            <w:pPr>
                              <w:kinsoku w:val="0"/>
                              <w:overflowPunct w:val="0"/>
                              <w:bidi/>
                              <w:spacing w:after="0" w:line="240" w:lineRule="auto"/>
                              <w:ind w:left="360"/>
                              <w:textAlignment w:val="baseline"/>
                              <w:rPr>
                                <w:rFonts w:eastAsiaTheme="minorEastAsia" w:cstheme="minorHAnsi"/>
                                <w:color w:val="000000" w:themeColor="text1"/>
                                <w:kern w:val="24"/>
                                <w:lang w:val="en-GB" w:eastAsia="hu-HU"/>
                              </w:rPr>
                            </w:pPr>
                            <w:r w:rsidRPr="00F00C24">
                              <w:rPr>
                                <w:rFonts w:eastAsiaTheme="minorEastAsia" w:cs="Calibri"/>
                                <w:color w:val="000000" w:themeColor="text1"/>
                                <w:kern w:val="24"/>
                                <w:rtl/>
                                <w:lang w:val="en-GB" w:eastAsia="hu-HU"/>
                              </w:rPr>
                              <w:t xml:space="preserve">نسبة </w:t>
                            </w:r>
                            <w:r>
                              <w:rPr>
                                <w:rFonts w:eastAsiaTheme="minorEastAsia" w:cs="Calibri" w:hint="cs"/>
                                <w:color w:val="000000" w:themeColor="text1"/>
                                <w:kern w:val="24"/>
                                <w:rtl/>
                                <w:lang w:val="en-GB" w:eastAsia="hu-HU"/>
                              </w:rPr>
                              <w:t>ال</w:t>
                            </w:r>
                            <w:r w:rsidRPr="00F00C24">
                              <w:rPr>
                                <w:rFonts w:eastAsiaTheme="minorEastAsia" w:cs="Calibri"/>
                                <w:color w:val="000000" w:themeColor="text1"/>
                                <w:kern w:val="24"/>
                                <w:rtl/>
                                <w:lang w:val="en-GB" w:eastAsia="hu-HU"/>
                              </w:rPr>
                              <w:t xml:space="preserve">موظفي </w:t>
                            </w:r>
                            <w:r>
                              <w:rPr>
                                <w:rFonts w:eastAsiaTheme="minorEastAsia" w:cs="Calibri" w:hint="cs"/>
                                <w:color w:val="000000" w:themeColor="text1"/>
                                <w:kern w:val="24"/>
                                <w:rtl/>
                                <w:lang w:val="en-GB" w:eastAsia="hu-HU"/>
                              </w:rPr>
                              <w:t>ل</w:t>
                            </w:r>
                            <w:r w:rsidRPr="00F00C24">
                              <w:rPr>
                                <w:rFonts w:eastAsiaTheme="minorEastAsia" w:cs="Calibri"/>
                                <w:color w:val="000000" w:themeColor="text1"/>
                                <w:kern w:val="24"/>
                                <w:rtl/>
                                <w:lang w:val="en-GB" w:eastAsia="hu-HU"/>
                              </w:rPr>
                              <w:t>لعميل</w:t>
                            </w:r>
                            <w:r>
                              <w:rPr>
                                <w:rFonts w:eastAsiaTheme="minorEastAsia" w:cs="Calibri" w:hint="cs"/>
                                <w:color w:val="000000" w:themeColor="text1"/>
                                <w:kern w:val="24"/>
                                <w:rtl/>
                                <w:lang w:val="en-GB" w:eastAsia="hu-HU"/>
                              </w:rPr>
                              <w:t xml:space="preserve"> (</w:t>
                            </w:r>
                            <w:r>
                              <w:rPr>
                                <w:rFonts w:eastAsiaTheme="minorEastAsia" w:cstheme="minorHAnsi" w:hint="cs"/>
                                <w:color w:val="000000" w:themeColor="text1"/>
                                <w:kern w:val="24"/>
                                <w:rtl/>
                                <w:lang w:val="en-GB" w:eastAsia="hu-HU"/>
                              </w:rPr>
                              <w:t xml:space="preserve">الموقع الألكتروني الوطني للتشغيل </w:t>
                            </w:r>
                            <w:r w:rsidRPr="00F00C24">
                              <w:rPr>
                                <w:rFonts w:eastAsiaTheme="minorEastAsia" w:cs="Calibri"/>
                                <w:color w:val="000000" w:themeColor="text1"/>
                                <w:kern w:val="24"/>
                                <w:rtl/>
                                <w:lang w:val="en-GB" w:eastAsia="hu-HU"/>
                              </w:rPr>
                              <w:t xml:space="preserve">، </w:t>
                            </w:r>
                            <w:r>
                              <w:rPr>
                                <w:rFonts w:eastAsiaTheme="minorEastAsia" w:cstheme="minorHAnsi" w:hint="cs"/>
                                <w:color w:val="000000" w:themeColor="text1"/>
                                <w:kern w:val="24"/>
                                <w:rtl/>
                                <w:lang w:val="en-GB" w:eastAsia="hu-HU"/>
                              </w:rPr>
                              <w:t>صندوق المعونة الوطنية)</w:t>
                            </w:r>
                          </w:p>
                          <w:p w:rsidR="00651E4B" w:rsidRPr="00F00C24" w:rsidRDefault="00651E4B" w:rsidP="00F00C24">
                            <w:pPr>
                              <w:kinsoku w:val="0"/>
                              <w:overflowPunct w:val="0"/>
                              <w:bidi/>
                              <w:spacing w:after="0" w:line="240" w:lineRule="auto"/>
                              <w:ind w:left="360"/>
                              <w:textAlignment w:val="baseline"/>
                              <w:rPr>
                                <w:rFonts w:eastAsiaTheme="minorEastAsia" w:cstheme="minorHAnsi"/>
                                <w:color w:val="000000" w:themeColor="text1"/>
                                <w:kern w:val="24"/>
                                <w:lang w:val="en-GB" w:eastAsia="hu-HU"/>
                              </w:rPr>
                            </w:pPr>
                            <w:r w:rsidRPr="00F00C24">
                              <w:rPr>
                                <w:rFonts w:eastAsiaTheme="minorEastAsia" w:cs="Calibri"/>
                                <w:color w:val="000000" w:themeColor="text1"/>
                                <w:kern w:val="24"/>
                                <w:rtl/>
                                <w:lang w:val="en-GB" w:eastAsia="hu-HU"/>
                              </w:rPr>
                              <w:t>بما في ذلك المقر الرئيسي 1: 2734</w:t>
                            </w:r>
                            <w:r w:rsidRPr="00F00C24">
                              <w:rPr>
                                <w:rFonts w:eastAsiaTheme="minorEastAsia" w:cstheme="minorHAnsi"/>
                                <w:color w:val="000000" w:themeColor="text1"/>
                                <w:kern w:val="24"/>
                                <w:lang w:val="en-GB" w:eastAsia="hu-HU"/>
                              </w:rPr>
                              <w:t xml:space="preserve"> </w:t>
                            </w:r>
                            <w:r>
                              <w:rPr>
                                <w:rFonts w:eastAsiaTheme="minorEastAsia" w:cstheme="minorHAnsi" w:hint="cs"/>
                                <w:color w:val="000000" w:themeColor="text1"/>
                                <w:kern w:val="24"/>
                                <w:rtl/>
                                <w:lang w:val="en-GB" w:eastAsia="hu-HU"/>
                              </w:rPr>
                              <w:t>(</w:t>
                            </w:r>
                            <w:r w:rsidRPr="00F00C24">
                              <w:rPr>
                                <w:rFonts w:eastAsiaTheme="minorEastAsia" w:cs="Calibri"/>
                                <w:color w:val="000000" w:themeColor="text1"/>
                                <w:kern w:val="24"/>
                                <w:rtl/>
                                <w:lang w:val="en-GB" w:eastAsia="hu-HU"/>
                              </w:rPr>
                              <w:t>جميع العملاء في</w:t>
                            </w:r>
                            <w:r w:rsidRPr="00F00C24">
                              <w:rPr>
                                <w:rFonts w:eastAsiaTheme="minorEastAsia" w:cstheme="minorHAnsi"/>
                                <w:color w:val="000000" w:themeColor="text1"/>
                                <w:kern w:val="24"/>
                                <w:lang w:val="en-GB" w:eastAsia="hu-HU"/>
                              </w:rPr>
                              <w:t xml:space="preserve"> </w:t>
                            </w:r>
                            <w:r>
                              <w:rPr>
                                <w:rFonts w:eastAsiaTheme="minorEastAsia" w:cstheme="minorHAnsi" w:hint="cs"/>
                                <w:color w:val="000000" w:themeColor="text1"/>
                                <w:kern w:val="24"/>
                                <w:rtl/>
                                <w:lang w:val="en-GB" w:eastAsia="hu-HU"/>
                              </w:rPr>
                              <w:t>الموقع الألكتروني الوطني للتشغيل</w:t>
                            </w:r>
                            <w:r w:rsidRPr="00F00C24">
                              <w:rPr>
                                <w:rFonts w:eastAsiaTheme="minorEastAsia" w:cs="Calibri"/>
                                <w:color w:val="000000" w:themeColor="text1"/>
                                <w:kern w:val="24"/>
                                <w:rtl/>
                                <w:lang w:val="en-GB" w:eastAsia="hu-HU"/>
                              </w:rPr>
                              <w:t xml:space="preserve"> ، </w:t>
                            </w:r>
                            <w:r>
                              <w:rPr>
                                <w:rFonts w:eastAsiaTheme="minorEastAsia" w:cstheme="minorHAnsi" w:hint="cs"/>
                                <w:color w:val="000000" w:themeColor="text1"/>
                                <w:kern w:val="24"/>
                                <w:rtl/>
                                <w:lang w:val="en-GB" w:eastAsia="hu-HU"/>
                              </w:rPr>
                              <w:t>وزارة العمل)</w:t>
                            </w:r>
                          </w:p>
                          <w:p w:rsidR="00651E4B" w:rsidRPr="00F00C24" w:rsidRDefault="00651E4B" w:rsidP="00F00C24">
                            <w:pPr>
                              <w:kinsoku w:val="0"/>
                              <w:overflowPunct w:val="0"/>
                              <w:bidi/>
                              <w:spacing w:after="0" w:line="240" w:lineRule="auto"/>
                              <w:ind w:left="360"/>
                              <w:textAlignment w:val="baseline"/>
                              <w:rPr>
                                <w:rFonts w:eastAsiaTheme="minorEastAsia" w:cstheme="minorHAnsi"/>
                                <w:color w:val="000000" w:themeColor="text1"/>
                                <w:kern w:val="24"/>
                                <w:lang w:val="en-GB" w:eastAsia="hu-HU"/>
                              </w:rPr>
                            </w:pPr>
                            <w:r w:rsidRPr="00F00C24">
                              <w:rPr>
                                <w:rFonts w:eastAsiaTheme="minorEastAsia" w:cstheme="minorHAnsi"/>
                                <w:color w:val="000000" w:themeColor="text1"/>
                                <w:kern w:val="24"/>
                                <w:lang w:val="en-GB" w:eastAsia="hu-HU"/>
                              </w:rPr>
                              <w:t xml:space="preserve">1: 156 </w:t>
                            </w:r>
                            <w:r>
                              <w:rPr>
                                <w:rFonts w:eastAsiaTheme="minorEastAsia" w:cstheme="minorHAnsi" w:hint="cs"/>
                                <w:color w:val="000000" w:themeColor="text1"/>
                                <w:kern w:val="24"/>
                                <w:rtl/>
                                <w:lang w:val="en-GB" w:eastAsia="hu-HU"/>
                              </w:rPr>
                              <w:t>العملاء</w:t>
                            </w:r>
                            <w:r w:rsidRPr="00F00C24">
                              <w:rPr>
                                <w:rFonts w:eastAsiaTheme="minorEastAsia" w:cs="Calibri"/>
                                <w:color w:val="000000" w:themeColor="text1"/>
                                <w:kern w:val="24"/>
                                <w:rtl/>
                                <w:lang w:val="en-GB" w:eastAsia="hu-HU"/>
                              </w:rPr>
                              <w:t xml:space="preserve"> نشطون في</w:t>
                            </w:r>
                            <w:r w:rsidRPr="00F00C24">
                              <w:rPr>
                                <w:rFonts w:eastAsiaTheme="minorEastAsia" w:cstheme="minorHAnsi"/>
                                <w:color w:val="000000" w:themeColor="text1"/>
                                <w:kern w:val="24"/>
                                <w:lang w:val="en-GB" w:eastAsia="hu-HU"/>
                              </w:rPr>
                              <w:t xml:space="preserve"> </w:t>
                            </w:r>
                            <w:r>
                              <w:rPr>
                                <w:rFonts w:eastAsiaTheme="minorEastAsia" w:cstheme="minorHAnsi" w:hint="cs"/>
                                <w:color w:val="000000" w:themeColor="text1"/>
                                <w:kern w:val="24"/>
                                <w:rtl/>
                                <w:lang w:val="en-GB" w:eastAsia="hu-HU"/>
                              </w:rPr>
                              <w:t xml:space="preserve">الموقع الألكتروني الوطني للتشغيل </w:t>
                            </w:r>
                            <w:r w:rsidRPr="00F00C24">
                              <w:rPr>
                                <w:rFonts w:eastAsiaTheme="minorEastAsia" w:cs="Calibri"/>
                                <w:color w:val="000000" w:themeColor="text1"/>
                                <w:kern w:val="24"/>
                                <w:rtl/>
                                <w:lang w:val="en-GB" w:eastAsia="hu-HU"/>
                              </w:rPr>
                              <w:t xml:space="preserve">، </w:t>
                            </w:r>
                            <w:r>
                              <w:rPr>
                                <w:rFonts w:eastAsiaTheme="minorEastAsia" w:cstheme="minorHAnsi" w:hint="cs"/>
                                <w:color w:val="000000" w:themeColor="text1"/>
                                <w:kern w:val="24"/>
                                <w:rtl/>
                                <w:lang w:val="en-GB" w:eastAsia="hu-HU"/>
                              </w:rPr>
                              <w:t>وزارة العمل)</w:t>
                            </w:r>
                          </w:p>
                          <w:p w:rsidR="00651E4B" w:rsidRPr="00F00C24" w:rsidRDefault="00651E4B" w:rsidP="00F00C24">
                            <w:pPr>
                              <w:kinsoku w:val="0"/>
                              <w:overflowPunct w:val="0"/>
                              <w:bidi/>
                              <w:spacing w:after="0" w:line="240" w:lineRule="auto"/>
                              <w:ind w:left="360"/>
                              <w:textAlignment w:val="baseline"/>
                              <w:rPr>
                                <w:rFonts w:eastAsiaTheme="minorEastAsia" w:cstheme="minorHAnsi"/>
                                <w:color w:val="000000" w:themeColor="text1"/>
                                <w:kern w:val="24"/>
                                <w:lang w:val="en-GB" w:eastAsia="hu-HU"/>
                              </w:rPr>
                            </w:pPr>
                            <w:r w:rsidRPr="00F00C24">
                              <w:rPr>
                                <w:rFonts w:eastAsiaTheme="minorEastAsia" w:cstheme="minorHAnsi"/>
                                <w:color w:val="000000" w:themeColor="text1"/>
                                <w:kern w:val="24"/>
                                <w:lang w:val="en-GB" w:eastAsia="hu-HU"/>
                              </w:rPr>
                              <w:t xml:space="preserve">1: 685 </w:t>
                            </w:r>
                            <w:r>
                              <w:rPr>
                                <w:rFonts w:eastAsiaTheme="minorEastAsia" w:cstheme="minorHAnsi" w:hint="cs"/>
                                <w:color w:val="000000" w:themeColor="text1"/>
                                <w:kern w:val="24"/>
                                <w:rtl/>
                                <w:lang w:val="en-GB" w:eastAsia="hu-HU"/>
                              </w:rPr>
                              <w:t>صندوق المعونة الوطنية</w:t>
                            </w:r>
                          </w:p>
                          <w:p w:rsidR="00651E4B" w:rsidRPr="00F00C24" w:rsidRDefault="00651E4B" w:rsidP="00F00C24">
                            <w:pPr>
                              <w:kinsoku w:val="0"/>
                              <w:overflowPunct w:val="0"/>
                              <w:bidi/>
                              <w:spacing w:after="0" w:line="240" w:lineRule="auto"/>
                              <w:ind w:left="360"/>
                              <w:textAlignment w:val="baseline"/>
                              <w:rPr>
                                <w:rFonts w:cstheme="minorHAnsi"/>
                                <w:lang w:val="en-GB"/>
                              </w:rPr>
                            </w:pPr>
                            <w:r w:rsidRPr="00F00C24">
                              <w:rPr>
                                <w:rFonts w:eastAsiaTheme="minorEastAsia" w:cstheme="minorHAnsi"/>
                                <w:color w:val="000000" w:themeColor="text1"/>
                                <w:kern w:val="24"/>
                                <w:lang w:val="en-GB" w:eastAsia="hu-HU"/>
                              </w:rPr>
                              <w:t> </w:t>
                            </w:r>
                            <w:r w:rsidRPr="00F00C24">
                              <w:rPr>
                                <w:rFonts w:eastAsiaTheme="minorEastAsia" w:cs="Calibri"/>
                                <w:color w:val="000000" w:themeColor="text1"/>
                                <w:kern w:val="24"/>
                                <w:rtl/>
                                <w:lang w:val="en-GB" w:eastAsia="hu-HU"/>
                              </w:rPr>
                              <w:t xml:space="preserve">الواقع </w:t>
                            </w:r>
                            <w:r>
                              <w:rPr>
                                <w:rFonts w:eastAsiaTheme="minorEastAsia" w:cs="Calibri" w:hint="cs"/>
                                <w:color w:val="000000" w:themeColor="text1"/>
                                <w:kern w:val="24"/>
                                <w:rtl/>
                                <w:lang w:val="en-GB" w:eastAsia="hu-HU"/>
                              </w:rPr>
                              <w:t>ال</w:t>
                            </w:r>
                            <w:r w:rsidRPr="00F00C24">
                              <w:rPr>
                                <w:rFonts w:eastAsiaTheme="minorEastAsia" w:cs="Calibri"/>
                                <w:color w:val="000000" w:themeColor="text1"/>
                                <w:kern w:val="24"/>
                                <w:rtl/>
                                <w:lang w:val="en-GB" w:eastAsia="hu-HU"/>
                              </w:rPr>
                              <w:t>فيسبوك من الزرقاء (المكتب المحلي)</w:t>
                            </w:r>
                          </w:p>
                          <w:p w:rsidR="00651E4B" w:rsidRPr="00F00C24" w:rsidRDefault="00651E4B" w:rsidP="00F00C24">
                            <w:pPr>
                              <w:kinsoku w:val="0"/>
                              <w:overflowPunct w:val="0"/>
                              <w:bidi/>
                              <w:spacing w:after="0" w:line="240" w:lineRule="auto"/>
                              <w:ind w:left="360"/>
                              <w:textAlignment w:val="baseline"/>
                              <w:rPr>
                                <w:rFonts w:cstheme="minorHAnsi"/>
                                <w:color w:val="000000" w:themeColor="text1"/>
                                <w:kern w:val="24"/>
                                <w:sz w:val="24"/>
                                <w:szCs w:val="24"/>
                                <w:lang w:val="en-GB"/>
                              </w:rPr>
                            </w:pPr>
                            <w:r w:rsidRPr="009C21E3">
                              <w:rPr>
                                <w:rFonts w:cstheme="minorHAnsi"/>
                                <w:b/>
                                <w:bCs/>
                                <w:color w:val="000000" w:themeColor="text1"/>
                                <w:kern w:val="24"/>
                                <w:szCs w:val="48"/>
                                <w:lang w:val="en-GB"/>
                              </w:rPr>
                              <w:t xml:space="preserve"> </w:t>
                            </w:r>
                            <w:r w:rsidRPr="00F00C24">
                              <w:rPr>
                                <w:rFonts w:cstheme="minorHAnsi"/>
                                <w:color w:val="000000" w:themeColor="text1"/>
                                <w:kern w:val="24"/>
                                <w:szCs w:val="48"/>
                                <w:lang w:val="en-GB"/>
                              </w:rPr>
                              <w:t>8300</w:t>
                            </w:r>
                            <w:r w:rsidRPr="00F00C24">
                              <w:rPr>
                                <w:rFonts w:cs="Calibri"/>
                                <w:color w:val="000000" w:themeColor="text1"/>
                                <w:kern w:val="24"/>
                                <w:sz w:val="24"/>
                                <w:szCs w:val="24"/>
                                <w:rtl/>
                                <w:lang w:val="en-GB"/>
                              </w:rPr>
                              <w:t xml:space="preserve"> متابع</w:t>
                            </w:r>
                          </w:p>
                          <w:p w:rsidR="00651E4B" w:rsidRPr="00F00C24" w:rsidRDefault="00651E4B" w:rsidP="00F00C24">
                            <w:pPr>
                              <w:kinsoku w:val="0"/>
                              <w:overflowPunct w:val="0"/>
                              <w:bidi/>
                              <w:spacing w:after="0" w:line="240" w:lineRule="auto"/>
                              <w:ind w:left="360"/>
                              <w:textAlignment w:val="baseline"/>
                              <w:rPr>
                                <w:rFonts w:cstheme="minorHAnsi"/>
                                <w:color w:val="000000" w:themeColor="text1"/>
                                <w:kern w:val="24"/>
                                <w:sz w:val="24"/>
                                <w:szCs w:val="24"/>
                                <w:lang w:val="en-GB"/>
                              </w:rPr>
                            </w:pPr>
                            <w:r w:rsidRPr="00F00C24">
                              <w:rPr>
                                <w:rFonts w:cstheme="minorHAnsi"/>
                                <w:color w:val="000000" w:themeColor="text1"/>
                                <w:kern w:val="24"/>
                                <w:sz w:val="24"/>
                                <w:szCs w:val="24"/>
                                <w:lang w:val="en-GB"/>
                              </w:rPr>
                              <w:t>128</w:t>
                            </w:r>
                            <w:r w:rsidRPr="00F00C24">
                              <w:rPr>
                                <w:rFonts w:cs="Calibri"/>
                                <w:color w:val="000000" w:themeColor="text1"/>
                                <w:kern w:val="24"/>
                                <w:sz w:val="24"/>
                                <w:szCs w:val="24"/>
                                <w:rtl/>
                                <w:lang w:val="en-GB"/>
                              </w:rPr>
                              <w:t xml:space="preserve"> من الباحثين عن عمل 66 تم تعيينهم (نسبة 1:16 شهريا)</w:t>
                            </w:r>
                          </w:p>
                          <w:p w:rsidR="00651E4B" w:rsidRPr="00C9702F" w:rsidRDefault="00651E4B" w:rsidP="00F00C24">
                            <w:pPr>
                              <w:bidi/>
                              <w:rPr>
                                <w:rFonts w:eastAsia="Times New Roman" w:cstheme="minorHAnsi"/>
                                <w:lang w:val="en-GB"/>
                              </w:rPr>
                            </w:pPr>
                            <w:r w:rsidRPr="00F00C24">
                              <w:rPr>
                                <w:rFonts w:cs="Calibri"/>
                                <w:color w:val="000000" w:themeColor="text1"/>
                                <w:kern w:val="24"/>
                                <w:sz w:val="24"/>
                                <w:szCs w:val="24"/>
                                <w:rtl/>
                                <w:lang w:val="en-GB"/>
                              </w:rPr>
                              <w:t>استنادًا إلى بيانات</w:t>
                            </w:r>
                            <w:r w:rsidRPr="00F00C24">
                              <w:rPr>
                                <w:rFonts w:cstheme="minorHAnsi"/>
                                <w:color w:val="000000" w:themeColor="text1"/>
                                <w:kern w:val="24"/>
                                <w:sz w:val="24"/>
                                <w:szCs w:val="24"/>
                                <w:lang w:val="en-GB"/>
                              </w:rPr>
                              <w:t xml:space="preserve"> </w:t>
                            </w:r>
                            <w:r>
                              <w:rPr>
                                <w:rFonts w:eastAsiaTheme="minorEastAsia" w:cstheme="minorHAnsi" w:hint="cs"/>
                                <w:color w:val="000000" w:themeColor="text1"/>
                                <w:kern w:val="24"/>
                                <w:rtl/>
                                <w:lang w:val="en-GB" w:eastAsia="hu-HU"/>
                              </w:rPr>
                              <w:t xml:space="preserve">الموقع الألكتروني الوطني للتشغيل </w:t>
                            </w:r>
                            <w:r w:rsidRPr="00F00C24">
                              <w:rPr>
                                <w:rFonts w:cs="Calibri"/>
                                <w:color w:val="000000" w:themeColor="text1"/>
                                <w:kern w:val="24"/>
                                <w:sz w:val="24"/>
                                <w:szCs w:val="24"/>
                                <w:rtl/>
                                <w:lang w:val="en-GB"/>
                              </w:rPr>
                              <w:t>، يوجد لدى هذا المكتب 14</w:t>
                            </w:r>
                            <w:r w:rsidRPr="00F00C24">
                              <w:rPr>
                                <w:rFonts w:cstheme="minorHAnsi"/>
                                <w:color w:val="000000" w:themeColor="text1"/>
                                <w:kern w:val="24"/>
                                <w:sz w:val="24"/>
                                <w:szCs w:val="24"/>
                                <w:lang w:val="en-GB"/>
                              </w:rPr>
                              <w:t>.</w:t>
                            </w:r>
                            <w:r>
                              <w:rPr>
                                <w:rFonts w:cstheme="minorHAnsi" w:hint="cs"/>
                                <w:color w:val="000000" w:themeColor="text1"/>
                                <w:kern w:val="24"/>
                                <w:sz w:val="24"/>
                                <w:szCs w:val="24"/>
                                <w:rtl/>
                                <w:lang w:val="en-GB"/>
                              </w:rPr>
                              <w:t xml:space="preserve">الف </w:t>
                            </w:r>
                            <w:r w:rsidRPr="00F00C24">
                              <w:rPr>
                                <w:rFonts w:cs="Calibri"/>
                                <w:color w:val="000000" w:themeColor="text1"/>
                                <w:kern w:val="24"/>
                                <w:sz w:val="24"/>
                                <w:szCs w:val="24"/>
                                <w:rtl/>
                                <w:lang w:val="en-GB"/>
                              </w:rPr>
                              <w:t>باحث عن عمل</w:t>
                            </w:r>
                            <w:r w:rsidRPr="00F00C24">
                              <w:rPr>
                                <w:rFonts w:cstheme="minorHAnsi"/>
                                <w:color w:val="000000" w:themeColor="text1"/>
                                <w:kern w:val="24"/>
                                <w:sz w:val="24"/>
                                <w:szCs w:val="24"/>
                                <w:lang w:val="en-GB"/>
                              </w:rPr>
                              <w:t xml:space="preserve"> </w:t>
                            </w:r>
                            <w:r w:rsidRPr="00F00C24">
                              <w:rPr>
                                <w:rFonts w:cstheme="minorHAnsi"/>
                                <w:b/>
                                <w:bCs/>
                                <w:color w:val="000000" w:themeColor="text1"/>
                                <w:kern w:val="24"/>
                                <w:szCs w:val="48"/>
                                <w:lang w:val="en-GB"/>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Szövegdoboz 1" o:spid="_x0000_s1027" type="#_x0000_t202" style="position:absolute;left:0;text-align:left;margin-left:-10.1pt;margin-top:5.9pt;width:496.15pt;height:1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" filled="f" stroked="f">
                <v:path arrowok="t"/>
                <v:textbox style="mso-fit-shape-to-text:t">
                  <w:txbxContent>
                    <w:p w:rsidR="00651E4B" w:rsidRPr="00F00C24" w:rsidRDefault="00651E4B" w:rsidP="00F00C24">
                      <w:pPr>
                        <w:kinsoku w:val="0"/>
                        <w:overflowPunct w:val="0"/>
                        <w:bidi/>
                        <w:spacing w:after="0" w:line="240" w:lineRule="auto"/>
                        <w:ind w:left="360"/>
                        <w:textAlignment w:val="baseline"/>
                        <w:rPr>
                          <w:rFonts w:eastAsiaTheme="minorEastAsia" w:cstheme="minorHAnsi"/>
                          <w:color w:val="000000" w:themeColor="text1"/>
                          <w:kern w:val="24"/>
                          <w:lang w:val="en-GB" w:eastAsia="hu-HU"/>
                        </w:rPr>
                      </w:pPr>
                      <w:r w:rsidRPr="00F00C24">
                        <w:rPr>
                          <w:rFonts w:eastAsiaTheme="minorEastAsia" w:cs="Calibri"/>
                          <w:color w:val="000000" w:themeColor="text1"/>
                          <w:kern w:val="24"/>
                          <w:rtl/>
                          <w:lang w:val="en-GB" w:eastAsia="hu-HU"/>
                        </w:rPr>
                        <w:t xml:space="preserve">نسبة </w:t>
                      </w:r>
                      <w:r>
                        <w:rPr>
                          <w:rFonts w:eastAsiaTheme="minorEastAsia" w:cs="Calibri" w:hint="cs"/>
                          <w:color w:val="000000" w:themeColor="text1"/>
                          <w:kern w:val="24"/>
                          <w:rtl/>
                          <w:lang w:val="en-GB" w:eastAsia="hu-HU"/>
                        </w:rPr>
                        <w:t>ال</w:t>
                      </w:r>
                      <w:r w:rsidRPr="00F00C24">
                        <w:rPr>
                          <w:rFonts w:eastAsiaTheme="minorEastAsia" w:cs="Calibri"/>
                          <w:color w:val="000000" w:themeColor="text1"/>
                          <w:kern w:val="24"/>
                          <w:rtl/>
                          <w:lang w:val="en-GB" w:eastAsia="hu-HU"/>
                        </w:rPr>
                        <w:t xml:space="preserve">موظفي </w:t>
                      </w:r>
                      <w:r>
                        <w:rPr>
                          <w:rFonts w:eastAsiaTheme="minorEastAsia" w:cs="Calibri" w:hint="cs"/>
                          <w:color w:val="000000" w:themeColor="text1"/>
                          <w:kern w:val="24"/>
                          <w:rtl/>
                          <w:lang w:val="en-GB" w:eastAsia="hu-HU"/>
                        </w:rPr>
                        <w:t>ل</w:t>
                      </w:r>
                      <w:r w:rsidRPr="00F00C24">
                        <w:rPr>
                          <w:rFonts w:eastAsiaTheme="minorEastAsia" w:cs="Calibri"/>
                          <w:color w:val="000000" w:themeColor="text1"/>
                          <w:kern w:val="24"/>
                          <w:rtl/>
                          <w:lang w:val="en-GB" w:eastAsia="hu-HU"/>
                        </w:rPr>
                        <w:t>لعميل</w:t>
                      </w:r>
                      <w:r>
                        <w:rPr>
                          <w:rFonts w:eastAsiaTheme="minorEastAsia" w:cs="Calibri" w:hint="cs"/>
                          <w:color w:val="000000" w:themeColor="text1"/>
                          <w:kern w:val="24"/>
                          <w:rtl/>
                          <w:lang w:val="en-GB" w:eastAsia="hu-HU"/>
                        </w:rPr>
                        <w:t xml:space="preserve"> (</w:t>
                      </w:r>
                      <w:r>
                        <w:rPr>
                          <w:rFonts w:eastAsiaTheme="minorEastAsia" w:cstheme="minorHAnsi" w:hint="cs"/>
                          <w:color w:val="000000" w:themeColor="text1"/>
                          <w:kern w:val="24"/>
                          <w:rtl/>
                          <w:lang w:val="en-GB" w:eastAsia="hu-HU"/>
                        </w:rPr>
                        <w:t xml:space="preserve">الموقع الألكتروني الوطني للتشغيل </w:t>
                      </w:r>
                      <w:r w:rsidRPr="00F00C24">
                        <w:rPr>
                          <w:rFonts w:eastAsiaTheme="minorEastAsia" w:cs="Calibri"/>
                          <w:color w:val="000000" w:themeColor="text1"/>
                          <w:kern w:val="24"/>
                          <w:rtl/>
                          <w:lang w:val="en-GB" w:eastAsia="hu-HU"/>
                        </w:rPr>
                        <w:t xml:space="preserve">، </w:t>
                      </w:r>
                      <w:r>
                        <w:rPr>
                          <w:rFonts w:eastAsiaTheme="minorEastAsia" w:cstheme="minorHAnsi" w:hint="cs"/>
                          <w:color w:val="000000" w:themeColor="text1"/>
                          <w:kern w:val="24"/>
                          <w:rtl/>
                          <w:lang w:val="en-GB" w:eastAsia="hu-HU"/>
                        </w:rPr>
                        <w:t>صندوق المعونة الوطنية)</w:t>
                      </w:r>
                    </w:p>
                    <w:p w:rsidR="00651E4B" w:rsidRPr="00F00C24" w:rsidRDefault="00651E4B" w:rsidP="00F00C24">
                      <w:pPr>
                        <w:kinsoku w:val="0"/>
                        <w:overflowPunct w:val="0"/>
                        <w:bidi/>
                        <w:spacing w:after="0" w:line="240" w:lineRule="auto"/>
                        <w:ind w:left="360"/>
                        <w:textAlignment w:val="baseline"/>
                        <w:rPr>
                          <w:rFonts w:eastAsiaTheme="minorEastAsia" w:cstheme="minorHAnsi"/>
                          <w:color w:val="000000" w:themeColor="text1"/>
                          <w:kern w:val="24"/>
                          <w:lang w:val="en-GB" w:eastAsia="hu-HU"/>
                        </w:rPr>
                      </w:pPr>
                      <w:r w:rsidRPr="00F00C24">
                        <w:rPr>
                          <w:rFonts w:eastAsiaTheme="minorEastAsia" w:cs="Calibri"/>
                          <w:color w:val="000000" w:themeColor="text1"/>
                          <w:kern w:val="24"/>
                          <w:rtl/>
                          <w:lang w:val="en-GB" w:eastAsia="hu-HU"/>
                        </w:rPr>
                        <w:t>بما في ذلك المقر الرئيسي 1: 2734</w:t>
                      </w:r>
                      <w:r w:rsidRPr="00F00C24">
                        <w:rPr>
                          <w:rFonts w:eastAsiaTheme="minorEastAsia" w:cstheme="minorHAnsi"/>
                          <w:color w:val="000000" w:themeColor="text1"/>
                          <w:kern w:val="24"/>
                          <w:lang w:val="en-GB" w:eastAsia="hu-HU"/>
                        </w:rPr>
                        <w:t xml:space="preserve"> </w:t>
                      </w:r>
                      <w:r>
                        <w:rPr>
                          <w:rFonts w:eastAsiaTheme="minorEastAsia" w:cstheme="minorHAnsi" w:hint="cs"/>
                          <w:color w:val="000000" w:themeColor="text1"/>
                          <w:kern w:val="24"/>
                          <w:rtl/>
                          <w:lang w:val="en-GB" w:eastAsia="hu-HU"/>
                        </w:rPr>
                        <w:t>(</w:t>
                      </w:r>
                      <w:r w:rsidRPr="00F00C24">
                        <w:rPr>
                          <w:rFonts w:eastAsiaTheme="minorEastAsia" w:cs="Calibri"/>
                          <w:color w:val="000000" w:themeColor="text1"/>
                          <w:kern w:val="24"/>
                          <w:rtl/>
                          <w:lang w:val="en-GB" w:eastAsia="hu-HU"/>
                        </w:rPr>
                        <w:t>جميع العملاء في</w:t>
                      </w:r>
                      <w:r w:rsidRPr="00F00C24">
                        <w:rPr>
                          <w:rFonts w:eastAsiaTheme="minorEastAsia" w:cstheme="minorHAnsi"/>
                          <w:color w:val="000000" w:themeColor="text1"/>
                          <w:kern w:val="24"/>
                          <w:lang w:val="en-GB" w:eastAsia="hu-HU"/>
                        </w:rPr>
                        <w:t xml:space="preserve"> </w:t>
                      </w:r>
                      <w:r>
                        <w:rPr>
                          <w:rFonts w:eastAsiaTheme="minorEastAsia" w:cstheme="minorHAnsi" w:hint="cs"/>
                          <w:color w:val="000000" w:themeColor="text1"/>
                          <w:kern w:val="24"/>
                          <w:rtl/>
                          <w:lang w:val="en-GB" w:eastAsia="hu-HU"/>
                        </w:rPr>
                        <w:t>الموقع الألكتروني الوطني للتشغيل</w:t>
                      </w:r>
                      <w:r w:rsidRPr="00F00C24">
                        <w:rPr>
                          <w:rFonts w:eastAsiaTheme="minorEastAsia" w:cs="Calibri"/>
                          <w:color w:val="000000" w:themeColor="text1"/>
                          <w:kern w:val="24"/>
                          <w:rtl/>
                          <w:lang w:val="en-GB" w:eastAsia="hu-HU"/>
                        </w:rPr>
                        <w:t xml:space="preserve"> ، </w:t>
                      </w:r>
                      <w:r>
                        <w:rPr>
                          <w:rFonts w:eastAsiaTheme="minorEastAsia" w:cstheme="minorHAnsi" w:hint="cs"/>
                          <w:color w:val="000000" w:themeColor="text1"/>
                          <w:kern w:val="24"/>
                          <w:rtl/>
                          <w:lang w:val="en-GB" w:eastAsia="hu-HU"/>
                        </w:rPr>
                        <w:t>وزارة العمل)</w:t>
                      </w:r>
                    </w:p>
                    <w:p w:rsidR="00651E4B" w:rsidRPr="00F00C24" w:rsidRDefault="00651E4B" w:rsidP="00F00C24">
                      <w:pPr>
                        <w:kinsoku w:val="0"/>
                        <w:overflowPunct w:val="0"/>
                        <w:bidi/>
                        <w:spacing w:after="0" w:line="240" w:lineRule="auto"/>
                        <w:ind w:left="360"/>
                        <w:textAlignment w:val="baseline"/>
                        <w:rPr>
                          <w:rFonts w:eastAsiaTheme="minorEastAsia" w:cstheme="minorHAnsi"/>
                          <w:color w:val="000000" w:themeColor="text1"/>
                          <w:kern w:val="24"/>
                          <w:lang w:val="en-GB" w:eastAsia="hu-HU"/>
                        </w:rPr>
                      </w:pPr>
                      <w:r w:rsidRPr="00F00C24">
                        <w:rPr>
                          <w:rFonts w:eastAsiaTheme="minorEastAsia" w:cstheme="minorHAnsi"/>
                          <w:color w:val="000000" w:themeColor="text1"/>
                          <w:kern w:val="24"/>
                          <w:lang w:val="en-GB" w:eastAsia="hu-HU"/>
                        </w:rPr>
                        <w:t xml:space="preserve">1: 156 </w:t>
                      </w:r>
                      <w:r>
                        <w:rPr>
                          <w:rFonts w:eastAsiaTheme="minorEastAsia" w:cstheme="minorHAnsi" w:hint="cs"/>
                          <w:color w:val="000000" w:themeColor="text1"/>
                          <w:kern w:val="24"/>
                          <w:rtl/>
                          <w:lang w:val="en-GB" w:eastAsia="hu-HU"/>
                        </w:rPr>
                        <w:t>العملاء</w:t>
                      </w:r>
                      <w:r w:rsidRPr="00F00C24">
                        <w:rPr>
                          <w:rFonts w:eastAsiaTheme="minorEastAsia" w:cs="Calibri"/>
                          <w:color w:val="000000" w:themeColor="text1"/>
                          <w:kern w:val="24"/>
                          <w:rtl/>
                          <w:lang w:val="en-GB" w:eastAsia="hu-HU"/>
                        </w:rPr>
                        <w:t xml:space="preserve"> نشطون في</w:t>
                      </w:r>
                      <w:r w:rsidRPr="00F00C24">
                        <w:rPr>
                          <w:rFonts w:eastAsiaTheme="minorEastAsia" w:cstheme="minorHAnsi"/>
                          <w:color w:val="000000" w:themeColor="text1"/>
                          <w:kern w:val="24"/>
                          <w:lang w:val="en-GB" w:eastAsia="hu-HU"/>
                        </w:rPr>
                        <w:t xml:space="preserve"> </w:t>
                      </w:r>
                      <w:r>
                        <w:rPr>
                          <w:rFonts w:eastAsiaTheme="minorEastAsia" w:cstheme="minorHAnsi" w:hint="cs"/>
                          <w:color w:val="000000" w:themeColor="text1"/>
                          <w:kern w:val="24"/>
                          <w:rtl/>
                          <w:lang w:val="en-GB" w:eastAsia="hu-HU"/>
                        </w:rPr>
                        <w:t xml:space="preserve">الموقع الألكتروني الوطني للتشغيل </w:t>
                      </w:r>
                      <w:r w:rsidRPr="00F00C24">
                        <w:rPr>
                          <w:rFonts w:eastAsiaTheme="minorEastAsia" w:cs="Calibri"/>
                          <w:color w:val="000000" w:themeColor="text1"/>
                          <w:kern w:val="24"/>
                          <w:rtl/>
                          <w:lang w:val="en-GB" w:eastAsia="hu-HU"/>
                        </w:rPr>
                        <w:t xml:space="preserve">، </w:t>
                      </w:r>
                      <w:r>
                        <w:rPr>
                          <w:rFonts w:eastAsiaTheme="minorEastAsia" w:cstheme="minorHAnsi" w:hint="cs"/>
                          <w:color w:val="000000" w:themeColor="text1"/>
                          <w:kern w:val="24"/>
                          <w:rtl/>
                          <w:lang w:val="en-GB" w:eastAsia="hu-HU"/>
                        </w:rPr>
                        <w:t>وزارة العمل)</w:t>
                      </w:r>
                    </w:p>
                    <w:p w:rsidR="00651E4B" w:rsidRPr="00F00C24" w:rsidRDefault="00651E4B" w:rsidP="00F00C24">
                      <w:pPr>
                        <w:kinsoku w:val="0"/>
                        <w:overflowPunct w:val="0"/>
                        <w:bidi/>
                        <w:spacing w:after="0" w:line="240" w:lineRule="auto"/>
                        <w:ind w:left="360"/>
                        <w:textAlignment w:val="baseline"/>
                        <w:rPr>
                          <w:rFonts w:eastAsiaTheme="minorEastAsia" w:cstheme="minorHAnsi"/>
                          <w:color w:val="000000" w:themeColor="text1"/>
                          <w:kern w:val="24"/>
                          <w:lang w:val="en-GB" w:eastAsia="hu-HU"/>
                        </w:rPr>
                      </w:pPr>
                      <w:r w:rsidRPr="00F00C24">
                        <w:rPr>
                          <w:rFonts w:eastAsiaTheme="minorEastAsia" w:cstheme="minorHAnsi"/>
                          <w:color w:val="000000" w:themeColor="text1"/>
                          <w:kern w:val="24"/>
                          <w:lang w:val="en-GB" w:eastAsia="hu-HU"/>
                        </w:rPr>
                        <w:t xml:space="preserve">1: 685 </w:t>
                      </w:r>
                      <w:r>
                        <w:rPr>
                          <w:rFonts w:eastAsiaTheme="minorEastAsia" w:cstheme="minorHAnsi" w:hint="cs"/>
                          <w:color w:val="000000" w:themeColor="text1"/>
                          <w:kern w:val="24"/>
                          <w:rtl/>
                          <w:lang w:val="en-GB" w:eastAsia="hu-HU"/>
                        </w:rPr>
                        <w:t>صندوق المعونة الوطنية</w:t>
                      </w:r>
                    </w:p>
                    <w:p w:rsidR="00651E4B" w:rsidRPr="00F00C24" w:rsidRDefault="00651E4B" w:rsidP="00F00C24">
                      <w:pPr>
                        <w:kinsoku w:val="0"/>
                        <w:overflowPunct w:val="0"/>
                        <w:bidi/>
                        <w:spacing w:after="0" w:line="240" w:lineRule="auto"/>
                        <w:ind w:left="360"/>
                        <w:textAlignment w:val="baseline"/>
                        <w:rPr>
                          <w:rFonts w:cstheme="minorHAnsi"/>
                          <w:lang w:val="en-GB"/>
                        </w:rPr>
                      </w:pPr>
                      <w:r w:rsidRPr="00F00C24">
                        <w:rPr>
                          <w:rFonts w:eastAsiaTheme="minorEastAsia" w:cstheme="minorHAnsi"/>
                          <w:color w:val="000000" w:themeColor="text1"/>
                          <w:kern w:val="24"/>
                          <w:lang w:val="en-GB" w:eastAsia="hu-HU"/>
                        </w:rPr>
                        <w:t> </w:t>
                      </w:r>
                      <w:r w:rsidRPr="00F00C24">
                        <w:rPr>
                          <w:rFonts w:eastAsiaTheme="minorEastAsia" w:cs="Calibri"/>
                          <w:color w:val="000000" w:themeColor="text1"/>
                          <w:kern w:val="24"/>
                          <w:rtl/>
                          <w:lang w:val="en-GB" w:eastAsia="hu-HU"/>
                        </w:rPr>
                        <w:t xml:space="preserve">الواقع </w:t>
                      </w:r>
                      <w:r>
                        <w:rPr>
                          <w:rFonts w:eastAsiaTheme="minorEastAsia" w:cs="Calibri" w:hint="cs"/>
                          <w:color w:val="000000" w:themeColor="text1"/>
                          <w:kern w:val="24"/>
                          <w:rtl/>
                          <w:lang w:val="en-GB" w:eastAsia="hu-HU"/>
                        </w:rPr>
                        <w:t>ال</w:t>
                      </w:r>
                      <w:r w:rsidRPr="00F00C24">
                        <w:rPr>
                          <w:rFonts w:eastAsiaTheme="minorEastAsia" w:cs="Calibri"/>
                          <w:color w:val="000000" w:themeColor="text1"/>
                          <w:kern w:val="24"/>
                          <w:rtl/>
                          <w:lang w:val="en-GB" w:eastAsia="hu-HU"/>
                        </w:rPr>
                        <w:t>فيسبوك من الزرقاء (المكتب المحلي)</w:t>
                      </w:r>
                    </w:p>
                    <w:p w:rsidR="00651E4B" w:rsidRPr="00F00C24" w:rsidRDefault="00651E4B" w:rsidP="00F00C24">
                      <w:pPr>
                        <w:kinsoku w:val="0"/>
                        <w:overflowPunct w:val="0"/>
                        <w:bidi/>
                        <w:spacing w:after="0" w:line="240" w:lineRule="auto"/>
                        <w:ind w:left="360"/>
                        <w:textAlignment w:val="baseline"/>
                        <w:rPr>
                          <w:rFonts w:cstheme="minorHAnsi"/>
                          <w:color w:val="000000" w:themeColor="text1"/>
                          <w:kern w:val="24"/>
                          <w:sz w:val="24"/>
                          <w:szCs w:val="24"/>
                          <w:lang w:val="en-GB"/>
                        </w:rPr>
                      </w:pPr>
                      <w:r w:rsidRPr="009C21E3">
                        <w:rPr>
                          <w:rFonts w:cstheme="minorHAnsi"/>
                          <w:b/>
                          <w:bCs/>
                          <w:color w:val="000000" w:themeColor="text1"/>
                          <w:kern w:val="24"/>
                          <w:szCs w:val="48"/>
                          <w:lang w:val="en-GB"/>
                        </w:rPr>
                        <w:t xml:space="preserve"> </w:t>
                      </w:r>
                      <w:r w:rsidRPr="00F00C24">
                        <w:rPr>
                          <w:rFonts w:cstheme="minorHAnsi"/>
                          <w:color w:val="000000" w:themeColor="text1"/>
                          <w:kern w:val="24"/>
                          <w:szCs w:val="48"/>
                          <w:lang w:val="en-GB"/>
                        </w:rPr>
                        <w:t>8300</w:t>
                      </w:r>
                      <w:r w:rsidRPr="00F00C24">
                        <w:rPr>
                          <w:rFonts w:cs="Calibri"/>
                          <w:color w:val="000000" w:themeColor="text1"/>
                          <w:kern w:val="24"/>
                          <w:sz w:val="24"/>
                          <w:szCs w:val="24"/>
                          <w:rtl/>
                          <w:lang w:val="en-GB"/>
                        </w:rPr>
                        <w:t xml:space="preserve"> متابع</w:t>
                      </w:r>
                    </w:p>
                    <w:p w:rsidR="00651E4B" w:rsidRPr="00F00C24" w:rsidRDefault="00651E4B" w:rsidP="00F00C24">
                      <w:pPr>
                        <w:kinsoku w:val="0"/>
                        <w:overflowPunct w:val="0"/>
                        <w:bidi/>
                        <w:spacing w:after="0" w:line="240" w:lineRule="auto"/>
                        <w:ind w:left="360"/>
                        <w:textAlignment w:val="baseline"/>
                        <w:rPr>
                          <w:rFonts w:cstheme="minorHAnsi"/>
                          <w:color w:val="000000" w:themeColor="text1"/>
                          <w:kern w:val="24"/>
                          <w:sz w:val="24"/>
                          <w:szCs w:val="24"/>
                          <w:lang w:val="en-GB"/>
                        </w:rPr>
                      </w:pPr>
                      <w:r w:rsidRPr="00F00C24">
                        <w:rPr>
                          <w:rFonts w:cstheme="minorHAnsi"/>
                          <w:color w:val="000000" w:themeColor="text1"/>
                          <w:kern w:val="24"/>
                          <w:sz w:val="24"/>
                          <w:szCs w:val="24"/>
                          <w:lang w:val="en-GB"/>
                        </w:rPr>
                        <w:t>128</w:t>
                      </w:r>
                      <w:r w:rsidRPr="00F00C24">
                        <w:rPr>
                          <w:rFonts w:cs="Calibri"/>
                          <w:color w:val="000000" w:themeColor="text1"/>
                          <w:kern w:val="24"/>
                          <w:sz w:val="24"/>
                          <w:szCs w:val="24"/>
                          <w:rtl/>
                          <w:lang w:val="en-GB"/>
                        </w:rPr>
                        <w:t xml:space="preserve"> من الباحثين عن عمل 66 تم تعيينهم (نسبة 1:16 شهريا)</w:t>
                      </w:r>
                    </w:p>
                    <w:p w:rsidR="00651E4B" w:rsidRPr="00C9702F" w:rsidRDefault="00651E4B" w:rsidP="00F00C24">
                      <w:pPr>
                        <w:bidi/>
                        <w:rPr>
                          <w:rFonts w:eastAsia="Times New Roman" w:cstheme="minorHAnsi"/>
                          <w:lang w:val="en-GB"/>
                        </w:rPr>
                      </w:pPr>
                      <w:r w:rsidRPr="00F00C24">
                        <w:rPr>
                          <w:rFonts w:cs="Calibri"/>
                          <w:color w:val="000000" w:themeColor="text1"/>
                          <w:kern w:val="24"/>
                          <w:sz w:val="24"/>
                          <w:szCs w:val="24"/>
                          <w:rtl/>
                          <w:lang w:val="en-GB"/>
                        </w:rPr>
                        <w:t>استنادًا إلى بيانات</w:t>
                      </w:r>
                      <w:r w:rsidRPr="00F00C24">
                        <w:rPr>
                          <w:rFonts w:cstheme="minorHAnsi"/>
                          <w:color w:val="000000" w:themeColor="text1"/>
                          <w:kern w:val="24"/>
                          <w:sz w:val="24"/>
                          <w:szCs w:val="24"/>
                          <w:lang w:val="en-GB"/>
                        </w:rPr>
                        <w:t xml:space="preserve"> </w:t>
                      </w:r>
                      <w:r>
                        <w:rPr>
                          <w:rFonts w:eastAsiaTheme="minorEastAsia" w:cstheme="minorHAnsi" w:hint="cs"/>
                          <w:color w:val="000000" w:themeColor="text1"/>
                          <w:kern w:val="24"/>
                          <w:rtl/>
                          <w:lang w:val="en-GB" w:eastAsia="hu-HU"/>
                        </w:rPr>
                        <w:t xml:space="preserve">الموقع الألكتروني الوطني للتشغيل </w:t>
                      </w:r>
                      <w:r w:rsidRPr="00F00C24">
                        <w:rPr>
                          <w:rFonts w:cs="Calibri"/>
                          <w:color w:val="000000" w:themeColor="text1"/>
                          <w:kern w:val="24"/>
                          <w:sz w:val="24"/>
                          <w:szCs w:val="24"/>
                          <w:rtl/>
                          <w:lang w:val="en-GB"/>
                        </w:rPr>
                        <w:t>، يوجد لدى هذا المكتب 14</w:t>
                      </w:r>
                      <w:r w:rsidRPr="00F00C24">
                        <w:rPr>
                          <w:rFonts w:cstheme="minorHAnsi"/>
                          <w:color w:val="000000" w:themeColor="text1"/>
                          <w:kern w:val="24"/>
                          <w:sz w:val="24"/>
                          <w:szCs w:val="24"/>
                          <w:lang w:val="en-GB"/>
                        </w:rPr>
                        <w:t>.</w:t>
                      </w:r>
                      <w:r>
                        <w:rPr>
                          <w:rFonts w:cstheme="minorHAnsi" w:hint="cs"/>
                          <w:color w:val="000000" w:themeColor="text1"/>
                          <w:kern w:val="24"/>
                          <w:sz w:val="24"/>
                          <w:szCs w:val="24"/>
                          <w:rtl/>
                          <w:lang w:val="en-GB"/>
                        </w:rPr>
                        <w:t xml:space="preserve">الف </w:t>
                      </w:r>
                      <w:r w:rsidRPr="00F00C24">
                        <w:rPr>
                          <w:rFonts w:cs="Calibri"/>
                          <w:color w:val="000000" w:themeColor="text1"/>
                          <w:kern w:val="24"/>
                          <w:sz w:val="24"/>
                          <w:szCs w:val="24"/>
                          <w:rtl/>
                          <w:lang w:val="en-GB"/>
                        </w:rPr>
                        <w:t>باحث عن عمل</w:t>
                      </w:r>
                      <w:r w:rsidRPr="00F00C24">
                        <w:rPr>
                          <w:rFonts w:cstheme="minorHAnsi"/>
                          <w:color w:val="000000" w:themeColor="text1"/>
                          <w:kern w:val="24"/>
                          <w:sz w:val="24"/>
                          <w:szCs w:val="24"/>
                          <w:lang w:val="en-GB"/>
                        </w:rPr>
                        <w:t xml:space="preserve"> </w:t>
                      </w:r>
                      <w:r w:rsidRPr="00F00C24">
                        <w:rPr>
                          <w:rFonts w:cstheme="minorHAnsi"/>
                          <w:b/>
                          <w:bCs/>
                          <w:color w:val="000000" w:themeColor="text1"/>
                          <w:kern w:val="24"/>
                          <w:szCs w:val="48"/>
                          <w:lang w:val="en-GB"/>
                        </w:rPr>
                        <w:t>...</w:t>
                      </w:r>
                    </w:p>
                  </w:txbxContent>
                </v:textbox>
              </v:shape>
            </w:pict>
          </mc:Fallback>
        </mc:AlternateContent>
      </w:r>
    </w:p>
    <w:p w:rsidR="005948C0" w:rsidRPr="00862F64" w:rsidRDefault="005948C0" w:rsidP="00D4691B">
      <w:pPr>
        <w:jc w:val="both"/>
        <w:rPr>
          <w:rFonts w:asciiTheme="minorBidi" w:hAnsiTheme="minorBidi"/>
          <w:lang w:val="en-GB"/>
        </w:rPr>
      </w:pPr>
    </w:p>
    <w:p w:rsidR="005948C0" w:rsidRPr="00862F64" w:rsidRDefault="005948C0" w:rsidP="00D4691B">
      <w:pPr>
        <w:jc w:val="both"/>
        <w:rPr>
          <w:rFonts w:asciiTheme="minorBidi" w:hAnsiTheme="minorBidi"/>
          <w:lang w:val="en-GB"/>
        </w:rPr>
      </w:pPr>
    </w:p>
    <w:p w:rsidR="005948C0" w:rsidRPr="00862F64" w:rsidRDefault="005948C0" w:rsidP="00D4691B">
      <w:pPr>
        <w:jc w:val="both"/>
        <w:rPr>
          <w:rFonts w:asciiTheme="minorBidi" w:hAnsiTheme="minorBidi"/>
          <w:lang w:val="en-GB"/>
        </w:rPr>
      </w:pPr>
    </w:p>
    <w:p w:rsidR="005948C0" w:rsidRPr="00862F64" w:rsidRDefault="005948C0" w:rsidP="00D4691B">
      <w:pPr>
        <w:jc w:val="both"/>
        <w:rPr>
          <w:rFonts w:asciiTheme="minorBidi" w:hAnsiTheme="minorBidi"/>
          <w:lang w:val="en-GB"/>
        </w:rPr>
      </w:pPr>
    </w:p>
    <w:p w:rsidR="005948C0" w:rsidRPr="00862F64" w:rsidRDefault="005948C0" w:rsidP="00D4691B">
      <w:pPr>
        <w:jc w:val="both"/>
        <w:rPr>
          <w:rFonts w:asciiTheme="minorBidi" w:hAnsiTheme="minorBidi"/>
          <w:lang w:val="en-GB"/>
        </w:rPr>
      </w:pPr>
    </w:p>
    <w:p w:rsidR="009C21E3" w:rsidRPr="00862F64" w:rsidRDefault="009C21E3" w:rsidP="00F00C24">
      <w:pPr>
        <w:bidi/>
        <w:jc w:val="both"/>
        <w:rPr>
          <w:rFonts w:asciiTheme="minorBidi" w:hAnsiTheme="minorBidi"/>
          <w:lang w:val="en-GB"/>
        </w:rPr>
      </w:pPr>
      <w:r w:rsidRPr="00862F64">
        <w:rPr>
          <w:rFonts w:asciiTheme="minorBidi" w:hAnsiTheme="minorBidi"/>
          <w:rtl/>
          <w:lang w:val="en-GB"/>
        </w:rPr>
        <w:t>ولذلك فإن نظام مطابقة سوق العمل مقسم إلى حد كبير وغير شفاف للمواطنين ، ولا توجد مسؤوليات مؤسسية واضحة أو تعاون عملي متعدد المؤسسات. على سبيل المثال ، نقل</w:t>
      </w:r>
      <w:r w:rsidRPr="00862F64">
        <w:rPr>
          <w:rFonts w:asciiTheme="minorBidi" w:hAnsiTheme="minorBidi"/>
          <w:lang w:val="en-GB"/>
        </w:rPr>
        <w:t xml:space="preserve"> </w:t>
      </w:r>
      <w:r w:rsidRPr="00862F64">
        <w:rPr>
          <w:rFonts w:asciiTheme="minorBidi" w:hAnsiTheme="minorBidi"/>
          <w:rtl/>
          <w:lang w:val="en-GB"/>
        </w:rPr>
        <w:t xml:space="preserve">صندوق المعونة الوطنية </w:t>
      </w:r>
      <w:r w:rsidRPr="00862F64">
        <w:rPr>
          <w:rFonts w:asciiTheme="minorBidi" w:hAnsiTheme="minorBidi"/>
          <w:lang w:val="en-GB"/>
        </w:rPr>
        <w:t xml:space="preserve"> 89 </w:t>
      </w:r>
      <w:r w:rsidRPr="00862F64">
        <w:rPr>
          <w:rFonts w:asciiTheme="minorBidi" w:hAnsiTheme="minorBidi"/>
          <w:rtl/>
          <w:lang w:val="en-GB"/>
        </w:rPr>
        <w:t>عميلًا فقط إلى وزارة العمل في 2018 حتى منتصف أكتوبر ، استنادًا إلى ملفات</w:t>
      </w:r>
      <w:r w:rsidRPr="00862F64">
        <w:rPr>
          <w:rFonts w:asciiTheme="minorBidi" w:hAnsiTheme="minorBidi"/>
          <w:lang w:val="en-GB"/>
        </w:rPr>
        <w:t xml:space="preserve"> </w:t>
      </w:r>
      <w:r w:rsidRPr="00862F64">
        <w:rPr>
          <w:rFonts w:asciiTheme="minorBidi" w:hAnsiTheme="minorBidi"/>
          <w:rtl/>
          <w:lang w:val="en-GB"/>
        </w:rPr>
        <w:t>صندوق المعونة الوطنية</w:t>
      </w:r>
      <w:r w:rsidRPr="00862F64">
        <w:rPr>
          <w:rFonts w:asciiTheme="minorBidi" w:hAnsiTheme="minorBidi"/>
          <w:lang w:val="en-GB"/>
        </w:rPr>
        <w:t xml:space="preserve"> </w:t>
      </w:r>
      <w:r w:rsidRPr="00862F64">
        <w:rPr>
          <w:rFonts w:asciiTheme="minorBidi" w:hAnsiTheme="minorBidi"/>
          <w:rtl/>
          <w:lang w:val="en-GB"/>
        </w:rPr>
        <w:t>، تم تشغيل 5٪ فقط</w:t>
      </w:r>
      <w:r w:rsidRPr="00862F64">
        <w:rPr>
          <w:rFonts w:asciiTheme="minorBidi" w:hAnsiTheme="minorBidi"/>
          <w:lang w:val="en-GB"/>
        </w:rPr>
        <w:t>.</w:t>
      </w:r>
    </w:p>
    <w:p w:rsidR="006C5C6C" w:rsidRPr="00862F64" w:rsidRDefault="009C21E3" w:rsidP="00F00C24">
      <w:pPr>
        <w:bidi/>
        <w:jc w:val="both"/>
        <w:rPr>
          <w:rFonts w:asciiTheme="minorBidi" w:hAnsiTheme="minorBidi"/>
          <w:lang w:val="en-GB"/>
        </w:rPr>
      </w:pPr>
      <w:r w:rsidRPr="00862F64">
        <w:rPr>
          <w:rFonts w:asciiTheme="minorBidi" w:hAnsiTheme="minorBidi"/>
          <w:rtl/>
          <w:lang w:val="en-GB"/>
        </w:rPr>
        <w:t>كما تدير منظمة العمل الدولية 11 مكتباً محلياً في البلد مع 3/3 من العاملين في حالات التعاقد من الباطن في كل مكتب. كان الهدف الأصلي للأمم المتحدة هو تقديم المساعدة للاجئين السوريين في تكامل سوق العمل ، لكن هذه المكاتب تخدم المواطنين الأردنيين حالياً. وبناءً على مبادرة منظمة العمل الدولية ، سيتم اختبار موقع إلكتروني جديد</w:t>
      </w:r>
      <w:r w:rsidRPr="00862F64">
        <w:rPr>
          <w:rFonts w:asciiTheme="minorBidi" w:hAnsiTheme="minorBidi"/>
          <w:lang w:val="en-GB"/>
        </w:rPr>
        <w:t xml:space="preserve"> www.ecsjo.com </w:t>
      </w:r>
      <w:r w:rsidRPr="00862F64">
        <w:rPr>
          <w:rFonts w:asciiTheme="minorBidi" w:hAnsiTheme="minorBidi"/>
          <w:rtl/>
          <w:lang w:val="en-GB"/>
        </w:rPr>
        <w:t>(مطابقة) من أكتوبر 2018 ، وكما هو مخطط ، سيكون هذا النظام مفتوحًا للأردنيين أيضًا. وﺑﻤﺎ أن ﻣﻜﺎﺗﺐ ﻣﻨﻈﻤﺔ اﻟﻌﻤﻞ اﻟﺪوﻟﻴﺔ كانت ﺗﺪﻳﺮ ﻣﻜﺎﺗﺐ اﻟﻮﺳﺎﻃﺔ اﻟﻮﻇﻴﻔﻴﺔ اﻟﻤﺤﻠﻴﺔ ﻓﻲ اﻟﺒﻠﺪ ، ﻓﻘﺪ ﺗﻢ إﺻﺪار ٦٠٠ إﺣﺎﻟﺔ ﻟﻮﻇﺎﺋﻒ و ٣٣٠٠ ﻣﻦ ﻃﺎﻟﺒﻲ اﻟﻮﻇﺎﺋﻒ</w:t>
      </w:r>
      <w:r w:rsidRPr="00862F64">
        <w:rPr>
          <w:rFonts w:asciiTheme="minorBidi" w:hAnsiTheme="minorBidi"/>
          <w:lang w:val="en-GB"/>
        </w:rPr>
        <w:t>.</w:t>
      </w:r>
    </w:p>
    <w:p w:rsidR="006C5C6C" w:rsidRPr="00862F64" w:rsidRDefault="006C5C6C" w:rsidP="00A73BC6">
      <w:pPr>
        <w:jc w:val="center"/>
        <w:rPr>
          <w:rFonts w:asciiTheme="minorBidi" w:hAnsiTheme="minorBidi"/>
          <w:lang w:val="en-GB"/>
        </w:rPr>
      </w:pPr>
      <w:r w:rsidRPr="00862F64">
        <w:rPr>
          <w:rFonts w:asciiTheme="minorBidi" w:hAnsiTheme="minorBidi"/>
          <w:noProof/>
          <w:lang w:val="en-US"/>
        </w:rPr>
        <w:drawing>
          <wp:inline distT="0" distB="0" distL="0" distR="0" wp14:anchorId="7F3B0C62" wp14:editId="175702F7">
            <wp:extent cx="5760720" cy="275542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755420"/>
                    </a:xfrm>
                    <a:prstGeom prst="rect">
                      <a:avLst/>
                    </a:prstGeom>
                  </pic:spPr>
                </pic:pic>
              </a:graphicData>
            </a:graphic>
          </wp:inline>
        </w:drawing>
      </w:r>
    </w:p>
    <w:p w:rsidR="006A0E93" w:rsidRPr="00862F64" w:rsidRDefault="006A0E93" w:rsidP="00EB3A29">
      <w:pPr>
        <w:pStyle w:val="Heading2"/>
        <w:jc w:val="both"/>
        <w:rPr>
          <w:rFonts w:asciiTheme="minorBidi" w:eastAsiaTheme="minorHAnsi" w:hAnsiTheme="minorBidi" w:cstheme="minorBidi"/>
          <w:b w:val="0"/>
          <w:bCs w:val="0"/>
          <w:color w:val="auto"/>
          <w:sz w:val="22"/>
          <w:szCs w:val="22"/>
          <w:lang w:val="en-GB"/>
        </w:rPr>
      </w:pPr>
      <w:bookmarkStart w:id="10" w:name="_Toc527189023"/>
    </w:p>
    <w:p w:rsidR="009C21E3" w:rsidRPr="00862F64" w:rsidRDefault="009C21E3" w:rsidP="00F00C24">
      <w:pPr>
        <w:pStyle w:val="Heading2"/>
        <w:bidi/>
        <w:jc w:val="both"/>
        <w:rPr>
          <w:rFonts w:asciiTheme="minorBidi" w:eastAsiaTheme="minorHAnsi" w:hAnsiTheme="minorBidi" w:cstheme="minorBidi"/>
          <w:b w:val="0"/>
          <w:bCs w:val="0"/>
          <w:color w:val="auto"/>
          <w:sz w:val="22"/>
          <w:szCs w:val="22"/>
          <w:rtl/>
          <w:lang w:val="en-GB"/>
        </w:rPr>
      </w:pPr>
      <w:r w:rsidRPr="00862F64">
        <w:rPr>
          <w:rFonts w:asciiTheme="minorBidi" w:eastAsiaTheme="minorHAnsi" w:hAnsiTheme="minorBidi" w:cstheme="minorBidi"/>
          <w:b w:val="0"/>
          <w:bCs w:val="0"/>
          <w:color w:val="auto"/>
          <w:sz w:val="22"/>
          <w:szCs w:val="22"/>
          <w:rtl/>
          <w:lang w:val="en-GB"/>
        </w:rPr>
        <w:t>مجموعة البنك الدولي نشطة للغاية في البلاد. يتم مناقشة حزمة بقيمة 500 مليون دولار أمريكي بين الحكومة الأردنية والبنك. 4/5 سيكون القرض و 1/5 سيأتي من الجهات المانحة بما في ذلك الاتحاد الأوروبي. تهدف الحزمة إلى المساعدة في تطوير البنية التحتية لسوق العمل في البلد ، بما في ذلك تطوير نظام تبادل سوق العمل وتعزيز مديرية التشغيل في وزارة العمل. عامل الدفع الحالي وراء هذا التفاوض هو المسؤولية المتغيرة لصندوق المعونة الوطني والانحدار الاقتصادي لسوق العمل الأردني ، ونقص فرص العمل في الخارج</w:t>
      </w:r>
      <w:r w:rsidRPr="00862F64">
        <w:rPr>
          <w:rFonts w:asciiTheme="minorBidi" w:eastAsiaTheme="minorHAnsi" w:hAnsiTheme="minorBidi" w:cstheme="minorBidi"/>
          <w:b w:val="0"/>
          <w:bCs w:val="0"/>
          <w:color w:val="auto"/>
          <w:sz w:val="22"/>
          <w:szCs w:val="22"/>
          <w:lang w:val="en-GB"/>
        </w:rPr>
        <w:t>.</w:t>
      </w:r>
    </w:p>
    <w:p w:rsidR="009C21E3" w:rsidRPr="00862F64" w:rsidRDefault="009C21E3" w:rsidP="00F00C24">
      <w:pPr>
        <w:pStyle w:val="Heading2"/>
        <w:bidi/>
        <w:rPr>
          <w:rFonts w:asciiTheme="minorBidi" w:eastAsiaTheme="minorHAnsi" w:hAnsiTheme="minorBidi" w:cstheme="minorBidi"/>
          <w:bCs w:val="0"/>
          <w:color w:val="auto"/>
          <w:sz w:val="22"/>
          <w:szCs w:val="22"/>
          <w:rtl/>
          <w:lang w:val="en-GB"/>
        </w:rPr>
      </w:pPr>
      <w:r w:rsidRPr="00862F64">
        <w:rPr>
          <w:rFonts w:asciiTheme="minorBidi" w:eastAsiaTheme="minorHAnsi" w:hAnsiTheme="minorBidi" w:cstheme="minorBidi"/>
          <w:bCs w:val="0"/>
          <w:color w:val="auto"/>
          <w:sz w:val="22"/>
          <w:szCs w:val="22"/>
          <w:rtl/>
          <w:lang w:val="en-GB"/>
        </w:rPr>
        <w:t>إن البنك الدولي وكذلك منظمة العمل الدولية والاتحاد الأوروبي مستعدان لدعم تطوير خدمات التشغيل العامة في البلاد لتوفير فرص أفضل للحصول على فرص عمل لائقة وجعل سوق العمل الأردني أكثر شمولية وشفافية. تتطلب هذه المبادرات من الاتحاد الأوروبي ومنظمة العمل الدولية والبنك الدولي إجراءً منسقاً من جانب الجهات المانحة وكذلك من السلطات الأردنية</w:t>
      </w:r>
      <w:r w:rsidRPr="00862F64">
        <w:rPr>
          <w:rFonts w:asciiTheme="minorBidi" w:eastAsiaTheme="minorHAnsi" w:hAnsiTheme="minorBidi" w:cstheme="minorBidi"/>
          <w:bCs w:val="0"/>
          <w:color w:val="auto"/>
          <w:sz w:val="22"/>
          <w:szCs w:val="22"/>
          <w:lang w:val="en-GB"/>
        </w:rPr>
        <w:t>.</w:t>
      </w:r>
    </w:p>
    <w:p w:rsidR="009C21E3" w:rsidRPr="00862F64" w:rsidRDefault="009C21E3" w:rsidP="00F00C24">
      <w:pPr>
        <w:bidi/>
        <w:rPr>
          <w:rFonts w:asciiTheme="minorBidi" w:hAnsiTheme="minorBidi"/>
          <w:rtl/>
          <w:lang w:val="en-GB"/>
        </w:rPr>
      </w:pPr>
    </w:p>
    <w:p w:rsidR="009C21E3" w:rsidRPr="00862F64" w:rsidRDefault="009C21E3" w:rsidP="00F00C24">
      <w:pPr>
        <w:bidi/>
        <w:jc w:val="both"/>
        <w:rPr>
          <w:rFonts w:asciiTheme="minorBidi" w:eastAsiaTheme="majorEastAsia" w:hAnsiTheme="minorBidi"/>
          <w:b/>
          <w:bCs/>
          <w:color w:val="4F81BD" w:themeColor="accent1"/>
          <w:sz w:val="26"/>
          <w:szCs w:val="26"/>
          <w:rtl/>
          <w:lang w:val="en-GB"/>
        </w:rPr>
      </w:pPr>
      <w:r w:rsidRPr="00862F64">
        <w:rPr>
          <w:rFonts w:asciiTheme="minorBidi" w:eastAsiaTheme="majorEastAsia" w:hAnsiTheme="minorBidi"/>
          <w:b/>
          <w:bCs/>
          <w:color w:val="4F81BD" w:themeColor="accent1"/>
          <w:sz w:val="26"/>
          <w:szCs w:val="26"/>
          <w:rtl/>
          <w:lang w:val="en-GB"/>
        </w:rPr>
        <w:t>تحليل التشغيل و</w:t>
      </w:r>
      <w:r w:rsidRPr="00862F64">
        <w:rPr>
          <w:rFonts w:asciiTheme="minorBidi" w:eastAsiaTheme="majorEastAsia" w:hAnsiTheme="minorBidi"/>
          <w:b/>
          <w:bCs/>
          <w:color w:val="4F81BD" w:themeColor="accent1"/>
          <w:sz w:val="26"/>
          <w:szCs w:val="26"/>
          <w:lang w:val="en-GB"/>
        </w:rPr>
        <w:t xml:space="preserve"> </w:t>
      </w:r>
      <w:r w:rsidRPr="00862F64">
        <w:rPr>
          <w:rFonts w:asciiTheme="minorBidi" w:eastAsiaTheme="majorEastAsia" w:hAnsiTheme="minorBidi"/>
          <w:b/>
          <w:bCs/>
          <w:color w:val="4F81BD" w:themeColor="accent1"/>
          <w:sz w:val="26"/>
          <w:szCs w:val="26"/>
          <w:rtl/>
          <w:lang w:val="en-GB"/>
        </w:rPr>
        <w:t>تدابير سوق العمل الفاعلة</w:t>
      </w:r>
    </w:p>
    <w:bookmarkEnd w:id="10"/>
    <w:p w:rsidR="009275A4" w:rsidRPr="00862F64" w:rsidRDefault="009275A4" w:rsidP="00F00C24">
      <w:pPr>
        <w:bidi/>
        <w:jc w:val="both"/>
        <w:rPr>
          <w:rFonts w:asciiTheme="minorBidi" w:hAnsiTheme="minorBidi"/>
          <w:rtl/>
          <w:lang w:val="en-GB"/>
        </w:rPr>
      </w:pPr>
      <w:r w:rsidRPr="00862F64">
        <w:rPr>
          <w:rFonts w:asciiTheme="minorBidi" w:hAnsiTheme="minorBidi"/>
          <w:rtl/>
          <w:lang w:val="en-GB"/>
        </w:rPr>
        <w:t>تستند عملية الاستحواذ الحالية لـ</w:t>
      </w:r>
      <w:r w:rsidRPr="00862F64">
        <w:rPr>
          <w:rFonts w:asciiTheme="minorBidi" w:hAnsiTheme="minorBidi"/>
          <w:lang w:val="en-GB"/>
        </w:rPr>
        <w:t xml:space="preserve"> </w:t>
      </w:r>
      <w:r w:rsidRPr="00862F64">
        <w:rPr>
          <w:rFonts w:asciiTheme="minorBidi" w:hAnsiTheme="minorBidi"/>
          <w:rtl/>
          <w:lang w:val="en-GB"/>
        </w:rPr>
        <w:t>تدابير سوق العمل الفاعلة</w:t>
      </w:r>
      <w:r w:rsidRPr="00862F64">
        <w:rPr>
          <w:rFonts w:asciiTheme="minorBidi" w:hAnsiTheme="minorBidi"/>
          <w:lang w:val="en-GB"/>
        </w:rPr>
        <w:t xml:space="preserve"> </w:t>
      </w:r>
      <w:r w:rsidRPr="00862F64">
        <w:rPr>
          <w:rFonts w:asciiTheme="minorBidi" w:hAnsiTheme="minorBidi"/>
          <w:rtl/>
          <w:lang w:val="en-GB"/>
        </w:rPr>
        <w:t>على قطاعات معينة ، على سبيل المثال ، يتوفر دعم الأجور في قطاع الصحة أو تكنولوجيا المعلومات والاتصالات ولكن ليس في القطاعات الأخرى. وتضع الحكومة مناطق تابعة خاصة في المناطق الريفية من البلاد التي تريد فيها زيادة أنشطة التشغيل . كل شاغر صالح لمدة 6 أسابيع فقط في</w:t>
      </w:r>
      <w:r w:rsidRPr="00862F64">
        <w:rPr>
          <w:rFonts w:asciiTheme="minorBidi" w:hAnsiTheme="minorBidi"/>
          <w:lang w:val="en-GB"/>
        </w:rPr>
        <w:t xml:space="preserve"> </w:t>
      </w:r>
      <w:r w:rsidRPr="00862F64">
        <w:rPr>
          <w:rFonts w:asciiTheme="minorBidi" w:hAnsiTheme="minorBidi"/>
          <w:rtl/>
          <w:lang w:val="en-GB"/>
        </w:rPr>
        <w:t>النظام الألكتروني الوطني للتشغيل</w:t>
      </w:r>
      <w:r w:rsidRPr="00862F64">
        <w:rPr>
          <w:rFonts w:asciiTheme="minorBidi" w:hAnsiTheme="minorBidi"/>
          <w:lang w:val="en-GB"/>
        </w:rPr>
        <w:t xml:space="preserve">. </w:t>
      </w:r>
      <w:r w:rsidRPr="00862F64">
        <w:rPr>
          <w:rFonts w:asciiTheme="minorBidi" w:hAnsiTheme="minorBidi"/>
          <w:rtl/>
          <w:lang w:val="en-GB"/>
        </w:rPr>
        <w:t>تعتمد متابعة التنسيب على المكالمات الهاتفية ؛ يغطي فقط تلك التي أحيلت من قبل المكاتب المحلية لا يغطي المطابقة التلقائية في النظام. لا يمتلك الموظفون المحليون في مكاتب التشغيل أي تخصص ، وجميعهم يعملون بصفة عامة. كما تم التحقق من</w:t>
      </w:r>
      <w:r w:rsidRPr="00862F64">
        <w:rPr>
          <w:rFonts w:asciiTheme="minorBidi" w:hAnsiTheme="minorBidi"/>
          <w:lang w:val="en-GB"/>
        </w:rPr>
        <w:t xml:space="preserve"> </w:t>
      </w:r>
      <w:r w:rsidRPr="00862F64">
        <w:rPr>
          <w:rFonts w:asciiTheme="minorBidi" w:hAnsiTheme="minorBidi"/>
          <w:rtl/>
          <w:lang w:val="en-GB"/>
        </w:rPr>
        <w:t xml:space="preserve">النظام الوطني الألكتروني </w:t>
      </w:r>
      <w:r w:rsidRPr="00862F64">
        <w:rPr>
          <w:rFonts w:asciiTheme="minorBidi" w:hAnsiTheme="minorBidi"/>
          <w:lang w:val="en-GB"/>
        </w:rPr>
        <w:t xml:space="preserve"> </w:t>
      </w:r>
      <w:r w:rsidRPr="00862F64">
        <w:rPr>
          <w:rFonts w:asciiTheme="minorBidi" w:hAnsiTheme="minorBidi"/>
          <w:rtl/>
          <w:lang w:val="en-GB"/>
        </w:rPr>
        <w:t>مع قاعدة بيانات الضمان الاجتماعي. سنويًا ، تصدر مديرية التشغيل  في وزارة العمل 10.000 إحالة تشغيلية</w:t>
      </w:r>
      <w:r w:rsidRPr="00862F64">
        <w:rPr>
          <w:rFonts w:asciiTheme="minorBidi" w:hAnsiTheme="minorBidi"/>
          <w:lang w:val="en-GB"/>
        </w:rPr>
        <w:t>.</w:t>
      </w:r>
    </w:p>
    <w:p w:rsidR="00770AEE" w:rsidRPr="00862F64" w:rsidRDefault="00770AEE" w:rsidP="00F00C24">
      <w:pPr>
        <w:bidi/>
        <w:jc w:val="both"/>
        <w:rPr>
          <w:rFonts w:asciiTheme="minorBidi" w:hAnsiTheme="minorBidi"/>
          <w:lang w:val="en-GB"/>
        </w:rPr>
      </w:pPr>
      <w:r w:rsidRPr="00862F64">
        <w:rPr>
          <w:rFonts w:asciiTheme="minorBidi" w:hAnsiTheme="minorBidi"/>
          <w:rtl/>
          <w:lang w:val="en-GB"/>
        </w:rPr>
        <w:t>بالتوازي مع الموقع الألكتروني الوطني للتشغيل ، يقوم ديوان الخدمة المدنية أيضًا بإدارة خدمة التشغيل فيما يتعلق بالوظائف العامة والوظائف الشاغرة داخل الإدارة الحكومية. لا يتم تسجيل خريجي التدريب والتعليم المهني والتقني  تلقائيا في الموقع الألكتروني الوطني للتشغيل ما لم يفعلوا كأفراد.</w:t>
      </w:r>
    </w:p>
    <w:p w:rsidR="00770AEE" w:rsidRPr="00862F64" w:rsidRDefault="00770AEE" w:rsidP="00F00C24">
      <w:pPr>
        <w:pStyle w:val="Heading2"/>
        <w:bidi/>
        <w:rPr>
          <w:rFonts w:asciiTheme="minorBidi" w:hAnsiTheme="minorBidi" w:cstheme="minorBidi"/>
          <w:b w:val="0"/>
          <w:bCs w:val="0"/>
          <w:color w:val="auto"/>
          <w:rtl/>
          <w:lang w:val="en-GB"/>
        </w:rPr>
      </w:pPr>
      <w:r w:rsidRPr="00862F64">
        <w:rPr>
          <w:rFonts w:asciiTheme="minorBidi" w:hAnsiTheme="minorBidi" w:cstheme="minorBidi"/>
          <w:b w:val="0"/>
          <w:bCs w:val="0"/>
          <w:color w:val="auto"/>
          <w:rtl/>
          <w:lang w:val="en-GB"/>
        </w:rPr>
        <w:t>لدى مكاتب</w:t>
      </w:r>
      <w:r w:rsidRPr="00862F64">
        <w:rPr>
          <w:rFonts w:asciiTheme="minorBidi" w:hAnsiTheme="minorBidi" w:cstheme="minorBidi"/>
          <w:b w:val="0"/>
          <w:bCs w:val="0"/>
          <w:color w:val="auto"/>
          <w:lang w:val="en-GB"/>
        </w:rPr>
        <w:t xml:space="preserve"> </w:t>
      </w:r>
      <w:r w:rsidRPr="00862F64">
        <w:rPr>
          <w:rFonts w:asciiTheme="minorBidi" w:hAnsiTheme="minorBidi" w:cstheme="minorBidi"/>
          <w:b w:val="0"/>
          <w:bCs w:val="0"/>
          <w:color w:val="auto"/>
          <w:rtl/>
          <w:lang w:val="en-GB"/>
        </w:rPr>
        <w:t xml:space="preserve">صندوق المعونة الوطنية </w:t>
      </w:r>
      <w:r w:rsidRPr="00862F64">
        <w:rPr>
          <w:rFonts w:asciiTheme="minorBidi" w:hAnsiTheme="minorBidi" w:cstheme="minorBidi"/>
          <w:b w:val="0"/>
          <w:bCs w:val="0"/>
          <w:color w:val="auto"/>
          <w:lang w:val="en-GB"/>
        </w:rPr>
        <w:t xml:space="preserve"> 41 </w:t>
      </w:r>
      <w:r w:rsidRPr="00862F64">
        <w:rPr>
          <w:rFonts w:asciiTheme="minorBidi" w:hAnsiTheme="minorBidi" w:cstheme="minorBidi"/>
          <w:b w:val="0"/>
          <w:bCs w:val="0"/>
          <w:color w:val="auto"/>
          <w:rtl/>
          <w:lang w:val="en-GB"/>
        </w:rPr>
        <w:t>المحلية قاعدة بيانات خاصة بها. وهو قائم على العائلات ، ولكنه يحتوي أيضًا على معلومات حول السن النشطين (أكبر من 18 عامًا). لم يتم تطوير مسارات الإحالة بين</w:t>
      </w:r>
      <w:r w:rsidRPr="00862F64">
        <w:rPr>
          <w:rFonts w:asciiTheme="minorBidi" w:hAnsiTheme="minorBidi" w:cstheme="minorBidi"/>
          <w:b w:val="0"/>
          <w:bCs w:val="0"/>
          <w:color w:val="auto"/>
          <w:lang w:val="en-GB"/>
        </w:rPr>
        <w:t xml:space="preserve"> </w:t>
      </w:r>
      <w:r w:rsidRPr="00862F64">
        <w:rPr>
          <w:rFonts w:asciiTheme="minorBidi" w:hAnsiTheme="minorBidi" w:cstheme="minorBidi"/>
          <w:b w:val="0"/>
          <w:bCs w:val="0"/>
          <w:color w:val="auto"/>
          <w:rtl/>
          <w:lang w:val="en-GB"/>
        </w:rPr>
        <w:t xml:space="preserve">صندوق المعونة الوطنية </w:t>
      </w:r>
      <w:r w:rsidRPr="00862F64">
        <w:rPr>
          <w:rFonts w:asciiTheme="minorBidi" w:hAnsiTheme="minorBidi" w:cstheme="minorBidi"/>
          <w:b w:val="0"/>
          <w:bCs w:val="0"/>
          <w:color w:val="auto"/>
          <w:lang w:val="en-GB"/>
        </w:rPr>
        <w:t xml:space="preserve"> </w:t>
      </w:r>
      <w:r w:rsidRPr="00862F64">
        <w:rPr>
          <w:rFonts w:asciiTheme="minorBidi" w:hAnsiTheme="minorBidi" w:cstheme="minorBidi"/>
          <w:b w:val="0"/>
          <w:bCs w:val="0"/>
          <w:color w:val="auto"/>
          <w:rtl/>
          <w:lang w:val="en-GB"/>
        </w:rPr>
        <w:t>و</w:t>
      </w:r>
      <w:r w:rsidRPr="00862F64">
        <w:rPr>
          <w:rFonts w:asciiTheme="minorBidi" w:hAnsiTheme="minorBidi" w:cstheme="minorBidi"/>
          <w:b w:val="0"/>
          <w:bCs w:val="0"/>
          <w:color w:val="auto"/>
          <w:lang w:val="en-GB"/>
        </w:rPr>
        <w:t xml:space="preserve"> </w:t>
      </w:r>
      <w:r w:rsidRPr="00862F64">
        <w:rPr>
          <w:rFonts w:asciiTheme="minorBidi" w:hAnsiTheme="minorBidi" w:cstheme="minorBidi"/>
          <w:b w:val="0"/>
          <w:bCs w:val="0"/>
          <w:color w:val="auto"/>
          <w:rtl/>
          <w:lang w:val="en-GB"/>
        </w:rPr>
        <w:t>وزارة العمل</w:t>
      </w:r>
      <w:r w:rsidRPr="00862F64">
        <w:rPr>
          <w:rFonts w:asciiTheme="minorBidi" w:hAnsiTheme="minorBidi" w:cstheme="minorBidi"/>
          <w:b w:val="0"/>
          <w:bCs w:val="0"/>
          <w:color w:val="auto"/>
          <w:lang w:val="en-GB"/>
        </w:rPr>
        <w:t xml:space="preserve"> </w:t>
      </w:r>
      <w:r w:rsidRPr="00862F64">
        <w:rPr>
          <w:rFonts w:asciiTheme="minorBidi" w:hAnsiTheme="minorBidi" w:cstheme="minorBidi"/>
          <w:b w:val="0"/>
          <w:bCs w:val="0"/>
          <w:color w:val="auto"/>
          <w:rtl/>
          <w:lang w:val="en-GB"/>
        </w:rPr>
        <w:t>بشكل كاف (سيغطي نشاط المشروع 1.4.2 هذا). وفقا لقاعدة</w:t>
      </w:r>
      <w:r w:rsidRPr="00862F64">
        <w:rPr>
          <w:rFonts w:asciiTheme="minorBidi" w:hAnsiTheme="minorBidi" w:cstheme="minorBidi"/>
          <w:b w:val="0"/>
          <w:bCs w:val="0"/>
          <w:color w:val="auto"/>
          <w:lang w:val="en-GB"/>
        </w:rPr>
        <w:t xml:space="preserve"> </w:t>
      </w:r>
      <w:r w:rsidRPr="00862F64">
        <w:rPr>
          <w:rFonts w:asciiTheme="minorBidi" w:hAnsiTheme="minorBidi" w:cstheme="minorBidi"/>
          <w:b w:val="0"/>
          <w:bCs w:val="0"/>
          <w:color w:val="auto"/>
          <w:rtl/>
          <w:lang w:val="en-GB"/>
        </w:rPr>
        <w:t xml:space="preserve">صندوق المعونة الوطنية </w:t>
      </w:r>
      <w:r w:rsidRPr="00862F64">
        <w:rPr>
          <w:rFonts w:asciiTheme="minorBidi" w:hAnsiTheme="minorBidi" w:cstheme="minorBidi"/>
          <w:b w:val="0"/>
          <w:bCs w:val="0"/>
          <w:color w:val="auto"/>
          <w:lang w:val="en-GB"/>
        </w:rPr>
        <w:t xml:space="preserve"> </w:t>
      </w:r>
      <w:r w:rsidRPr="00862F64">
        <w:rPr>
          <w:rFonts w:asciiTheme="minorBidi" w:hAnsiTheme="minorBidi" w:cstheme="minorBidi"/>
          <w:b w:val="0"/>
          <w:bCs w:val="0"/>
          <w:color w:val="auto"/>
          <w:rtl/>
          <w:lang w:val="en-GB"/>
        </w:rPr>
        <w:t>لديهم 30 ألف عميل في سن العمل . فوائد نوع العمل كانت مفقودة. إن فجوة الفقر الحالية بين الضمان الاجتماعي وسياسات التنشيط واضحة ، معظم عملاء</w:t>
      </w:r>
      <w:r w:rsidRPr="00862F64">
        <w:rPr>
          <w:rFonts w:asciiTheme="minorBidi" w:hAnsiTheme="minorBidi" w:cstheme="minorBidi"/>
          <w:b w:val="0"/>
          <w:bCs w:val="0"/>
          <w:color w:val="auto"/>
          <w:lang w:val="en-GB"/>
        </w:rPr>
        <w:t xml:space="preserve"> </w:t>
      </w:r>
      <w:r w:rsidRPr="00862F64">
        <w:rPr>
          <w:rFonts w:asciiTheme="minorBidi" w:hAnsiTheme="minorBidi" w:cstheme="minorBidi"/>
          <w:b w:val="0"/>
          <w:bCs w:val="0"/>
          <w:color w:val="auto"/>
          <w:rtl/>
          <w:lang w:val="en-GB"/>
        </w:rPr>
        <w:t xml:space="preserve">صندوق المعونة الوطنية </w:t>
      </w:r>
      <w:r w:rsidRPr="00862F64">
        <w:rPr>
          <w:rFonts w:asciiTheme="minorBidi" w:hAnsiTheme="minorBidi" w:cstheme="minorBidi"/>
          <w:b w:val="0"/>
          <w:bCs w:val="0"/>
          <w:color w:val="auto"/>
          <w:lang w:val="en-GB"/>
        </w:rPr>
        <w:t xml:space="preserve"> </w:t>
      </w:r>
      <w:r w:rsidRPr="00862F64">
        <w:rPr>
          <w:rFonts w:asciiTheme="minorBidi" w:hAnsiTheme="minorBidi" w:cstheme="minorBidi"/>
          <w:b w:val="0"/>
          <w:bCs w:val="0"/>
          <w:color w:val="auto"/>
          <w:rtl/>
          <w:lang w:val="en-GB"/>
        </w:rPr>
        <w:t>يخشون فقدان المنافع الاجتماعية عندما يكونون في قاعدة بيانات</w:t>
      </w:r>
      <w:r w:rsidRPr="00862F64">
        <w:rPr>
          <w:rFonts w:asciiTheme="minorBidi" w:hAnsiTheme="minorBidi" w:cstheme="minorBidi"/>
          <w:b w:val="0"/>
          <w:bCs w:val="0"/>
          <w:color w:val="auto"/>
          <w:lang w:val="en-GB"/>
        </w:rPr>
        <w:t xml:space="preserve"> </w:t>
      </w:r>
      <w:r w:rsidRPr="00862F64">
        <w:rPr>
          <w:rFonts w:asciiTheme="minorBidi" w:hAnsiTheme="minorBidi" w:cstheme="minorBidi"/>
          <w:b w:val="0"/>
          <w:bCs w:val="0"/>
          <w:color w:val="auto"/>
          <w:rtl/>
          <w:lang w:val="en-GB"/>
        </w:rPr>
        <w:t>الموقع الألكتروني الوطني للتشغيل</w:t>
      </w:r>
      <w:r w:rsidRPr="00862F64">
        <w:rPr>
          <w:rFonts w:asciiTheme="minorBidi" w:hAnsiTheme="minorBidi" w:cstheme="minorBidi"/>
          <w:rtl/>
          <w:lang w:val="en-GB"/>
        </w:rPr>
        <w:t xml:space="preserve"> </w:t>
      </w:r>
      <w:r w:rsidRPr="00862F64">
        <w:rPr>
          <w:rFonts w:asciiTheme="minorBidi" w:hAnsiTheme="minorBidi" w:cstheme="minorBidi"/>
          <w:b w:val="0"/>
          <w:bCs w:val="0"/>
          <w:color w:val="auto"/>
          <w:rtl/>
          <w:lang w:val="en-GB"/>
        </w:rPr>
        <w:t>وحتى الوظائف الغير مرغوبة متوفرة على الموقع أيضا . حاليا ، 7٪ فقط من المستخدمين يكسبون أكثر من 1000 دينار شهرياً</w:t>
      </w:r>
      <w:r w:rsidRPr="00862F64">
        <w:rPr>
          <w:rFonts w:asciiTheme="minorBidi" w:hAnsiTheme="minorBidi" w:cstheme="minorBidi"/>
          <w:b w:val="0"/>
          <w:bCs w:val="0"/>
          <w:color w:val="auto"/>
          <w:lang w:val="en-GB"/>
        </w:rPr>
        <w:t xml:space="preserve"> (</w:t>
      </w:r>
      <w:r w:rsidRPr="00862F64">
        <w:rPr>
          <w:rFonts w:asciiTheme="minorBidi" w:hAnsiTheme="minorBidi" w:cstheme="minorBidi"/>
          <w:b w:val="0"/>
          <w:bCs w:val="0"/>
          <w:color w:val="auto"/>
          <w:rtl/>
          <w:lang w:val="en-GB"/>
        </w:rPr>
        <w:t>وفقا لدائرة الأحصاءات العامة ، 2018</w:t>
      </w:r>
      <w:r w:rsidRPr="00862F64">
        <w:rPr>
          <w:rFonts w:asciiTheme="minorBidi" w:hAnsiTheme="minorBidi" w:cstheme="minorBidi"/>
          <w:b w:val="0"/>
          <w:bCs w:val="0"/>
          <w:color w:val="auto"/>
          <w:lang w:val="en-GB"/>
        </w:rPr>
        <w:t xml:space="preserve">). </w:t>
      </w:r>
      <w:r w:rsidRPr="00862F64">
        <w:rPr>
          <w:rFonts w:asciiTheme="minorBidi" w:hAnsiTheme="minorBidi" w:cstheme="minorBidi"/>
          <w:b w:val="0"/>
          <w:bCs w:val="0"/>
          <w:color w:val="auto"/>
          <w:rtl/>
          <w:lang w:val="en-GB"/>
        </w:rPr>
        <w:t>كما هو مخطط ، بالإضافة إلى 85 ألف أسرة جديدة سيغطيها صندوق المعونة الوطنية في المستقبل القريب</w:t>
      </w:r>
      <w:r w:rsidRPr="00862F64">
        <w:rPr>
          <w:rFonts w:asciiTheme="minorBidi" w:hAnsiTheme="minorBidi" w:cstheme="minorBidi"/>
          <w:b w:val="0"/>
          <w:bCs w:val="0"/>
          <w:color w:val="auto"/>
          <w:lang w:val="en-GB"/>
        </w:rPr>
        <w:t>.</w:t>
      </w:r>
    </w:p>
    <w:p w:rsidR="00770AEE" w:rsidRPr="00862F64" w:rsidRDefault="00770AEE" w:rsidP="00F00C24">
      <w:pPr>
        <w:bidi/>
        <w:rPr>
          <w:rFonts w:asciiTheme="minorBidi" w:hAnsiTheme="minorBidi"/>
          <w:rtl/>
          <w:lang w:val="en-GB"/>
        </w:rPr>
      </w:pPr>
    </w:p>
    <w:p w:rsidR="00770AEE" w:rsidRPr="00862F64" w:rsidRDefault="00770AEE" w:rsidP="00F00C24">
      <w:pPr>
        <w:bidi/>
        <w:jc w:val="both"/>
        <w:rPr>
          <w:rFonts w:asciiTheme="minorBidi" w:eastAsiaTheme="majorEastAsia" w:hAnsiTheme="minorBidi"/>
          <w:b/>
          <w:bCs/>
          <w:color w:val="4F81BD" w:themeColor="accent1"/>
          <w:sz w:val="26"/>
          <w:szCs w:val="26"/>
          <w:rtl/>
          <w:lang w:val="en-GB"/>
        </w:rPr>
      </w:pPr>
      <w:bookmarkStart w:id="11" w:name="_Toc527189024"/>
      <w:r w:rsidRPr="00862F64">
        <w:rPr>
          <w:rFonts w:asciiTheme="minorBidi" w:eastAsiaTheme="majorEastAsia" w:hAnsiTheme="minorBidi"/>
          <w:b/>
          <w:bCs/>
          <w:color w:val="4F81BD" w:themeColor="accent1"/>
          <w:sz w:val="26"/>
          <w:szCs w:val="26"/>
          <w:rtl/>
          <w:lang w:val="en-GB"/>
        </w:rPr>
        <w:t>رحلة العملاء</w:t>
      </w:r>
    </w:p>
    <w:bookmarkEnd w:id="11"/>
    <w:p w:rsidR="00770AEE" w:rsidRPr="00862F64" w:rsidRDefault="00770AEE" w:rsidP="00F00C24">
      <w:pPr>
        <w:bidi/>
        <w:jc w:val="both"/>
        <w:rPr>
          <w:rFonts w:asciiTheme="minorBidi" w:hAnsiTheme="minorBidi"/>
          <w:rtl/>
          <w:lang w:val="en-GB"/>
        </w:rPr>
      </w:pPr>
      <w:r w:rsidRPr="00862F64">
        <w:rPr>
          <w:rFonts w:asciiTheme="minorBidi" w:hAnsiTheme="minorBidi"/>
          <w:rtl/>
          <w:lang w:val="en-GB"/>
        </w:rPr>
        <w:t>في البداية لا يوجد</w:t>
      </w:r>
      <w:r w:rsidRPr="00862F64">
        <w:rPr>
          <w:rFonts w:asciiTheme="minorBidi" w:hAnsiTheme="minorBidi"/>
          <w:lang w:val="en-GB"/>
        </w:rPr>
        <w:t xml:space="preserve"> </w:t>
      </w:r>
      <w:r w:rsidRPr="00862F64">
        <w:rPr>
          <w:rFonts w:asciiTheme="minorBidi" w:hAnsiTheme="minorBidi"/>
          <w:rtl/>
          <w:lang w:val="en-GB"/>
        </w:rPr>
        <w:t xml:space="preserve">خدمات تشغيل عامة </w:t>
      </w:r>
      <w:r w:rsidRPr="00862F64">
        <w:rPr>
          <w:rFonts w:asciiTheme="minorBidi" w:hAnsiTheme="minorBidi"/>
          <w:lang w:val="en-GB"/>
        </w:rPr>
        <w:t xml:space="preserve"> </w:t>
      </w:r>
      <w:r w:rsidRPr="00862F64">
        <w:rPr>
          <w:rFonts w:asciiTheme="minorBidi" w:hAnsiTheme="minorBidi"/>
          <w:rtl/>
          <w:lang w:val="en-GB"/>
        </w:rPr>
        <w:t xml:space="preserve">في البلاد ولذلك ، فإن خدمتين متوازيتين ، واحدة تحت وزارة العمل وآخرى تحت وزارة التنمية الاجتماعية ، الموقع الألكتروني الوطني للتشغيل </w:t>
      </w:r>
      <w:r w:rsidRPr="00862F64">
        <w:rPr>
          <w:rFonts w:asciiTheme="minorBidi" w:hAnsiTheme="minorBidi"/>
          <w:lang w:val="en-GB"/>
        </w:rPr>
        <w:t xml:space="preserve"> </w:t>
      </w:r>
      <w:r w:rsidRPr="00862F64">
        <w:rPr>
          <w:rFonts w:asciiTheme="minorBidi" w:hAnsiTheme="minorBidi"/>
          <w:rtl/>
          <w:lang w:val="en-GB"/>
        </w:rPr>
        <w:t>و</w:t>
      </w:r>
      <w:r w:rsidRPr="00862F64">
        <w:rPr>
          <w:rFonts w:asciiTheme="minorBidi" w:hAnsiTheme="minorBidi"/>
          <w:lang w:val="en-GB"/>
        </w:rPr>
        <w:t xml:space="preserve"> </w:t>
      </w:r>
      <w:r w:rsidRPr="00862F64">
        <w:rPr>
          <w:rFonts w:asciiTheme="minorBidi" w:hAnsiTheme="minorBidi"/>
          <w:rtl/>
          <w:lang w:val="en-GB"/>
        </w:rPr>
        <w:t xml:space="preserve">صندوق المعمونة الوطنية </w:t>
      </w:r>
      <w:r w:rsidRPr="00862F64">
        <w:rPr>
          <w:rFonts w:asciiTheme="minorBidi" w:hAnsiTheme="minorBidi"/>
          <w:lang w:val="en-GB"/>
        </w:rPr>
        <w:t xml:space="preserve"> </w:t>
      </w:r>
      <w:r w:rsidRPr="00862F64">
        <w:rPr>
          <w:rFonts w:asciiTheme="minorBidi" w:hAnsiTheme="minorBidi"/>
          <w:rtl/>
          <w:lang w:val="en-GB"/>
        </w:rPr>
        <w:t>على حد سواء يعملو بمثابة</w:t>
      </w:r>
      <w:r w:rsidRPr="00862F64">
        <w:rPr>
          <w:rFonts w:asciiTheme="minorBidi" w:hAnsiTheme="minorBidi"/>
          <w:lang w:val="en-GB"/>
        </w:rPr>
        <w:t xml:space="preserve"> </w:t>
      </w:r>
      <w:r w:rsidRPr="00862F64">
        <w:rPr>
          <w:rFonts w:asciiTheme="minorBidi" w:hAnsiTheme="minorBidi"/>
          <w:rtl/>
          <w:lang w:val="en-GB"/>
        </w:rPr>
        <w:t>خدمات تشغيل عامة كما تعمل الدول الأعضاء في الاتحاد الأوروبي. وهذا يعني أنه بناء على الحالة الاجتماعية ، يتم تقسيم العملاء بالفعل إلى مجموعتين ؛ لأولئك الذين يشملهم قانون الضمان الاجتماعي ولأولئك الذين ليسوا كذلك. هناك أيضا مجموعة ثالثة ورابعة من الأفراد ، يمكن للعمال المهاجرين الوصول إلى سوق العمل الأردني وطالبي اللجوء الذين لا يفعلون ذلك عادة</w:t>
      </w:r>
      <w:r w:rsidRPr="00862F64">
        <w:rPr>
          <w:rFonts w:asciiTheme="minorBidi" w:hAnsiTheme="minorBidi"/>
          <w:lang w:val="en-GB"/>
        </w:rPr>
        <w:t>.</w:t>
      </w:r>
    </w:p>
    <w:p w:rsidR="00770AEE" w:rsidRPr="00862F64" w:rsidRDefault="00770AEE" w:rsidP="00AA4489">
      <w:pPr>
        <w:jc w:val="both"/>
        <w:rPr>
          <w:rFonts w:asciiTheme="minorBidi" w:hAnsiTheme="minorBidi"/>
          <w:rtl/>
          <w:lang w:val="en-GB"/>
        </w:rPr>
      </w:pPr>
    </w:p>
    <w:p w:rsidR="00770AEE" w:rsidRPr="00862F64" w:rsidRDefault="00770AEE" w:rsidP="00AA4489">
      <w:pPr>
        <w:jc w:val="both"/>
        <w:rPr>
          <w:rFonts w:asciiTheme="minorBidi" w:hAnsiTheme="minorBidi"/>
          <w:lang w:val="en-GB"/>
        </w:rPr>
      </w:pPr>
    </w:p>
    <w:p w:rsidR="00027AE3" w:rsidRPr="00862F64" w:rsidRDefault="00770AEE" w:rsidP="00F00C24">
      <w:pPr>
        <w:bidi/>
        <w:jc w:val="center"/>
        <w:rPr>
          <w:rFonts w:asciiTheme="minorBidi" w:hAnsiTheme="minorBidi"/>
          <w:b/>
          <w:lang w:val="en-GB"/>
        </w:rPr>
      </w:pPr>
      <w:r w:rsidRPr="00862F64">
        <w:rPr>
          <w:rFonts w:asciiTheme="minorBidi" w:hAnsiTheme="minorBidi"/>
          <w:b/>
          <w:rtl/>
          <w:lang w:val="en-GB"/>
        </w:rPr>
        <w:lastRenderedPageBreak/>
        <w:t>جدول</w:t>
      </w:r>
      <w:r w:rsidRPr="00862F64">
        <w:rPr>
          <w:rFonts w:asciiTheme="minorBidi" w:hAnsiTheme="minorBidi"/>
          <w:b/>
          <w:lang w:val="en-GB"/>
        </w:rPr>
        <w:t xml:space="preserve"> </w:t>
      </w:r>
      <w:r w:rsidRPr="00862F64">
        <w:rPr>
          <w:rFonts w:asciiTheme="minorBidi" w:hAnsiTheme="minorBidi"/>
          <w:b/>
          <w:rtl/>
          <w:lang w:val="en-GB"/>
        </w:rPr>
        <w:t>تقسيم العملاء عبر الحدود المؤسسية</w:t>
      </w:r>
    </w:p>
    <w:tbl>
      <w:tblPr>
        <w:tblStyle w:val="LightList-Accent1"/>
        <w:tblW w:w="0" w:type="auto"/>
        <w:tblLook w:val="04A0" w:firstRow="1" w:lastRow="0" w:firstColumn="1" w:lastColumn="0" w:noHBand="0" w:noVBand="1"/>
      </w:tblPr>
      <w:tblGrid>
        <w:gridCol w:w="3070"/>
        <w:gridCol w:w="3071"/>
        <w:gridCol w:w="3071"/>
      </w:tblGrid>
      <w:tr w:rsidR="00AA4489" w:rsidRPr="00862F64" w:rsidTr="002F6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A4489" w:rsidRPr="00862F64" w:rsidRDefault="00770AEE" w:rsidP="00AA4489">
            <w:pPr>
              <w:jc w:val="center"/>
              <w:rPr>
                <w:rFonts w:asciiTheme="minorBidi" w:hAnsiTheme="minorBidi"/>
                <w:b w:val="0"/>
                <w:lang w:val="en-GB"/>
              </w:rPr>
            </w:pPr>
            <w:r w:rsidRPr="00862F64">
              <w:rPr>
                <w:rFonts w:asciiTheme="minorBidi" w:hAnsiTheme="minorBidi"/>
                <w:rtl/>
                <w:lang w:val="en-GB"/>
              </w:rPr>
              <w:t>الأجراءات الأيجابية</w:t>
            </w:r>
          </w:p>
        </w:tc>
        <w:tc>
          <w:tcPr>
            <w:tcW w:w="3071" w:type="dxa"/>
          </w:tcPr>
          <w:p w:rsidR="00AA4489" w:rsidRPr="00862F64" w:rsidRDefault="00770AEE" w:rsidP="00F00C24">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lang w:val="en-GB"/>
              </w:rPr>
            </w:pPr>
            <w:r w:rsidRPr="00862F64">
              <w:rPr>
                <w:rFonts w:asciiTheme="minorBidi" w:hAnsiTheme="minorBidi"/>
                <w:rtl/>
                <w:lang w:val="en-GB"/>
              </w:rPr>
              <w:t>إدارة الحالة نحو</w:t>
            </w:r>
            <w:r w:rsidRPr="00862F64">
              <w:rPr>
                <w:rFonts w:asciiTheme="minorBidi" w:hAnsiTheme="minorBidi"/>
                <w:lang w:val="en-GB"/>
              </w:rPr>
              <w:t xml:space="preserve"> </w:t>
            </w:r>
            <w:r w:rsidRPr="00862F64">
              <w:rPr>
                <w:rFonts w:asciiTheme="minorBidi" w:hAnsiTheme="minorBidi"/>
                <w:rtl/>
                <w:lang w:val="en-GB"/>
              </w:rPr>
              <w:t>تدابير سوق العمل الفاعلة</w:t>
            </w:r>
            <w:r w:rsidRPr="00862F64">
              <w:rPr>
                <w:rFonts w:asciiTheme="minorBidi" w:hAnsiTheme="minorBidi"/>
                <w:lang w:val="en-GB"/>
              </w:rPr>
              <w:t xml:space="preserve"> </w:t>
            </w:r>
            <w:r w:rsidRPr="00862F64">
              <w:rPr>
                <w:rFonts w:asciiTheme="minorBidi" w:hAnsiTheme="minorBidi"/>
                <w:rtl/>
                <w:lang w:val="en-GB"/>
              </w:rPr>
              <w:t>والوظائف الشاغرة</w:t>
            </w:r>
          </w:p>
        </w:tc>
        <w:tc>
          <w:tcPr>
            <w:tcW w:w="3071" w:type="dxa"/>
          </w:tcPr>
          <w:p w:rsidR="00AA4489" w:rsidRPr="00862F64" w:rsidRDefault="00770AEE" w:rsidP="00AA4489">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lang w:val="en-GB"/>
              </w:rPr>
            </w:pPr>
            <w:r w:rsidRPr="00862F64">
              <w:rPr>
                <w:rFonts w:asciiTheme="minorBidi" w:hAnsiTheme="minorBidi"/>
                <w:rtl/>
                <w:lang w:val="en-GB"/>
              </w:rPr>
              <w:t>الشركاء</w:t>
            </w:r>
          </w:p>
        </w:tc>
      </w:tr>
      <w:tr w:rsidR="00AA4489" w:rsidRPr="00862F64" w:rsidTr="002F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A4489" w:rsidRPr="00862F64" w:rsidRDefault="003B4508" w:rsidP="00F00C24">
            <w:pPr>
              <w:bidi/>
              <w:rPr>
                <w:rFonts w:asciiTheme="minorBidi" w:hAnsiTheme="minorBidi"/>
                <w:lang w:val="en-GB"/>
              </w:rPr>
            </w:pPr>
            <w:r w:rsidRPr="00862F64">
              <w:rPr>
                <w:rFonts w:asciiTheme="minorBidi" w:hAnsiTheme="minorBidi"/>
                <w:rtl/>
                <w:lang w:val="en-GB"/>
              </w:rPr>
              <w:t>عملاء</w:t>
            </w:r>
            <w:r w:rsidRPr="00862F64">
              <w:rPr>
                <w:rFonts w:asciiTheme="minorBidi" w:hAnsiTheme="minorBidi"/>
                <w:lang w:val="en-GB"/>
              </w:rPr>
              <w:t xml:space="preserve"> </w:t>
            </w:r>
            <w:r w:rsidRPr="00862F64">
              <w:rPr>
                <w:rFonts w:asciiTheme="minorBidi" w:hAnsiTheme="minorBidi"/>
                <w:rtl/>
                <w:lang w:val="en-GB"/>
              </w:rPr>
              <w:t xml:space="preserve">الضمان الأجتماعي </w:t>
            </w:r>
            <w:r w:rsidRPr="00862F64">
              <w:rPr>
                <w:rFonts w:asciiTheme="minorBidi" w:hAnsiTheme="minorBidi"/>
                <w:lang w:val="en-GB"/>
              </w:rPr>
              <w:t xml:space="preserve"> </w:t>
            </w:r>
            <w:r w:rsidRPr="00862F64">
              <w:rPr>
                <w:rFonts w:asciiTheme="minorBidi" w:hAnsiTheme="minorBidi"/>
                <w:rtl/>
                <w:lang w:val="en-GB"/>
              </w:rPr>
              <w:t>بموجب قانون الضمان الاجتماعي (1،5 مليون) إعانة البطالة</w:t>
            </w:r>
          </w:p>
        </w:tc>
        <w:tc>
          <w:tcPr>
            <w:tcW w:w="3071" w:type="dxa"/>
          </w:tcPr>
          <w:p w:rsidR="00AA4489" w:rsidRPr="00862F64" w:rsidRDefault="003B4508" w:rsidP="00F00C24">
            <w:pPr>
              <w:bidi/>
              <w:cnfStyle w:val="000000100000" w:firstRow="0" w:lastRow="0" w:firstColumn="0" w:lastColumn="0" w:oddVBand="0" w:evenVBand="0" w:oddHBand="1" w:evenHBand="0" w:firstRowFirstColumn="0" w:firstRowLastColumn="0" w:lastRowFirstColumn="0" w:lastRowLastColumn="0"/>
              <w:rPr>
                <w:rFonts w:asciiTheme="minorBidi" w:hAnsiTheme="minorBidi"/>
                <w:lang w:val="en-GB"/>
              </w:rPr>
            </w:pPr>
            <w:r w:rsidRPr="00862F64">
              <w:rPr>
                <w:rFonts w:asciiTheme="minorBidi" w:hAnsiTheme="minorBidi"/>
                <w:rtl/>
                <w:lang w:val="en-GB"/>
              </w:rPr>
              <w:t>وزارة العمل و 24 مكتب توظيف محلي</w:t>
            </w:r>
          </w:p>
        </w:tc>
        <w:tc>
          <w:tcPr>
            <w:tcW w:w="3071" w:type="dxa"/>
          </w:tcPr>
          <w:p w:rsidR="00AA4489" w:rsidRPr="00862F64" w:rsidRDefault="00651E4B" w:rsidP="00F00C24">
            <w:pPr>
              <w:bidi/>
              <w:cnfStyle w:val="000000100000" w:firstRow="0" w:lastRow="0" w:firstColumn="0" w:lastColumn="0" w:oddVBand="0" w:evenVBand="0" w:oddHBand="1" w:evenHBand="0" w:firstRowFirstColumn="0" w:firstRowLastColumn="0" w:lastRowFirstColumn="0" w:lastRowLastColumn="0"/>
              <w:rPr>
                <w:rFonts w:asciiTheme="minorBidi" w:hAnsiTheme="minorBidi"/>
                <w:lang w:val="en-GB"/>
              </w:rPr>
            </w:pPr>
            <w:r w:rsidRPr="00862F64">
              <w:rPr>
                <w:rFonts w:asciiTheme="minorBidi" w:hAnsiTheme="minorBidi"/>
                <w:rtl/>
                <w:lang w:val="en-GB"/>
              </w:rPr>
              <w:t>الوطنية للتشغيل</w:t>
            </w:r>
            <w:r w:rsidR="00AA4489" w:rsidRPr="00862F64">
              <w:rPr>
                <w:rFonts w:asciiTheme="minorBidi" w:hAnsiTheme="minorBidi"/>
                <w:lang w:val="en-GB"/>
              </w:rPr>
              <w:t xml:space="preserve">, </w:t>
            </w:r>
            <w:r w:rsidRPr="00862F64">
              <w:rPr>
                <w:rFonts w:asciiTheme="minorBidi" w:hAnsiTheme="minorBidi"/>
                <w:rtl/>
                <w:lang w:val="en-GB"/>
              </w:rPr>
              <w:t xml:space="preserve">مؤسسة التدريب المهني </w:t>
            </w:r>
            <w:r w:rsidR="00AA4489" w:rsidRPr="00862F64">
              <w:rPr>
                <w:rFonts w:asciiTheme="minorBidi" w:hAnsiTheme="minorBidi"/>
                <w:lang w:val="en-GB"/>
              </w:rPr>
              <w:t xml:space="preserve">, </w:t>
            </w:r>
            <w:r w:rsidRPr="00862F64">
              <w:rPr>
                <w:rFonts w:asciiTheme="minorBidi" w:hAnsiTheme="minorBidi"/>
                <w:rtl/>
                <w:lang w:val="en-GB"/>
              </w:rPr>
              <w:t xml:space="preserve">المنظمات الغير حكومية </w:t>
            </w:r>
            <w:r w:rsidR="00AA4489" w:rsidRPr="00862F64">
              <w:rPr>
                <w:rFonts w:asciiTheme="minorBidi" w:hAnsiTheme="minorBidi"/>
                <w:lang w:val="en-GB"/>
              </w:rPr>
              <w:t xml:space="preserve">, </w:t>
            </w:r>
            <w:r w:rsidRPr="00862F64">
              <w:rPr>
                <w:rFonts w:asciiTheme="minorBidi" w:hAnsiTheme="minorBidi"/>
                <w:rtl/>
                <w:lang w:val="en-GB"/>
              </w:rPr>
              <w:t>مكاتب منظمة العمل الدولية الخ</w:t>
            </w:r>
            <w:r w:rsidR="00AA4489" w:rsidRPr="00862F64">
              <w:rPr>
                <w:rFonts w:asciiTheme="minorBidi" w:hAnsiTheme="minorBidi"/>
                <w:lang w:val="en-GB"/>
              </w:rPr>
              <w:t>.</w:t>
            </w:r>
          </w:p>
        </w:tc>
      </w:tr>
      <w:tr w:rsidR="00AA4489" w:rsidRPr="00862F64" w:rsidTr="002F6B92">
        <w:tc>
          <w:tcPr>
            <w:cnfStyle w:val="001000000000" w:firstRow="0" w:lastRow="0" w:firstColumn="1" w:lastColumn="0" w:oddVBand="0" w:evenVBand="0" w:oddHBand="0" w:evenHBand="0" w:firstRowFirstColumn="0" w:firstRowLastColumn="0" w:lastRowFirstColumn="0" w:lastRowLastColumn="0"/>
            <w:tcW w:w="3070" w:type="dxa"/>
          </w:tcPr>
          <w:p w:rsidR="003B4508" w:rsidRPr="00862F64" w:rsidRDefault="003B4508" w:rsidP="00F00C24">
            <w:pPr>
              <w:bidi/>
              <w:rPr>
                <w:rFonts w:asciiTheme="minorBidi" w:hAnsiTheme="minorBidi"/>
                <w:lang w:val="en-GB"/>
              </w:rPr>
            </w:pPr>
            <w:r w:rsidRPr="00862F64">
              <w:rPr>
                <w:rFonts w:asciiTheme="minorBidi" w:hAnsiTheme="minorBidi"/>
                <w:rtl/>
                <w:lang w:val="en-GB"/>
              </w:rPr>
              <w:t xml:space="preserve">منتفعين </w:t>
            </w:r>
            <w:r w:rsidRPr="00862F64">
              <w:rPr>
                <w:rFonts w:asciiTheme="minorBidi" w:hAnsiTheme="minorBidi"/>
                <w:lang w:val="en-GB"/>
              </w:rPr>
              <w:t xml:space="preserve"> </w:t>
            </w:r>
            <w:r w:rsidRPr="00862F64">
              <w:rPr>
                <w:rFonts w:asciiTheme="minorBidi" w:hAnsiTheme="minorBidi"/>
                <w:rtl/>
                <w:lang w:val="en-GB"/>
              </w:rPr>
              <w:t>صندوق المعونة</w:t>
            </w:r>
            <w:r w:rsidRPr="00862F64">
              <w:rPr>
                <w:rFonts w:asciiTheme="minorBidi" w:hAnsiTheme="minorBidi"/>
                <w:lang w:val="en-GB"/>
              </w:rPr>
              <w:t xml:space="preserve">98.000 </w:t>
            </w:r>
            <w:r w:rsidRPr="00862F64">
              <w:rPr>
                <w:rFonts w:asciiTheme="minorBidi" w:hAnsiTheme="minorBidi"/>
                <w:rtl/>
                <w:lang w:val="en-GB"/>
              </w:rPr>
              <w:t>عائلة وعملاء جدد قادمون</w:t>
            </w:r>
          </w:p>
          <w:p w:rsidR="00AA4489" w:rsidRPr="00862F64" w:rsidRDefault="003B4508" w:rsidP="00F00C24">
            <w:pPr>
              <w:bidi/>
              <w:rPr>
                <w:rFonts w:asciiTheme="minorBidi" w:hAnsiTheme="minorBidi"/>
                <w:highlight w:val="yellow"/>
                <w:lang w:val="en-GB"/>
              </w:rPr>
            </w:pPr>
            <w:r w:rsidRPr="00862F64">
              <w:rPr>
                <w:rFonts w:asciiTheme="minorBidi" w:hAnsiTheme="minorBidi"/>
                <w:rtl/>
                <w:lang w:val="en-GB"/>
              </w:rPr>
              <w:t>(العلاوات الاجتماعية)</w:t>
            </w:r>
          </w:p>
        </w:tc>
        <w:tc>
          <w:tcPr>
            <w:tcW w:w="3071" w:type="dxa"/>
          </w:tcPr>
          <w:p w:rsidR="00AA4489" w:rsidRPr="00862F64" w:rsidRDefault="003B4508" w:rsidP="00717AC0">
            <w:pPr>
              <w:cnfStyle w:val="000000000000" w:firstRow="0" w:lastRow="0" w:firstColumn="0" w:lastColumn="0" w:oddVBand="0" w:evenVBand="0" w:oddHBand="0" w:evenHBand="0" w:firstRowFirstColumn="0" w:firstRowLastColumn="0" w:lastRowFirstColumn="0" w:lastRowLastColumn="0"/>
              <w:rPr>
                <w:rFonts w:asciiTheme="minorBidi" w:hAnsiTheme="minorBidi"/>
                <w:highlight w:val="yellow"/>
                <w:lang w:val="en-GB"/>
              </w:rPr>
            </w:pPr>
            <w:r w:rsidRPr="00862F64">
              <w:rPr>
                <w:rFonts w:asciiTheme="minorBidi" w:hAnsiTheme="minorBidi"/>
                <w:rtl/>
                <w:lang w:val="en-GB"/>
              </w:rPr>
              <w:t>صندوق المعونة الوطنية</w:t>
            </w:r>
            <w:r w:rsidRPr="00862F64">
              <w:rPr>
                <w:rFonts w:asciiTheme="minorBidi" w:hAnsiTheme="minorBidi"/>
                <w:lang w:val="en-GB"/>
              </w:rPr>
              <w:t xml:space="preserve"> </w:t>
            </w:r>
          </w:p>
        </w:tc>
        <w:tc>
          <w:tcPr>
            <w:tcW w:w="3071" w:type="dxa"/>
          </w:tcPr>
          <w:p w:rsidR="00AA4489" w:rsidRPr="00862F64" w:rsidRDefault="00651E4B" w:rsidP="00F00C24">
            <w:pPr>
              <w:bidi/>
              <w:cnfStyle w:val="000000000000" w:firstRow="0" w:lastRow="0" w:firstColumn="0" w:lastColumn="0" w:oddVBand="0" w:evenVBand="0" w:oddHBand="0" w:evenHBand="0" w:firstRowFirstColumn="0" w:firstRowLastColumn="0" w:lastRowFirstColumn="0" w:lastRowLastColumn="0"/>
              <w:rPr>
                <w:rFonts w:asciiTheme="minorBidi" w:hAnsiTheme="minorBidi"/>
                <w:lang w:val="en-GB"/>
              </w:rPr>
            </w:pPr>
            <w:r w:rsidRPr="00862F64">
              <w:rPr>
                <w:rFonts w:asciiTheme="minorBidi" w:hAnsiTheme="minorBidi"/>
                <w:rtl/>
                <w:lang w:val="en-GB"/>
              </w:rPr>
              <w:t xml:space="preserve">وزارة الأشغال العامة </w:t>
            </w:r>
            <w:r w:rsidR="00535814" w:rsidRPr="00862F64">
              <w:rPr>
                <w:rFonts w:asciiTheme="minorBidi" w:hAnsiTheme="minorBidi"/>
                <w:lang w:val="en-GB"/>
              </w:rPr>
              <w:t xml:space="preserve"> </w:t>
            </w:r>
            <w:r w:rsidRPr="00862F64">
              <w:rPr>
                <w:rFonts w:asciiTheme="minorBidi" w:hAnsiTheme="minorBidi"/>
                <w:rtl/>
                <w:lang w:val="en-GB"/>
              </w:rPr>
              <w:t>الوطنية للتشغيل</w:t>
            </w:r>
            <w:r w:rsidR="00AA4489" w:rsidRPr="00862F64">
              <w:rPr>
                <w:rFonts w:asciiTheme="minorBidi" w:hAnsiTheme="minorBidi"/>
                <w:lang w:val="en-GB"/>
              </w:rPr>
              <w:t xml:space="preserve">, </w:t>
            </w:r>
            <w:r w:rsidRPr="00862F64">
              <w:rPr>
                <w:rFonts w:asciiTheme="minorBidi" w:hAnsiTheme="minorBidi"/>
                <w:rtl/>
                <w:lang w:val="en-GB"/>
              </w:rPr>
              <w:t>مؤسسة التدريب المهني</w:t>
            </w:r>
            <w:r w:rsidR="00AA4489" w:rsidRPr="00862F64">
              <w:rPr>
                <w:rFonts w:asciiTheme="minorBidi" w:hAnsiTheme="minorBidi"/>
                <w:lang w:val="en-GB"/>
              </w:rPr>
              <w:t xml:space="preserve">, </w:t>
            </w:r>
            <w:r w:rsidRPr="00862F64">
              <w:rPr>
                <w:rFonts w:asciiTheme="minorBidi" w:hAnsiTheme="minorBidi"/>
                <w:rtl/>
                <w:lang w:val="en-GB"/>
              </w:rPr>
              <w:t>المنظمات الغير حكومية</w:t>
            </w:r>
            <w:r w:rsidR="00AA4489" w:rsidRPr="00862F64">
              <w:rPr>
                <w:rFonts w:asciiTheme="minorBidi" w:hAnsiTheme="minorBidi"/>
                <w:lang w:val="en-GB"/>
              </w:rPr>
              <w:t xml:space="preserve">, </w:t>
            </w:r>
            <w:r w:rsidRPr="00862F64">
              <w:rPr>
                <w:rFonts w:asciiTheme="minorBidi" w:hAnsiTheme="minorBidi"/>
                <w:rtl/>
                <w:lang w:val="en-GB"/>
              </w:rPr>
              <w:t>مكاتب منظمة العمل الدولية الخ</w:t>
            </w:r>
            <w:r w:rsidRPr="00862F64">
              <w:rPr>
                <w:rFonts w:asciiTheme="minorBidi" w:hAnsiTheme="minorBidi"/>
                <w:lang w:val="en-GB"/>
              </w:rPr>
              <w:t>.</w:t>
            </w:r>
            <w:r w:rsidR="00AA4489" w:rsidRPr="00862F64">
              <w:rPr>
                <w:rFonts w:asciiTheme="minorBidi" w:hAnsiTheme="minorBidi"/>
                <w:lang w:val="en-GB"/>
              </w:rPr>
              <w:t>etc.</w:t>
            </w:r>
          </w:p>
        </w:tc>
      </w:tr>
      <w:tr w:rsidR="00AA4489" w:rsidRPr="00862F64" w:rsidTr="002F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A4489" w:rsidRPr="00862F64" w:rsidRDefault="003B4508" w:rsidP="00F00C24">
            <w:pPr>
              <w:bidi/>
              <w:rPr>
                <w:rFonts w:asciiTheme="minorBidi" w:hAnsiTheme="minorBidi"/>
                <w:lang w:val="en-GB"/>
              </w:rPr>
            </w:pPr>
            <w:r w:rsidRPr="00862F64">
              <w:rPr>
                <w:rFonts w:asciiTheme="minorBidi" w:hAnsiTheme="minorBidi"/>
                <w:rtl/>
                <w:lang w:val="en-GB"/>
              </w:rPr>
              <w:t>عامل مهاجر مع وصول قانوني إلى سوق العمل الأردني</w:t>
            </w:r>
          </w:p>
        </w:tc>
        <w:tc>
          <w:tcPr>
            <w:tcW w:w="3071" w:type="dxa"/>
          </w:tcPr>
          <w:p w:rsidR="00AA4489" w:rsidRPr="00862F64" w:rsidRDefault="003B4508" w:rsidP="00717AC0">
            <w:pPr>
              <w:cnfStyle w:val="000000100000" w:firstRow="0" w:lastRow="0" w:firstColumn="0" w:lastColumn="0" w:oddVBand="0" w:evenVBand="0" w:oddHBand="1" w:evenHBand="0" w:firstRowFirstColumn="0" w:firstRowLastColumn="0" w:lastRowFirstColumn="0" w:lastRowLastColumn="0"/>
              <w:rPr>
                <w:rFonts w:asciiTheme="minorBidi" w:hAnsiTheme="minorBidi"/>
                <w:lang w:val="en-GB"/>
              </w:rPr>
            </w:pPr>
            <w:r w:rsidRPr="00862F64">
              <w:rPr>
                <w:rFonts w:asciiTheme="minorBidi" w:hAnsiTheme="minorBidi"/>
                <w:rtl/>
                <w:lang w:val="en-GB"/>
              </w:rPr>
              <w:t>مكاتب منظمة العمل الدولية</w:t>
            </w:r>
            <w:r w:rsidR="00AA4489" w:rsidRPr="00862F64">
              <w:rPr>
                <w:rFonts w:asciiTheme="minorBidi" w:hAnsiTheme="minorBidi"/>
                <w:lang w:val="en-GB"/>
              </w:rPr>
              <w:t xml:space="preserve"> </w:t>
            </w:r>
          </w:p>
        </w:tc>
        <w:tc>
          <w:tcPr>
            <w:tcW w:w="3071" w:type="dxa"/>
          </w:tcPr>
          <w:p w:rsidR="00AA4489" w:rsidRPr="00862F64" w:rsidRDefault="00651E4B" w:rsidP="00F00C24">
            <w:pPr>
              <w:bidi/>
              <w:cnfStyle w:val="000000100000" w:firstRow="0" w:lastRow="0" w:firstColumn="0" w:lastColumn="0" w:oddVBand="0" w:evenVBand="0" w:oddHBand="1" w:evenHBand="0" w:firstRowFirstColumn="0" w:firstRowLastColumn="0" w:lastRowFirstColumn="0" w:lastRowLastColumn="0"/>
              <w:rPr>
                <w:rFonts w:asciiTheme="minorBidi" w:hAnsiTheme="minorBidi"/>
                <w:lang w:val="en-GB"/>
              </w:rPr>
            </w:pPr>
            <w:r w:rsidRPr="00862F64">
              <w:rPr>
                <w:rFonts w:asciiTheme="minorBidi" w:hAnsiTheme="minorBidi"/>
                <w:rtl/>
                <w:lang w:val="en-GB"/>
              </w:rPr>
              <w:t>مكاتب التشغيل الخاصة</w:t>
            </w:r>
          </w:p>
        </w:tc>
      </w:tr>
      <w:tr w:rsidR="00AA4489" w:rsidRPr="00862F64" w:rsidTr="002F6B92">
        <w:tc>
          <w:tcPr>
            <w:cnfStyle w:val="001000000000" w:firstRow="0" w:lastRow="0" w:firstColumn="1" w:lastColumn="0" w:oddVBand="0" w:evenVBand="0" w:oddHBand="0" w:evenHBand="0" w:firstRowFirstColumn="0" w:firstRowLastColumn="0" w:lastRowFirstColumn="0" w:lastRowLastColumn="0"/>
            <w:tcW w:w="3070" w:type="dxa"/>
          </w:tcPr>
          <w:p w:rsidR="00AA4489" w:rsidRPr="00862F64" w:rsidRDefault="003B4508" w:rsidP="00F00C24">
            <w:pPr>
              <w:jc w:val="center"/>
              <w:rPr>
                <w:rFonts w:asciiTheme="minorBidi" w:hAnsiTheme="minorBidi"/>
                <w:lang w:val="en-GB"/>
              </w:rPr>
            </w:pPr>
            <w:r w:rsidRPr="00862F64">
              <w:rPr>
                <w:rFonts w:asciiTheme="minorBidi" w:hAnsiTheme="minorBidi"/>
                <w:rtl/>
                <w:lang w:val="en-GB"/>
              </w:rPr>
              <w:t>طالبي اللجوء</w:t>
            </w:r>
          </w:p>
        </w:tc>
        <w:tc>
          <w:tcPr>
            <w:tcW w:w="3071" w:type="dxa"/>
          </w:tcPr>
          <w:p w:rsidR="00AA4489" w:rsidRPr="00862F64" w:rsidRDefault="00651E4B" w:rsidP="00F00C24">
            <w:pPr>
              <w:bidi/>
              <w:cnfStyle w:val="000000000000" w:firstRow="0" w:lastRow="0" w:firstColumn="0" w:lastColumn="0" w:oddVBand="0" w:evenVBand="0" w:oddHBand="0" w:evenHBand="0" w:firstRowFirstColumn="0" w:firstRowLastColumn="0" w:lastRowFirstColumn="0" w:lastRowLastColumn="0"/>
              <w:rPr>
                <w:rFonts w:asciiTheme="minorBidi" w:hAnsiTheme="minorBidi"/>
                <w:lang w:val="en-GB"/>
              </w:rPr>
            </w:pPr>
            <w:r w:rsidRPr="00862F64">
              <w:rPr>
                <w:rFonts w:asciiTheme="minorBidi" w:hAnsiTheme="minorBidi"/>
                <w:rtl/>
                <w:lang w:val="en-GB"/>
              </w:rPr>
              <w:t>برنامج الأمم المتحدة الأنمائي</w:t>
            </w:r>
            <w:r w:rsidR="00AA4489" w:rsidRPr="00862F64">
              <w:rPr>
                <w:rFonts w:asciiTheme="minorBidi" w:hAnsiTheme="minorBidi"/>
                <w:lang w:val="en-GB"/>
              </w:rPr>
              <w:t xml:space="preserve">, </w:t>
            </w:r>
            <w:r w:rsidRPr="00862F64">
              <w:rPr>
                <w:rFonts w:asciiTheme="minorBidi" w:hAnsiTheme="minorBidi"/>
                <w:rtl/>
                <w:lang w:val="en-GB"/>
              </w:rPr>
              <w:t xml:space="preserve">المنظمة الدولية للهجرة </w:t>
            </w:r>
            <w:r w:rsidRPr="00862F64">
              <w:rPr>
                <w:rFonts w:asciiTheme="minorBidi" w:hAnsiTheme="minorBidi"/>
                <w:lang w:val="en-GB"/>
              </w:rPr>
              <w:t xml:space="preserve"> </w:t>
            </w:r>
          </w:p>
        </w:tc>
        <w:tc>
          <w:tcPr>
            <w:tcW w:w="3071" w:type="dxa"/>
          </w:tcPr>
          <w:p w:rsidR="00AA4489" w:rsidRPr="00862F64" w:rsidRDefault="00AA4489" w:rsidP="00717AC0">
            <w:pPr>
              <w:cnfStyle w:val="000000000000" w:firstRow="0" w:lastRow="0" w:firstColumn="0" w:lastColumn="0" w:oddVBand="0" w:evenVBand="0" w:oddHBand="0" w:evenHBand="0" w:firstRowFirstColumn="0" w:firstRowLastColumn="0" w:lastRowFirstColumn="0" w:lastRowLastColumn="0"/>
              <w:rPr>
                <w:rFonts w:asciiTheme="minorBidi" w:hAnsiTheme="minorBidi"/>
                <w:lang w:val="en-GB"/>
              </w:rPr>
            </w:pPr>
            <w:r w:rsidRPr="00862F64">
              <w:rPr>
                <w:rFonts w:asciiTheme="minorBidi" w:hAnsiTheme="minorBidi"/>
                <w:lang w:val="en-GB"/>
              </w:rPr>
              <w:t>?</w:t>
            </w:r>
          </w:p>
        </w:tc>
      </w:tr>
    </w:tbl>
    <w:p w:rsidR="00AA4489" w:rsidRPr="00862F64" w:rsidRDefault="00AA4489" w:rsidP="00717AC0">
      <w:pPr>
        <w:rPr>
          <w:rFonts w:asciiTheme="minorBidi" w:hAnsiTheme="minorBidi"/>
          <w:lang w:val="en-GB"/>
        </w:rPr>
      </w:pPr>
    </w:p>
    <w:p w:rsidR="00E33114" w:rsidRPr="00862F64" w:rsidRDefault="00E33114" w:rsidP="00F00C24">
      <w:pPr>
        <w:bidi/>
        <w:rPr>
          <w:rFonts w:asciiTheme="minorBidi" w:hAnsiTheme="minorBidi"/>
          <w:lang w:val="en-GB"/>
        </w:rPr>
      </w:pPr>
      <w:r w:rsidRPr="00862F64">
        <w:rPr>
          <w:rFonts w:asciiTheme="minorBidi" w:hAnsiTheme="minorBidi"/>
          <w:rtl/>
          <w:lang w:val="en-GB"/>
        </w:rPr>
        <w:t>هذا النوع من تجزئة العملاء هو إشكالي بطرق عديدة. أولاً ، لا يضمن ذلك لأصحاب العمل الحصول على أفضل المرشحين في الوقت المناسب ويجعل سوق العمل أقل شفافية. كما يجعل العمل المؤسسي أقل فعالية. ويستند الوصول إلى</w:t>
      </w:r>
      <w:r w:rsidRPr="00862F64">
        <w:rPr>
          <w:rFonts w:asciiTheme="minorBidi" w:hAnsiTheme="minorBidi"/>
          <w:lang w:val="en-GB"/>
        </w:rPr>
        <w:t xml:space="preserve"> </w:t>
      </w:r>
      <w:r w:rsidRPr="00862F64">
        <w:rPr>
          <w:rFonts w:asciiTheme="minorBidi" w:hAnsiTheme="minorBidi"/>
          <w:rtl/>
          <w:lang w:val="en-GB"/>
        </w:rPr>
        <w:t>تدابير سوق العمل الفاعلة</w:t>
      </w:r>
      <w:r w:rsidRPr="00862F64">
        <w:rPr>
          <w:rFonts w:asciiTheme="minorBidi" w:hAnsiTheme="minorBidi"/>
          <w:lang w:val="en-GB"/>
        </w:rPr>
        <w:t xml:space="preserve"> </w:t>
      </w:r>
      <w:r w:rsidRPr="00862F64">
        <w:rPr>
          <w:rFonts w:asciiTheme="minorBidi" w:hAnsiTheme="minorBidi"/>
          <w:rtl/>
          <w:lang w:val="en-GB"/>
        </w:rPr>
        <w:t>وخدمات سوق العمل في هذا السياق إلى القدرات والقدرات المانحة لمؤسسة معينة ينتمي إليها الباحثون عن عمل. ﻣﻘﺎرﻧﺔ ﺑﺎﻟﻧﮭﺞ اﻷوروﺑﻲ ﻟﺷﺑﮐﺔ</w:t>
      </w:r>
      <w:r w:rsidRPr="00862F64">
        <w:rPr>
          <w:rFonts w:asciiTheme="minorBidi" w:hAnsiTheme="minorBidi"/>
          <w:lang w:val="en-GB"/>
        </w:rPr>
        <w:t xml:space="preserve"> </w:t>
      </w:r>
      <w:r w:rsidRPr="00862F64">
        <w:rPr>
          <w:rFonts w:asciiTheme="minorBidi" w:hAnsiTheme="minorBidi"/>
          <w:rtl/>
          <w:lang w:val="en-GB"/>
        </w:rPr>
        <w:t>خدمات التشغيل العامة بحيث ﯾﮐون اﻟﺗﺟزﺋﺔ وﺗﺟزﺋﺔ اﻟﻌﻣﻼء ﺟزءًا ﻣن اﻟﻧﻣوذج اﻟﺗﺷﻐﯾﻟﻲ</w:t>
      </w:r>
      <w:r w:rsidRPr="00862F64">
        <w:rPr>
          <w:rFonts w:asciiTheme="minorBidi" w:hAnsiTheme="minorBidi"/>
          <w:lang w:val="en-GB"/>
        </w:rPr>
        <w:t xml:space="preserve"> </w:t>
      </w:r>
      <w:r w:rsidRPr="00862F64">
        <w:rPr>
          <w:rFonts w:asciiTheme="minorBidi" w:hAnsiTheme="minorBidi"/>
          <w:rtl/>
          <w:lang w:val="en-GB"/>
        </w:rPr>
        <w:t xml:space="preserve">لخدمات التشغيل العامة </w:t>
      </w:r>
      <w:r w:rsidRPr="00862F64">
        <w:rPr>
          <w:rFonts w:asciiTheme="minorBidi" w:hAnsiTheme="minorBidi"/>
          <w:lang w:val="en-GB"/>
        </w:rPr>
        <w:t xml:space="preserve"> </w:t>
      </w:r>
      <w:r w:rsidRPr="00862F64">
        <w:rPr>
          <w:rFonts w:asciiTheme="minorBidi" w:hAnsiTheme="minorBidi"/>
          <w:rtl/>
          <w:lang w:val="en-GB"/>
        </w:rPr>
        <w:t>، ﯾﻣﮐن ﻧﻘل اﻟﺑﺎﺣﺛﯾن ﻋن ﻋﻣل ﻧﺣو اﻟوظﺎﺋف و</w:t>
      </w:r>
      <w:r w:rsidRPr="00862F64">
        <w:rPr>
          <w:rFonts w:asciiTheme="minorBidi" w:hAnsiTheme="minorBidi"/>
          <w:lang w:val="en-GB"/>
        </w:rPr>
        <w:t xml:space="preserve"> </w:t>
      </w:r>
      <w:r w:rsidRPr="00862F64">
        <w:rPr>
          <w:rFonts w:asciiTheme="minorBidi" w:hAnsiTheme="minorBidi"/>
          <w:rtl/>
          <w:lang w:val="en-GB"/>
        </w:rPr>
        <w:t>تدابير سوق العمل الفاعلة</w:t>
      </w:r>
      <w:r w:rsidRPr="00862F64">
        <w:rPr>
          <w:rFonts w:asciiTheme="minorBidi" w:hAnsiTheme="minorBidi"/>
          <w:lang w:val="en-GB"/>
        </w:rPr>
        <w:t xml:space="preserve"> </w:t>
      </w:r>
      <w:r w:rsidRPr="00862F64">
        <w:rPr>
          <w:rFonts w:asciiTheme="minorBidi" w:hAnsiTheme="minorBidi"/>
          <w:rtl/>
          <w:lang w:val="en-GB"/>
        </w:rPr>
        <w:t>اﻟﻘﺎﺋﻣﺔ ﻓﻲ ﺗﺣﻟﯾل اﻻﺣﺗﯾﺎﺟﺎت</w:t>
      </w:r>
      <w:r w:rsidRPr="00862F64">
        <w:rPr>
          <w:rFonts w:asciiTheme="minorBidi" w:hAnsiTheme="minorBidi"/>
          <w:lang w:val="en-GB"/>
        </w:rPr>
        <w:t>.</w:t>
      </w:r>
    </w:p>
    <w:p w:rsidR="00E33114" w:rsidRPr="00862F64" w:rsidRDefault="00E33114" w:rsidP="00F00C24">
      <w:pPr>
        <w:bidi/>
        <w:rPr>
          <w:rFonts w:asciiTheme="minorBidi" w:hAnsiTheme="minorBidi"/>
          <w:lang w:val="en-GB"/>
        </w:rPr>
      </w:pPr>
      <w:r w:rsidRPr="00862F64">
        <w:rPr>
          <w:rFonts w:asciiTheme="minorBidi" w:hAnsiTheme="minorBidi"/>
          <w:rtl/>
          <w:lang w:val="en-GB"/>
        </w:rPr>
        <w:t>يشير صندوق المعونة الوطنية</w:t>
      </w:r>
      <w:r w:rsidRPr="00862F64">
        <w:rPr>
          <w:rFonts w:asciiTheme="minorBidi" w:hAnsiTheme="minorBidi"/>
          <w:lang w:val="en-GB"/>
        </w:rPr>
        <w:t xml:space="preserve"> </w:t>
      </w:r>
      <w:r w:rsidRPr="00862F64">
        <w:rPr>
          <w:rFonts w:asciiTheme="minorBidi" w:hAnsiTheme="minorBidi"/>
          <w:rtl/>
          <w:lang w:val="en-GB"/>
        </w:rPr>
        <w:t>إلى المستفيدين من التدريب والتعليم المهني والتقني كجزء من دعم ميزانية الاتحاد الأوروبي. كان تحديد الباحثين عن عمل مفقودا. التدابير النشطة التي تم تحديدها بشكل رئيسي مع تدريب سوق العمل / التعليم والتدريب التقني والمهني. في إطار</w:t>
      </w:r>
      <w:r w:rsidRPr="00862F64">
        <w:rPr>
          <w:rFonts w:asciiTheme="minorBidi" w:hAnsiTheme="minorBidi"/>
          <w:lang w:val="en-GB"/>
        </w:rPr>
        <w:t xml:space="preserve"> </w:t>
      </w:r>
      <w:r w:rsidRPr="00862F64">
        <w:rPr>
          <w:rFonts w:asciiTheme="minorBidi" w:hAnsiTheme="minorBidi"/>
          <w:rtl/>
          <w:lang w:val="en-GB"/>
        </w:rPr>
        <w:t xml:space="preserve">صندوق المعونة الوطنية </w:t>
      </w:r>
      <w:r w:rsidRPr="00862F64">
        <w:rPr>
          <w:rFonts w:asciiTheme="minorBidi" w:hAnsiTheme="minorBidi"/>
          <w:lang w:val="en-GB"/>
        </w:rPr>
        <w:t xml:space="preserve"> </w:t>
      </w:r>
      <w:r w:rsidRPr="00862F64">
        <w:rPr>
          <w:rFonts w:asciiTheme="minorBidi" w:hAnsiTheme="minorBidi"/>
          <w:rtl/>
          <w:lang w:val="en-GB"/>
        </w:rPr>
        <w:t>، لا تكون رحلة العملاء فردية ولكن تعتمد على نهج الأسرة المعيشية حيث أن الوظيفة الأصلية لصندوق المعونة الوطني هي دفع المساعدات الاجتماعية. هذه العملية مبنية حول اختبار الوسائل</w:t>
      </w:r>
      <w:r w:rsidRPr="00862F64">
        <w:rPr>
          <w:rFonts w:asciiTheme="minorBidi" w:hAnsiTheme="minorBidi"/>
          <w:lang w:val="en-GB"/>
        </w:rPr>
        <w:t>.</w:t>
      </w:r>
    </w:p>
    <w:p w:rsidR="002C52A8" w:rsidRPr="00862F64" w:rsidRDefault="00E33114" w:rsidP="00F00C24">
      <w:pPr>
        <w:bidi/>
        <w:jc w:val="both"/>
        <w:rPr>
          <w:rFonts w:asciiTheme="minorBidi" w:hAnsiTheme="minorBidi"/>
          <w:rtl/>
          <w:lang w:val="en-GB"/>
        </w:rPr>
      </w:pPr>
      <w:r w:rsidRPr="00862F64">
        <w:rPr>
          <w:rFonts w:asciiTheme="minorBidi" w:hAnsiTheme="minorBidi"/>
          <w:rtl/>
          <w:lang w:val="en-GB"/>
        </w:rPr>
        <w:t>تغطي خطة</w:t>
      </w:r>
      <w:r w:rsidRPr="00862F64">
        <w:rPr>
          <w:rFonts w:asciiTheme="minorBidi" w:hAnsiTheme="minorBidi"/>
          <w:lang w:val="en-GB"/>
        </w:rPr>
        <w:t xml:space="preserve"> </w:t>
      </w:r>
      <w:r w:rsidRPr="00862F64">
        <w:rPr>
          <w:rFonts w:asciiTheme="minorBidi" w:hAnsiTheme="minorBidi"/>
          <w:rtl/>
          <w:lang w:val="en-GB"/>
        </w:rPr>
        <w:t>صندوق المعونة الوطنية الإستراتيجية للفترة 2017-2019 هدف الحد من البطالة والحد من الفقر بالإضافة إلى توفير تعديل العمل للأفراد الذين تم تأهيلهم دون وصف عمليات إدارة الحالات</w:t>
      </w:r>
      <w:r w:rsidR="002C52A8" w:rsidRPr="00862F64">
        <w:rPr>
          <w:rFonts w:asciiTheme="minorBidi" w:hAnsiTheme="minorBidi"/>
          <w:lang w:val="en-GB"/>
        </w:rPr>
        <w:t xml:space="preserve">. </w:t>
      </w:r>
    </w:p>
    <w:p w:rsidR="00E33114" w:rsidRPr="00862F64" w:rsidRDefault="00E33114" w:rsidP="002C52A8">
      <w:pPr>
        <w:jc w:val="both"/>
        <w:rPr>
          <w:rFonts w:asciiTheme="minorBidi" w:hAnsiTheme="minorBidi"/>
          <w:rtl/>
          <w:lang w:val="en-GB"/>
        </w:rPr>
      </w:pPr>
    </w:p>
    <w:p w:rsidR="00E33114" w:rsidRPr="00862F64" w:rsidRDefault="00E33114" w:rsidP="002C52A8">
      <w:pPr>
        <w:jc w:val="both"/>
        <w:rPr>
          <w:rFonts w:asciiTheme="minorBidi" w:hAnsiTheme="minorBidi"/>
          <w:rtl/>
          <w:lang w:val="en-GB"/>
        </w:rPr>
      </w:pPr>
    </w:p>
    <w:p w:rsidR="00E33114" w:rsidRPr="00862F64" w:rsidRDefault="00E33114" w:rsidP="002C52A8">
      <w:pPr>
        <w:jc w:val="both"/>
        <w:rPr>
          <w:rFonts w:asciiTheme="minorBidi" w:hAnsiTheme="minorBidi"/>
          <w:rtl/>
          <w:lang w:val="en-GB"/>
        </w:rPr>
      </w:pPr>
    </w:p>
    <w:p w:rsidR="00E33114" w:rsidRPr="00862F64" w:rsidRDefault="00E33114" w:rsidP="002C52A8">
      <w:pPr>
        <w:jc w:val="both"/>
        <w:rPr>
          <w:rFonts w:asciiTheme="minorBidi" w:hAnsiTheme="minorBidi"/>
          <w:rtl/>
          <w:lang w:val="en-GB"/>
        </w:rPr>
      </w:pPr>
    </w:p>
    <w:p w:rsidR="00E33114" w:rsidRPr="00862F64" w:rsidRDefault="00E33114" w:rsidP="002C52A8">
      <w:pPr>
        <w:jc w:val="both"/>
        <w:rPr>
          <w:rFonts w:asciiTheme="minorBidi" w:hAnsiTheme="minorBidi"/>
          <w:rtl/>
          <w:lang w:val="en-GB"/>
        </w:rPr>
      </w:pPr>
    </w:p>
    <w:p w:rsidR="00E33114" w:rsidRPr="00862F64" w:rsidRDefault="00E33114" w:rsidP="002C52A8">
      <w:pPr>
        <w:jc w:val="both"/>
        <w:rPr>
          <w:rFonts w:asciiTheme="minorBidi" w:hAnsiTheme="minorBidi"/>
          <w:rtl/>
          <w:lang w:val="en-GB"/>
        </w:rPr>
      </w:pPr>
    </w:p>
    <w:p w:rsidR="00E33114" w:rsidRPr="00862F64" w:rsidRDefault="00E33114" w:rsidP="002C52A8">
      <w:pPr>
        <w:jc w:val="both"/>
        <w:rPr>
          <w:rFonts w:asciiTheme="minorBidi" w:hAnsiTheme="minorBidi"/>
          <w:rtl/>
          <w:lang w:val="en-GB"/>
        </w:rPr>
      </w:pPr>
    </w:p>
    <w:p w:rsidR="00E33114" w:rsidRPr="00862F64" w:rsidRDefault="00E33114" w:rsidP="002C52A8">
      <w:pPr>
        <w:jc w:val="both"/>
        <w:rPr>
          <w:rFonts w:asciiTheme="minorBidi" w:hAnsiTheme="minorBidi"/>
          <w:rtl/>
          <w:lang w:val="en-GB"/>
        </w:rPr>
      </w:pPr>
    </w:p>
    <w:p w:rsidR="00E33114" w:rsidRPr="00862F64" w:rsidRDefault="00E33114" w:rsidP="002C52A8">
      <w:pPr>
        <w:jc w:val="both"/>
        <w:rPr>
          <w:rFonts w:asciiTheme="minorBidi" w:hAnsiTheme="minorBidi"/>
          <w:rtl/>
          <w:lang w:val="en-GB"/>
        </w:rPr>
      </w:pPr>
    </w:p>
    <w:p w:rsidR="00E33114" w:rsidRPr="00862F64" w:rsidRDefault="00E33114" w:rsidP="002C52A8">
      <w:pPr>
        <w:jc w:val="both"/>
        <w:rPr>
          <w:rFonts w:asciiTheme="minorBidi" w:hAnsiTheme="minorBidi"/>
          <w:rtl/>
          <w:lang w:val="en-GB"/>
        </w:rPr>
      </w:pPr>
    </w:p>
    <w:p w:rsidR="00E33114" w:rsidRPr="00862F64" w:rsidRDefault="00E33114" w:rsidP="002C52A8">
      <w:pPr>
        <w:jc w:val="both"/>
        <w:rPr>
          <w:rFonts w:asciiTheme="minorBidi" w:hAnsiTheme="minorBidi"/>
          <w:lang w:val="en-GB"/>
        </w:rPr>
      </w:pPr>
    </w:p>
    <w:p w:rsidR="00D92B39" w:rsidRPr="00862F64" w:rsidRDefault="00F36C86" w:rsidP="00F00C24">
      <w:pPr>
        <w:bidi/>
        <w:jc w:val="center"/>
        <w:rPr>
          <w:rFonts w:asciiTheme="minorBidi" w:hAnsiTheme="minorBidi"/>
          <w:b/>
          <w:lang w:val="en-GB"/>
        </w:rPr>
      </w:pPr>
      <w:r w:rsidRPr="00862F64">
        <w:rPr>
          <w:rFonts w:asciiTheme="minorBidi" w:hAnsiTheme="minorBidi"/>
          <w:b/>
          <w:rtl/>
          <w:lang w:val="en-GB"/>
        </w:rPr>
        <w:t>7.</w:t>
      </w:r>
      <w:r w:rsidR="00E33114" w:rsidRPr="00862F64">
        <w:rPr>
          <w:rFonts w:asciiTheme="minorBidi" w:hAnsiTheme="minorBidi"/>
          <w:b/>
          <w:rtl/>
          <w:lang w:val="en-GB"/>
        </w:rPr>
        <w:t xml:space="preserve"> جدول </w:t>
      </w:r>
      <w:r w:rsidRPr="00862F64">
        <w:rPr>
          <w:rFonts w:asciiTheme="minorBidi" w:hAnsiTheme="minorBidi"/>
          <w:b/>
          <w:rtl/>
          <w:lang w:val="en-GB"/>
        </w:rPr>
        <w:t>الهيكل</w:t>
      </w:r>
      <w:r w:rsidR="00E33114" w:rsidRPr="00862F64">
        <w:rPr>
          <w:rFonts w:asciiTheme="minorBidi" w:hAnsiTheme="minorBidi"/>
          <w:b/>
          <w:rtl/>
          <w:lang w:val="en-GB"/>
        </w:rPr>
        <w:t xml:space="preserve"> البياني لإجراءات المعونة المالية الشهرية</w:t>
      </w:r>
    </w:p>
    <w:tbl>
      <w:tblPr>
        <w:tblStyle w:val="TableGrid"/>
        <w:tblW w:w="0" w:type="auto"/>
        <w:tblLook w:val="04A0" w:firstRow="1" w:lastRow="0" w:firstColumn="1" w:lastColumn="0" w:noHBand="0" w:noVBand="1"/>
      </w:tblPr>
      <w:tblGrid>
        <w:gridCol w:w="3849"/>
        <w:gridCol w:w="2344"/>
        <w:gridCol w:w="3095"/>
      </w:tblGrid>
      <w:tr w:rsidR="00D92B39" w:rsidRPr="00862F64" w:rsidTr="00CE575F">
        <w:tc>
          <w:tcPr>
            <w:tcW w:w="3865" w:type="dxa"/>
          </w:tcPr>
          <w:p w:rsidR="00D92B39" w:rsidRPr="00862F64" w:rsidRDefault="00F36C86" w:rsidP="00F00C24">
            <w:pPr>
              <w:jc w:val="center"/>
              <w:rPr>
                <w:rFonts w:asciiTheme="minorBidi" w:hAnsiTheme="minorBidi"/>
                <w:b/>
                <w:bCs/>
                <w:sz w:val="24"/>
                <w:szCs w:val="24"/>
                <w:lang w:bidi="ar-JO"/>
              </w:rPr>
            </w:pPr>
            <w:r w:rsidRPr="00862F64">
              <w:rPr>
                <w:rFonts w:asciiTheme="minorBidi" w:hAnsiTheme="minorBidi"/>
                <w:b/>
                <w:bCs/>
                <w:sz w:val="24"/>
                <w:szCs w:val="24"/>
                <w:rtl/>
                <w:lang w:bidi="ar-JO"/>
              </w:rPr>
              <w:lastRenderedPageBreak/>
              <w:t>الادارة العامة</w:t>
            </w:r>
          </w:p>
        </w:tc>
        <w:tc>
          <w:tcPr>
            <w:tcW w:w="2368" w:type="dxa"/>
          </w:tcPr>
          <w:p w:rsidR="00D92B39" w:rsidRPr="00862F64" w:rsidRDefault="00F36C86" w:rsidP="00F00C24">
            <w:pPr>
              <w:bidi/>
              <w:rPr>
                <w:rFonts w:asciiTheme="minorBidi" w:hAnsiTheme="minorBidi"/>
                <w:b/>
                <w:bCs/>
                <w:sz w:val="24"/>
                <w:szCs w:val="24"/>
                <w:lang w:bidi="ar-JO"/>
              </w:rPr>
            </w:pPr>
            <w:r w:rsidRPr="00862F64">
              <w:rPr>
                <w:rFonts w:asciiTheme="minorBidi" w:hAnsiTheme="minorBidi"/>
                <w:b/>
                <w:bCs/>
                <w:sz w:val="24"/>
                <w:szCs w:val="24"/>
                <w:rtl/>
                <w:lang w:bidi="ar-JO"/>
              </w:rPr>
              <w:t>رئيس القسم \ مدير الفرع</w:t>
            </w:r>
          </w:p>
        </w:tc>
        <w:tc>
          <w:tcPr>
            <w:tcW w:w="3117" w:type="dxa"/>
          </w:tcPr>
          <w:p w:rsidR="00D92B39" w:rsidRPr="00862F64" w:rsidRDefault="00F36C86" w:rsidP="00F00C24">
            <w:pPr>
              <w:bidi/>
              <w:rPr>
                <w:rFonts w:asciiTheme="minorBidi" w:hAnsiTheme="minorBidi"/>
                <w:b/>
                <w:bCs/>
                <w:sz w:val="24"/>
                <w:szCs w:val="24"/>
                <w:rtl/>
                <w:lang w:bidi="ar-JO"/>
              </w:rPr>
            </w:pPr>
            <w:r w:rsidRPr="00862F64">
              <w:rPr>
                <w:rFonts w:asciiTheme="minorBidi" w:hAnsiTheme="minorBidi"/>
                <w:b/>
                <w:bCs/>
                <w:sz w:val="24"/>
                <w:szCs w:val="24"/>
                <w:rtl/>
                <w:lang w:bidi="ar-JO"/>
              </w:rPr>
              <w:t>باحث اجتماعي \ موظف خدمة عامة</w:t>
            </w:r>
          </w:p>
        </w:tc>
      </w:tr>
      <w:tr w:rsidR="00D92B39" w:rsidRPr="00862F64" w:rsidTr="00CE575F">
        <w:trPr>
          <w:trHeight w:val="10997"/>
        </w:trPr>
        <w:tc>
          <w:tcPr>
            <w:tcW w:w="3865" w:type="dxa"/>
          </w:tcPr>
          <w:p w:rsidR="00D92B39" w:rsidRPr="00862F64" w:rsidRDefault="00862F64" w:rsidP="00F00C24">
            <w:pPr>
              <w:bidi/>
              <w:ind w:left="2124"/>
              <w:jc w:val="center"/>
              <w:rPr>
                <w:rFonts w:asciiTheme="minorBidi" w:hAnsiTheme="minorBidi"/>
                <w:b/>
                <w:bCs/>
                <w:sz w:val="24"/>
                <w:szCs w:val="24"/>
                <w:lang w:bidi="ar-JO"/>
              </w:rPr>
            </w:pPr>
            <w:r w:rsidRPr="00862F64">
              <w:rPr>
                <w:rFonts w:asciiTheme="minorBidi" w:hAnsiTheme="minorBidi"/>
                <w:b/>
                <w:bCs/>
                <w:noProof/>
                <w:sz w:val="24"/>
                <w:szCs w:val="24"/>
                <w:lang w:val="en-US"/>
              </w:rPr>
              <mc:AlternateContent>
                <mc:Choice Requires="wps">
                  <w:drawing>
                    <wp:anchor distT="0" distB="0" distL="114300" distR="114300" simplePos="0" relativeHeight="251681792" behindDoc="0" locked="0" layoutInCell="1" allowOverlap="1">
                      <wp:simplePos x="0" y="0"/>
                      <wp:positionH relativeFrom="column">
                        <wp:posOffset>195580</wp:posOffset>
                      </wp:positionH>
                      <wp:positionV relativeFrom="paragraph">
                        <wp:posOffset>405765</wp:posOffset>
                      </wp:positionV>
                      <wp:extent cx="485140" cy="724535"/>
                      <wp:effectExtent l="19050" t="19050" r="10160" b="0"/>
                      <wp:wrapNone/>
                      <wp:docPr id="28" name="Felfelé nyí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72453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0E5B5A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elfelé nyíl 24" o:spid="_x0000_s1026" type="#_x0000_t68" style="position:absolute;margin-left:15.4pt;margin-top:31.95pt;width:38.2pt;height:5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" adj="7232" fillcolor="#4f81bd [3204]" strokecolor="#243f60 [1604]" strokeweight="2pt">
                      <v:path arrowok="t"/>
                    </v:shape>
                  </w:pict>
                </mc:Fallback>
              </mc:AlternateContent>
            </w:r>
            <w:r w:rsidR="00F36C86" w:rsidRPr="00862F64">
              <w:rPr>
                <w:rFonts w:asciiTheme="minorBidi" w:hAnsiTheme="minorBidi"/>
                <w:b/>
                <w:bCs/>
                <w:sz w:val="24"/>
                <w:szCs w:val="24"/>
                <w:rtl/>
                <w:lang w:bidi="ar-JO"/>
              </w:rPr>
              <w:t>القبول</w:t>
            </w: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F36C86" w:rsidRPr="00862F64" w:rsidRDefault="00F36C86" w:rsidP="00CE575F">
            <w:pPr>
              <w:rPr>
                <w:rFonts w:asciiTheme="minorBidi" w:hAnsiTheme="minorBidi"/>
                <w:sz w:val="24"/>
                <w:szCs w:val="24"/>
                <w:rtl/>
                <w:lang w:bidi="ar-JO"/>
              </w:rPr>
            </w:pPr>
            <w:r w:rsidRPr="00862F64">
              <w:rPr>
                <w:rFonts w:asciiTheme="minorBidi" w:hAnsiTheme="minorBidi"/>
                <w:sz w:val="24"/>
                <w:szCs w:val="24"/>
                <w:rtl/>
                <w:lang w:bidi="ar-JO"/>
              </w:rPr>
              <w:t>مراقبة</w:t>
            </w:r>
          </w:p>
          <w:p w:rsidR="00F36C86" w:rsidRPr="00862F64" w:rsidRDefault="00862F64" w:rsidP="00CE575F">
            <w:pPr>
              <w:rPr>
                <w:rFonts w:asciiTheme="minorBidi" w:hAnsiTheme="minorBidi"/>
                <w:sz w:val="24"/>
                <w:szCs w:val="24"/>
                <w:lang w:bidi="ar-JO"/>
              </w:rPr>
            </w:pPr>
            <w:r w:rsidRPr="00862F64">
              <w:rPr>
                <w:rFonts w:asciiTheme="minorBidi" w:hAnsiTheme="minorBidi"/>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1088390</wp:posOffset>
                      </wp:positionH>
                      <wp:positionV relativeFrom="paragraph">
                        <wp:posOffset>430530</wp:posOffset>
                      </wp:positionV>
                      <wp:extent cx="294640" cy="682625"/>
                      <wp:effectExtent l="19050" t="0" r="0" b="22225"/>
                      <wp:wrapNone/>
                      <wp:docPr id="27" name="Lefelé nyí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682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578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felé nyíl 23" o:spid="_x0000_s1026" type="#_x0000_t67" style="position:absolute;margin-left:85.7pt;margin-top:33.9pt;width:23.2pt;height:5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" adj="16938" fillcolor="#4f81bd [3204]" strokecolor="#243f60 [1604]" strokeweight="2pt">
                      <v:path arrowok="t"/>
                    </v:shape>
                  </w:pict>
                </mc:Fallback>
              </mc:AlternateContent>
            </w:r>
            <w:r w:rsidRPr="00862F64">
              <w:rPr>
                <w:rFonts w:asciiTheme="minorBidi" w:hAnsiTheme="minorBidi"/>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420370</wp:posOffset>
                      </wp:positionH>
                      <wp:positionV relativeFrom="paragraph">
                        <wp:posOffset>226695</wp:posOffset>
                      </wp:positionV>
                      <wp:extent cx="879475" cy="168910"/>
                      <wp:effectExtent l="0" t="19050" r="15875" b="21590"/>
                      <wp:wrapNone/>
                      <wp:docPr id="25" name="Jobbra nyí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475" cy="1689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9C15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Jobbra nyíl 22" o:spid="_x0000_s1026" type="#_x0000_t13" style="position:absolute;margin-left:33.1pt;margin-top:17.85pt;width:69.25pt;height:1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" adj="19526" fillcolor="#4f81bd [3204]" strokecolor="#243f60 [1604]" strokeweight="2pt">
                      <v:path arrowok="t"/>
                    </v:shape>
                  </w:pict>
                </mc:Fallback>
              </mc:AlternateContent>
            </w:r>
            <w:r w:rsidR="00F36C86" w:rsidRPr="00862F64">
              <w:rPr>
                <w:rFonts w:asciiTheme="minorBidi" w:hAnsiTheme="minorBidi"/>
                <w:rtl/>
              </w:rPr>
              <w:t xml:space="preserve"> </w:t>
            </w:r>
            <w:r w:rsidR="00F36C86" w:rsidRPr="00862F64">
              <w:rPr>
                <w:rFonts w:asciiTheme="minorBidi" w:hAnsiTheme="minorBidi"/>
                <w:sz w:val="24"/>
                <w:szCs w:val="24"/>
                <w:rtl/>
                <w:lang w:bidi="ar-JO"/>
              </w:rPr>
              <w:t>القانونية والمحاسبية</w:t>
            </w:r>
          </w:p>
          <w:p w:rsidR="00D92B39" w:rsidRPr="00862F64" w:rsidRDefault="00F36C86" w:rsidP="00F00C24">
            <w:pPr>
              <w:rPr>
                <w:rFonts w:asciiTheme="minorBidi" w:hAnsiTheme="minorBidi"/>
                <w:sz w:val="24"/>
                <w:szCs w:val="24"/>
                <w:lang w:bidi="ar-JO"/>
              </w:rPr>
            </w:pPr>
            <w:r w:rsidRPr="00862F64">
              <w:rPr>
                <w:rFonts w:asciiTheme="minorBidi" w:hAnsiTheme="minorBidi"/>
                <w:sz w:val="24"/>
                <w:szCs w:val="24"/>
                <w:rtl/>
                <w:lang w:val="en-US" w:bidi="ar-JO"/>
              </w:rPr>
              <w:t>التدقيق</w:t>
            </w:r>
            <w:r w:rsidRPr="00862F64">
              <w:rPr>
                <w:rFonts w:asciiTheme="minorBidi" w:hAnsiTheme="minorBidi"/>
                <w:sz w:val="24"/>
                <w:szCs w:val="24"/>
                <w:lang w:bidi="ar-JO"/>
              </w:rPr>
              <w:t xml:space="preserve">                               </w:t>
            </w:r>
            <w:r w:rsidRPr="00862F64">
              <w:rPr>
                <w:rFonts w:asciiTheme="minorBidi" w:hAnsiTheme="minorBidi"/>
                <w:sz w:val="24"/>
                <w:szCs w:val="24"/>
                <w:rtl/>
                <w:lang w:bidi="ar-JO"/>
              </w:rPr>
              <w:t>المتطلبات</w:t>
            </w: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F36C86" w:rsidP="00F00C24">
            <w:pPr>
              <w:bidi/>
              <w:rPr>
                <w:rFonts w:asciiTheme="minorBidi" w:hAnsiTheme="minorBidi"/>
                <w:sz w:val="24"/>
                <w:szCs w:val="24"/>
                <w:lang w:bidi="ar-JO"/>
              </w:rPr>
            </w:pPr>
            <w:r w:rsidRPr="00862F64">
              <w:rPr>
                <w:rFonts w:asciiTheme="minorBidi" w:hAnsiTheme="minorBidi"/>
                <w:sz w:val="24"/>
                <w:szCs w:val="24"/>
                <w:rtl/>
                <w:lang w:bidi="ar-JO"/>
              </w:rPr>
              <w:t>الباحث في مديرية المساعدات المالية</w:t>
            </w:r>
            <w:r w:rsidR="00D92B39" w:rsidRPr="00862F64">
              <w:rPr>
                <w:rFonts w:asciiTheme="minorBidi" w:hAnsiTheme="minorBidi"/>
                <w:sz w:val="24"/>
                <w:szCs w:val="24"/>
                <w:lang w:bidi="ar-JO"/>
              </w:rPr>
              <w:t>:</w:t>
            </w:r>
          </w:p>
          <w:p w:rsidR="00F36C86" w:rsidRPr="00862F64" w:rsidRDefault="00F36C86" w:rsidP="00F00C24">
            <w:pPr>
              <w:pStyle w:val="ListParagraph"/>
              <w:numPr>
                <w:ilvl w:val="0"/>
                <w:numId w:val="25"/>
              </w:numPr>
              <w:bidi/>
              <w:rPr>
                <w:rFonts w:asciiTheme="minorBidi" w:hAnsiTheme="minorBidi"/>
                <w:sz w:val="24"/>
                <w:szCs w:val="24"/>
                <w:lang w:bidi="ar-JO"/>
              </w:rPr>
            </w:pPr>
            <w:r w:rsidRPr="00862F64">
              <w:rPr>
                <w:rFonts w:asciiTheme="minorBidi" w:hAnsiTheme="minorBidi"/>
                <w:sz w:val="24"/>
                <w:szCs w:val="24"/>
                <w:rtl/>
                <w:lang w:bidi="ar-JO"/>
              </w:rPr>
              <w:t>تدقيق ودراسة الدراسة الاجتماعية</w:t>
            </w:r>
          </w:p>
          <w:p w:rsidR="00F36C86" w:rsidRPr="00862F64" w:rsidRDefault="00F36C86" w:rsidP="00F00C24">
            <w:pPr>
              <w:bidi/>
              <w:rPr>
                <w:rFonts w:asciiTheme="minorBidi" w:hAnsiTheme="minorBidi"/>
                <w:lang w:bidi="ar-JO"/>
              </w:rPr>
            </w:pPr>
            <w:r w:rsidRPr="00862F64">
              <w:rPr>
                <w:rFonts w:asciiTheme="minorBidi" w:hAnsiTheme="minorBidi"/>
                <w:sz w:val="24"/>
                <w:szCs w:val="24"/>
                <w:lang w:bidi="ar-JO"/>
              </w:rPr>
              <w:t xml:space="preserve">2. </w:t>
            </w:r>
            <w:r w:rsidRPr="00862F64">
              <w:rPr>
                <w:rFonts w:asciiTheme="minorBidi" w:hAnsiTheme="minorBidi"/>
                <w:sz w:val="24"/>
                <w:szCs w:val="24"/>
                <w:rtl/>
                <w:lang w:bidi="ar-JO"/>
              </w:rPr>
              <w:t>التحقق من جميع الوثائق التي تدعم الدراسة الاجتماعية ممثلة بالوثائق الرسمية المرفقة بالدراسة الاجتماعية</w:t>
            </w:r>
          </w:p>
          <w:p w:rsidR="00D92B39" w:rsidRPr="00862F64" w:rsidRDefault="00D92B39" w:rsidP="00F00C24">
            <w:pPr>
              <w:pStyle w:val="ListParagraph"/>
              <w:rPr>
                <w:rFonts w:asciiTheme="minorBidi" w:hAnsiTheme="minorBidi"/>
                <w:sz w:val="24"/>
                <w:szCs w:val="24"/>
                <w:lang w:bidi="ar-JO"/>
              </w:rPr>
            </w:pPr>
          </w:p>
          <w:p w:rsidR="00D92B39" w:rsidRPr="00862F64" w:rsidRDefault="00862F64" w:rsidP="00CE575F">
            <w:pPr>
              <w:pStyle w:val="ListParagraph"/>
              <w:rPr>
                <w:rFonts w:asciiTheme="minorBidi" w:hAnsiTheme="minorBidi"/>
                <w:sz w:val="24"/>
                <w:szCs w:val="24"/>
                <w:lang w:bidi="ar-JO"/>
              </w:rPr>
            </w:pPr>
            <w:r w:rsidRPr="00862F64">
              <w:rPr>
                <w:rFonts w:asciiTheme="minorBidi" w:hAnsiTheme="minorBidi"/>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1173480</wp:posOffset>
                      </wp:positionH>
                      <wp:positionV relativeFrom="paragraph">
                        <wp:posOffset>46990</wp:posOffset>
                      </wp:positionV>
                      <wp:extent cx="626110" cy="471170"/>
                      <wp:effectExtent l="0" t="0" r="2540" b="5080"/>
                      <wp:wrapNone/>
                      <wp:docPr id="24" name="Szövegdoboz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471170"/>
                              </a:xfrm>
                              <a:prstGeom prst="rect">
                                <a:avLst/>
                              </a:prstGeom>
                              <a:solidFill>
                                <a:schemeClr val="lt1"/>
                              </a:solidFill>
                              <a:ln w="6350">
                                <a:solidFill>
                                  <a:prstClr val="black"/>
                                </a:solidFill>
                              </a:ln>
                            </wps:spPr>
                            <wps:txbx>
                              <w:txbxContent>
                                <w:p w:rsidR="00651E4B" w:rsidRDefault="00F36C86" w:rsidP="00D92B39">
                                  <w:pPr>
                                    <w:rPr>
                                      <w:lang w:bidi="ar-JO"/>
                                    </w:rPr>
                                  </w:pPr>
                                  <w:r>
                                    <w:rPr>
                                      <w:rFonts w:hint="cs"/>
                                      <w:rtl/>
                                      <w:lang w:bidi="ar-JO"/>
                                    </w:rPr>
                                    <w:t>المكتسبة</w:t>
                                  </w:r>
                                  <w:r>
                                    <w:rPr>
                                      <w:lang w:bidi="ar-J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16" o:spid="_x0000_s1028" type="#_x0000_t202" style="position:absolute;left:0;text-align:left;margin-left:92.4pt;margin-top:3.7pt;width:49.3pt;height:3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" fillcolor="white [3201]" strokeweight=".5pt">
                      <v:path arrowok="t"/>
                      <v:textbox>
                        <w:txbxContent>
                          <w:p w:rsidR="00651E4B" w:rsidRDefault="00F36C86" w:rsidP="00D92B39">
                            <w:pPr>
                              <w:rPr>
                                <w:lang w:bidi="ar-JO"/>
                              </w:rPr>
                            </w:pPr>
                            <w:r>
                              <w:rPr>
                                <w:rFonts w:hint="cs"/>
                                <w:rtl/>
                                <w:lang w:bidi="ar-JO"/>
                              </w:rPr>
                              <w:t>المكتسبة</w:t>
                            </w:r>
                            <w:r>
                              <w:rPr>
                                <w:lang w:bidi="ar-JO"/>
                              </w:rPr>
                              <w:t xml:space="preserve"> </w:t>
                            </w:r>
                          </w:p>
                        </w:txbxContent>
                      </v:textbox>
                    </v:shape>
                  </w:pict>
                </mc:Fallback>
              </mc:AlternateContent>
            </w:r>
            <w:r w:rsidRPr="00862F64">
              <w:rPr>
                <w:rFonts w:asciiTheme="minorBidi" w:hAnsiTheme="minorBidi"/>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1854835</wp:posOffset>
                      </wp:positionH>
                      <wp:positionV relativeFrom="paragraph">
                        <wp:posOffset>300355</wp:posOffset>
                      </wp:positionV>
                      <wp:extent cx="471170" cy="182880"/>
                      <wp:effectExtent l="0" t="19050" r="24130" b="26670"/>
                      <wp:wrapNone/>
                      <wp:docPr id="23" name="Jobbra nyí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170" cy="1828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1B1104" id="Jobbra nyíl 17" o:spid="_x0000_s1026" type="#_x0000_t13" style="position:absolute;margin-left:146.05pt;margin-top:23.65pt;width:37.1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" adj="17408" fillcolor="#4f81bd [3204]" strokecolor="#243f60 [1604]" strokeweight="2pt">
                      <v:path arrowok="t"/>
                    </v:shape>
                  </w:pict>
                </mc:Fallback>
              </mc:AlternateContent>
            </w:r>
            <w:r w:rsidR="00D92B39" w:rsidRPr="00862F64">
              <w:rPr>
                <w:rFonts w:asciiTheme="minorBidi" w:hAnsiTheme="minorBidi"/>
                <w:sz w:val="24"/>
                <w:szCs w:val="24"/>
                <w:lang w:bidi="ar-JO"/>
              </w:rPr>
              <w:t xml:space="preserve">  </w:t>
            </w:r>
          </w:p>
          <w:p w:rsidR="00D92B39" w:rsidRPr="00862F64" w:rsidRDefault="00D92B39" w:rsidP="00CE575F">
            <w:pPr>
              <w:rPr>
                <w:rFonts w:asciiTheme="minorBidi" w:hAnsiTheme="minorBidi"/>
                <w:sz w:val="24"/>
                <w:szCs w:val="24"/>
                <w:lang w:bidi="ar-JO"/>
              </w:rPr>
            </w:pPr>
          </w:p>
          <w:p w:rsidR="00D92B39" w:rsidRPr="00862F64" w:rsidRDefault="00862F64" w:rsidP="00CE575F">
            <w:pPr>
              <w:rPr>
                <w:rFonts w:asciiTheme="minorBidi" w:hAnsiTheme="minorBidi"/>
                <w:sz w:val="24"/>
                <w:szCs w:val="24"/>
                <w:lang w:bidi="ar-JO"/>
              </w:rPr>
            </w:pPr>
            <w:r w:rsidRPr="00862F64">
              <w:rPr>
                <w:rFonts w:asciiTheme="minorBidi" w:hAnsiTheme="minorBidi"/>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1348740</wp:posOffset>
                      </wp:positionH>
                      <wp:positionV relativeFrom="paragraph">
                        <wp:posOffset>873125</wp:posOffset>
                      </wp:positionV>
                      <wp:extent cx="675005" cy="182880"/>
                      <wp:effectExtent l="0" t="0" r="0" b="7620"/>
                      <wp:wrapNone/>
                      <wp:docPr id="22" name="Balra nyí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005"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AE51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Balra nyíl 21" o:spid="_x0000_s1026" type="#_x0000_t66" style="position:absolute;margin-left:106.2pt;margin-top:68.75pt;width:53.15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" adj="2926" fillcolor="#4f81bd [3204]" strokecolor="#243f60 [1604]" strokeweight="2pt">
                      <v:path arrowok="t"/>
                    </v:shape>
                  </w:pict>
                </mc:Fallback>
              </mc:AlternateContent>
            </w:r>
            <w:r w:rsidRPr="00862F64">
              <w:rPr>
                <w:rFonts w:asciiTheme="minorBidi" w:hAnsiTheme="minorBidi"/>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1482725</wp:posOffset>
                      </wp:positionH>
                      <wp:positionV relativeFrom="paragraph">
                        <wp:posOffset>233680</wp:posOffset>
                      </wp:positionV>
                      <wp:extent cx="154940" cy="569595"/>
                      <wp:effectExtent l="19050" t="0" r="0" b="20955"/>
                      <wp:wrapNone/>
                      <wp:docPr id="21" name="Lefelé nyí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5695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2789A4" id="Lefelé nyíl 20" o:spid="_x0000_s1026" type="#_x0000_t67" style="position:absolute;margin-left:116.75pt;margin-top:18.4pt;width:12.2pt;height:4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" adj="18662" fillcolor="#4f81bd [3204]" strokecolor="#243f60 [1604]" strokeweight="2pt">
                      <v:path arrowok="t"/>
                    </v:shape>
                  </w:pict>
                </mc:Fallback>
              </mc:AlternateContent>
            </w:r>
            <w:r w:rsidRPr="00862F64">
              <w:rPr>
                <w:rFonts w:asciiTheme="minorBidi" w:hAnsiTheme="minorBidi"/>
                <w:noProof/>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-64135</wp:posOffset>
                      </wp:positionH>
                      <wp:positionV relativeFrom="paragraph">
                        <wp:posOffset>276225</wp:posOffset>
                      </wp:positionV>
                      <wp:extent cx="1371600" cy="1364615"/>
                      <wp:effectExtent l="0" t="0" r="0" b="6985"/>
                      <wp:wrapNone/>
                      <wp:docPr id="20" name="Szövegdoboz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364615"/>
                              </a:xfrm>
                              <a:prstGeom prst="rect">
                                <a:avLst/>
                              </a:prstGeom>
                              <a:solidFill>
                                <a:schemeClr val="lt1"/>
                              </a:solidFill>
                              <a:ln w="6350">
                                <a:solidFill>
                                  <a:prstClr val="black"/>
                                </a:solidFill>
                              </a:ln>
                            </wps:spPr>
                            <wps:txbx>
                              <w:txbxContent>
                                <w:p w:rsidR="00F36C86" w:rsidRDefault="00F36C86" w:rsidP="00F00C24">
                                  <w:pPr>
                                    <w:bidi/>
                                  </w:pPr>
                                  <w:r>
                                    <w:rPr>
                                      <w:rFonts w:cs="Arial"/>
                                      <w:rtl/>
                                    </w:rPr>
                                    <w:t>إرفاق دراسة اجتماعية في مكتب الخدمة المدنية وإرسالها لإدخال البيانات</w:t>
                                  </w:r>
                                </w:p>
                                <w:p w:rsidR="00651E4B" w:rsidRDefault="00F36C86" w:rsidP="00F00C24">
                                  <w:pPr>
                                    <w:bidi/>
                                  </w:pPr>
                                  <w:r>
                                    <w:rPr>
                                      <w:rFonts w:cs="Arial"/>
                                      <w:rtl/>
                                    </w:rPr>
                                    <w:t>مديرية تكنولوجيا المعلومات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19" o:spid="_x0000_s1029" type="#_x0000_t202" style="position:absolute;margin-left:-5.05pt;margin-top:21.75pt;width:108pt;height:10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" fillcolor="white [3201]" strokeweight=".5pt">
                      <v:path arrowok="t"/>
                      <v:textbox>
                        <w:txbxContent>
                          <w:p w:rsidR="00F36C86" w:rsidRDefault="00F36C86" w:rsidP="00F00C24">
                            <w:pPr>
                              <w:bidi/>
                            </w:pPr>
                            <w:r>
                              <w:rPr>
                                <w:rFonts w:cs="Arial"/>
                                <w:rtl/>
                              </w:rPr>
                              <w:t>إرفاق دراسة اجتماعية في مكتب الخدمة المدنية وإرسالها لإدخال البيانات</w:t>
                            </w:r>
                          </w:p>
                          <w:p w:rsidR="00651E4B" w:rsidRDefault="00F36C86" w:rsidP="00F00C24">
                            <w:pPr>
                              <w:bidi/>
                            </w:pPr>
                            <w:r>
                              <w:rPr>
                                <w:rFonts w:cs="Arial"/>
                                <w:rtl/>
                              </w:rPr>
                              <w:t>مديرية تكنولوجيا المعلومات</w:t>
                            </w:r>
                          </w:p>
                        </w:txbxContent>
                      </v:textbox>
                    </v:shape>
                  </w:pict>
                </mc:Fallback>
              </mc:AlternateContent>
            </w:r>
          </w:p>
        </w:tc>
        <w:tc>
          <w:tcPr>
            <w:tcW w:w="2368" w:type="dxa"/>
          </w:tcPr>
          <w:p w:rsidR="00D92B39" w:rsidRPr="00862F64" w:rsidRDefault="00D92B39" w:rsidP="00F00C24">
            <w:pPr>
              <w:bidi/>
              <w:rPr>
                <w:rFonts w:asciiTheme="minorBidi" w:hAnsiTheme="minorBidi"/>
                <w:sz w:val="24"/>
                <w:szCs w:val="24"/>
                <w:lang w:bidi="ar-JO"/>
              </w:rPr>
            </w:pPr>
            <w:r w:rsidRPr="00862F64">
              <w:rPr>
                <w:rFonts w:asciiTheme="minorBidi" w:hAnsiTheme="minorBidi"/>
                <w:b/>
                <w:bCs/>
                <w:sz w:val="24"/>
                <w:szCs w:val="24"/>
                <w:lang w:bidi="ar-JO"/>
              </w:rPr>
              <w:t xml:space="preserve"> </w:t>
            </w:r>
            <w:r w:rsidR="00F36C86" w:rsidRPr="00862F64">
              <w:rPr>
                <w:rFonts w:asciiTheme="minorBidi" w:hAnsiTheme="minorBidi"/>
                <w:b/>
                <w:bCs/>
                <w:sz w:val="24"/>
                <w:szCs w:val="24"/>
                <w:rtl/>
                <w:lang w:bidi="ar-JO"/>
              </w:rPr>
              <w:t>إصدار البطاقة</w:t>
            </w: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F36C86" w:rsidP="00F00C24">
            <w:pPr>
              <w:bidi/>
              <w:rPr>
                <w:rFonts w:asciiTheme="minorBidi" w:hAnsiTheme="minorBidi"/>
                <w:sz w:val="24"/>
                <w:szCs w:val="24"/>
                <w:lang w:bidi="ar-JO"/>
              </w:rPr>
            </w:pPr>
            <w:r w:rsidRPr="00862F64">
              <w:rPr>
                <w:rFonts w:asciiTheme="minorBidi" w:hAnsiTheme="minorBidi"/>
                <w:sz w:val="24"/>
                <w:szCs w:val="24"/>
                <w:rtl/>
                <w:lang w:bidi="ar-JO"/>
              </w:rPr>
              <w:t>لن يتم توقيعه وحفظه من قبل رئيس الفرع</w:t>
            </w:r>
            <w:r w:rsidR="00D92B39" w:rsidRPr="00862F64">
              <w:rPr>
                <w:rFonts w:asciiTheme="minorBidi" w:hAnsiTheme="minorBidi"/>
                <w:sz w:val="24"/>
                <w:szCs w:val="24"/>
                <w:lang w:bidi="ar-JO"/>
              </w:rPr>
              <w:t xml:space="preserve">  </w:t>
            </w:r>
          </w:p>
          <w:p w:rsidR="00D92B39" w:rsidRPr="00862F64" w:rsidRDefault="00862F64" w:rsidP="00CE575F">
            <w:pPr>
              <w:rPr>
                <w:rFonts w:asciiTheme="minorBidi" w:hAnsiTheme="minorBidi"/>
                <w:sz w:val="24"/>
                <w:szCs w:val="24"/>
                <w:lang w:bidi="ar-JO"/>
              </w:rPr>
            </w:pPr>
            <w:r w:rsidRPr="00862F64">
              <w:rPr>
                <w:rFonts w:asciiTheme="minorBidi" w:hAnsiTheme="minorBidi"/>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721360</wp:posOffset>
                      </wp:positionH>
                      <wp:positionV relativeFrom="paragraph">
                        <wp:posOffset>136525</wp:posOffset>
                      </wp:positionV>
                      <wp:extent cx="309245" cy="2251710"/>
                      <wp:effectExtent l="19050" t="19050" r="0" b="0"/>
                      <wp:wrapNone/>
                      <wp:docPr id="19" name="Felfelé nyí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22517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7CFA45" id="Felfelé nyíl 15" o:spid="_x0000_s1026" type="#_x0000_t68" style="position:absolute;margin-left:56.8pt;margin-top:10.75pt;width:24.35pt;height:17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" adj="1483" fillcolor="#4f81bd [3204]" strokecolor="#243f60 [1604]" strokeweight="2pt">
                      <v:path arrowok="t"/>
                    </v:shape>
                  </w:pict>
                </mc:Fallback>
              </mc:AlternateContent>
            </w: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756626" w:rsidRPr="00862F64" w:rsidRDefault="00F36C86" w:rsidP="00F00C24">
            <w:pPr>
              <w:bidi/>
              <w:rPr>
                <w:rFonts w:asciiTheme="minorBidi" w:hAnsiTheme="minorBidi"/>
                <w:sz w:val="24"/>
                <w:szCs w:val="24"/>
                <w:rtl/>
                <w:lang w:bidi="ar-JO"/>
              </w:rPr>
            </w:pPr>
            <w:r w:rsidRPr="00862F64">
              <w:rPr>
                <w:rFonts w:asciiTheme="minorBidi" w:hAnsiTheme="minorBidi"/>
                <w:sz w:val="24"/>
                <w:szCs w:val="24"/>
                <w:rtl/>
                <w:lang w:bidi="ar-JO"/>
              </w:rPr>
              <w:t>يقوم رئيس الفرع بتدقيقه والتوقيع عليه</w:t>
            </w:r>
          </w:p>
          <w:p w:rsidR="00D92B39" w:rsidRPr="00862F64" w:rsidRDefault="00D92B39" w:rsidP="00F00C24">
            <w:pPr>
              <w:bidi/>
              <w:rPr>
                <w:rFonts w:asciiTheme="minorBidi" w:hAnsiTheme="minorBidi"/>
                <w:sz w:val="24"/>
                <w:szCs w:val="24"/>
                <w:lang w:bidi="ar-JO"/>
              </w:rPr>
            </w:pPr>
          </w:p>
          <w:p w:rsidR="00D92B39" w:rsidRPr="00862F64" w:rsidRDefault="00F36C86" w:rsidP="00F00C24">
            <w:pPr>
              <w:bidi/>
              <w:rPr>
                <w:rFonts w:asciiTheme="minorBidi" w:hAnsiTheme="minorBidi"/>
                <w:sz w:val="24"/>
                <w:szCs w:val="24"/>
                <w:lang w:bidi="ar-JO"/>
              </w:rPr>
            </w:pPr>
            <w:r w:rsidRPr="00862F64">
              <w:rPr>
                <w:rFonts w:asciiTheme="minorBidi" w:hAnsiTheme="minorBidi"/>
                <w:sz w:val="24"/>
                <w:szCs w:val="24"/>
                <w:rtl/>
                <w:lang w:bidi="ar-JO"/>
              </w:rPr>
              <w:t>المدير</w:t>
            </w:r>
          </w:p>
        </w:tc>
        <w:tc>
          <w:tcPr>
            <w:tcW w:w="3117" w:type="dxa"/>
          </w:tcPr>
          <w:p w:rsidR="00D92B39" w:rsidRPr="00862F64" w:rsidRDefault="00862F64" w:rsidP="00F00C24">
            <w:pPr>
              <w:bidi/>
              <w:ind w:left="708"/>
              <w:jc w:val="center"/>
              <w:rPr>
                <w:rFonts w:asciiTheme="minorBidi" w:hAnsiTheme="minorBidi"/>
                <w:b/>
                <w:bCs/>
                <w:noProof/>
                <w:sz w:val="24"/>
                <w:szCs w:val="24"/>
              </w:rPr>
            </w:pPr>
            <w:r w:rsidRPr="00862F64">
              <w:rPr>
                <w:rFonts w:asciiTheme="minorBidi" w:hAnsiTheme="minorBidi"/>
                <w:b/>
                <w:bCs/>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574040</wp:posOffset>
                      </wp:positionH>
                      <wp:positionV relativeFrom="paragraph">
                        <wp:posOffset>224155</wp:posOffset>
                      </wp:positionV>
                      <wp:extent cx="210185" cy="317500"/>
                      <wp:effectExtent l="19050" t="0" r="0" b="25400"/>
                      <wp:wrapNone/>
                      <wp:docPr id="18" name="Lefelé nyí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2E4A97" id="Lefelé nyíl 14" o:spid="_x0000_s1026" type="#_x0000_t67" style="position:absolute;margin-left:45.2pt;margin-top:17.65pt;width:16.55pt;height: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" adj="14450" fillcolor="#4f81bd [3204]" strokecolor="#243f60 [1604]" strokeweight="2pt">
                      <v:path arrowok="t"/>
                    </v:shape>
                  </w:pict>
                </mc:Fallback>
              </mc:AlternateContent>
            </w:r>
            <w:r w:rsidR="00756626" w:rsidRPr="00862F64">
              <w:rPr>
                <w:rFonts w:asciiTheme="minorBidi" w:hAnsiTheme="minorBidi"/>
                <w:b/>
                <w:bCs/>
                <w:noProof/>
                <w:sz w:val="24"/>
                <w:szCs w:val="24"/>
                <w:rtl/>
                <w:lang w:eastAsia="hu-HU"/>
              </w:rPr>
              <w:t>تقديم الطلب</w:t>
            </w:r>
          </w:p>
          <w:p w:rsidR="00D92B39" w:rsidRPr="00862F64" w:rsidRDefault="00D92B39" w:rsidP="00CE575F">
            <w:pPr>
              <w:rPr>
                <w:rFonts w:asciiTheme="minorBidi" w:hAnsiTheme="minorBidi"/>
                <w:b/>
                <w:bCs/>
                <w:sz w:val="24"/>
                <w:szCs w:val="24"/>
                <w:lang w:bidi="ar-JO"/>
              </w:rPr>
            </w:pPr>
          </w:p>
          <w:p w:rsidR="00D92B39" w:rsidRPr="00862F64" w:rsidRDefault="00D92B39" w:rsidP="00CE575F">
            <w:pPr>
              <w:rPr>
                <w:rFonts w:asciiTheme="minorBidi" w:hAnsiTheme="minorBidi"/>
                <w:b/>
                <w:bCs/>
                <w:sz w:val="24"/>
                <w:szCs w:val="24"/>
                <w:lang w:bidi="ar-JO"/>
              </w:rPr>
            </w:pPr>
          </w:p>
          <w:p w:rsidR="00D92B39" w:rsidRPr="00862F64" w:rsidRDefault="00862F64" w:rsidP="00F00C24">
            <w:pPr>
              <w:bidi/>
              <w:jc w:val="center"/>
              <w:rPr>
                <w:rFonts w:asciiTheme="minorBidi" w:hAnsiTheme="minorBidi"/>
              </w:rPr>
            </w:pPr>
            <w:r w:rsidRPr="00862F64">
              <w:rPr>
                <w:rFonts w:asciiTheme="minorBidi" w:hAnsiTheme="minorBidi"/>
                <w:noProof/>
                <w:lang w:val="en-US"/>
              </w:rPr>
              <mc:AlternateContent>
                <mc:Choice Requires="wps">
                  <w:drawing>
                    <wp:anchor distT="0" distB="0" distL="114300" distR="114300" simplePos="0" relativeHeight="251663360" behindDoc="0" locked="0" layoutInCell="1" allowOverlap="1">
                      <wp:simplePos x="0" y="0"/>
                      <wp:positionH relativeFrom="column">
                        <wp:posOffset>637540</wp:posOffset>
                      </wp:positionH>
                      <wp:positionV relativeFrom="paragraph">
                        <wp:posOffset>208915</wp:posOffset>
                      </wp:positionV>
                      <wp:extent cx="196850" cy="317500"/>
                      <wp:effectExtent l="19050" t="0" r="0" b="25400"/>
                      <wp:wrapNone/>
                      <wp:docPr id="17" name="Lefelé nyí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D3A4CF" id="Lefelé nyíl 13" o:spid="_x0000_s1026" type="#_x0000_t67" style="position:absolute;margin-left:50.2pt;margin-top:16.45pt;width:15.5pt;height: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" adj="14904" fillcolor="#4f81bd [3204]" strokecolor="#243f60 [1604]" strokeweight="2pt">
                      <v:path arrowok="t"/>
                    </v:shape>
                  </w:pict>
                </mc:Fallback>
              </mc:AlternateContent>
            </w:r>
            <w:r w:rsidR="00756626" w:rsidRPr="00862F64">
              <w:rPr>
                <w:rFonts w:asciiTheme="minorBidi" w:hAnsiTheme="minorBidi"/>
                <w:noProof/>
                <w:rtl/>
                <w:lang w:eastAsia="hu-HU"/>
              </w:rPr>
              <w:t>الاستفسار عن حالة العائلة</w:t>
            </w:r>
          </w:p>
          <w:p w:rsidR="00D92B39" w:rsidRPr="00862F64" w:rsidRDefault="00D92B39" w:rsidP="00CE575F">
            <w:pPr>
              <w:rPr>
                <w:rFonts w:asciiTheme="minorBidi" w:hAnsiTheme="minorBidi"/>
                <w:b/>
                <w:bCs/>
                <w:sz w:val="24"/>
                <w:szCs w:val="24"/>
                <w:lang w:bidi="ar-JO"/>
              </w:rPr>
            </w:pPr>
          </w:p>
          <w:p w:rsidR="00D92B39" w:rsidRPr="00862F64" w:rsidRDefault="00D92B39" w:rsidP="00CE575F">
            <w:pPr>
              <w:rPr>
                <w:rFonts w:asciiTheme="minorBidi" w:hAnsiTheme="minorBidi"/>
                <w:b/>
                <w:bCs/>
                <w:sz w:val="24"/>
                <w:szCs w:val="24"/>
                <w:lang w:bidi="ar-JO"/>
              </w:rPr>
            </w:pPr>
          </w:p>
          <w:p w:rsidR="00D92B39" w:rsidRPr="00862F64" w:rsidRDefault="00862F64" w:rsidP="00F00C24">
            <w:pPr>
              <w:bidi/>
              <w:jc w:val="center"/>
              <w:rPr>
                <w:rFonts w:asciiTheme="minorBidi" w:hAnsiTheme="minorBidi"/>
                <w:sz w:val="24"/>
                <w:szCs w:val="24"/>
                <w:lang w:bidi="ar-JO"/>
              </w:rPr>
            </w:pPr>
            <w:r w:rsidRPr="00862F64">
              <w:rPr>
                <w:rFonts w:asciiTheme="minorBidi" w:hAnsiTheme="minorBidi"/>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633730</wp:posOffset>
                      </wp:positionH>
                      <wp:positionV relativeFrom="paragraph">
                        <wp:posOffset>308610</wp:posOffset>
                      </wp:positionV>
                      <wp:extent cx="182245" cy="400685"/>
                      <wp:effectExtent l="19050" t="0" r="27305" b="18415"/>
                      <wp:wrapNone/>
                      <wp:docPr id="16" name="Lefelé nyí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 cy="4006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1D72" id="Lefelé nyíl 11" o:spid="_x0000_s1026" type="#_x0000_t67" style="position:absolute;margin-left:49.9pt;margin-top:24.3pt;width:14.35pt;height:3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" adj="16688" fillcolor="#4f81bd [3204]" strokecolor="#243f60 [1604]" strokeweight="2pt">
                      <v:path arrowok="t"/>
                    </v:shape>
                  </w:pict>
                </mc:Fallback>
              </mc:AlternateContent>
            </w:r>
            <w:r w:rsidR="00756626" w:rsidRPr="00862F64">
              <w:rPr>
                <w:rFonts w:asciiTheme="minorBidi" w:hAnsiTheme="minorBidi"/>
                <w:noProof/>
                <w:sz w:val="24"/>
                <w:szCs w:val="24"/>
                <w:rtl/>
                <w:lang w:eastAsia="hu-HU"/>
              </w:rPr>
              <w:t>باحث اجتماعي</w:t>
            </w:r>
          </w:p>
          <w:p w:rsidR="00D92B39" w:rsidRPr="00862F64" w:rsidRDefault="00862F64" w:rsidP="00F00C24">
            <w:pPr>
              <w:rPr>
                <w:rFonts w:asciiTheme="minorBidi" w:hAnsiTheme="minorBidi"/>
                <w:b/>
                <w:bCs/>
                <w:sz w:val="24"/>
                <w:szCs w:val="24"/>
                <w:lang w:bidi="ar-JO"/>
              </w:rPr>
            </w:pPr>
            <w:r w:rsidRPr="00862F64">
              <w:rPr>
                <w:rFonts w:asciiTheme="minorBidi" w:hAnsiTheme="minorBidi"/>
                <w:b/>
                <w:bCs/>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-231775</wp:posOffset>
                      </wp:positionH>
                      <wp:positionV relativeFrom="paragraph">
                        <wp:posOffset>135890</wp:posOffset>
                      </wp:positionV>
                      <wp:extent cx="611505" cy="203835"/>
                      <wp:effectExtent l="0" t="0" r="0" b="5715"/>
                      <wp:wrapNone/>
                      <wp:docPr id="15" name="Balra nyí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2038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459632" id="Balra nyíl 10" o:spid="_x0000_s1026" type="#_x0000_t66" style="position:absolute;margin-left:-18.25pt;margin-top:10.7pt;width:48.15pt;height:1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" adj="3600" fillcolor="#4f81bd [3204]" strokecolor="#243f60 [1604]" strokeweight="2pt">
                      <v:path arrowok="t"/>
                    </v:shape>
                  </w:pict>
                </mc:Fallback>
              </mc:AlternateContent>
            </w:r>
            <w:r w:rsidR="00756626" w:rsidRPr="00862F64">
              <w:rPr>
                <w:rFonts w:asciiTheme="minorBidi" w:hAnsiTheme="minorBidi"/>
                <w:b/>
                <w:bCs/>
                <w:sz w:val="24"/>
                <w:szCs w:val="24"/>
                <w:rtl/>
                <w:lang w:bidi="ar-JO"/>
              </w:rPr>
              <w:t>لا</w:t>
            </w:r>
          </w:p>
          <w:p w:rsidR="00D92B39" w:rsidRPr="00862F64" w:rsidRDefault="00D92B39" w:rsidP="00CE575F">
            <w:pPr>
              <w:rPr>
                <w:rFonts w:asciiTheme="minorBidi" w:hAnsiTheme="minorBidi"/>
                <w:sz w:val="24"/>
                <w:szCs w:val="24"/>
                <w:lang w:bidi="ar-JO"/>
              </w:rPr>
            </w:pPr>
          </w:p>
          <w:p w:rsidR="00D92B39" w:rsidRPr="00862F64" w:rsidRDefault="00D92B39" w:rsidP="00CE575F">
            <w:pPr>
              <w:rPr>
                <w:rFonts w:asciiTheme="minorBidi" w:hAnsiTheme="minorBidi"/>
                <w:sz w:val="24"/>
                <w:szCs w:val="24"/>
                <w:lang w:bidi="ar-JO"/>
              </w:rPr>
            </w:pPr>
          </w:p>
          <w:p w:rsidR="00756626" w:rsidRPr="00862F64" w:rsidRDefault="00756626" w:rsidP="00F00C24">
            <w:pPr>
              <w:pStyle w:val="ListParagraph"/>
              <w:numPr>
                <w:ilvl w:val="0"/>
                <w:numId w:val="3"/>
              </w:numPr>
              <w:bidi/>
              <w:rPr>
                <w:rFonts w:asciiTheme="minorBidi" w:hAnsiTheme="minorBidi"/>
                <w:sz w:val="24"/>
                <w:szCs w:val="24"/>
                <w:lang w:val="en-GB" w:bidi="ar-JO"/>
              </w:rPr>
            </w:pPr>
            <w:r w:rsidRPr="00862F64">
              <w:rPr>
                <w:rFonts w:asciiTheme="minorBidi" w:hAnsiTheme="minorBidi"/>
                <w:sz w:val="24"/>
                <w:szCs w:val="24"/>
                <w:rtl/>
                <w:lang w:val="en-GB" w:bidi="ar-JO"/>
              </w:rPr>
              <w:t>زيارة حالة</w:t>
            </w:r>
          </w:p>
          <w:p w:rsidR="00756626" w:rsidRPr="00862F64" w:rsidRDefault="00756626" w:rsidP="00F00C24">
            <w:pPr>
              <w:pStyle w:val="ListParagraph"/>
              <w:numPr>
                <w:ilvl w:val="0"/>
                <w:numId w:val="3"/>
              </w:numPr>
              <w:bidi/>
              <w:rPr>
                <w:rFonts w:asciiTheme="minorBidi" w:hAnsiTheme="minorBidi"/>
                <w:sz w:val="24"/>
                <w:szCs w:val="24"/>
                <w:lang w:val="en-GB" w:bidi="ar-JO"/>
              </w:rPr>
            </w:pPr>
            <w:r w:rsidRPr="00862F64">
              <w:rPr>
                <w:rFonts w:asciiTheme="minorBidi" w:hAnsiTheme="minorBidi"/>
                <w:sz w:val="24"/>
                <w:szCs w:val="24"/>
                <w:lang w:val="en-GB" w:bidi="ar-JO"/>
              </w:rPr>
              <w:t xml:space="preserve"> </w:t>
            </w:r>
            <w:r w:rsidRPr="00862F64">
              <w:rPr>
                <w:rFonts w:asciiTheme="minorBidi" w:hAnsiTheme="minorBidi"/>
                <w:sz w:val="24"/>
                <w:szCs w:val="24"/>
                <w:rtl/>
                <w:lang w:val="en-GB" w:bidi="ar-JO"/>
              </w:rPr>
              <w:t>طباعة بيانات الاستعلام وتوقيعها من قبل الباحث الاجتماعي وختمها بختم الفرع</w:t>
            </w:r>
          </w:p>
          <w:p w:rsidR="00D92B39" w:rsidRPr="00862F64" w:rsidRDefault="00756626" w:rsidP="00F00C24">
            <w:pPr>
              <w:pStyle w:val="ListParagraph"/>
              <w:bidi/>
              <w:rPr>
                <w:rFonts w:asciiTheme="minorBidi" w:hAnsiTheme="minorBidi"/>
                <w:sz w:val="24"/>
                <w:szCs w:val="24"/>
                <w:lang w:val="en-GB" w:bidi="ar-JO"/>
              </w:rPr>
            </w:pPr>
            <w:r w:rsidRPr="00862F64">
              <w:rPr>
                <w:rFonts w:asciiTheme="minorBidi" w:hAnsiTheme="minorBidi"/>
                <w:sz w:val="24"/>
                <w:szCs w:val="24"/>
                <w:rtl/>
                <w:lang w:val="en-GB" w:bidi="ar-JO"/>
              </w:rPr>
              <w:t>3. تزويد مقدم الطلب برسائل رسمية موجهة إلى الجهات الشريكة (أولئك الذين لا وجود لهم في برنامج الاستعلام</w:t>
            </w:r>
          </w:p>
          <w:p w:rsidR="00D92B39" w:rsidRPr="00862F64" w:rsidRDefault="00D92B39" w:rsidP="00CE575F">
            <w:pPr>
              <w:pStyle w:val="ListParagraph"/>
              <w:rPr>
                <w:rFonts w:asciiTheme="minorBidi" w:hAnsiTheme="minorBidi"/>
                <w:sz w:val="24"/>
                <w:szCs w:val="24"/>
                <w:lang w:val="en-GB" w:bidi="ar-JO"/>
              </w:rPr>
            </w:pPr>
          </w:p>
          <w:p w:rsidR="00D92B39" w:rsidRPr="00862F64" w:rsidRDefault="00862F64" w:rsidP="00CE575F">
            <w:pPr>
              <w:pStyle w:val="ListParagraph"/>
              <w:rPr>
                <w:rFonts w:asciiTheme="minorBidi" w:hAnsiTheme="minorBidi"/>
                <w:sz w:val="24"/>
                <w:szCs w:val="24"/>
                <w:lang w:val="en-GB" w:bidi="ar-JO"/>
              </w:rPr>
            </w:pPr>
            <w:r w:rsidRPr="00862F64">
              <w:rPr>
                <w:rFonts w:asciiTheme="minorBidi" w:hAnsiTheme="minorBidi"/>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-238760</wp:posOffset>
                      </wp:positionH>
                      <wp:positionV relativeFrom="paragraph">
                        <wp:posOffset>172720</wp:posOffset>
                      </wp:positionV>
                      <wp:extent cx="611505" cy="197485"/>
                      <wp:effectExtent l="0" t="0" r="0" b="0"/>
                      <wp:wrapNone/>
                      <wp:docPr id="14" name="Balra nyí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974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3627A7" id="Balra nyíl 12" o:spid="_x0000_s1026" type="#_x0000_t66" style="position:absolute;margin-left:-18.8pt;margin-top:13.6pt;width:48.15pt;height:1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" adj="3488" fillcolor="#4f81bd [3204]" strokecolor="#243f60 [1604]" strokeweight="2pt">
                      <v:path arrowok="t"/>
                    </v:shape>
                  </w:pict>
                </mc:Fallback>
              </mc:AlternateContent>
            </w:r>
          </w:p>
          <w:p w:rsidR="00D92B39" w:rsidRPr="00862F64" w:rsidRDefault="00756626" w:rsidP="00CE575F">
            <w:pPr>
              <w:pStyle w:val="ListParagraph"/>
              <w:rPr>
                <w:rFonts w:asciiTheme="minorBidi" w:hAnsiTheme="minorBidi"/>
                <w:sz w:val="24"/>
                <w:szCs w:val="24"/>
                <w:lang w:bidi="ar-JO"/>
              </w:rPr>
            </w:pPr>
            <w:r w:rsidRPr="00862F64">
              <w:rPr>
                <w:rFonts w:asciiTheme="minorBidi" w:hAnsiTheme="minorBidi"/>
                <w:sz w:val="24"/>
                <w:szCs w:val="24"/>
                <w:rtl/>
                <w:lang w:bidi="ar-JO"/>
              </w:rPr>
              <w:t>التفويض</w:t>
            </w:r>
            <w:r w:rsidRPr="00862F64">
              <w:rPr>
                <w:rFonts w:asciiTheme="minorBidi" w:hAnsiTheme="minorBidi"/>
                <w:sz w:val="24"/>
                <w:szCs w:val="24"/>
                <w:lang w:bidi="ar-JO"/>
              </w:rPr>
              <w:t xml:space="preserve"> </w:t>
            </w:r>
          </w:p>
        </w:tc>
      </w:tr>
    </w:tbl>
    <w:p w:rsidR="00A0696C" w:rsidRPr="00862F64" w:rsidRDefault="00656CEA" w:rsidP="00CE171B">
      <w:pPr>
        <w:rPr>
          <w:rFonts w:asciiTheme="minorBidi" w:hAnsiTheme="minorBidi"/>
          <w:lang w:val="en-GB"/>
        </w:rPr>
      </w:pPr>
      <w:r w:rsidRPr="00862F64">
        <w:rPr>
          <w:rFonts w:asciiTheme="minorBidi" w:hAnsiTheme="minorBidi"/>
          <w:lang w:val="en-GB"/>
        </w:rPr>
        <w:t xml:space="preserve"> </w:t>
      </w:r>
    </w:p>
    <w:p w:rsidR="00A0696C" w:rsidRPr="00862F64" w:rsidRDefault="00A0696C">
      <w:pPr>
        <w:rPr>
          <w:rFonts w:asciiTheme="minorBidi" w:hAnsiTheme="minorBidi"/>
          <w:lang w:val="en-GB"/>
        </w:rPr>
      </w:pPr>
      <w:r w:rsidRPr="00862F64">
        <w:rPr>
          <w:rFonts w:asciiTheme="minorBidi" w:hAnsiTheme="minorBidi"/>
          <w:lang w:val="en-GB"/>
        </w:rPr>
        <w:br w:type="page"/>
      </w:r>
    </w:p>
    <w:p w:rsidR="00756626" w:rsidRPr="00862F64" w:rsidRDefault="00756626" w:rsidP="00F00C24">
      <w:pPr>
        <w:pStyle w:val="Heading3"/>
        <w:bidi/>
        <w:rPr>
          <w:rFonts w:asciiTheme="minorBidi" w:hAnsiTheme="minorBidi" w:cstheme="minorBidi"/>
          <w:rtl/>
          <w:lang w:val="en-GB"/>
        </w:rPr>
      </w:pPr>
      <w:bookmarkStart w:id="12" w:name="_Toc527189025"/>
      <w:r w:rsidRPr="00862F64">
        <w:rPr>
          <w:rFonts w:asciiTheme="minorBidi" w:hAnsiTheme="minorBidi" w:cstheme="minorBidi"/>
          <w:rtl/>
          <w:lang w:val="en-GB"/>
        </w:rPr>
        <w:lastRenderedPageBreak/>
        <w:t>المكاتب المحلية في</w:t>
      </w:r>
      <w:r w:rsidRPr="00862F64">
        <w:rPr>
          <w:rFonts w:asciiTheme="minorBidi" w:hAnsiTheme="minorBidi" w:cstheme="minorBidi"/>
          <w:lang w:val="en-GB"/>
        </w:rPr>
        <w:t xml:space="preserve"> </w:t>
      </w:r>
      <w:r w:rsidRPr="00862F64">
        <w:rPr>
          <w:rFonts w:asciiTheme="minorBidi" w:hAnsiTheme="minorBidi" w:cstheme="minorBidi"/>
          <w:rtl/>
          <w:lang w:val="en-GB"/>
        </w:rPr>
        <w:t>صندوق المعونة الوطنية</w:t>
      </w:r>
      <w:r w:rsidRPr="00862F64">
        <w:rPr>
          <w:rFonts w:asciiTheme="minorBidi" w:hAnsiTheme="minorBidi" w:cstheme="minorBidi"/>
          <w:lang w:val="en-GB"/>
        </w:rPr>
        <w:t xml:space="preserve"> </w:t>
      </w:r>
      <w:r w:rsidRPr="00862F64">
        <w:rPr>
          <w:rFonts w:asciiTheme="minorBidi" w:hAnsiTheme="minorBidi" w:cstheme="minorBidi"/>
          <w:rtl/>
          <w:lang w:val="en-GB"/>
        </w:rPr>
        <w:t>ومديرية التشغيل</w:t>
      </w:r>
    </w:p>
    <w:p w:rsidR="00756626" w:rsidRPr="00862F64" w:rsidRDefault="00756626" w:rsidP="00F00C24">
      <w:pPr>
        <w:bidi/>
        <w:rPr>
          <w:rFonts w:asciiTheme="minorBidi" w:hAnsiTheme="minorBidi"/>
          <w:rtl/>
          <w:lang w:val="en-GB"/>
        </w:rPr>
      </w:pPr>
    </w:p>
    <w:p w:rsidR="00756626" w:rsidRPr="00862F64" w:rsidRDefault="00756626" w:rsidP="00F00C24">
      <w:pPr>
        <w:bidi/>
        <w:jc w:val="both"/>
        <w:rPr>
          <w:rFonts w:asciiTheme="minorBidi" w:eastAsiaTheme="majorEastAsia" w:hAnsiTheme="minorBidi"/>
          <w:b/>
          <w:bCs/>
          <w:color w:val="4F81BD" w:themeColor="accent1"/>
          <w:rtl/>
          <w:lang w:val="en-GB"/>
        </w:rPr>
      </w:pPr>
      <w:r w:rsidRPr="00862F64">
        <w:rPr>
          <w:rFonts w:asciiTheme="minorBidi" w:eastAsiaTheme="majorEastAsia" w:hAnsiTheme="minorBidi"/>
          <w:b/>
          <w:bCs/>
          <w:color w:val="4F81BD" w:themeColor="accent1"/>
          <w:rtl/>
          <w:lang w:val="en-GB"/>
        </w:rPr>
        <w:t>مكتب فرع صندوق المعونة الوطنية</w:t>
      </w:r>
    </w:p>
    <w:p w:rsidR="00756626" w:rsidRPr="00862F64" w:rsidRDefault="00756626" w:rsidP="00F00C24">
      <w:pPr>
        <w:bidi/>
        <w:jc w:val="both"/>
        <w:rPr>
          <w:rFonts w:asciiTheme="minorBidi" w:hAnsiTheme="minorBidi"/>
          <w:lang w:val="en-GB"/>
        </w:rPr>
      </w:pPr>
      <w:r w:rsidRPr="00862F64">
        <w:rPr>
          <w:rFonts w:asciiTheme="minorBidi" w:hAnsiTheme="minorBidi"/>
          <w:rtl/>
          <w:lang w:val="en-GB"/>
        </w:rPr>
        <w:t xml:space="preserve">يوجد في كل محافظة من محافظات البلاد (24) مكتبان </w:t>
      </w:r>
      <w:r w:rsidR="00AB6E7D" w:rsidRPr="00862F64">
        <w:rPr>
          <w:rFonts w:asciiTheme="minorBidi" w:hAnsiTheme="minorBidi"/>
          <w:rtl/>
          <w:lang w:val="en-GB"/>
        </w:rPr>
        <w:t xml:space="preserve">للتشغيل </w:t>
      </w:r>
      <w:r w:rsidRPr="00862F64">
        <w:rPr>
          <w:rFonts w:asciiTheme="minorBidi" w:hAnsiTheme="minorBidi"/>
          <w:rtl/>
          <w:lang w:val="en-GB"/>
        </w:rPr>
        <w:t xml:space="preserve">. لدى </w:t>
      </w:r>
      <w:r w:rsidR="00AB6E7D" w:rsidRPr="00862F64">
        <w:rPr>
          <w:rFonts w:asciiTheme="minorBidi" w:hAnsiTheme="minorBidi"/>
          <w:rtl/>
          <w:lang w:val="en-GB"/>
        </w:rPr>
        <w:t xml:space="preserve">صندوق المعونة الوطنية </w:t>
      </w:r>
      <w:r w:rsidRPr="00862F64">
        <w:rPr>
          <w:rFonts w:asciiTheme="minorBidi" w:hAnsiTheme="minorBidi"/>
          <w:rtl/>
          <w:lang w:val="en-GB"/>
        </w:rPr>
        <w:t xml:space="preserve"> مكتب رئيسي واحد </w:t>
      </w:r>
      <w:r w:rsidR="00AB6E7D" w:rsidRPr="00862F64">
        <w:rPr>
          <w:rFonts w:asciiTheme="minorBidi" w:hAnsiTheme="minorBidi"/>
          <w:rtl/>
          <w:lang w:val="en-GB"/>
        </w:rPr>
        <w:t>و</w:t>
      </w:r>
      <w:r w:rsidRPr="00862F64">
        <w:rPr>
          <w:rFonts w:asciiTheme="minorBidi" w:hAnsiTheme="minorBidi"/>
          <w:rtl/>
          <w:lang w:val="en-GB"/>
        </w:rPr>
        <w:t xml:space="preserve">في المحافظات مكاتب فرعية </w:t>
      </w:r>
      <w:r w:rsidR="00AB6E7D" w:rsidRPr="00862F64">
        <w:rPr>
          <w:rFonts w:asciiTheme="minorBidi" w:hAnsiTheme="minorBidi"/>
          <w:rtl/>
          <w:lang w:val="en-GB"/>
        </w:rPr>
        <w:t xml:space="preserve">عددها </w:t>
      </w:r>
      <w:r w:rsidRPr="00862F64">
        <w:rPr>
          <w:rFonts w:asciiTheme="minorBidi" w:hAnsiTheme="minorBidi"/>
          <w:rtl/>
          <w:lang w:val="en-GB"/>
        </w:rPr>
        <w:t>(41). في رص</w:t>
      </w:r>
      <w:r w:rsidR="00AB6E7D" w:rsidRPr="00862F64">
        <w:rPr>
          <w:rFonts w:asciiTheme="minorBidi" w:hAnsiTheme="minorBidi"/>
          <w:rtl/>
          <w:lang w:val="en-GB"/>
        </w:rPr>
        <w:t>ي</w:t>
      </w:r>
      <w:r w:rsidRPr="00862F64">
        <w:rPr>
          <w:rFonts w:asciiTheme="minorBidi" w:hAnsiTheme="minorBidi"/>
          <w:rtl/>
          <w:lang w:val="en-GB"/>
        </w:rPr>
        <w:t>فة ، يعمل</w:t>
      </w:r>
      <w:r w:rsidR="00AB6E7D" w:rsidRPr="00862F64">
        <w:rPr>
          <w:rFonts w:asciiTheme="minorBidi" w:hAnsiTheme="minorBidi"/>
          <w:rtl/>
          <w:lang w:val="en-GB"/>
        </w:rPr>
        <w:t xml:space="preserve"> في </w:t>
      </w:r>
      <w:r w:rsidRPr="00862F64">
        <w:rPr>
          <w:rFonts w:asciiTheme="minorBidi" w:hAnsiTheme="minorBidi"/>
          <w:rtl/>
          <w:lang w:val="en-GB"/>
        </w:rPr>
        <w:t xml:space="preserve"> مكتب </w:t>
      </w:r>
      <w:r w:rsidR="00AB6E7D" w:rsidRPr="00862F64">
        <w:rPr>
          <w:rFonts w:asciiTheme="minorBidi" w:hAnsiTheme="minorBidi"/>
          <w:rtl/>
          <w:lang w:val="en-GB"/>
        </w:rPr>
        <w:t xml:space="preserve">صندوق المعونة الوطنية  </w:t>
      </w:r>
      <w:r w:rsidRPr="00862F64">
        <w:rPr>
          <w:rFonts w:asciiTheme="minorBidi" w:hAnsiTheme="minorBidi"/>
          <w:lang w:val="en-GB"/>
        </w:rPr>
        <w:t>10</w:t>
      </w:r>
      <w:r w:rsidRPr="00862F64">
        <w:rPr>
          <w:rFonts w:asciiTheme="minorBidi" w:hAnsiTheme="minorBidi"/>
          <w:rtl/>
          <w:lang w:val="en-GB"/>
        </w:rPr>
        <w:t xml:space="preserve"> موظفين لـ 6.740 أسرة مسجلة. ويغطي 20.000 شخص. في هذا الفرع المحلي 10 ٪ من المسجلين ، 2373 في سن العمل ، من هذا الرقم 1753 عاطلين عن العمل. يمكن تصدير عدد العملاء في سن العمل (الذين تزيد أعمارهم عن 18 سنة وفقًا لقانون العمل) إلى صفحة </w:t>
      </w:r>
      <w:r w:rsidR="00AB6E7D" w:rsidRPr="00862F64">
        <w:rPr>
          <w:rFonts w:asciiTheme="minorBidi" w:hAnsiTheme="minorBidi"/>
          <w:rtl/>
          <w:lang w:val="en-GB"/>
        </w:rPr>
        <w:t>أكسل</w:t>
      </w:r>
      <w:r w:rsidRPr="00862F64">
        <w:rPr>
          <w:rFonts w:asciiTheme="minorBidi" w:hAnsiTheme="minorBidi"/>
          <w:rtl/>
          <w:lang w:val="en-GB"/>
        </w:rPr>
        <w:t xml:space="preserve"> من نظام عملاء </w:t>
      </w:r>
      <w:r w:rsidR="00AB6E7D" w:rsidRPr="00862F64">
        <w:rPr>
          <w:rFonts w:asciiTheme="minorBidi" w:hAnsiTheme="minorBidi"/>
          <w:rtl/>
          <w:lang w:val="en-GB"/>
        </w:rPr>
        <w:t xml:space="preserve">صندوق المعونة الوطنية  </w:t>
      </w:r>
      <w:r w:rsidRPr="00862F64">
        <w:rPr>
          <w:rFonts w:asciiTheme="minorBidi" w:hAnsiTheme="minorBidi"/>
          <w:lang w:val="en-GB"/>
        </w:rPr>
        <w:t xml:space="preserve">. </w:t>
      </w:r>
      <w:r w:rsidRPr="00862F64">
        <w:rPr>
          <w:rFonts w:asciiTheme="minorBidi" w:hAnsiTheme="minorBidi"/>
          <w:rtl/>
          <w:lang w:val="en-GB"/>
        </w:rPr>
        <w:t xml:space="preserve">تصفية العملاء في </w:t>
      </w:r>
      <w:r w:rsidR="00AB6E7D" w:rsidRPr="00862F64">
        <w:rPr>
          <w:rFonts w:asciiTheme="minorBidi" w:hAnsiTheme="minorBidi"/>
          <w:rtl/>
          <w:lang w:val="en-GB"/>
        </w:rPr>
        <w:t>أكسل الموظفين</w:t>
      </w:r>
      <w:r w:rsidRPr="00862F64">
        <w:rPr>
          <w:rFonts w:asciiTheme="minorBidi" w:hAnsiTheme="minorBidi"/>
          <w:rtl/>
          <w:lang w:val="en-GB"/>
        </w:rPr>
        <w:t xml:space="preserve"> ليس</w:t>
      </w:r>
      <w:r w:rsidR="00AB6E7D" w:rsidRPr="00862F64">
        <w:rPr>
          <w:rFonts w:asciiTheme="minorBidi" w:hAnsiTheme="minorBidi"/>
          <w:rtl/>
          <w:lang w:val="en-GB"/>
        </w:rPr>
        <w:t>و</w:t>
      </w:r>
      <w:r w:rsidRPr="00862F64">
        <w:rPr>
          <w:rFonts w:asciiTheme="minorBidi" w:hAnsiTheme="minorBidi"/>
          <w:rtl/>
          <w:lang w:val="en-GB"/>
        </w:rPr>
        <w:t xml:space="preserve"> على دراية </w:t>
      </w:r>
      <w:r w:rsidR="00AB6E7D" w:rsidRPr="00862F64">
        <w:rPr>
          <w:rFonts w:asciiTheme="minorBidi" w:hAnsiTheme="minorBidi"/>
          <w:rtl/>
          <w:lang w:val="en-GB"/>
        </w:rPr>
        <w:t xml:space="preserve">في </w:t>
      </w:r>
      <w:r w:rsidRPr="00862F64">
        <w:rPr>
          <w:rFonts w:asciiTheme="minorBidi" w:hAnsiTheme="minorBidi"/>
          <w:rtl/>
          <w:lang w:val="en-GB"/>
        </w:rPr>
        <w:t xml:space="preserve">تصفية </w:t>
      </w:r>
      <w:r w:rsidR="00AB6E7D" w:rsidRPr="00862F64">
        <w:rPr>
          <w:rFonts w:asciiTheme="minorBidi" w:hAnsiTheme="minorBidi"/>
          <w:rtl/>
          <w:lang w:val="en-GB"/>
        </w:rPr>
        <w:t>أكسل</w:t>
      </w:r>
      <w:r w:rsidRPr="00862F64">
        <w:rPr>
          <w:rFonts w:asciiTheme="minorBidi" w:hAnsiTheme="minorBidi"/>
          <w:rtl/>
          <w:lang w:val="en-GB"/>
        </w:rPr>
        <w:t xml:space="preserve"> و</w:t>
      </w:r>
      <w:r w:rsidR="00AB6E7D" w:rsidRPr="00862F64">
        <w:rPr>
          <w:rFonts w:asciiTheme="minorBidi" w:hAnsiTheme="minorBidi"/>
          <w:rtl/>
          <w:lang w:val="en-GB"/>
        </w:rPr>
        <w:t xml:space="preserve">عملية </w:t>
      </w:r>
      <w:r w:rsidRPr="00862F64">
        <w:rPr>
          <w:rFonts w:asciiTheme="minorBidi" w:hAnsiTheme="minorBidi"/>
          <w:rtl/>
          <w:lang w:val="en-GB"/>
        </w:rPr>
        <w:t>نقل البيانات بطيئة.</w:t>
      </w:r>
    </w:p>
    <w:p w:rsidR="00756626" w:rsidRPr="00862F64" w:rsidRDefault="00756626" w:rsidP="00F00C24">
      <w:pPr>
        <w:bidi/>
        <w:jc w:val="both"/>
        <w:rPr>
          <w:rFonts w:asciiTheme="minorBidi" w:hAnsiTheme="minorBidi"/>
          <w:lang w:val="en-GB"/>
        </w:rPr>
      </w:pPr>
      <w:r w:rsidRPr="00862F64">
        <w:rPr>
          <w:rFonts w:asciiTheme="minorBidi" w:hAnsiTheme="minorBidi"/>
          <w:rtl/>
          <w:lang w:val="en-GB"/>
        </w:rPr>
        <w:t xml:space="preserve">ومن بين الموظفين العشرة في مكتب فرع </w:t>
      </w:r>
      <w:r w:rsidR="00133A6E" w:rsidRPr="00862F64">
        <w:rPr>
          <w:rFonts w:asciiTheme="minorBidi" w:hAnsiTheme="minorBidi"/>
          <w:rtl/>
          <w:lang w:val="en-GB"/>
        </w:rPr>
        <w:t xml:space="preserve">صندوق المعونة الوطنية  </w:t>
      </w:r>
      <w:r w:rsidRPr="00862F64">
        <w:rPr>
          <w:rFonts w:asciiTheme="minorBidi" w:hAnsiTheme="minorBidi"/>
          <w:lang w:val="en-GB"/>
        </w:rPr>
        <w:t>6</w:t>
      </w:r>
      <w:r w:rsidRPr="00862F64">
        <w:rPr>
          <w:rFonts w:asciiTheme="minorBidi" w:hAnsiTheme="minorBidi"/>
          <w:rtl/>
          <w:lang w:val="en-GB"/>
        </w:rPr>
        <w:t xml:space="preserve"> هم موظفون اجتماعيون مسؤولون عن اختبار الوسائل والزيارات المنزلية واحد منهم هو المدير المحلي ، أحدهما يعمل في مجال </w:t>
      </w:r>
      <w:r w:rsidR="00133A6E" w:rsidRPr="00862F64">
        <w:rPr>
          <w:rFonts w:asciiTheme="minorBidi" w:hAnsiTheme="minorBidi"/>
          <w:rtl/>
          <w:lang w:val="en-US" w:bidi="ar-JO"/>
        </w:rPr>
        <w:t>التشغيل</w:t>
      </w:r>
      <w:r w:rsidRPr="00862F64">
        <w:rPr>
          <w:rFonts w:asciiTheme="minorBidi" w:hAnsiTheme="minorBidi"/>
          <w:rtl/>
          <w:lang w:val="en-GB"/>
        </w:rPr>
        <w:t xml:space="preserve"> والتدريب ، ويتعامل موظف واحد فقط مع الأعمال الورقية. في هذا المكتب يجب على كل عامل اجتماعي زيارة 1.000 أسرة سنويا. يتم تخزين </w:t>
      </w:r>
      <w:r w:rsidR="00133A6E" w:rsidRPr="00862F64">
        <w:rPr>
          <w:rFonts w:asciiTheme="minorBidi" w:hAnsiTheme="minorBidi"/>
          <w:rtl/>
          <w:lang w:val="en-GB"/>
        </w:rPr>
        <w:t>عدد</w:t>
      </w:r>
      <w:r w:rsidRPr="00862F64">
        <w:rPr>
          <w:rFonts w:asciiTheme="minorBidi" w:hAnsiTheme="minorBidi"/>
          <w:rtl/>
          <w:lang w:val="en-GB"/>
        </w:rPr>
        <w:t xml:space="preserve"> من الحالات المفتوحة في المكاتب المحلية ، وهذه </w:t>
      </w:r>
      <w:r w:rsidR="00133A6E" w:rsidRPr="00862F64">
        <w:rPr>
          <w:rFonts w:asciiTheme="minorBidi" w:hAnsiTheme="minorBidi"/>
          <w:rtl/>
          <w:lang w:val="en-GB"/>
        </w:rPr>
        <w:t xml:space="preserve">العملية </w:t>
      </w:r>
      <w:r w:rsidRPr="00862F64">
        <w:rPr>
          <w:rFonts w:asciiTheme="minorBidi" w:hAnsiTheme="minorBidi"/>
          <w:rtl/>
          <w:lang w:val="en-GB"/>
        </w:rPr>
        <w:t xml:space="preserve">ليست رقمية. تقوم كل أسرة بالتوقيع على إعلان للتعاون وفي حالة مخالفة القواعد ، يتم معاقبة الأسرة بأكملها. يستند الحكم النهائي حول المنافع / المساعدات الاجتماعية إلى زيارات الأسر ، كما </w:t>
      </w:r>
      <w:r w:rsidR="00133A6E" w:rsidRPr="00862F64">
        <w:rPr>
          <w:rFonts w:asciiTheme="minorBidi" w:hAnsiTheme="minorBidi"/>
          <w:rtl/>
          <w:lang w:val="en-GB"/>
        </w:rPr>
        <w:t>تغطي</w:t>
      </w:r>
      <w:r w:rsidRPr="00862F64">
        <w:rPr>
          <w:rFonts w:asciiTheme="minorBidi" w:hAnsiTheme="minorBidi"/>
          <w:rtl/>
          <w:lang w:val="en-GB"/>
        </w:rPr>
        <w:t xml:space="preserve"> المقابلات مع الجيران. يجب تسجيل نتائج الزيارات الميدانية المنزلية في قاعدة بيانات.</w:t>
      </w:r>
    </w:p>
    <w:p w:rsidR="00756626" w:rsidRPr="00862F64" w:rsidRDefault="00756626" w:rsidP="00F00C24">
      <w:pPr>
        <w:bidi/>
        <w:jc w:val="both"/>
        <w:rPr>
          <w:rFonts w:asciiTheme="minorBidi" w:hAnsiTheme="minorBidi"/>
          <w:rtl/>
          <w:lang w:val="en-GB"/>
        </w:rPr>
      </w:pPr>
      <w:r w:rsidRPr="00862F64">
        <w:rPr>
          <w:rFonts w:asciiTheme="minorBidi" w:hAnsiTheme="minorBidi"/>
          <w:rtl/>
          <w:lang w:val="en-GB"/>
        </w:rPr>
        <w:t xml:space="preserve">يقوم العاملون الاجتماعيون بإحالة المواطنين النشطين إلى موظف </w:t>
      </w:r>
      <w:r w:rsidR="00133A6E" w:rsidRPr="00862F64">
        <w:rPr>
          <w:rFonts w:asciiTheme="minorBidi" w:hAnsiTheme="minorBidi"/>
          <w:rtl/>
          <w:lang w:val="en-GB"/>
        </w:rPr>
        <w:t>التشغيل</w:t>
      </w:r>
      <w:r w:rsidRPr="00862F64">
        <w:rPr>
          <w:rFonts w:asciiTheme="minorBidi" w:hAnsiTheme="minorBidi"/>
          <w:rtl/>
          <w:lang w:val="en-GB"/>
        </w:rPr>
        <w:t xml:space="preserve"> والتدريب. يصدر الضابط فقط رسالة وينقل طالب الوظيفة إلى مكتب </w:t>
      </w:r>
      <w:r w:rsidR="00133A6E" w:rsidRPr="00862F64">
        <w:rPr>
          <w:rFonts w:asciiTheme="minorBidi" w:hAnsiTheme="minorBidi"/>
          <w:rtl/>
          <w:lang w:val="en-GB"/>
        </w:rPr>
        <w:t>التشغيل</w:t>
      </w:r>
      <w:r w:rsidRPr="00862F64">
        <w:rPr>
          <w:rFonts w:asciiTheme="minorBidi" w:hAnsiTheme="minorBidi"/>
          <w:rtl/>
          <w:lang w:val="en-GB"/>
        </w:rPr>
        <w:t xml:space="preserve"> في وزارة العمل أو إلى مركز التدريب المهني. لا توجد إدارة حالة متكاملة بين وزارة العمل و</w:t>
      </w:r>
      <w:r w:rsidRPr="00862F64">
        <w:rPr>
          <w:rFonts w:asciiTheme="minorBidi" w:hAnsiTheme="minorBidi"/>
          <w:lang w:val="en-GB"/>
        </w:rPr>
        <w:t xml:space="preserve"> </w:t>
      </w:r>
      <w:r w:rsidR="00133A6E" w:rsidRPr="00862F64">
        <w:rPr>
          <w:rFonts w:asciiTheme="minorBidi" w:hAnsiTheme="minorBidi"/>
          <w:rtl/>
          <w:lang w:val="en-GB"/>
        </w:rPr>
        <w:t xml:space="preserve">صندوق المعونة الوطنية ( </w:t>
      </w:r>
      <w:r w:rsidRPr="00862F64">
        <w:rPr>
          <w:rFonts w:asciiTheme="minorBidi" w:hAnsiTheme="minorBidi"/>
          <w:rtl/>
          <w:lang w:val="en-GB"/>
        </w:rPr>
        <w:t>حلقة مفقودة</w:t>
      </w:r>
      <w:r w:rsidR="00133A6E" w:rsidRPr="00862F64">
        <w:rPr>
          <w:rFonts w:asciiTheme="minorBidi" w:hAnsiTheme="minorBidi"/>
          <w:rtl/>
          <w:lang w:val="en-GB"/>
        </w:rPr>
        <w:t xml:space="preserve">) </w:t>
      </w:r>
      <w:r w:rsidRPr="00862F64">
        <w:rPr>
          <w:rFonts w:asciiTheme="minorBidi" w:hAnsiTheme="minorBidi"/>
          <w:rtl/>
          <w:lang w:val="en-GB"/>
        </w:rPr>
        <w:t>. وينطبق الشيء نفسه على التدريب ؛ لا يقوم صندوق المعونة الوطني</w:t>
      </w:r>
      <w:r w:rsidR="00133A6E" w:rsidRPr="00862F64">
        <w:rPr>
          <w:rFonts w:asciiTheme="minorBidi" w:hAnsiTheme="minorBidi"/>
          <w:rtl/>
          <w:lang w:val="en-GB"/>
        </w:rPr>
        <w:t>ة</w:t>
      </w:r>
      <w:r w:rsidRPr="00862F64">
        <w:rPr>
          <w:rFonts w:asciiTheme="minorBidi" w:hAnsiTheme="minorBidi"/>
          <w:rtl/>
          <w:lang w:val="en-GB"/>
        </w:rPr>
        <w:t xml:space="preserve"> بإجراء مقابلات وتقييمات للتدريب </w:t>
      </w:r>
      <w:r w:rsidR="00133A6E" w:rsidRPr="00862F64">
        <w:rPr>
          <w:rFonts w:asciiTheme="minorBidi" w:hAnsiTheme="minorBidi"/>
          <w:rtl/>
          <w:lang w:val="en-GB"/>
        </w:rPr>
        <w:t>والتشغيل</w:t>
      </w:r>
      <w:r w:rsidRPr="00862F64">
        <w:rPr>
          <w:rFonts w:asciiTheme="minorBidi" w:hAnsiTheme="minorBidi"/>
          <w:rtl/>
          <w:lang w:val="en-GB"/>
        </w:rPr>
        <w:t xml:space="preserve">. العملية الكاملة مدفوعة باحتياجات </w:t>
      </w:r>
      <w:r w:rsidR="00133A6E" w:rsidRPr="00862F64">
        <w:rPr>
          <w:rFonts w:asciiTheme="minorBidi" w:hAnsiTheme="minorBidi"/>
          <w:rtl/>
          <w:lang w:val="en-GB"/>
        </w:rPr>
        <w:t>مزودين</w:t>
      </w:r>
      <w:r w:rsidRPr="00862F64">
        <w:rPr>
          <w:rFonts w:asciiTheme="minorBidi" w:hAnsiTheme="minorBidi"/>
          <w:rtl/>
          <w:lang w:val="en-GB"/>
        </w:rPr>
        <w:t xml:space="preserve"> التدريب وفرص العمل غير مرئية في مكاتب</w:t>
      </w:r>
      <w:r w:rsidRPr="00862F64">
        <w:rPr>
          <w:rFonts w:asciiTheme="minorBidi" w:hAnsiTheme="minorBidi"/>
          <w:lang w:val="en-GB"/>
        </w:rPr>
        <w:t xml:space="preserve"> </w:t>
      </w:r>
      <w:r w:rsidR="00133A6E" w:rsidRPr="00862F64">
        <w:rPr>
          <w:rFonts w:asciiTheme="minorBidi" w:hAnsiTheme="minorBidi"/>
          <w:rtl/>
          <w:lang w:val="en-GB"/>
        </w:rPr>
        <w:t xml:space="preserve">صندوق المعونة الوطنية  </w:t>
      </w:r>
      <w:r w:rsidRPr="00862F64">
        <w:rPr>
          <w:rFonts w:asciiTheme="minorBidi" w:hAnsiTheme="minorBidi"/>
          <w:lang w:val="en-GB"/>
        </w:rPr>
        <w:t xml:space="preserve">. </w:t>
      </w:r>
      <w:r w:rsidR="00133A6E" w:rsidRPr="00862F64">
        <w:rPr>
          <w:rFonts w:asciiTheme="minorBidi" w:hAnsiTheme="minorBidi"/>
          <w:rtl/>
          <w:lang w:val="en-GB"/>
        </w:rPr>
        <w:t xml:space="preserve">صندوق المعونة الوطنية  </w:t>
      </w:r>
      <w:r w:rsidRPr="00862F64">
        <w:rPr>
          <w:rFonts w:asciiTheme="minorBidi" w:hAnsiTheme="minorBidi"/>
          <w:rtl/>
          <w:lang w:val="en-GB"/>
        </w:rPr>
        <w:t xml:space="preserve">أيضا </w:t>
      </w:r>
      <w:r w:rsidR="00133A6E" w:rsidRPr="00862F64">
        <w:rPr>
          <w:rFonts w:asciiTheme="minorBidi" w:hAnsiTheme="minorBidi"/>
          <w:rtl/>
          <w:lang w:val="en-GB"/>
        </w:rPr>
        <w:t>تنقل</w:t>
      </w:r>
      <w:r w:rsidRPr="00862F64">
        <w:rPr>
          <w:rFonts w:asciiTheme="minorBidi" w:hAnsiTheme="minorBidi"/>
          <w:rtl/>
          <w:lang w:val="en-GB"/>
        </w:rPr>
        <w:t xml:space="preserve"> العملاء إلى</w:t>
      </w:r>
      <w:r w:rsidRPr="00862F64">
        <w:rPr>
          <w:rFonts w:asciiTheme="minorBidi" w:hAnsiTheme="minorBidi"/>
          <w:lang w:val="en-GB"/>
        </w:rPr>
        <w:t xml:space="preserve"> </w:t>
      </w:r>
      <w:r w:rsidR="00133A6E" w:rsidRPr="00862F64">
        <w:rPr>
          <w:rFonts w:asciiTheme="minorBidi" w:hAnsiTheme="minorBidi"/>
          <w:rtl/>
          <w:lang w:val="en-GB"/>
        </w:rPr>
        <w:t>مؤسسة التدريب المهني</w:t>
      </w:r>
      <w:r w:rsidRPr="00862F64">
        <w:rPr>
          <w:rFonts w:asciiTheme="minorBidi" w:hAnsiTheme="minorBidi"/>
          <w:rtl/>
          <w:lang w:val="en-GB"/>
        </w:rPr>
        <w:t>. يدفع صندوق المعونة الوطني 70 دينارًا شهريًا للنقل الشهري بالإضافة إلى تكاليف التدريب. يمكن أن تتراوح المدة بين شهرين وشهرين. خريجي</w:t>
      </w:r>
      <w:r w:rsidRPr="00862F64">
        <w:rPr>
          <w:rFonts w:asciiTheme="minorBidi" w:hAnsiTheme="minorBidi"/>
          <w:lang w:val="en-GB"/>
        </w:rPr>
        <w:t xml:space="preserve"> </w:t>
      </w:r>
      <w:r w:rsidR="00133A6E" w:rsidRPr="00862F64">
        <w:rPr>
          <w:rFonts w:asciiTheme="minorBidi" w:hAnsiTheme="minorBidi"/>
          <w:rtl/>
          <w:lang w:val="en-GB"/>
        </w:rPr>
        <w:t>مؤسسة التدريب المهني</w:t>
      </w:r>
      <w:r w:rsidRPr="00862F64">
        <w:rPr>
          <w:rFonts w:asciiTheme="minorBidi" w:hAnsiTheme="minorBidi"/>
          <w:lang w:val="en-GB"/>
        </w:rPr>
        <w:t xml:space="preserve"> </w:t>
      </w:r>
      <w:r w:rsidRPr="00862F64">
        <w:rPr>
          <w:rFonts w:asciiTheme="minorBidi" w:hAnsiTheme="minorBidi"/>
          <w:rtl/>
          <w:lang w:val="en-GB"/>
        </w:rPr>
        <w:t xml:space="preserve">لديهم معدل </w:t>
      </w:r>
      <w:r w:rsidR="00133A6E" w:rsidRPr="00862F64">
        <w:rPr>
          <w:rFonts w:asciiTheme="minorBidi" w:hAnsiTheme="minorBidi"/>
          <w:rtl/>
          <w:lang w:val="en-GB"/>
        </w:rPr>
        <w:t xml:space="preserve">تشغيل </w:t>
      </w:r>
      <w:r w:rsidRPr="00862F64">
        <w:rPr>
          <w:rFonts w:asciiTheme="minorBidi" w:hAnsiTheme="minorBidi"/>
          <w:rtl/>
          <w:lang w:val="en-GB"/>
        </w:rPr>
        <w:t xml:space="preserve"> 70 ٪. لا يستخدم ضباط</w:t>
      </w:r>
      <w:r w:rsidRPr="00862F64">
        <w:rPr>
          <w:rFonts w:asciiTheme="minorBidi" w:hAnsiTheme="minorBidi"/>
          <w:lang w:val="en-GB"/>
        </w:rPr>
        <w:t xml:space="preserve"> </w:t>
      </w:r>
      <w:r w:rsidR="00133A6E" w:rsidRPr="00862F64">
        <w:rPr>
          <w:rFonts w:asciiTheme="minorBidi" w:hAnsiTheme="minorBidi"/>
          <w:rtl/>
          <w:lang w:val="en-GB"/>
        </w:rPr>
        <w:t xml:space="preserve">صندوق المعونة الوطنية  </w:t>
      </w:r>
      <w:r w:rsidRPr="00862F64">
        <w:rPr>
          <w:rFonts w:asciiTheme="minorBidi" w:hAnsiTheme="minorBidi"/>
          <w:rtl/>
          <w:lang w:val="en-GB"/>
        </w:rPr>
        <w:t>نظام مطابقة</w:t>
      </w:r>
      <w:r w:rsidR="00133A6E" w:rsidRPr="00862F64">
        <w:rPr>
          <w:rFonts w:asciiTheme="minorBidi" w:hAnsiTheme="minorBidi"/>
          <w:rtl/>
          <w:lang w:val="en-GB"/>
        </w:rPr>
        <w:t xml:space="preserve">الوظائف </w:t>
      </w:r>
      <w:r w:rsidRPr="00862F64">
        <w:rPr>
          <w:rFonts w:asciiTheme="minorBidi" w:hAnsiTheme="minorBidi"/>
          <w:lang w:val="en-GB"/>
        </w:rPr>
        <w:t xml:space="preserve"> </w:t>
      </w:r>
      <w:r w:rsidR="00133A6E" w:rsidRPr="00862F64">
        <w:rPr>
          <w:rFonts w:asciiTheme="minorBidi" w:hAnsiTheme="minorBidi"/>
          <w:rtl/>
          <w:lang w:val="en-GB"/>
        </w:rPr>
        <w:t>وزارة العمل</w:t>
      </w:r>
      <w:r w:rsidRPr="00862F64">
        <w:rPr>
          <w:rFonts w:asciiTheme="minorBidi" w:hAnsiTheme="minorBidi"/>
          <w:lang w:val="en-GB"/>
        </w:rPr>
        <w:t xml:space="preserve"> (</w:t>
      </w:r>
      <w:r w:rsidRPr="00862F64">
        <w:rPr>
          <w:rFonts w:asciiTheme="minorBidi" w:hAnsiTheme="minorBidi"/>
          <w:rtl/>
          <w:lang w:val="en-GB"/>
        </w:rPr>
        <w:t>يُعرف بـ</w:t>
      </w:r>
      <w:r w:rsidRPr="00862F64">
        <w:rPr>
          <w:rFonts w:asciiTheme="minorBidi" w:hAnsiTheme="minorBidi"/>
          <w:lang w:val="en-GB"/>
        </w:rPr>
        <w:t xml:space="preserve"> </w:t>
      </w:r>
      <w:r w:rsidR="00133A6E" w:rsidRPr="00862F64">
        <w:rPr>
          <w:rFonts w:asciiTheme="minorBidi" w:hAnsiTheme="minorBidi"/>
          <w:rtl/>
          <w:lang w:val="en-GB"/>
        </w:rPr>
        <w:t xml:space="preserve">الموقع الألكتروني الوطني للتشغيل </w:t>
      </w:r>
      <w:r w:rsidRPr="00862F64">
        <w:rPr>
          <w:rFonts w:asciiTheme="minorBidi" w:hAnsiTheme="minorBidi"/>
          <w:lang w:val="en-GB"/>
        </w:rPr>
        <w:t xml:space="preserve">) </w:t>
      </w:r>
      <w:r w:rsidRPr="00862F64">
        <w:rPr>
          <w:rFonts w:asciiTheme="minorBidi" w:hAnsiTheme="minorBidi"/>
          <w:rtl/>
          <w:lang w:val="en-GB"/>
        </w:rPr>
        <w:t>نظرًا لعدم امتلاكهم حق وصول إلى النظام</w:t>
      </w:r>
      <w:r w:rsidRPr="00862F64">
        <w:rPr>
          <w:rFonts w:asciiTheme="minorBidi" w:hAnsiTheme="minorBidi"/>
          <w:lang w:val="en-GB"/>
        </w:rPr>
        <w:t>.</w:t>
      </w:r>
    </w:p>
    <w:p w:rsidR="00577DB0" w:rsidRPr="00862F64" w:rsidRDefault="00DF757D" w:rsidP="00632011">
      <w:pPr>
        <w:jc w:val="both"/>
        <w:rPr>
          <w:rFonts w:asciiTheme="minorBidi" w:hAnsiTheme="minorBidi"/>
          <w:lang w:val="en-GB"/>
        </w:rPr>
      </w:pPr>
      <w:r w:rsidRPr="00862F64">
        <w:rPr>
          <w:rFonts w:asciiTheme="minorBidi" w:hAnsiTheme="minorBidi"/>
          <w:lang w:val="en-GB"/>
        </w:rPr>
        <w:t xml:space="preserve"> </w:t>
      </w:r>
    </w:p>
    <w:p w:rsidR="00133A6E" w:rsidRPr="00862F64" w:rsidRDefault="00133A6E" w:rsidP="00F00C24">
      <w:pPr>
        <w:bidi/>
        <w:jc w:val="both"/>
        <w:rPr>
          <w:rFonts w:asciiTheme="minorBidi" w:hAnsiTheme="minorBidi"/>
          <w:b/>
          <w:bCs/>
          <w:color w:val="548DD4" w:themeColor="text2" w:themeTint="99"/>
          <w:rtl/>
          <w:lang w:val="en-GB"/>
        </w:rPr>
      </w:pPr>
      <w:r w:rsidRPr="00862F64">
        <w:rPr>
          <w:rFonts w:asciiTheme="minorBidi" w:hAnsiTheme="minorBidi"/>
          <w:b/>
          <w:bCs/>
          <w:color w:val="548DD4" w:themeColor="text2" w:themeTint="99"/>
          <w:rtl/>
          <w:lang w:val="en-GB"/>
        </w:rPr>
        <w:t>مكتب التشغيل في وزارة العمل</w:t>
      </w:r>
    </w:p>
    <w:p w:rsidR="00133A6E" w:rsidRPr="00862F64" w:rsidRDefault="00133A6E" w:rsidP="00F00C24">
      <w:pPr>
        <w:bidi/>
        <w:rPr>
          <w:rFonts w:asciiTheme="minorBidi" w:hAnsiTheme="minorBidi"/>
          <w:lang w:val="en-GB"/>
        </w:rPr>
      </w:pPr>
      <w:r w:rsidRPr="00862F64">
        <w:rPr>
          <w:rFonts w:asciiTheme="minorBidi" w:hAnsiTheme="minorBidi"/>
          <w:rtl/>
          <w:lang w:val="en-GB"/>
        </w:rPr>
        <w:t>يوجد في الزرقاء واحدة من المكاتب المحلية في وزارة العمل. 200-300 من الباحثين عن عمل يزورون المكتب المحلي شهريا. لا توجد بيانات حول عدد المسجلين في المكتب المحلي حيث أن جميع الأفراد يسجلون مباشرة في</w:t>
      </w:r>
      <w:r w:rsidRPr="00862F64">
        <w:rPr>
          <w:rFonts w:asciiTheme="minorBidi" w:hAnsiTheme="minorBidi"/>
          <w:lang w:val="en-GB"/>
        </w:rPr>
        <w:t xml:space="preserve"> </w:t>
      </w:r>
      <w:r w:rsidRPr="00862F64">
        <w:rPr>
          <w:rFonts w:asciiTheme="minorBidi" w:hAnsiTheme="minorBidi"/>
          <w:rtl/>
          <w:lang w:val="en-GB"/>
        </w:rPr>
        <w:t>الموقع الألكتروني الوطني للتشغيل</w:t>
      </w:r>
      <w:r w:rsidRPr="00862F64">
        <w:rPr>
          <w:rFonts w:asciiTheme="minorBidi" w:hAnsiTheme="minorBidi"/>
          <w:lang w:val="en-GB"/>
        </w:rPr>
        <w:t xml:space="preserve">. </w:t>
      </w:r>
      <w:r w:rsidRPr="00862F64">
        <w:rPr>
          <w:rFonts w:asciiTheme="minorBidi" w:hAnsiTheme="minorBidi"/>
          <w:rtl/>
          <w:lang w:val="en-GB"/>
        </w:rPr>
        <w:t>لدى المكتب 8 موظفين بما في ذلك رئيس المكتب المحلي. يعمل 2 شخص مع أصحاب العمل ، و 4 من ضباط التشغيل. المكتب مهيكل بشكل جيد  ، وهناك قسمين</w:t>
      </w:r>
      <w:r w:rsidRPr="00862F64">
        <w:rPr>
          <w:rFonts w:asciiTheme="minorBidi" w:hAnsiTheme="minorBidi"/>
          <w:lang w:val="en-GB"/>
        </w:rPr>
        <w:t>.</w:t>
      </w:r>
    </w:p>
    <w:p w:rsidR="00133A6E" w:rsidRPr="00862F64" w:rsidRDefault="00133A6E" w:rsidP="00F00C24">
      <w:pPr>
        <w:pStyle w:val="ListParagraph"/>
        <w:numPr>
          <w:ilvl w:val="0"/>
          <w:numId w:val="26"/>
        </w:numPr>
        <w:bidi/>
        <w:rPr>
          <w:rFonts w:asciiTheme="minorBidi" w:hAnsiTheme="minorBidi"/>
          <w:lang w:val="en-GB"/>
        </w:rPr>
      </w:pPr>
      <w:r w:rsidRPr="00862F64">
        <w:rPr>
          <w:rFonts w:asciiTheme="minorBidi" w:hAnsiTheme="minorBidi"/>
          <w:rtl/>
          <w:lang w:val="en-GB"/>
        </w:rPr>
        <w:t>ضباط التشغيل والإرشاد الوظيفي (3 + 1) - كما تسجل الأفراد في الموقع الألكتروني الوطني للتشغيل</w:t>
      </w:r>
    </w:p>
    <w:p w:rsidR="00133A6E" w:rsidRPr="00862F64" w:rsidRDefault="00133A6E" w:rsidP="00F00C24">
      <w:pPr>
        <w:pStyle w:val="ListParagraph"/>
        <w:numPr>
          <w:ilvl w:val="0"/>
          <w:numId w:val="26"/>
        </w:numPr>
        <w:bidi/>
        <w:rPr>
          <w:rFonts w:asciiTheme="minorBidi" w:hAnsiTheme="minorBidi"/>
          <w:lang w:val="en-GB"/>
        </w:rPr>
      </w:pPr>
      <w:r w:rsidRPr="00862F64">
        <w:rPr>
          <w:rFonts w:asciiTheme="minorBidi" w:hAnsiTheme="minorBidi"/>
          <w:rtl/>
          <w:lang w:val="en-GB"/>
        </w:rPr>
        <w:t>التسويق الذي يكون فيه  أرباب العمل وقسم العلاقات مع المنظمات غير الحكومية (2)</w:t>
      </w:r>
    </w:p>
    <w:p w:rsidR="00133A6E" w:rsidRPr="00862F64" w:rsidRDefault="00133A6E" w:rsidP="00F00C24">
      <w:pPr>
        <w:pStyle w:val="ListParagraph"/>
        <w:numPr>
          <w:ilvl w:val="0"/>
          <w:numId w:val="26"/>
        </w:numPr>
        <w:bidi/>
        <w:jc w:val="both"/>
        <w:rPr>
          <w:rFonts w:asciiTheme="minorBidi" w:hAnsiTheme="minorBidi"/>
          <w:lang w:val="en-GB"/>
        </w:rPr>
      </w:pPr>
      <w:r w:rsidRPr="00862F64">
        <w:rPr>
          <w:rFonts w:asciiTheme="minorBidi" w:hAnsiTheme="minorBidi"/>
          <w:rtl/>
          <w:lang w:val="en-GB"/>
        </w:rPr>
        <w:t>بالإضافة إلى رئيس المكتب المحلي وسائق</w:t>
      </w:r>
      <w:r w:rsidRPr="00862F64">
        <w:rPr>
          <w:rFonts w:asciiTheme="minorBidi" w:hAnsiTheme="minorBidi"/>
          <w:lang w:val="en-GB"/>
        </w:rPr>
        <w:t xml:space="preserve"> (1 + 1)</w:t>
      </w:r>
    </w:p>
    <w:p w:rsidR="00133A6E" w:rsidRPr="00862F64" w:rsidRDefault="00133A6E" w:rsidP="00F00C24">
      <w:pPr>
        <w:pStyle w:val="ListParagraph"/>
        <w:bidi/>
        <w:jc w:val="both"/>
        <w:rPr>
          <w:rFonts w:asciiTheme="minorBidi" w:hAnsiTheme="minorBidi"/>
          <w:rtl/>
          <w:lang w:val="en-GB"/>
        </w:rPr>
      </w:pPr>
    </w:p>
    <w:p w:rsidR="00133A6E" w:rsidRPr="00862F64" w:rsidRDefault="00133A6E" w:rsidP="00F00C24">
      <w:pPr>
        <w:pStyle w:val="ListParagraph"/>
        <w:bidi/>
        <w:rPr>
          <w:rFonts w:asciiTheme="minorBidi" w:hAnsiTheme="minorBidi"/>
          <w:rtl/>
          <w:lang w:val="en-GB"/>
        </w:rPr>
      </w:pPr>
      <w:r w:rsidRPr="00862F64">
        <w:rPr>
          <w:rFonts w:asciiTheme="minorBidi" w:hAnsiTheme="minorBidi"/>
          <w:rtl/>
          <w:lang w:val="en-GB"/>
        </w:rPr>
        <w:t xml:space="preserve">لكلا القسمين رئيس. المكتب غير مرتبط بشركة الضمان الاجتماعي ويتم التحقق من معدل نجاح التنسيب بناءً على </w:t>
      </w:r>
      <w:r w:rsidR="00D3798B" w:rsidRPr="00862F64">
        <w:rPr>
          <w:rFonts w:asciiTheme="minorBidi" w:hAnsiTheme="minorBidi"/>
          <w:rtl/>
          <w:lang w:val="en-GB"/>
        </w:rPr>
        <w:t>و</w:t>
      </w:r>
      <w:r w:rsidRPr="00862F64">
        <w:rPr>
          <w:rFonts w:asciiTheme="minorBidi" w:hAnsiTheme="minorBidi"/>
          <w:rtl/>
          <w:lang w:val="en-GB"/>
        </w:rPr>
        <w:t>ملاحظات أصحاب العمل فقط. يتم تحميل الوظائف الشاغرة إلى</w:t>
      </w:r>
      <w:r w:rsidRPr="00862F64">
        <w:rPr>
          <w:rFonts w:asciiTheme="minorBidi" w:hAnsiTheme="minorBidi"/>
          <w:lang w:val="en-GB"/>
        </w:rPr>
        <w:t xml:space="preserve"> </w:t>
      </w:r>
      <w:r w:rsidRPr="00862F64">
        <w:rPr>
          <w:rFonts w:asciiTheme="minorBidi" w:hAnsiTheme="minorBidi"/>
          <w:rtl/>
          <w:lang w:val="en-GB"/>
        </w:rPr>
        <w:t xml:space="preserve">الموقع الألكتروني الوطني للتشغيل </w:t>
      </w:r>
      <w:r w:rsidR="00D3798B" w:rsidRPr="00862F64">
        <w:rPr>
          <w:rFonts w:asciiTheme="minorBidi" w:hAnsiTheme="minorBidi"/>
          <w:rtl/>
          <w:lang w:val="en-GB"/>
        </w:rPr>
        <w:t>و</w:t>
      </w:r>
      <w:r w:rsidRPr="00862F64">
        <w:rPr>
          <w:rFonts w:asciiTheme="minorBidi" w:hAnsiTheme="minorBidi"/>
          <w:rtl/>
          <w:lang w:val="en-GB"/>
        </w:rPr>
        <w:t>صفحة الفيسبوك المحلية للمكتب. يستخدم المكتب فيس بوك بدلاً من النظام الرسمي. هذا هو أحد الأسباب التي تجعل أعداد الشواغر التي تم الإبلاغ عنها منخفضة في</w:t>
      </w:r>
      <w:r w:rsidRPr="00862F64">
        <w:rPr>
          <w:rFonts w:asciiTheme="minorBidi" w:hAnsiTheme="minorBidi"/>
          <w:lang w:val="en-GB"/>
        </w:rPr>
        <w:t xml:space="preserve"> </w:t>
      </w:r>
      <w:r w:rsidR="00D3798B" w:rsidRPr="00862F64">
        <w:rPr>
          <w:rFonts w:asciiTheme="minorBidi" w:hAnsiTheme="minorBidi"/>
          <w:rtl/>
          <w:lang w:val="en-GB"/>
        </w:rPr>
        <w:t>الموقع الألكتروني الوطني للتشغيل</w:t>
      </w:r>
      <w:r w:rsidRPr="00862F64">
        <w:rPr>
          <w:rFonts w:asciiTheme="minorBidi" w:hAnsiTheme="minorBidi"/>
          <w:lang w:val="en-GB"/>
        </w:rPr>
        <w:t xml:space="preserve">. </w:t>
      </w:r>
      <w:r w:rsidRPr="00862F64">
        <w:rPr>
          <w:rFonts w:asciiTheme="minorBidi" w:hAnsiTheme="minorBidi"/>
          <w:rtl/>
          <w:lang w:val="en-GB"/>
        </w:rPr>
        <w:t>المكتب المحلي لديه الآن 8300 متابعين على</w:t>
      </w:r>
      <w:r w:rsidRPr="00862F64">
        <w:rPr>
          <w:rFonts w:asciiTheme="minorBidi" w:hAnsiTheme="minorBidi"/>
          <w:lang w:val="en-GB"/>
        </w:rPr>
        <w:t xml:space="preserve"> </w:t>
      </w:r>
      <w:r w:rsidR="00D3798B" w:rsidRPr="00862F64">
        <w:rPr>
          <w:rFonts w:asciiTheme="minorBidi" w:hAnsiTheme="minorBidi"/>
          <w:rtl/>
          <w:lang w:val="en-GB"/>
        </w:rPr>
        <w:t>فيسبوك</w:t>
      </w:r>
      <w:r w:rsidRPr="00862F64">
        <w:rPr>
          <w:rFonts w:asciiTheme="minorBidi" w:hAnsiTheme="minorBidi"/>
          <w:lang w:val="en-GB"/>
        </w:rPr>
        <w:t xml:space="preserve"> </w:t>
      </w:r>
      <w:r w:rsidRPr="00862F64">
        <w:rPr>
          <w:rFonts w:asciiTheme="minorBidi" w:hAnsiTheme="minorBidi"/>
          <w:rtl/>
          <w:lang w:val="en-GB"/>
        </w:rPr>
        <w:t xml:space="preserve">منذ آخر 3 سنوات. كما أن المكتب مسؤول عن التعليم / التوجيه المهني في النظام المدرسي في الصف العاشر. ويستخدمون نتائج </w:t>
      </w:r>
      <w:r w:rsidR="00D3798B" w:rsidRPr="00862F64">
        <w:rPr>
          <w:rFonts w:asciiTheme="minorBidi" w:hAnsiTheme="minorBidi"/>
          <w:rtl/>
          <w:lang w:val="en-GB"/>
        </w:rPr>
        <w:t>أستبيان</w:t>
      </w:r>
      <w:r w:rsidRPr="00862F64">
        <w:rPr>
          <w:rFonts w:asciiTheme="minorBidi" w:hAnsiTheme="minorBidi"/>
          <w:rtl/>
          <w:lang w:val="en-GB"/>
        </w:rPr>
        <w:t xml:space="preserve"> </w:t>
      </w:r>
      <w:r w:rsidR="00D3798B" w:rsidRPr="00862F64">
        <w:rPr>
          <w:rFonts w:asciiTheme="minorBidi" w:hAnsiTheme="minorBidi"/>
          <w:rtl/>
          <w:lang w:val="en-GB"/>
        </w:rPr>
        <w:t>دائرة الأحصاءات العامة</w:t>
      </w:r>
      <w:r w:rsidRPr="00862F64">
        <w:rPr>
          <w:rFonts w:asciiTheme="minorBidi" w:hAnsiTheme="minorBidi"/>
          <w:rtl/>
          <w:lang w:val="en-GB"/>
        </w:rPr>
        <w:t xml:space="preserve"> لهذا الغرض. لا تتوفر بيانات </w:t>
      </w:r>
      <w:r w:rsidR="00D3798B" w:rsidRPr="00862F64">
        <w:rPr>
          <w:rFonts w:asciiTheme="minorBidi" w:hAnsiTheme="minorBidi"/>
          <w:rtl/>
          <w:lang w:val="en-GB"/>
        </w:rPr>
        <w:t>مخزنة</w:t>
      </w:r>
      <w:r w:rsidRPr="00862F64">
        <w:rPr>
          <w:rFonts w:asciiTheme="minorBidi" w:hAnsiTheme="minorBidi"/>
          <w:rtl/>
          <w:lang w:val="en-GB"/>
        </w:rPr>
        <w:t xml:space="preserve"> للباحثين عن عمل في المكتب ؛ يحسبون فقط المسجلة حديثا. في سبتمبر ، ظهر فقط 128 من الباحثين عن عمل ، وتم توظيف 66 منهم. معظم المسجلين في</w:t>
      </w:r>
      <w:r w:rsidRPr="00862F64">
        <w:rPr>
          <w:rFonts w:asciiTheme="minorBidi" w:hAnsiTheme="minorBidi"/>
          <w:lang w:val="en-GB"/>
        </w:rPr>
        <w:t xml:space="preserve"> </w:t>
      </w:r>
      <w:r w:rsidR="00D3798B" w:rsidRPr="00862F64">
        <w:rPr>
          <w:rFonts w:asciiTheme="minorBidi" w:hAnsiTheme="minorBidi"/>
          <w:rtl/>
          <w:lang w:val="en-GB"/>
        </w:rPr>
        <w:t xml:space="preserve">الموقع الألكتروني الوطني للتشغيل </w:t>
      </w:r>
      <w:r w:rsidRPr="00862F64">
        <w:rPr>
          <w:rFonts w:asciiTheme="minorBidi" w:hAnsiTheme="minorBidi"/>
          <w:rtl/>
          <w:lang w:val="en-GB"/>
        </w:rPr>
        <w:t xml:space="preserve">لا تظهر في المكاتب لا يوجد بروتوكول لإدارة الحالة. لا ترتبط استحقاقات البطالة بمكاتب </w:t>
      </w:r>
      <w:r w:rsidR="00D3798B" w:rsidRPr="00862F64">
        <w:rPr>
          <w:rFonts w:asciiTheme="minorBidi" w:hAnsiTheme="minorBidi"/>
          <w:rtl/>
          <w:lang w:val="en-GB"/>
        </w:rPr>
        <w:t>التشغيل</w:t>
      </w:r>
      <w:r w:rsidRPr="00862F64">
        <w:rPr>
          <w:rFonts w:asciiTheme="minorBidi" w:hAnsiTheme="minorBidi"/>
          <w:rtl/>
          <w:lang w:val="en-GB"/>
        </w:rPr>
        <w:t xml:space="preserve"> ، وليس لدى المستفيدين من البنك الدولي أي التزامات بالسعي بنشاط للحصول على وظيفة</w:t>
      </w:r>
      <w:r w:rsidRPr="00862F64">
        <w:rPr>
          <w:rFonts w:asciiTheme="minorBidi" w:hAnsiTheme="minorBidi"/>
          <w:lang w:val="en-GB"/>
        </w:rPr>
        <w:t>.</w:t>
      </w:r>
    </w:p>
    <w:p w:rsidR="00D3798B" w:rsidRPr="00862F64" w:rsidRDefault="00D3798B" w:rsidP="00F00C24">
      <w:pPr>
        <w:pStyle w:val="ListParagraph"/>
        <w:bidi/>
        <w:rPr>
          <w:rFonts w:asciiTheme="minorBidi" w:hAnsiTheme="minorBidi"/>
          <w:rtl/>
          <w:lang w:val="en-GB"/>
        </w:rPr>
      </w:pPr>
      <w:r w:rsidRPr="00862F64">
        <w:rPr>
          <w:rFonts w:asciiTheme="minorBidi" w:hAnsiTheme="minorBidi"/>
          <w:rtl/>
          <w:lang w:val="en-GB"/>
        </w:rPr>
        <w:lastRenderedPageBreak/>
        <w:t>المكتب لديه 70-100 شاغرة شهريا. ﻣﻌﻈﻢ اﻟﻮﻇﺎﺋﻒ اﻟﺸﺎﻏﺮة ﻣﻦ اﻟﺼﻨﺎﻋﺔ أو اﻟﺨﺪﻣﺎت ، اﻟﺸﻮاﻏﺮ المعلن ﻋﻨﻬﺎ هي ﺑﺎﻟﺪرﺟﺔ اﻷوﻟﻰ ﻟﻠﺤﺪ اﻷدﻧﻰ ﻟﻸﺟﻮر (220 دﻳﻨﺎر). 300 دينار أردني عادة ما يكون الحد الأدنى لما يمكن أن يسعى إليه الباحث عن العمل الأردني من أجل الحصول على وظيفة. بشكل اختياري ، يمكن لصندوق</w:t>
      </w:r>
      <w:r w:rsidRPr="00862F64">
        <w:rPr>
          <w:rFonts w:asciiTheme="minorBidi" w:hAnsiTheme="minorBidi"/>
          <w:lang w:val="en-GB"/>
        </w:rPr>
        <w:t xml:space="preserve"> </w:t>
      </w:r>
      <w:r w:rsidRPr="00862F64">
        <w:rPr>
          <w:rFonts w:asciiTheme="minorBidi" w:hAnsiTheme="minorBidi"/>
          <w:rtl/>
          <w:lang w:val="en-GB"/>
        </w:rPr>
        <w:t xml:space="preserve">المعونة الوطنية </w:t>
      </w:r>
      <w:r w:rsidRPr="00862F64">
        <w:rPr>
          <w:rFonts w:asciiTheme="minorBidi" w:hAnsiTheme="minorBidi"/>
          <w:lang w:val="en-GB"/>
        </w:rPr>
        <w:t xml:space="preserve"> </w:t>
      </w:r>
      <w:r w:rsidRPr="00862F64">
        <w:rPr>
          <w:rFonts w:asciiTheme="minorBidi" w:hAnsiTheme="minorBidi"/>
          <w:rtl/>
          <w:lang w:val="en-GB"/>
        </w:rPr>
        <w:t>توفير فائدة عمل بقيمة 50 دينارًا لمدة عامين إضافيين.</w:t>
      </w:r>
    </w:p>
    <w:p w:rsidR="007D3F13" w:rsidRPr="00862F64" w:rsidRDefault="007D3F13" w:rsidP="00F00C24">
      <w:pPr>
        <w:pStyle w:val="ListParagraph"/>
        <w:bidi/>
        <w:rPr>
          <w:rFonts w:asciiTheme="minorBidi" w:eastAsiaTheme="majorEastAsia" w:hAnsiTheme="minorBidi"/>
          <w:b/>
          <w:bCs/>
          <w:color w:val="4F81BD" w:themeColor="accent1"/>
          <w:sz w:val="26"/>
          <w:szCs w:val="26"/>
          <w:lang w:val="en-GB"/>
        </w:rPr>
      </w:pPr>
    </w:p>
    <w:p w:rsidR="00D3798B" w:rsidRPr="00862F64" w:rsidRDefault="00D3798B" w:rsidP="00F00C24">
      <w:pPr>
        <w:bidi/>
        <w:jc w:val="both"/>
        <w:rPr>
          <w:rFonts w:asciiTheme="minorBidi" w:hAnsiTheme="minorBidi"/>
          <w:b/>
          <w:bCs/>
          <w:color w:val="548DD4" w:themeColor="text2" w:themeTint="99"/>
          <w:rtl/>
          <w:lang w:val="en-GB"/>
        </w:rPr>
      </w:pPr>
      <w:r w:rsidRPr="00862F64">
        <w:rPr>
          <w:rFonts w:asciiTheme="minorBidi" w:hAnsiTheme="minorBidi"/>
          <w:b/>
          <w:bCs/>
          <w:color w:val="548DD4" w:themeColor="text2" w:themeTint="99"/>
          <w:rtl/>
          <w:lang w:val="en-GB"/>
        </w:rPr>
        <w:t>السيناريوهات</w:t>
      </w:r>
    </w:p>
    <w:bookmarkEnd w:id="12"/>
    <w:p w:rsidR="00D3798B" w:rsidRPr="00862F64" w:rsidRDefault="00D3798B" w:rsidP="00F00C24">
      <w:pPr>
        <w:bidi/>
        <w:jc w:val="both"/>
        <w:rPr>
          <w:rFonts w:asciiTheme="minorBidi" w:hAnsiTheme="minorBidi"/>
          <w:lang w:val="en-GB"/>
        </w:rPr>
      </w:pPr>
      <w:r w:rsidRPr="00862F64">
        <w:rPr>
          <w:rFonts w:asciiTheme="minorBidi" w:hAnsiTheme="minorBidi"/>
          <w:rtl/>
          <w:lang w:val="en-GB"/>
        </w:rPr>
        <w:t xml:space="preserve">يعتمد اقتراحنا كمشروع للاتحاد الأوروبي على التعريف الأوروبي لـ </w:t>
      </w:r>
      <w:r w:rsidR="003045BB" w:rsidRPr="00862F64">
        <w:rPr>
          <w:rFonts w:asciiTheme="minorBidi" w:hAnsiTheme="minorBidi"/>
          <w:rtl/>
          <w:lang w:val="en-GB"/>
        </w:rPr>
        <w:t>خدمات التشغيل العامة</w:t>
      </w:r>
      <w:r w:rsidRPr="00862F64">
        <w:rPr>
          <w:rFonts w:asciiTheme="minorBidi" w:hAnsiTheme="minorBidi"/>
          <w:rtl/>
          <w:lang w:val="en-GB"/>
        </w:rPr>
        <w:t xml:space="preserve"> ، وخدمات سوق العمل و </w:t>
      </w:r>
      <w:r w:rsidR="003045BB" w:rsidRPr="00862F64">
        <w:rPr>
          <w:rFonts w:asciiTheme="minorBidi" w:hAnsiTheme="minorBidi"/>
          <w:rtl/>
          <w:lang w:val="en-GB"/>
        </w:rPr>
        <w:t>تدابير سوقالعمل الفاعلة</w:t>
      </w:r>
      <w:r w:rsidRPr="00862F64">
        <w:rPr>
          <w:rFonts w:asciiTheme="minorBidi" w:hAnsiTheme="minorBidi"/>
          <w:lang w:val="en-GB"/>
        </w:rPr>
        <w:t xml:space="preserve"> /. </w:t>
      </w:r>
      <w:r w:rsidRPr="00862F64">
        <w:rPr>
          <w:rFonts w:asciiTheme="minorBidi" w:hAnsiTheme="minorBidi"/>
          <w:rtl/>
          <w:lang w:val="en-GB"/>
        </w:rPr>
        <w:t xml:space="preserve">الفكرة من الاقتراح تأتي من نموذج التميز في </w:t>
      </w:r>
      <w:r w:rsidR="003045BB" w:rsidRPr="00862F64">
        <w:rPr>
          <w:rFonts w:asciiTheme="minorBidi" w:hAnsiTheme="minorBidi"/>
          <w:rtl/>
          <w:lang w:val="en-GB"/>
        </w:rPr>
        <w:t>خدمات التشغيل العامة</w:t>
      </w:r>
      <w:r w:rsidRPr="00862F64">
        <w:rPr>
          <w:rFonts w:asciiTheme="minorBidi" w:hAnsiTheme="minorBidi"/>
          <w:rtl/>
          <w:lang w:val="en-GB"/>
        </w:rPr>
        <w:t xml:space="preserve"> في الاتحاد الأوروبي حيث تم قياس أداء </w:t>
      </w:r>
      <w:r w:rsidR="003045BB" w:rsidRPr="00862F64">
        <w:rPr>
          <w:rFonts w:asciiTheme="minorBidi" w:hAnsiTheme="minorBidi"/>
          <w:rtl/>
          <w:lang w:val="en-GB"/>
        </w:rPr>
        <w:t xml:space="preserve">خدمات التشغيل العامة </w:t>
      </w:r>
      <w:r w:rsidRPr="00862F64">
        <w:rPr>
          <w:rFonts w:asciiTheme="minorBidi" w:hAnsiTheme="minorBidi"/>
          <w:rtl/>
          <w:lang w:val="en-GB"/>
        </w:rPr>
        <w:t xml:space="preserve">باستمرار مقابل المعايير الرئيسية. إن فكرة </w:t>
      </w:r>
      <w:r w:rsidR="003045BB" w:rsidRPr="00862F64">
        <w:rPr>
          <w:rFonts w:asciiTheme="minorBidi" w:hAnsiTheme="minorBidi"/>
          <w:rtl/>
          <w:lang w:val="en-GB"/>
        </w:rPr>
        <w:t xml:space="preserve">خدمات التشغيل العامة </w:t>
      </w:r>
      <w:r w:rsidRPr="00862F64">
        <w:rPr>
          <w:rFonts w:asciiTheme="minorBidi" w:hAnsiTheme="minorBidi"/>
          <w:rtl/>
          <w:lang w:val="en-GB"/>
        </w:rPr>
        <w:t xml:space="preserve">التي تعمل بشكل جيد ليست مجرد أجندة أوروبية بل هي أجندة عالمية تضعها منظمة العمل الدولية التابعة للأمم المتحدة وكذلك الاتحاد العالمي لخدمات </w:t>
      </w:r>
      <w:r w:rsidR="003045BB" w:rsidRPr="00862F64">
        <w:rPr>
          <w:rFonts w:asciiTheme="minorBidi" w:hAnsiTheme="minorBidi"/>
          <w:rtl/>
          <w:lang w:val="en-GB"/>
        </w:rPr>
        <w:t>التشغيل</w:t>
      </w:r>
      <w:r w:rsidRPr="00862F64">
        <w:rPr>
          <w:rFonts w:asciiTheme="minorBidi" w:hAnsiTheme="minorBidi"/>
          <w:rtl/>
          <w:lang w:val="en-GB"/>
        </w:rPr>
        <w:t xml:space="preserve"> العامة (</w:t>
      </w:r>
      <w:r w:rsidR="003045BB" w:rsidRPr="00862F64">
        <w:rPr>
          <w:rFonts w:asciiTheme="minorBidi" w:hAnsiTheme="minorBidi"/>
          <w:rtl/>
          <w:lang w:val="en-GB"/>
        </w:rPr>
        <w:t xml:space="preserve">خدمات التشغيل العامة العالمية </w:t>
      </w:r>
      <w:r w:rsidRPr="00862F64">
        <w:rPr>
          <w:rFonts w:asciiTheme="minorBidi" w:hAnsiTheme="minorBidi"/>
          <w:rtl/>
          <w:lang w:val="en-GB"/>
        </w:rPr>
        <w:t xml:space="preserve">ضمن </w:t>
      </w:r>
      <w:r w:rsidR="003045BB" w:rsidRPr="00862F64">
        <w:rPr>
          <w:rFonts w:asciiTheme="minorBidi" w:hAnsiTheme="minorBidi"/>
          <w:rtl/>
          <w:lang w:val="en-GB"/>
        </w:rPr>
        <w:t xml:space="preserve">  </w:t>
      </w:r>
      <w:r w:rsidRPr="00862F64">
        <w:rPr>
          <w:rFonts w:asciiTheme="minorBidi" w:hAnsiTheme="minorBidi"/>
          <w:lang w:val="en-GB"/>
        </w:rPr>
        <w:t xml:space="preserve">WAPES 78 </w:t>
      </w:r>
      <w:r w:rsidR="003045BB" w:rsidRPr="00862F64">
        <w:rPr>
          <w:rFonts w:asciiTheme="minorBidi" w:hAnsiTheme="minorBidi"/>
          <w:rtl/>
          <w:lang w:val="en-GB"/>
        </w:rPr>
        <w:t xml:space="preserve">خدمات التشغيل العامة </w:t>
      </w:r>
      <w:r w:rsidRPr="00862F64">
        <w:rPr>
          <w:rFonts w:asciiTheme="minorBidi" w:hAnsiTheme="minorBidi"/>
          <w:rtl/>
          <w:lang w:val="en-GB"/>
        </w:rPr>
        <w:t>من 5 قارات ، بما في ذلك الدول العربية مثل المغرب أو الجزائر في المنطقة.</w:t>
      </w:r>
    </w:p>
    <w:p w:rsidR="00D3798B" w:rsidRPr="00862F64" w:rsidRDefault="00E43596" w:rsidP="00F00C24">
      <w:pPr>
        <w:bidi/>
        <w:jc w:val="both"/>
        <w:rPr>
          <w:rFonts w:asciiTheme="minorBidi" w:hAnsiTheme="minorBidi"/>
          <w:lang w:val="en-GB"/>
        </w:rPr>
      </w:pPr>
      <w:r w:rsidRPr="00862F64">
        <w:rPr>
          <w:rFonts w:asciiTheme="minorBidi" w:hAnsiTheme="minorBidi"/>
          <w:rtl/>
          <w:lang w:val="en-GB"/>
        </w:rPr>
        <w:t xml:space="preserve">  </w:t>
      </w:r>
      <w:r w:rsidR="00D3798B" w:rsidRPr="00862F64">
        <w:rPr>
          <w:rFonts w:asciiTheme="minorBidi" w:hAnsiTheme="minorBidi"/>
          <w:lang w:val="en-GB"/>
        </w:rPr>
        <w:t xml:space="preserve">(1) </w:t>
      </w:r>
      <w:r w:rsidR="00D3798B" w:rsidRPr="00862F64">
        <w:rPr>
          <w:rFonts w:asciiTheme="minorBidi" w:hAnsiTheme="minorBidi"/>
          <w:rtl/>
          <w:lang w:val="en-GB"/>
        </w:rPr>
        <w:t xml:space="preserve">قياس أداء </w:t>
      </w:r>
      <w:r w:rsidRPr="00862F64">
        <w:rPr>
          <w:rFonts w:asciiTheme="minorBidi" w:hAnsiTheme="minorBidi"/>
          <w:rtl/>
          <w:lang w:val="en-GB"/>
        </w:rPr>
        <w:t>خدمات التشغيل العامة</w:t>
      </w:r>
      <w:r w:rsidR="00D3798B" w:rsidRPr="00862F64">
        <w:rPr>
          <w:rFonts w:asciiTheme="minorBidi" w:hAnsiTheme="minorBidi"/>
          <w:lang w:val="en-GB"/>
        </w:rPr>
        <w:t xml:space="preserve"> - </w:t>
      </w:r>
      <w:r w:rsidR="00D3798B" w:rsidRPr="00862F64">
        <w:rPr>
          <w:rFonts w:asciiTheme="minorBidi" w:hAnsiTheme="minorBidi"/>
          <w:rtl/>
          <w:lang w:val="en-GB"/>
        </w:rPr>
        <w:t xml:space="preserve">مما يعني مقارنة المؤشرات الكمية التي تعكس أداء </w:t>
      </w:r>
      <w:r w:rsidRPr="00862F64">
        <w:rPr>
          <w:rFonts w:asciiTheme="minorBidi" w:hAnsiTheme="minorBidi"/>
          <w:rtl/>
          <w:lang w:val="en-GB"/>
        </w:rPr>
        <w:t>خدمات التشغيل العامة</w:t>
      </w:r>
      <w:r w:rsidRPr="00862F64">
        <w:rPr>
          <w:rFonts w:asciiTheme="minorBidi" w:hAnsiTheme="minorBidi"/>
          <w:lang w:val="en-GB"/>
        </w:rPr>
        <w:t xml:space="preserve"> </w:t>
      </w:r>
      <w:r w:rsidR="00D3798B" w:rsidRPr="00862F64">
        <w:rPr>
          <w:rFonts w:asciiTheme="minorBidi" w:hAnsiTheme="minorBidi"/>
          <w:lang w:val="en-GB"/>
        </w:rPr>
        <w:t>(</w:t>
      </w:r>
      <w:r w:rsidR="00D3798B" w:rsidRPr="00862F64">
        <w:rPr>
          <w:rFonts w:asciiTheme="minorBidi" w:hAnsiTheme="minorBidi"/>
          <w:rtl/>
          <w:lang w:val="en-GB"/>
        </w:rPr>
        <w:t>المقدمة على الجانب الأيسر من الشكل) ؛</w:t>
      </w:r>
    </w:p>
    <w:p w:rsidR="00D3798B" w:rsidRPr="00862F64" w:rsidRDefault="00D3798B" w:rsidP="00F00C24">
      <w:pPr>
        <w:bidi/>
        <w:jc w:val="center"/>
        <w:rPr>
          <w:rFonts w:asciiTheme="minorBidi" w:hAnsiTheme="minorBidi"/>
          <w:rtl/>
          <w:lang w:val="en-GB"/>
        </w:rPr>
      </w:pPr>
      <w:r w:rsidRPr="00862F64">
        <w:rPr>
          <w:rFonts w:asciiTheme="minorBidi" w:hAnsiTheme="minorBidi"/>
          <w:lang w:val="en-GB"/>
        </w:rPr>
        <w:t xml:space="preserve"> (2) </w:t>
      </w:r>
      <w:r w:rsidRPr="00862F64">
        <w:rPr>
          <w:rFonts w:asciiTheme="minorBidi" w:hAnsiTheme="minorBidi"/>
          <w:rtl/>
          <w:lang w:val="en-GB"/>
        </w:rPr>
        <w:t>إجراء تقييم معياري للترتيبات التنظيمية في نظام المدفوعات مقابل الخدمات</w:t>
      </w:r>
      <w:r w:rsidRPr="00862F64">
        <w:rPr>
          <w:rFonts w:asciiTheme="minorBidi" w:hAnsiTheme="minorBidi"/>
          <w:lang w:val="en-GB"/>
        </w:rPr>
        <w:t xml:space="preserve"> </w:t>
      </w:r>
      <w:r w:rsidR="00E43596" w:rsidRPr="00862F64">
        <w:rPr>
          <w:rFonts w:asciiTheme="minorBidi" w:hAnsiTheme="minorBidi"/>
          <w:rtl/>
          <w:lang w:val="en-GB"/>
        </w:rPr>
        <w:t>(خدمات التشغيل العامة)</w:t>
      </w:r>
      <w:r w:rsidRPr="00862F64">
        <w:rPr>
          <w:rFonts w:asciiTheme="minorBidi" w:hAnsiTheme="minorBidi"/>
          <w:lang w:val="en-GB"/>
        </w:rPr>
        <w:t xml:space="preserve"> - </w:t>
      </w:r>
      <w:r w:rsidRPr="00862F64">
        <w:rPr>
          <w:rFonts w:asciiTheme="minorBidi" w:hAnsiTheme="minorBidi"/>
          <w:rtl/>
          <w:lang w:val="en-GB"/>
        </w:rPr>
        <w:t>مما يعني مقارنة المؤشرات النوعية التي تعكس عوامل التمكين في الأداء (على الجانب الأيمن من الشكل). يؤخذ تأثير السياق الذي تعمل فيه خدمة</w:t>
      </w:r>
      <w:r w:rsidRPr="00862F64">
        <w:rPr>
          <w:rFonts w:asciiTheme="minorBidi" w:hAnsiTheme="minorBidi"/>
          <w:lang w:val="en-GB"/>
        </w:rPr>
        <w:t xml:space="preserve"> </w:t>
      </w:r>
      <w:r w:rsidR="00E43596" w:rsidRPr="00862F64">
        <w:rPr>
          <w:rFonts w:asciiTheme="minorBidi" w:hAnsiTheme="minorBidi"/>
          <w:rtl/>
          <w:lang w:val="en-GB"/>
        </w:rPr>
        <w:t>التشغيل العامة</w:t>
      </w:r>
      <w:r w:rsidRPr="00862F64">
        <w:rPr>
          <w:rFonts w:asciiTheme="minorBidi" w:hAnsiTheme="minorBidi"/>
          <w:lang w:val="en-GB"/>
        </w:rPr>
        <w:t xml:space="preserve"> </w:t>
      </w:r>
      <w:r w:rsidRPr="00862F64">
        <w:rPr>
          <w:rFonts w:asciiTheme="minorBidi" w:hAnsiTheme="minorBidi"/>
          <w:rtl/>
          <w:lang w:val="en-GB"/>
        </w:rPr>
        <w:t>في الاعتبار لجعل كلا عمليتي قياس الأداء هذه عادلة وذات مغزى</w:t>
      </w:r>
      <w:r w:rsidRPr="00862F64">
        <w:rPr>
          <w:rFonts w:asciiTheme="minorBidi" w:hAnsiTheme="minorBidi"/>
          <w:lang w:val="en-GB"/>
        </w:rPr>
        <w:t>. (</w:t>
      </w:r>
      <w:r w:rsidRPr="00862F64">
        <w:rPr>
          <w:rFonts w:asciiTheme="minorBidi" w:hAnsiTheme="minorBidi"/>
          <w:rtl/>
          <w:lang w:val="en-GB"/>
        </w:rPr>
        <w:t>دليل</w:t>
      </w:r>
      <w:r w:rsidRPr="00862F64">
        <w:rPr>
          <w:rFonts w:asciiTheme="minorBidi" w:hAnsiTheme="minorBidi"/>
          <w:lang w:val="en-GB"/>
        </w:rPr>
        <w:t xml:space="preserve"> </w:t>
      </w:r>
      <w:r w:rsidR="00E43596" w:rsidRPr="00862F64">
        <w:rPr>
          <w:rFonts w:asciiTheme="minorBidi" w:hAnsiTheme="minorBidi"/>
          <w:rtl/>
          <w:lang w:val="en-GB"/>
        </w:rPr>
        <w:t>خدمات التشغيل العامة بنسلفانيا</w:t>
      </w:r>
      <w:r w:rsidRPr="00862F64">
        <w:rPr>
          <w:rFonts w:asciiTheme="minorBidi" w:hAnsiTheme="minorBidi"/>
          <w:rtl/>
          <w:lang w:val="en-GB"/>
        </w:rPr>
        <w:t xml:space="preserve"> ، 2017</w:t>
      </w:r>
      <w:r w:rsidRPr="00862F64">
        <w:rPr>
          <w:rFonts w:asciiTheme="minorBidi" w:hAnsiTheme="minorBidi"/>
          <w:lang w:val="en-GB"/>
        </w:rPr>
        <w:t>.</w:t>
      </w:r>
    </w:p>
    <w:p w:rsidR="006A58DF" w:rsidRPr="00862F64" w:rsidRDefault="00E43596" w:rsidP="00F00C24">
      <w:pPr>
        <w:bidi/>
        <w:jc w:val="both"/>
        <w:rPr>
          <w:rFonts w:asciiTheme="minorBidi" w:hAnsiTheme="minorBidi"/>
          <w:lang w:val="en-GB"/>
        </w:rPr>
      </w:pPr>
      <w:r w:rsidRPr="00862F64">
        <w:rPr>
          <w:rFonts w:asciiTheme="minorBidi" w:hAnsiTheme="minorBidi"/>
          <w:b/>
          <w:rtl/>
          <w:lang w:val="en-GB"/>
        </w:rPr>
        <w:t>التقييم المؤسسي للاتحاد الأوروبي-</w:t>
      </w:r>
      <w:r w:rsidRPr="00862F64">
        <w:rPr>
          <w:rFonts w:asciiTheme="minorBidi" w:hAnsiTheme="minorBidi"/>
          <w:b/>
          <w:lang w:val="en-GB"/>
        </w:rPr>
        <w:t xml:space="preserve"> </w:t>
      </w:r>
      <w:r w:rsidRPr="00862F64">
        <w:rPr>
          <w:rFonts w:asciiTheme="minorBidi" w:hAnsiTheme="minorBidi"/>
          <w:b/>
          <w:rtl/>
          <w:lang w:val="en-GB"/>
        </w:rPr>
        <w:t>خدمات التشغيل العامة</w:t>
      </w:r>
      <w:r w:rsidRPr="00862F64">
        <w:rPr>
          <w:rFonts w:asciiTheme="minorBidi" w:hAnsiTheme="minorBidi"/>
          <w:b/>
          <w:lang w:val="en-GB"/>
        </w:rPr>
        <w:t xml:space="preserve"> </w:t>
      </w:r>
      <w:r w:rsidRPr="00862F64">
        <w:rPr>
          <w:rFonts w:asciiTheme="minorBidi" w:hAnsiTheme="minorBidi"/>
          <w:b/>
          <w:rtl/>
          <w:lang w:val="en-GB"/>
        </w:rPr>
        <w:t>المفوضية الأوروبية ، 2017</w:t>
      </w:r>
      <w:r w:rsidR="006A58DF" w:rsidRPr="00862F64">
        <w:rPr>
          <w:rFonts w:asciiTheme="minorBidi" w:hAnsiTheme="minorBidi"/>
          <w:noProof/>
          <w:lang w:val="en-US"/>
        </w:rPr>
        <w:drawing>
          <wp:inline distT="0" distB="0" distL="0" distR="0" wp14:anchorId="00197ED9" wp14:editId="6D23F863">
            <wp:extent cx="5760720" cy="3048784"/>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60720" cy="3048784"/>
                    </a:xfrm>
                    <a:prstGeom prst="rect">
                      <a:avLst/>
                    </a:prstGeom>
                  </pic:spPr>
                </pic:pic>
              </a:graphicData>
            </a:graphic>
          </wp:inline>
        </w:drawing>
      </w:r>
    </w:p>
    <w:p w:rsidR="00F301D4" w:rsidRPr="00862F64" w:rsidRDefault="00E43596" w:rsidP="00F00C24">
      <w:pPr>
        <w:bidi/>
        <w:jc w:val="center"/>
        <w:rPr>
          <w:rFonts w:asciiTheme="minorBidi" w:hAnsiTheme="minorBidi"/>
          <w:lang w:val="en-GB"/>
        </w:rPr>
      </w:pPr>
      <w:r w:rsidRPr="00862F64">
        <w:rPr>
          <w:rFonts w:asciiTheme="minorBidi" w:hAnsiTheme="minorBidi"/>
          <w:rtl/>
          <w:lang w:val="en-GB"/>
        </w:rPr>
        <w:t>استناداً إلى مفهوم</w:t>
      </w:r>
      <w:r w:rsidRPr="00862F64">
        <w:rPr>
          <w:rFonts w:asciiTheme="minorBidi" w:hAnsiTheme="minorBidi"/>
          <w:lang w:val="en-GB"/>
        </w:rPr>
        <w:t xml:space="preserve"> </w:t>
      </w:r>
      <w:r w:rsidRPr="00862F64">
        <w:rPr>
          <w:rFonts w:asciiTheme="minorBidi" w:hAnsiTheme="minorBidi"/>
          <w:rtl/>
          <w:lang w:val="en-GB"/>
        </w:rPr>
        <w:t>خدمات التشغيل العامة</w:t>
      </w:r>
      <w:r w:rsidRPr="00862F64">
        <w:rPr>
          <w:rFonts w:asciiTheme="minorBidi" w:hAnsiTheme="minorBidi"/>
          <w:lang w:val="en-GB"/>
        </w:rPr>
        <w:t xml:space="preserve"> </w:t>
      </w:r>
      <w:r w:rsidRPr="00862F64">
        <w:rPr>
          <w:rFonts w:asciiTheme="minorBidi" w:hAnsiTheme="minorBidi"/>
          <w:rtl/>
          <w:lang w:val="en-GB"/>
        </w:rPr>
        <w:t>ونموذج التميز</w:t>
      </w:r>
      <w:r w:rsidRPr="00862F64">
        <w:rPr>
          <w:rFonts w:asciiTheme="minorBidi" w:hAnsiTheme="minorBidi"/>
          <w:lang w:val="en-GB"/>
        </w:rPr>
        <w:t xml:space="preserve"> </w:t>
      </w:r>
      <w:r w:rsidRPr="00862F64">
        <w:rPr>
          <w:rFonts w:asciiTheme="minorBidi" w:hAnsiTheme="minorBidi"/>
          <w:rtl/>
          <w:lang w:val="en-GB"/>
        </w:rPr>
        <w:t>الحالي في خدمات التشغيل العامة</w:t>
      </w:r>
      <w:r w:rsidRPr="00862F64">
        <w:rPr>
          <w:rFonts w:asciiTheme="minorBidi" w:hAnsiTheme="minorBidi"/>
          <w:lang w:val="en-GB"/>
        </w:rPr>
        <w:t xml:space="preserve"> </w:t>
      </w:r>
      <w:r w:rsidRPr="00862F64">
        <w:rPr>
          <w:rFonts w:asciiTheme="minorBidi" w:hAnsiTheme="minorBidi"/>
          <w:rtl/>
          <w:lang w:val="en-GB"/>
        </w:rPr>
        <w:t>في الاتحاد الأوروبي ، يمكن وصف الوضع الحالي في الأردن بأنه رحلة مؤسسية (كما هو الحال في أي بلد آخر) بالنسبة لنظام</w:t>
      </w:r>
      <w:r w:rsidRPr="00862F64">
        <w:rPr>
          <w:rFonts w:asciiTheme="minorBidi" w:hAnsiTheme="minorBidi"/>
          <w:lang w:val="en-GB"/>
        </w:rPr>
        <w:t xml:space="preserve"> </w:t>
      </w:r>
      <w:r w:rsidRPr="00862F64">
        <w:rPr>
          <w:rFonts w:asciiTheme="minorBidi" w:hAnsiTheme="minorBidi"/>
          <w:rtl/>
          <w:lang w:val="en-GB"/>
        </w:rPr>
        <w:t>خدمات التشغيل العامة</w:t>
      </w:r>
      <w:r w:rsidRPr="00862F64">
        <w:rPr>
          <w:rFonts w:asciiTheme="minorBidi" w:hAnsiTheme="minorBidi"/>
          <w:lang w:val="en-GB"/>
        </w:rPr>
        <w:t xml:space="preserve"> </w:t>
      </w:r>
      <w:r w:rsidRPr="00862F64">
        <w:rPr>
          <w:rFonts w:asciiTheme="minorBidi" w:hAnsiTheme="minorBidi"/>
          <w:rtl/>
          <w:lang w:val="en-GB"/>
        </w:rPr>
        <w:t xml:space="preserve"> فهو التحول إلى </w:t>
      </w:r>
      <w:r w:rsidRPr="00862F64">
        <w:rPr>
          <w:rFonts w:asciiTheme="minorBidi" w:hAnsiTheme="minorBidi"/>
          <w:sz w:val="20"/>
          <w:szCs w:val="20"/>
          <w:rtl/>
          <w:lang w:val="en-GB"/>
        </w:rPr>
        <w:lastRenderedPageBreak/>
        <w:t>مؤسسة تعمل بكامل طاقتها. في وقت سابق في نهج المشروع من التطوير المستمر للنظام تم تقديمه بالفعل للمستفيدين في يونيو 2018</w:t>
      </w:r>
      <w:r w:rsidRPr="00862F64">
        <w:rPr>
          <w:rFonts w:asciiTheme="minorBidi" w:hAnsiTheme="minorBidi"/>
          <w:lang w:val="en-GB"/>
        </w:rPr>
        <w:t>.</w:t>
      </w:r>
      <w:r w:rsidR="00F301D4" w:rsidRPr="00862F64">
        <w:rPr>
          <w:rFonts w:asciiTheme="minorBidi" w:hAnsiTheme="minorBidi"/>
          <w:noProof/>
          <w:lang w:val="en-US"/>
        </w:rPr>
        <w:drawing>
          <wp:inline distT="0" distB="0" distL="0" distR="0" wp14:anchorId="17FCD898" wp14:editId="5A0DEC40">
            <wp:extent cx="4572638" cy="3429479"/>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572638" cy="3429479"/>
                    </a:xfrm>
                    <a:prstGeom prst="rect">
                      <a:avLst/>
                    </a:prstGeom>
                  </pic:spPr>
                </pic:pic>
              </a:graphicData>
            </a:graphic>
          </wp:inline>
        </w:drawing>
      </w:r>
    </w:p>
    <w:p w:rsidR="00E43596" w:rsidRPr="00862F64" w:rsidRDefault="00E43596" w:rsidP="00F00C24">
      <w:pPr>
        <w:pStyle w:val="Heading2"/>
        <w:bidi/>
        <w:rPr>
          <w:rFonts w:asciiTheme="minorBidi" w:hAnsiTheme="minorBidi" w:cstheme="minorBidi"/>
          <w:b w:val="0"/>
          <w:bCs w:val="0"/>
          <w:color w:val="auto"/>
          <w:sz w:val="24"/>
          <w:szCs w:val="24"/>
          <w:rtl/>
          <w:lang w:val="en-GB"/>
        </w:rPr>
      </w:pPr>
      <w:r w:rsidRPr="00862F64">
        <w:rPr>
          <w:rFonts w:asciiTheme="minorBidi" w:hAnsiTheme="minorBidi" w:cstheme="minorBidi"/>
          <w:b w:val="0"/>
          <w:bCs w:val="0"/>
          <w:color w:val="auto"/>
          <w:sz w:val="24"/>
          <w:szCs w:val="24"/>
          <w:rtl/>
          <w:lang w:val="en-GB"/>
        </w:rPr>
        <w:t>لمزيد من الخطوات داخل المشروع ، نقترح السيناريوهات الاختيارية التالية للمناقشة. تعتمد جميع النماذج على الفهم المشترك للإدارتين</w:t>
      </w:r>
      <w:r w:rsidRPr="00862F64">
        <w:rPr>
          <w:rFonts w:asciiTheme="minorBidi" w:hAnsiTheme="minorBidi" w:cstheme="minorBidi"/>
          <w:b w:val="0"/>
          <w:bCs w:val="0"/>
          <w:color w:val="auto"/>
          <w:sz w:val="24"/>
          <w:szCs w:val="24"/>
          <w:lang w:val="en-GB"/>
        </w:rPr>
        <w:t xml:space="preserve"> </w:t>
      </w:r>
      <w:r w:rsidRPr="00862F64">
        <w:rPr>
          <w:rFonts w:asciiTheme="minorBidi" w:hAnsiTheme="minorBidi" w:cstheme="minorBidi"/>
          <w:b w:val="0"/>
          <w:bCs w:val="0"/>
          <w:color w:val="auto"/>
          <w:sz w:val="24"/>
          <w:szCs w:val="24"/>
          <w:rtl/>
          <w:lang w:val="en-GB"/>
        </w:rPr>
        <w:t>(وزارة العمل</w:t>
      </w:r>
      <w:r w:rsidRPr="00862F64">
        <w:rPr>
          <w:rFonts w:asciiTheme="minorBidi" w:hAnsiTheme="minorBidi" w:cstheme="minorBidi"/>
          <w:b w:val="0"/>
          <w:bCs w:val="0"/>
          <w:color w:val="auto"/>
          <w:sz w:val="24"/>
          <w:szCs w:val="24"/>
          <w:lang w:val="en-GB"/>
        </w:rPr>
        <w:t xml:space="preserve"> </w:t>
      </w:r>
      <w:r w:rsidRPr="00862F64">
        <w:rPr>
          <w:rFonts w:asciiTheme="minorBidi" w:hAnsiTheme="minorBidi" w:cstheme="minorBidi"/>
          <w:b w:val="0"/>
          <w:bCs w:val="0"/>
          <w:color w:val="auto"/>
          <w:sz w:val="24"/>
          <w:szCs w:val="24"/>
          <w:rtl/>
          <w:lang w:val="en-GB"/>
        </w:rPr>
        <w:t>و</w:t>
      </w:r>
      <w:r w:rsidRPr="00862F64">
        <w:rPr>
          <w:rFonts w:asciiTheme="minorBidi" w:hAnsiTheme="minorBidi" w:cstheme="minorBidi"/>
          <w:b w:val="0"/>
          <w:bCs w:val="0"/>
          <w:color w:val="auto"/>
          <w:sz w:val="24"/>
          <w:szCs w:val="24"/>
          <w:lang w:val="en-GB"/>
        </w:rPr>
        <w:t xml:space="preserve"> </w:t>
      </w:r>
      <w:r w:rsidRPr="00862F64">
        <w:rPr>
          <w:rFonts w:asciiTheme="minorBidi" w:hAnsiTheme="minorBidi" w:cstheme="minorBidi"/>
          <w:b w:val="0"/>
          <w:bCs w:val="0"/>
          <w:color w:val="auto"/>
          <w:sz w:val="24"/>
          <w:szCs w:val="24"/>
          <w:rtl/>
          <w:lang w:val="en-GB"/>
        </w:rPr>
        <w:t>صندوق المعونة الوطنية)</w:t>
      </w:r>
      <w:r w:rsidRPr="00862F64">
        <w:rPr>
          <w:rFonts w:asciiTheme="minorBidi" w:hAnsiTheme="minorBidi" w:cstheme="minorBidi"/>
          <w:b w:val="0"/>
          <w:bCs w:val="0"/>
          <w:color w:val="auto"/>
          <w:sz w:val="24"/>
          <w:szCs w:val="24"/>
          <w:lang w:val="en-GB"/>
        </w:rPr>
        <w:t xml:space="preserve"> </w:t>
      </w:r>
      <w:r w:rsidRPr="00862F64">
        <w:rPr>
          <w:rFonts w:asciiTheme="minorBidi" w:hAnsiTheme="minorBidi" w:cstheme="minorBidi"/>
          <w:b w:val="0"/>
          <w:bCs w:val="0"/>
          <w:color w:val="auto"/>
          <w:sz w:val="24"/>
          <w:szCs w:val="24"/>
          <w:rtl/>
          <w:lang w:val="en-GB"/>
        </w:rPr>
        <w:t>اللذين يحتاجان في الأشهر القادمة إلى تحسين في ما يلي ؛</w:t>
      </w:r>
    </w:p>
    <w:p w:rsidR="00E43596" w:rsidRPr="00862F64" w:rsidRDefault="00E43596" w:rsidP="00F00C24">
      <w:pPr>
        <w:bidi/>
        <w:rPr>
          <w:rFonts w:asciiTheme="minorBidi" w:hAnsiTheme="minorBidi"/>
          <w:rtl/>
          <w:lang w:val="en-GB"/>
        </w:rPr>
      </w:pPr>
    </w:p>
    <w:p w:rsidR="00E43596" w:rsidRPr="00862F64" w:rsidRDefault="00E43596" w:rsidP="00F00C24">
      <w:pPr>
        <w:bidi/>
        <w:rPr>
          <w:rFonts w:asciiTheme="minorBidi" w:eastAsiaTheme="majorEastAsia" w:hAnsiTheme="minorBidi"/>
          <w:b/>
          <w:bCs/>
          <w:color w:val="548DD4" w:themeColor="text2" w:themeTint="99"/>
          <w:sz w:val="26"/>
          <w:szCs w:val="26"/>
          <w:rtl/>
          <w:lang w:val="en-GB"/>
        </w:rPr>
      </w:pPr>
      <w:r w:rsidRPr="00862F64">
        <w:rPr>
          <w:rFonts w:asciiTheme="minorBidi" w:hAnsiTheme="minorBidi"/>
          <w:b/>
          <w:bCs/>
          <w:color w:val="548DD4" w:themeColor="text2" w:themeTint="99"/>
          <w:sz w:val="24"/>
          <w:szCs w:val="24"/>
          <w:rtl/>
          <w:lang w:val="en-GB"/>
        </w:rPr>
        <w:t>التوصيات</w:t>
      </w:r>
      <w:bookmarkStart w:id="13" w:name="_Toc527189026"/>
    </w:p>
    <w:bookmarkEnd w:id="13"/>
    <w:p w:rsidR="001F40DD" w:rsidRPr="00862F64" w:rsidRDefault="001F40DD" w:rsidP="00F00C24">
      <w:pPr>
        <w:bidi/>
        <w:rPr>
          <w:rFonts w:asciiTheme="minorBidi" w:hAnsiTheme="minorBidi"/>
          <w:b/>
          <w:lang w:val="en-GB"/>
        </w:rPr>
      </w:pPr>
      <w:r w:rsidRPr="00862F64">
        <w:rPr>
          <w:rFonts w:asciiTheme="minorBidi" w:hAnsiTheme="minorBidi"/>
          <w:b/>
          <w:lang w:val="en-GB"/>
        </w:rPr>
        <w:t># 1</w:t>
      </w:r>
      <w:r w:rsidRPr="00862F64">
        <w:rPr>
          <w:rFonts w:asciiTheme="minorBidi" w:hAnsiTheme="minorBidi"/>
          <w:b/>
          <w:rtl/>
          <w:lang w:val="en-GB"/>
        </w:rPr>
        <w:t xml:space="preserve"> تحتاج إدارة الحالات داخل الوكالات (إدارة التشغيل في وزارة العمل ، صندوق المعونة الوطنية</w:t>
      </w:r>
      <w:r w:rsidRPr="00862F64">
        <w:rPr>
          <w:rFonts w:asciiTheme="minorBidi" w:hAnsiTheme="minorBidi"/>
          <w:b/>
          <w:lang w:val="en-GB"/>
        </w:rPr>
        <w:t xml:space="preserve">) </w:t>
      </w:r>
      <w:r w:rsidRPr="00862F64">
        <w:rPr>
          <w:rFonts w:asciiTheme="minorBidi" w:hAnsiTheme="minorBidi"/>
          <w:b/>
          <w:rtl/>
          <w:lang w:val="en-GB"/>
        </w:rPr>
        <w:t>إلى تحسين كبير حيث لا توجد بروتوكولات وطنية حول كيفية العمل مع أصحاب العمل والباحثين عن عمل.</w:t>
      </w:r>
    </w:p>
    <w:p w:rsidR="001F40DD" w:rsidRPr="00862F64" w:rsidRDefault="001F40DD" w:rsidP="00F00C24">
      <w:pPr>
        <w:bidi/>
        <w:rPr>
          <w:rFonts w:asciiTheme="minorBidi" w:hAnsiTheme="minorBidi"/>
          <w:b/>
          <w:lang w:val="en-GB"/>
        </w:rPr>
      </w:pPr>
      <w:r w:rsidRPr="00862F64">
        <w:rPr>
          <w:rFonts w:asciiTheme="minorBidi" w:hAnsiTheme="minorBidi"/>
          <w:b/>
          <w:lang w:val="en-GB"/>
        </w:rPr>
        <w:t xml:space="preserve"># 1.1. </w:t>
      </w:r>
      <w:r w:rsidRPr="00862F64">
        <w:rPr>
          <w:rFonts w:asciiTheme="minorBidi" w:hAnsiTheme="minorBidi"/>
          <w:b/>
          <w:rtl/>
          <w:lang w:val="en-GB"/>
        </w:rPr>
        <w:t>أعداد الملفات ، تجزئة الباحثين عن عمل مفقودة ، لا يوجد تخطيط عمل فردي في المكان. لا يمكن نقل الأفراد من الوكالة "أ" إلى "ب" دون وضع خطط عمل فردية محددة بوضوح.</w:t>
      </w:r>
    </w:p>
    <w:p w:rsidR="001F40DD" w:rsidRPr="00862F64" w:rsidRDefault="001F40DD" w:rsidP="00F00C24">
      <w:pPr>
        <w:bidi/>
        <w:rPr>
          <w:rFonts w:asciiTheme="minorBidi" w:hAnsiTheme="minorBidi"/>
          <w:b/>
          <w:lang w:val="en-GB"/>
        </w:rPr>
      </w:pPr>
      <w:r w:rsidRPr="00862F64">
        <w:rPr>
          <w:rFonts w:asciiTheme="minorBidi" w:hAnsiTheme="minorBidi"/>
          <w:b/>
          <w:lang w:val="en-GB"/>
        </w:rPr>
        <w:t xml:space="preserve"># 1.2. </w:t>
      </w:r>
      <w:r w:rsidRPr="00862F64">
        <w:rPr>
          <w:rFonts w:asciiTheme="minorBidi" w:hAnsiTheme="minorBidi"/>
          <w:b/>
          <w:rtl/>
          <w:lang w:val="en-GB"/>
        </w:rPr>
        <w:t>كذلك في وزارة العمل ، يجب تطوير إدارة الحالات مع أصحاب العمل بالإضافة إلى روابط مع جانب الطلب في سوق العمل ، بما في ذلك لجنة الاستثمار الأردنية والغرف التجارة والصناعة.</w:t>
      </w:r>
    </w:p>
    <w:p w:rsidR="001F40DD" w:rsidRPr="00862F64" w:rsidRDefault="001F40DD" w:rsidP="00F00C24">
      <w:pPr>
        <w:bidi/>
        <w:rPr>
          <w:rFonts w:asciiTheme="minorBidi" w:hAnsiTheme="minorBidi"/>
          <w:b/>
          <w:lang w:val="en-GB"/>
        </w:rPr>
      </w:pPr>
      <w:r w:rsidRPr="00862F64">
        <w:rPr>
          <w:rFonts w:asciiTheme="minorBidi" w:hAnsiTheme="minorBidi"/>
          <w:b/>
          <w:lang w:val="en-GB"/>
        </w:rPr>
        <w:t xml:space="preserve"># 2. </w:t>
      </w:r>
      <w:r w:rsidRPr="00862F64">
        <w:rPr>
          <w:rFonts w:asciiTheme="minorBidi" w:hAnsiTheme="minorBidi"/>
          <w:b/>
          <w:rtl/>
          <w:lang w:val="en-GB"/>
        </w:rPr>
        <w:t>يحتاج التعاون بين المؤسسات وإدارة القضايا إلى المراجعة الكاملة. يجب مراجعة مذكرة التفاهم لعام 2009 بين صندوق المعونة الوطنية  و وزارة العمل</w:t>
      </w:r>
      <w:r w:rsidRPr="00862F64">
        <w:rPr>
          <w:rFonts w:asciiTheme="minorBidi" w:hAnsiTheme="minorBidi"/>
          <w:b/>
          <w:lang w:val="en-GB"/>
        </w:rPr>
        <w:t>.</w:t>
      </w:r>
    </w:p>
    <w:p w:rsidR="001F40DD" w:rsidRPr="00862F64" w:rsidRDefault="001F40DD" w:rsidP="00F00C24">
      <w:pPr>
        <w:bidi/>
        <w:rPr>
          <w:rFonts w:asciiTheme="minorBidi" w:hAnsiTheme="minorBidi"/>
          <w:b/>
          <w:lang w:val="en-GB"/>
        </w:rPr>
      </w:pPr>
      <w:r w:rsidRPr="00862F64">
        <w:rPr>
          <w:rFonts w:asciiTheme="minorBidi" w:hAnsiTheme="minorBidi"/>
          <w:b/>
          <w:lang w:val="en-GB"/>
        </w:rPr>
        <w:t xml:space="preserve"># 3. </w:t>
      </w:r>
      <w:r w:rsidRPr="00862F64">
        <w:rPr>
          <w:rFonts w:asciiTheme="minorBidi" w:hAnsiTheme="minorBidi"/>
          <w:b/>
          <w:rtl/>
          <w:lang w:val="en-GB"/>
        </w:rPr>
        <w:t>إن البنك الدولي وكذلك منظمة العمل الدولية والاتحاد الأوروبي مستعدان لدعم تطوير خدمات التشغيل العامة في البلاد لتوفير فرص أفضل للحصول على فرص عمل لائقة وجعل سوق العمل الأردني أكثر شمولية وشفافية. تتطلب هذه المبادرات من الاتحاد الأوروبي ومنظمة العمل الدولية والبنك الدولي إجراءً منسقاً من جانب الجهات المانحة وكذلك من السلطات الأردنية.</w:t>
      </w:r>
    </w:p>
    <w:p w:rsidR="001F40DD" w:rsidRPr="00862F64" w:rsidRDefault="001F40DD" w:rsidP="00F00C24">
      <w:pPr>
        <w:bidi/>
        <w:rPr>
          <w:rFonts w:asciiTheme="minorBidi" w:hAnsiTheme="minorBidi"/>
          <w:b/>
          <w:lang w:val="en-GB"/>
        </w:rPr>
      </w:pPr>
    </w:p>
    <w:p w:rsidR="001F40DD" w:rsidRPr="00862F64" w:rsidRDefault="001F40DD" w:rsidP="00F00C24">
      <w:pPr>
        <w:pStyle w:val="Heading2"/>
        <w:bidi/>
        <w:rPr>
          <w:rFonts w:asciiTheme="minorBidi" w:hAnsiTheme="minorBidi" w:cstheme="minorBidi"/>
          <w:b w:val="0"/>
          <w:bCs w:val="0"/>
          <w:color w:val="auto"/>
          <w:rtl/>
          <w:lang w:val="en-GB"/>
        </w:rPr>
      </w:pPr>
      <w:r w:rsidRPr="00862F64">
        <w:rPr>
          <w:rFonts w:asciiTheme="minorBidi" w:hAnsiTheme="minorBidi" w:cstheme="minorBidi"/>
          <w:b w:val="0"/>
          <w:bCs w:val="0"/>
          <w:color w:val="auto"/>
          <w:lang w:val="en-GB"/>
        </w:rPr>
        <w:t xml:space="preserve"># 4. </w:t>
      </w:r>
      <w:r w:rsidRPr="00862F64">
        <w:rPr>
          <w:rFonts w:asciiTheme="minorBidi" w:hAnsiTheme="minorBidi" w:cstheme="minorBidi"/>
          <w:b w:val="0"/>
          <w:bCs w:val="0"/>
          <w:color w:val="auto"/>
          <w:rtl/>
          <w:lang w:val="en-GB"/>
        </w:rPr>
        <w:t>نظام</w:t>
      </w:r>
      <w:r w:rsidRPr="00862F64">
        <w:rPr>
          <w:rFonts w:asciiTheme="minorBidi" w:hAnsiTheme="minorBidi" w:cstheme="minorBidi"/>
          <w:b w:val="0"/>
          <w:bCs w:val="0"/>
          <w:color w:val="auto"/>
          <w:lang w:val="en-GB"/>
        </w:rPr>
        <w:t xml:space="preserve"> </w:t>
      </w:r>
      <w:r w:rsidRPr="00862F64">
        <w:rPr>
          <w:rFonts w:asciiTheme="minorBidi" w:hAnsiTheme="minorBidi" w:cstheme="minorBidi"/>
          <w:b w:val="0"/>
          <w:bCs w:val="0"/>
          <w:color w:val="auto"/>
          <w:rtl/>
          <w:lang w:val="en-GB"/>
        </w:rPr>
        <w:t>الألكتروني الوطني للتشغيل</w:t>
      </w:r>
      <w:r w:rsidRPr="00862F64">
        <w:rPr>
          <w:rFonts w:asciiTheme="minorBidi" w:hAnsiTheme="minorBidi" w:cstheme="minorBidi"/>
          <w:b w:val="0"/>
          <w:bCs w:val="0"/>
          <w:color w:val="auto"/>
          <w:lang w:val="en-GB"/>
        </w:rPr>
        <w:t xml:space="preserve"> </w:t>
      </w:r>
      <w:r w:rsidRPr="00862F64">
        <w:rPr>
          <w:rFonts w:asciiTheme="minorBidi" w:hAnsiTheme="minorBidi" w:cstheme="minorBidi"/>
          <w:b w:val="0"/>
          <w:bCs w:val="0"/>
          <w:color w:val="auto"/>
          <w:rtl/>
          <w:lang w:val="en-GB"/>
        </w:rPr>
        <w:t>لا يمكن الاعتماد عليه من حيث ، البيانات ، وعدد من الشواغر المسجلة يجب التحقق منها وكذلك الأمر الربط مع  قاعدة بيانات مؤسسة الضمان الاجتماعي. تحتاج المكاتب المحلية إلى إعادة توجيهها إلى نظام وطني واحد للمطابقة</w:t>
      </w:r>
      <w:r w:rsidRPr="00862F64">
        <w:rPr>
          <w:rFonts w:asciiTheme="minorBidi" w:hAnsiTheme="minorBidi" w:cstheme="minorBidi"/>
          <w:b w:val="0"/>
          <w:bCs w:val="0"/>
          <w:color w:val="auto"/>
          <w:lang w:val="en-GB"/>
        </w:rPr>
        <w:t>.</w:t>
      </w:r>
    </w:p>
    <w:p w:rsidR="001F40DD" w:rsidRPr="00862F64" w:rsidRDefault="001F40DD" w:rsidP="00F00C24">
      <w:pPr>
        <w:bidi/>
        <w:rPr>
          <w:rFonts w:asciiTheme="minorBidi" w:hAnsiTheme="minorBidi"/>
          <w:rtl/>
          <w:lang w:val="en-GB"/>
        </w:rPr>
      </w:pPr>
    </w:p>
    <w:p w:rsidR="001F40DD" w:rsidRPr="00862F64" w:rsidRDefault="001F40DD" w:rsidP="00F00C24">
      <w:pPr>
        <w:bidi/>
        <w:jc w:val="both"/>
        <w:rPr>
          <w:rFonts w:asciiTheme="minorBidi" w:eastAsiaTheme="majorEastAsia" w:hAnsiTheme="minorBidi"/>
          <w:b/>
          <w:bCs/>
          <w:color w:val="4F81BD" w:themeColor="accent1"/>
          <w:sz w:val="26"/>
          <w:szCs w:val="26"/>
          <w:rtl/>
          <w:lang w:val="en-GB"/>
        </w:rPr>
      </w:pPr>
      <w:bookmarkStart w:id="14" w:name="_Toc527189027"/>
      <w:r w:rsidRPr="00862F64">
        <w:rPr>
          <w:rFonts w:asciiTheme="minorBidi" w:eastAsiaTheme="majorEastAsia" w:hAnsiTheme="minorBidi"/>
          <w:b/>
          <w:bCs/>
          <w:color w:val="4F81BD" w:themeColor="accent1"/>
          <w:sz w:val="26"/>
          <w:szCs w:val="26"/>
          <w:rtl/>
          <w:lang w:val="en-GB"/>
        </w:rPr>
        <w:lastRenderedPageBreak/>
        <w:t xml:space="preserve">السيناريوهات </w:t>
      </w:r>
      <w:r w:rsidRPr="00862F64">
        <w:rPr>
          <w:rFonts w:asciiTheme="minorBidi" w:eastAsiaTheme="majorEastAsia" w:hAnsiTheme="minorBidi"/>
          <w:b/>
          <w:bCs/>
          <w:color w:val="4F81BD" w:themeColor="accent1"/>
          <w:sz w:val="26"/>
          <w:szCs w:val="26"/>
          <w:lang w:val="en-GB"/>
        </w:rPr>
        <w:t xml:space="preserve"> A-B-C</w:t>
      </w:r>
    </w:p>
    <w:bookmarkEnd w:id="14"/>
    <w:p w:rsidR="001F40DD" w:rsidRPr="00862F64" w:rsidRDefault="001F40DD" w:rsidP="00F00C24">
      <w:pPr>
        <w:bidi/>
        <w:rPr>
          <w:rFonts w:asciiTheme="minorBidi" w:hAnsiTheme="minorBidi"/>
          <w:lang w:val="en-GB"/>
        </w:rPr>
      </w:pPr>
      <w:r w:rsidRPr="00862F64">
        <w:rPr>
          <w:rFonts w:asciiTheme="minorBidi" w:hAnsiTheme="minorBidi"/>
          <w:rtl/>
          <w:lang w:val="en-GB"/>
        </w:rPr>
        <w:t>تم وضع ومناقشة هذه السيناريوهات خلال ورشة العمل التي عقدت في 18/10/2018 مع أعضاء فريق العمل رقم 2 / مجموعة العمل 4. يمثل</w:t>
      </w:r>
      <w:r w:rsidRPr="00862F64">
        <w:rPr>
          <w:rFonts w:asciiTheme="minorBidi" w:hAnsiTheme="minorBidi"/>
          <w:lang w:val="en-GB"/>
        </w:rPr>
        <w:t xml:space="preserve"> </w:t>
      </w:r>
      <w:r w:rsidR="006C0A1B" w:rsidRPr="00862F64">
        <w:rPr>
          <w:rFonts w:asciiTheme="minorBidi" w:hAnsiTheme="minorBidi"/>
          <w:rtl/>
          <w:lang w:val="en-GB"/>
        </w:rPr>
        <w:t xml:space="preserve">فريق العمل </w:t>
      </w:r>
      <w:r w:rsidRPr="00862F64">
        <w:rPr>
          <w:rFonts w:asciiTheme="minorBidi" w:hAnsiTheme="minorBidi"/>
          <w:lang w:val="en-GB"/>
        </w:rPr>
        <w:t xml:space="preserve"> </w:t>
      </w:r>
      <w:r w:rsidRPr="00862F64">
        <w:rPr>
          <w:rFonts w:asciiTheme="minorBidi" w:hAnsiTheme="minorBidi"/>
          <w:rtl/>
          <w:lang w:val="en-GB"/>
        </w:rPr>
        <w:t>أصحاب المصلحة الرئيسيين</w:t>
      </w:r>
      <w:r w:rsidRPr="00862F64">
        <w:rPr>
          <w:rFonts w:asciiTheme="minorBidi" w:hAnsiTheme="minorBidi"/>
          <w:lang w:val="en-GB"/>
        </w:rPr>
        <w:t>.</w:t>
      </w:r>
    </w:p>
    <w:p w:rsidR="006C0A1B" w:rsidRPr="00862F64" w:rsidRDefault="006C0A1B" w:rsidP="00F00C24">
      <w:pPr>
        <w:pStyle w:val="ListParagraph"/>
        <w:numPr>
          <w:ilvl w:val="1"/>
          <w:numId w:val="12"/>
        </w:numPr>
        <w:bidi/>
        <w:jc w:val="both"/>
        <w:rPr>
          <w:rFonts w:asciiTheme="minorBidi" w:hAnsiTheme="minorBidi"/>
          <w:lang w:val="en-GB"/>
        </w:rPr>
      </w:pPr>
      <w:r w:rsidRPr="00862F64">
        <w:rPr>
          <w:rFonts w:asciiTheme="minorBidi" w:hAnsiTheme="minorBidi"/>
          <w:b/>
          <w:rtl/>
          <w:lang w:val="en-GB"/>
        </w:rPr>
        <w:t>يتطابق السيناريو الاختياري الأول مع المعايير العالمية بحيث يمكن  مديرية التشغيل في وزارة العمل و 24 مكتباً محلياً التي يوجد بها  128 موظفاً (112 خطاً أمامياً) ونظام تكنولوجيا المعلومات (النظام الوطني  الألكتروني للتشغيل)</w:t>
      </w:r>
      <w:r w:rsidRPr="00862F64">
        <w:rPr>
          <w:rFonts w:asciiTheme="minorBidi" w:hAnsiTheme="minorBidi"/>
          <w:b/>
          <w:lang w:val="en-GB"/>
        </w:rPr>
        <w:t xml:space="preserve"> </w:t>
      </w:r>
      <w:r w:rsidRPr="00862F64">
        <w:rPr>
          <w:rFonts w:asciiTheme="minorBidi" w:hAnsiTheme="minorBidi"/>
          <w:b/>
          <w:rtl/>
          <w:lang w:val="en-GB"/>
        </w:rPr>
        <w:t>ليصبحو  "خدمة التشغيل العامة" للبلد</w:t>
      </w:r>
      <w:r w:rsidRPr="00862F64">
        <w:rPr>
          <w:rFonts w:asciiTheme="minorBidi" w:hAnsiTheme="minorBidi"/>
          <w:b/>
          <w:lang w:val="en-GB"/>
        </w:rPr>
        <w:t>.</w:t>
      </w:r>
    </w:p>
    <w:p w:rsidR="004850D3" w:rsidRPr="00862F64" w:rsidRDefault="004850D3" w:rsidP="00F00C24">
      <w:pPr>
        <w:pStyle w:val="ListParagraph"/>
        <w:bidi/>
        <w:ind w:left="1440"/>
        <w:jc w:val="both"/>
        <w:rPr>
          <w:rFonts w:asciiTheme="minorBidi" w:hAnsiTheme="minorBidi"/>
          <w:lang w:val="en-GB"/>
        </w:rPr>
      </w:pPr>
    </w:p>
    <w:p w:rsidR="006C0A1B" w:rsidRPr="00862F64" w:rsidRDefault="006C0A1B" w:rsidP="00F00C24">
      <w:pPr>
        <w:pStyle w:val="ListParagraph"/>
        <w:numPr>
          <w:ilvl w:val="1"/>
          <w:numId w:val="27"/>
        </w:numPr>
        <w:bidi/>
        <w:jc w:val="both"/>
        <w:rPr>
          <w:rFonts w:asciiTheme="minorBidi" w:hAnsiTheme="minorBidi"/>
          <w:lang w:val="en-GB"/>
        </w:rPr>
      </w:pPr>
      <w:r w:rsidRPr="00862F64">
        <w:rPr>
          <w:rFonts w:asciiTheme="minorBidi" w:hAnsiTheme="minorBidi"/>
          <w:rtl/>
          <w:lang w:val="en-GB"/>
        </w:rPr>
        <w:t xml:space="preserve">العلاقة بين وزارة العمل </w:t>
      </w:r>
      <w:r w:rsidR="004850D3" w:rsidRPr="00862F64">
        <w:rPr>
          <w:rFonts w:asciiTheme="minorBidi" w:hAnsiTheme="minorBidi"/>
          <w:rtl/>
          <w:lang w:val="en-US" w:bidi="ar-JO"/>
        </w:rPr>
        <w:t xml:space="preserve">وصندوق المعونة الوطنية </w:t>
      </w:r>
      <w:r w:rsidRPr="00862F64">
        <w:rPr>
          <w:rFonts w:asciiTheme="minorBidi" w:hAnsiTheme="minorBidi"/>
          <w:rtl/>
          <w:lang w:val="en-GB"/>
        </w:rPr>
        <w:t>: سيقوم صندوق المعونة الوطني</w:t>
      </w:r>
      <w:r w:rsidR="004850D3" w:rsidRPr="00862F64">
        <w:rPr>
          <w:rFonts w:asciiTheme="minorBidi" w:hAnsiTheme="minorBidi"/>
          <w:rtl/>
          <w:lang w:val="en-GB"/>
        </w:rPr>
        <w:t>ة</w:t>
      </w:r>
      <w:r w:rsidRPr="00862F64">
        <w:rPr>
          <w:rFonts w:asciiTheme="minorBidi" w:hAnsiTheme="minorBidi"/>
          <w:rtl/>
          <w:lang w:val="en-GB"/>
        </w:rPr>
        <w:t xml:space="preserve"> بجمع البيانات الشخصية</w:t>
      </w:r>
      <w:r w:rsidR="004850D3" w:rsidRPr="00862F64">
        <w:rPr>
          <w:rFonts w:asciiTheme="minorBidi" w:hAnsiTheme="minorBidi"/>
          <w:rtl/>
          <w:lang w:val="en-GB"/>
        </w:rPr>
        <w:t xml:space="preserve"> عن المواطنين في </w:t>
      </w:r>
      <w:r w:rsidRPr="00862F64">
        <w:rPr>
          <w:rFonts w:asciiTheme="minorBidi" w:hAnsiTheme="minorBidi"/>
          <w:rtl/>
          <w:lang w:val="en-GB"/>
        </w:rPr>
        <w:t xml:space="preserve">سن العمل وتسجيلها في </w:t>
      </w:r>
      <w:r w:rsidR="004850D3" w:rsidRPr="00862F64">
        <w:rPr>
          <w:rFonts w:asciiTheme="minorBidi" w:hAnsiTheme="minorBidi"/>
          <w:b/>
          <w:rtl/>
          <w:lang w:val="en-GB"/>
        </w:rPr>
        <w:t>النظام الوطني  الألكتروني للتشغيل)</w:t>
      </w:r>
      <w:r w:rsidR="004850D3" w:rsidRPr="00862F64">
        <w:rPr>
          <w:rFonts w:asciiTheme="minorBidi" w:hAnsiTheme="minorBidi"/>
          <w:rtl/>
          <w:lang w:val="en-GB"/>
        </w:rPr>
        <w:t xml:space="preserve">، وستكون وزارة العمل </w:t>
      </w:r>
      <w:r w:rsidRPr="00862F64">
        <w:rPr>
          <w:rFonts w:asciiTheme="minorBidi" w:hAnsiTheme="minorBidi"/>
          <w:rtl/>
          <w:lang w:val="en-GB"/>
        </w:rPr>
        <w:t xml:space="preserve">مسؤولاً عن المزيد من </w:t>
      </w:r>
      <w:r w:rsidR="004850D3" w:rsidRPr="00862F64">
        <w:rPr>
          <w:rFonts w:asciiTheme="minorBidi" w:hAnsiTheme="minorBidi"/>
          <w:rtl/>
          <w:lang w:val="en-GB"/>
        </w:rPr>
        <w:t>أعداد الملفات</w:t>
      </w:r>
      <w:r w:rsidRPr="00862F64">
        <w:rPr>
          <w:rFonts w:asciiTheme="minorBidi" w:hAnsiTheme="minorBidi"/>
          <w:rtl/>
          <w:lang w:val="en-GB"/>
        </w:rPr>
        <w:t xml:space="preserve"> ، والتجزئة ، والمشاركة ، ومشاركة </w:t>
      </w:r>
      <w:r w:rsidR="004850D3" w:rsidRPr="00862F64">
        <w:rPr>
          <w:rFonts w:asciiTheme="minorBidi" w:hAnsiTheme="minorBidi"/>
          <w:rtl/>
          <w:lang w:val="en-GB"/>
        </w:rPr>
        <w:t>تدابير سوق العمل الفاعلة</w:t>
      </w:r>
      <w:r w:rsidRPr="00862F64">
        <w:rPr>
          <w:rFonts w:asciiTheme="minorBidi" w:hAnsiTheme="minorBidi"/>
          <w:rtl/>
          <w:lang w:val="en-GB"/>
        </w:rPr>
        <w:t xml:space="preserve"> وكذلك </w:t>
      </w:r>
      <w:r w:rsidR="004850D3" w:rsidRPr="00862F64">
        <w:rPr>
          <w:rFonts w:asciiTheme="minorBidi" w:hAnsiTheme="minorBidi"/>
          <w:rtl/>
          <w:lang w:val="en-GB"/>
        </w:rPr>
        <w:t xml:space="preserve">الربط مع </w:t>
      </w:r>
      <w:r w:rsidRPr="00862F64">
        <w:rPr>
          <w:rFonts w:asciiTheme="minorBidi" w:hAnsiTheme="minorBidi"/>
          <w:rtl/>
          <w:lang w:val="en-GB"/>
        </w:rPr>
        <w:t>أصحاب العمل.</w:t>
      </w:r>
    </w:p>
    <w:p w:rsidR="006C0A1B" w:rsidRPr="00862F64" w:rsidRDefault="006C0A1B" w:rsidP="00F00C24">
      <w:pPr>
        <w:pStyle w:val="ListParagraph"/>
        <w:numPr>
          <w:ilvl w:val="1"/>
          <w:numId w:val="12"/>
        </w:numPr>
        <w:bidi/>
        <w:jc w:val="both"/>
        <w:rPr>
          <w:rFonts w:asciiTheme="minorBidi" w:hAnsiTheme="minorBidi"/>
          <w:lang w:val="en-GB"/>
        </w:rPr>
      </w:pPr>
      <w:r w:rsidRPr="00862F64">
        <w:rPr>
          <w:rFonts w:asciiTheme="minorBidi" w:hAnsiTheme="minorBidi"/>
          <w:rtl/>
          <w:lang w:val="en-GB"/>
        </w:rPr>
        <w:t>الآثار الإيجابية: سيكون لدى البلد مؤسسة واحدة مسؤولة عن سوق العمل في إطار الوزارة المسؤولة ، ويمكن لأصحاب العمل والأفراد تحديد هذه المسؤولية.</w:t>
      </w:r>
    </w:p>
    <w:p w:rsidR="006C0A1B" w:rsidRPr="00862F64" w:rsidRDefault="006C0A1B" w:rsidP="00F00C24">
      <w:pPr>
        <w:pStyle w:val="ListParagraph"/>
        <w:numPr>
          <w:ilvl w:val="1"/>
          <w:numId w:val="12"/>
        </w:numPr>
        <w:bidi/>
        <w:jc w:val="both"/>
        <w:rPr>
          <w:rFonts w:asciiTheme="minorBidi" w:hAnsiTheme="minorBidi"/>
          <w:lang w:val="en-GB"/>
        </w:rPr>
      </w:pPr>
      <w:r w:rsidRPr="00862F64">
        <w:rPr>
          <w:rFonts w:asciiTheme="minorBidi" w:hAnsiTheme="minorBidi"/>
          <w:rtl/>
          <w:lang w:val="en-GB"/>
        </w:rPr>
        <w:t xml:space="preserve">الآثار الجانبية: </w:t>
      </w:r>
      <w:r w:rsidR="004850D3" w:rsidRPr="00862F64">
        <w:rPr>
          <w:rFonts w:asciiTheme="minorBidi" w:hAnsiTheme="minorBidi"/>
          <w:rtl/>
          <w:lang w:val="en-GB"/>
        </w:rPr>
        <w:t>الوكالات</w:t>
      </w:r>
      <w:r w:rsidRPr="00862F64">
        <w:rPr>
          <w:rFonts w:asciiTheme="minorBidi" w:hAnsiTheme="minorBidi"/>
          <w:rtl/>
          <w:lang w:val="en-GB"/>
        </w:rPr>
        <w:t xml:space="preserve"> أخرى مثل </w:t>
      </w:r>
      <w:r w:rsidR="004850D3" w:rsidRPr="00862F64">
        <w:rPr>
          <w:rFonts w:asciiTheme="minorBidi" w:hAnsiTheme="minorBidi"/>
          <w:rtl/>
          <w:lang w:val="en-GB"/>
        </w:rPr>
        <w:t xml:space="preserve">مؤسسة التدريب المهني </w:t>
      </w:r>
      <w:r w:rsidRPr="00862F64">
        <w:rPr>
          <w:rFonts w:asciiTheme="minorBidi" w:hAnsiTheme="minorBidi"/>
          <w:rtl/>
          <w:lang w:val="en-GB"/>
        </w:rPr>
        <w:t xml:space="preserve"> و </w:t>
      </w:r>
      <w:r w:rsidR="004850D3" w:rsidRPr="00862F64">
        <w:rPr>
          <w:rFonts w:asciiTheme="minorBidi" w:hAnsiTheme="minorBidi"/>
          <w:rtl/>
          <w:lang w:val="en-GB"/>
        </w:rPr>
        <w:t xml:space="preserve">الوطنية للتدريب والتشغيل  </w:t>
      </w:r>
      <w:r w:rsidRPr="00862F64">
        <w:rPr>
          <w:rFonts w:asciiTheme="minorBidi" w:hAnsiTheme="minorBidi"/>
          <w:rtl/>
          <w:lang w:val="en-GB"/>
        </w:rPr>
        <w:t xml:space="preserve">و </w:t>
      </w:r>
      <w:r w:rsidR="004850D3" w:rsidRPr="00862F64">
        <w:rPr>
          <w:rFonts w:asciiTheme="minorBidi" w:hAnsiTheme="minorBidi"/>
          <w:rtl/>
          <w:lang w:val="en-GB"/>
        </w:rPr>
        <w:t xml:space="preserve">صندوق المعونة الوطنية </w:t>
      </w:r>
      <w:r w:rsidRPr="00862F64">
        <w:rPr>
          <w:rFonts w:asciiTheme="minorBidi" w:hAnsiTheme="minorBidi"/>
          <w:rtl/>
          <w:lang w:val="en-GB"/>
        </w:rPr>
        <w:t xml:space="preserve"> يجب أن تعيد ترتيب استراتيجياتها جزئيًا وتضمن فقط مسار الأفراد نحو خدمات </w:t>
      </w:r>
      <w:r w:rsidR="004850D3" w:rsidRPr="00862F64">
        <w:rPr>
          <w:rFonts w:asciiTheme="minorBidi" w:hAnsiTheme="minorBidi"/>
          <w:rtl/>
          <w:lang w:val="en-GB"/>
        </w:rPr>
        <w:t xml:space="preserve">وزارة العمل </w:t>
      </w:r>
      <w:r w:rsidRPr="00862F64">
        <w:rPr>
          <w:rFonts w:asciiTheme="minorBidi" w:hAnsiTheme="minorBidi"/>
          <w:lang w:val="en-GB"/>
        </w:rPr>
        <w:t>.</w:t>
      </w:r>
    </w:p>
    <w:p w:rsidR="006C0A1B" w:rsidRPr="00862F64" w:rsidRDefault="006C0A1B" w:rsidP="00F00C24">
      <w:pPr>
        <w:pStyle w:val="ListParagraph"/>
        <w:numPr>
          <w:ilvl w:val="1"/>
          <w:numId w:val="12"/>
        </w:numPr>
        <w:bidi/>
        <w:jc w:val="both"/>
        <w:rPr>
          <w:rFonts w:asciiTheme="minorBidi" w:hAnsiTheme="minorBidi"/>
          <w:lang w:val="en-GB"/>
        </w:rPr>
      </w:pPr>
      <w:r w:rsidRPr="00862F64">
        <w:rPr>
          <w:rFonts w:asciiTheme="minorBidi" w:hAnsiTheme="minorBidi"/>
          <w:rtl/>
          <w:lang w:val="en-GB"/>
        </w:rPr>
        <w:t xml:space="preserve"> </w:t>
      </w:r>
      <w:r w:rsidR="004850D3" w:rsidRPr="00862F64">
        <w:rPr>
          <w:rFonts w:asciiTheme="minorBidi" w:hAnsiTheme="minorBidi"/>
          <w:rtl/>
          <w:lang w:val="en-GB"/>
        </w:rPr>
        <w:t>تبعات</w:t>
      </w:r>
      <w:r w:rsidRPr="00862F64">
        <w:rPr>
          <w:rFonts w:asciiTheme="minorBidi" w:hAnsiTheme="minorBidi"/>
          <w:rtl/>
          <w:lang w:val="en-GB"/>
        </w:rPr>
        <w:t xml:space="preserve"> هذا السيناريو: يجب تحسين الموظفين والبروتوكولات وموظفي دائرة </w:t>
      </w:r>
      <w:r w:rsidR="004850D3" w:rsidRPr="00862F64">
        <w:rPr>
          <w:rFonts w:asciiTheme="minorBidi" w:hAnsiTheme="minorBidi"/>
          <w:rtl/>
          <w:lang w:val="en-GB"/>
        </w:rPr>
        <w:t>التشغيل</w:t>
      </w:r>
      <w:r w:rsidRPr="00862F64">
        <w:rPr>
          <w:rFonts w:asciiTheme="minorBidi" w:hAnsiTheme="minorBidi"/>
          <w:rtl/>
          <w:lang w:val="en-GB"/>
        </w:rPr>
        <w:t xml:space="preserve"> بشكل كبير. على سبيل المثال ، نسبة </w:t>
      </w:r>
      <w:r w:rsidR="004850D3" w:rsidRPr="00862F64">
        <w:rPr>
          <w:rFonts w:asciiTheme="minorBidi" w:hAnsiTheme="minorBidi"/>
          <w:rtl/>
          <w:lang w:val="en-GB"/>
        </w:rPr>
        <w:t>ال</w:t>
      </w:r>
      <w:r w:rsidRPr="00862F64">
        <w:rPr>
          <w:rFonts w:asciiTheme="minorBidi" w:hAnsiTheme="minorBidi"/>
          <w:rtl/>
          <w:lang w:val="en-GB"/>
        </w:rPr>
        <w:t xml:space="preserve">عميل </w:t>
      </w:r>
      <w:r w:rsidR="004850D3" w:rsidRPr="00862F64">
        <w:rPr>
          <w:rFonts w:asciiTheme="minorBidi" w:hAnsiTheme="minorBidi"/>
          <w:rtl/>
          <w:lang w:val="en-GB"/>
        </w:rPr>
        <w:t xml:space="preserve">إلى </w:t>
      </w:r>
      <w:r w:rsidRPr="00862F64">
        <w:rPr>
          <w:rFonts w:asciiTheme="minorBidi" w:hAnsiTheme="minorBidi"/>
          <w:rtl/>
          <w:lang w:val="en-GB"/>
        </w:rPr>
        <w:t>الموظفين 875 ،</w:t>
      </w:r>
      <w:r w:rsidR="004850D3" w:rsidRPr="00862F64">
        <w:rPr>
          <w:rFonts w:asciiTheme="minorBidi" w:hAnsiTheme="minorBidi"/>
          <w:rtl/>
          <w:lang w:val="en-GB"/>
        </w:rPr>
        <w:t xml:space="preserve"> بحيث </w:t>
      </w:r>
      <w:r w:rsidRPr="00862F64">
        <w:rPr>
          <w:rFonts w:asciiTheme="minorBidi" w:hAnsiTheme="minorBidi"/>
          <w:rtl/>
          <w:lang w:val="en-GB"/>
        </w:rPr>
        <w:t xml:space="preserve"> تجعل إدارة الحالة غير واقعية ، يجب إنشاء فريق جديد </w:t>
      </w:r>
      <w:r w:rsidR="004850D3" w:rsidRPr="00862F64">
        <w:rPr>
          <w:rFonts w:asciiTheme="minorBidi" w:hAnsiTheme="minorBidi"/>
          <w:rtl/>
          <w:lang w:val="en-GB"/>
        </w:rPr>
        <w:t xml:space="preserve">للتعامل </w:t>
      </w:r>
      <w:r w:rsidRPr="00862F64">
        <w:rPr>
          <w:rFonts w:asciiTheme="minorBidi" w:hAnsiTheme="minorBidi"/>
          <w:rtl/>
          <w:lang w:val="en-GB"/>
        </w:rPr>
        <w:t xml:space="preserve"> مع </w:t>
      </w:r>
      <w:r w:rsidR="004850D3" w:rsidRPr="00862F64">
        <w:rPr>
          <w:rFonts w:asciiTheme="minorBidi" w:hAnsiTheme="minorBidi"/>
          <w:rtl/>
          <w:lang w:val="en-GB"/>
        </w:rPr>
        <w:t>أصحاب</w:t>
      </w:r>
      <w:r w:rsidRPr="00862F64">
        <w:rPr>
          <w:rFonts w:asciiTheme="minorBidi" w:hAnsiTheme="minorBidi"/>
          <w:rtl/>
          <w:lang w:val="en-GB"/>
        </w:rPr>
        <w:t xml:space="preserve"> العمل في سوق العمل الأساسي ، يجب إضافة الوظائف العامة / المدنية إلى</w:t>
      </w:r>
      <w:r w:rsidRPr="00862F64">
        <w:rPr>
          <w:rFonts w:asciiTheme="minorBidi" w:hAnsiTheme="minorBidi"/>
          <w:lang w:val="en-GB"/>
        </w:rPr>
        <w:t xml:space="preserve"> </w:t>
      </w:r>
      <w:r w:rsidR="004850D3" w:rsidRPr="00862F64">
        <w:rPr>
          <w:rFonts w:asciiTheme="minorBidi" w:hAnsiTheme="minorBidi"/>
          <w:b/>
          <w:rtl/>
          <w:lang w:val="en-GB"/>
        </w:rPr>
        <w:t>النظام الوطني  الألكتروني للتشغيل)</w:t>
      </w:r>
      <w:r w:rsidRPr="00862F64">
        <w:rPr>
          <w:rFonts w:asciiTheme="minorBidi" w:hAnsiTheme="minorBidi"/>
          <w:lang w:val="en-GB"/>
        </w:rPr>
        <w:t>.</w:t>
      </w:r>
    </w:p>
    <w:p w:rsidR="00397541" w:rsidRPr="00862F64" w:rsidRDefault="00397541" w:rsidP="00F00C24">
      <w:pPr>
        <w:pStyle w:val="ListParagraph"/>
        <w:ind w:left="1440"/>
        <w:jc w:val="both"/>
        <w:rPr>
          <w:rFonts w:asciiTheme="minorBidi" w:hAnsiTheme="minorBidi"/>
          <w:lang w:val="en-GB"/>
        </w:rPr>
      </w:pPr>
    </w:p>
    <w:p w:rsidR="00544B60" w:rsidRPr="00862F64" w:rsidRDefault="00544B60" w:rsidP="00544B60">
      <w:pPr>
        <w:pStyle w:val="ListParagraph"/>
        <w:ind w:left="1440"/>
        <w:jc w:val="both"/>
        <w:rPr>
          <w:rFonts w:asciiTheme="minorBidi" w:hAnsiTheme="minorBidi"/>
          <w:lang w:val="en-GB"/>
        </w:rPr>
      </w:pPr>
    </w:p>
    <w:p w:rsidR="004850D3" w:rsidRPr="00862F64" w:rsidRDefault="00C612DF" w:rsidP="00F00C24">
      <w:pPr>
        <w:pStyle w:val="ListParagraph"/>
        <w:bidi/>
        <w:ind w:left="1440"/>
        <w:jc w:val="both"/>
        <w:rPr>
          <w:rFonts w:asciiTheme="minorBidi" w:hAnsiTheme="minorBidi"/>
          <w:bCs/>
          <w:lang w:val="en-GB"/>
        </w:rPr>
      </w:pPr>
      <w:r w:rsidRPr="00862F64">
        <w:rPr>
          <w:rFonts w:asciiTheme="minorBidi" w:hAnsiTheme="minorBidi"/>
          <w:bCs/>
          <w:rtl/>
          <w:lang w:val="en-GB"/>
        </w:rPr>
        <w:t>أ</w:t>
      </w:r>
      <w:r w:rsidR="004850D3" w:rsidRPr="00862F64">
        <w:rPr>
          <w:rFonts w:asciiTheme="minorBidi" w:hAnsiTheme="minorBidi"/>
          <w:bCs/>
          <w:rtl/>
          <w:lang w:val="en-GB"/>
        </w:rPr>
        <w:t>) يعمل كلا من وزارة العمل و</w:t>
      </w:r>
      <w:r w:rsidR="004850D3" w:rsidRPr="00862F64">
        <w:rPr>
          <w:rFonts w:asciiTheme="minorBidi" w:hAnsiTheme="minorBidi"/>
          <w:bCs/>
          <w:lang w:val="en-GB"/>
        </w:rPr>
        <w:t xml:space="preserve"> </w:t>
      </w:r>
      <w:r w:rsidR="004850D3" w:rsidRPr="00862F64">
        <w:rPr>
          <w:rFonts w:asciiTheme="minorBidi" w:hAnsiTheme="minorBidi"/>
          <w:bCs/>
          <w:rtl/>
          <w:lang w:val="en-GB"/>
        </w:rPr>
        <w:t>صندوق المعونة الوطنية</w:t>
      </w:r>
      <w:r w:rsidR="004850D3" w:rsidRPr="00862F64">
        <w:rPr>
          <w:rFonts w:asciiTheme="minorBidi" w:hAnsiTheme="minorBidi"/>
          <w:bCs/>
          <w:lang w:val="en-GB"/>
        </w:rPr>
        <w:t xml:space="preserve"> </w:t>
      </w:r>
      <w:r w:rsidR="004850D3" w:rsidRPr="00862F64">
        <w:rPr>
          <w:rFonts w:asciiTheme="minorBidi" w:hAnsiTheme="minorBidi"/>
          <w:bCs/>
          <w:rtl/>
          <w:lang w:val="en-GB"/>
        </w:rPr>
        <w:t>كـ</w:t>
      </w:r>
      <w:r w:rsidR="004850D3" w:rsidRPr="00862F64">
        <w:rPr>
          <w:rFonts w:asciiTheme="minorBidi" w:hAnsiTheme="minorBidi"/>
          <w:bCs/>
          <w:lang w:val="en-GB"/>
        </w:rPr>
        <w:t xml:space="preserve"> "</w:t>
      </w:r>
      <w:r w:rsidR="004850D3" w:rsidRPr="00862F64">
        <w:rPr>
          <w:rFonts w:asciiTheme="minorBidi" w:hAnsiTheme="minorBidi"/>
          <w:bCs/>
          <w:rtl/>
          <w:lang w:val="en-GB"/>
        </w:rPr>
        <w:t>خدمات تشغيل عامة</w:t>
      </w:r>
      <w:r w:rsidR="004850D3" w:rsidRPr="00862F64">
        <w:rPr>
          <w:rFonts w:asciiTheme="minorBidi" w:hAnsiTheme="minorBidi"/>
          <w:bCs/>
          <w:lang w:val="en-GB"/>
        </w:rPr>
        <w:t xml:space="preserve">" </w:t>
      </w:r>
      <w:r w:rsidR="004850D3" w:rsidRPr="00862F64">
        <w:rPr>
          <w:rFonts w:asciiTheme="minorBidi" w:hAnsiTheme="minorBidi"/>
          <w:bCs/>
          <w:rtl/>
          <w:lang w:val="en-GB"/>
        </w:rPr>
        <w:t>بما في ذلك الوظائف الكاملة ولكن الأساسية ل</w:t>
      </w:r>
      <w:r w:rsidR="004850D3" w:rsidRPr="00862F64">
        <w:rPr>
          <w:rFonts w:asciiTheme="minorBidi" w:hAnsiTheme="minorBidi"/>
          <w:bCs/>
          <w:lang w:val="en-GB"/>
        </w:rPr>
        <w:t xml:space="preserve"> </w:t>
      </w:r>
      <w:r w:rsidR="004850D3" w:rsidRPr="00862F64">
        <w:rPr>
          <w:rFonts w:asciiTheme="minorBidi" w:hAnsiTheme="minorBidi"/>
          <w:bCs/>
          <w:rtl/>
          <w:lang w:val="en-GB"/>
        </w:rPr>
        <w:t>خدمات التشغيل العامة</w:t>
      </w:r>
      <w:r w:rsidR="004850D3" w:rsidRPr="00862F64">
        <w:rPr>
          <w:rFonts w:asciiTheme="minorBidi" w:hAnsiTheme="minorBidi"/>
          <w:bCs/>
          <w:lang w:val="en-GB"/>
        </w:rPr>
        <w:t xml:space="preserve"> </w:t>
      </w:r>
      <w:r w:rsidRPr="00862F64">
        <w:rPr>
          <w:rFonts w:asciiTheme="minorBidi" w:hAnsiTheme="minorBidi"/>
          <w:bCs/>
          <w:rtl/>
          <w:lang w:val="en-GB"/>
        </w:rPr>
        <w:t xml:space="preserve"> و</w:t>
      </w:r>
      <w:r w:rsidR="004850D3" w:rsidRPr="00862F64">
        <w:rPr>
          <w:rFonts w:asciiTheme="minorBidi" w:hAnsiTheme="minorBidi"/>
          <w:bCs/>
          <w:rtl/>
          <w:lang w:val="en-GB"/>
        </w:rPr>
        <w:t xml:space="preserve">أساسا </w:t>
      </w:r>
      <w:r w:rsidRPr="00862F64">
        <w:rPr>
          <w:rFonts w:asciiTheme="minorBidi" w:hAnsiTheme="minorBidi"/>
          <w:bCs/>
          <w:rtl/>
          <w:lang w:val="en-GB"/>
        </w:rPr>
        <w:t>ل</w:t>
      </w:r>
      <w:r w:rsidR="004850D3" w:rsidRPr="00862F64">
        <w:rPr>
          <w:rFonts w:asciiTheme="minorBidi" w:hAnsiTheme="minorBidi"/>
          <w:bCs/>
          <w:rtl/>
          <w:lang w:val="en-GB"/>
        </w:rPr>
        <w:t>وساطة سوق العمل</w:t>
      </w:r>
    </w:p>
    <w:p w:rsidR="004850D3" w:rsidRPr="00862F64" w:rsidRDefault="004850D3" w:rsidP="00F00C24">
      <w:pPr>
        <w:pStyle w:val="ListParagraph"/>
        <w:bidi/>
        <w:ind w:left="1440"/>
        <w:jc w:val="both"/>
        <w:rPr>
          <w:rFonts w:asciiTheme="minorBidi" w:hAnsiTheme="minorBidi"/>
          <w:b/>
          <w:lang w:val="en-GB"/>
        </w:rPr>
      </w:pPr>
      <w:r w:rsidRPr="00862F64">
        <w:rPr>
          <w:rFonts w:asciiTheme="minorBidi" w:hAnsiTheme="minorBidi"/>
          <w:b/>
          <w:rtl/>
          <w:lang w:val="en-GB"/>
        </w:rPr>
        <w:t>ا. التأثيرات الإيجابية: يمكن لصندوق المعونة الوطني أن يستجيب بشكل مباشر للضغط السياسي</w:t>
      </w:r>
    </w:p>
    <w:p w:rsidR="004850D3" w:rsidRPr="00862F64" w:rsidRDefault="004850D3" w:rsidP="00F00C24">
      <w:pPr>
        <w:pStyle w:val="ListParagraph"/>
        <w:bidi/>
        <w:ind w:left="1440"/>
        <w:jc w:val="both"/>
        <w:rPr>
          <w:rFonts w:asciiTheme="minorBidi" w:hAnsiTheme="minorBidi"/>
          <w:b/>
          <w:lang w:val="en-GB"/>
        </w:rPr>
      </w:pPr>
      <w:r w:rsidRPr="00862F64">
        <w:rPr>
          <w:rFonts w:asciiTheme="minorBidi" w:hAnsiTheme="minorBidi"/>
          <w:b/>
          <w:rtl/>
          <w:lang w:val="en-GB"/>
        </w:rPr>
        <w:t xml:space="preserve">ب. الآثار الجانبية: الأفراد في سن العمل وكذلك أصحاب العمل الذين لديهم وظائف شاغرة سوف ينتهي بهم المطاف في وضع يحاول </w:t>
      </w:r>
      <w:r w:rsidR="00C612DF" w:rsidRPr="00862F64">
        <w:rPr>
          <w:rFonts w:asciiTheme="minorBidi" w:hAnsiTheme="minorBidi"/>
          <w:b/>
          <w:rtl/>
          <w:lang w:val="en-GB"/>
        </w:rPr>
        <w:t xml:space="preserve">فيه وكالتان حكوميتان فيها نقص في الكوادر </w:t>
      </w:r>
      <w:r w:rsidRPr="00862F64">
        <w:rPr>
          <w:rFonts w:asciiTheme="minorBidi" w:hAnsiTheme="minorBidi"/>
          <w:b/>
          <w:rtl/>
          <w:lang w:val="en-GB"/>
        </w:rPr>
        <w:t xml:space="preserve"> </w:t>
      </w:r>
      <w:r w:rsidR="00C612DF" w:rsidRPr="00862F64">
        <w:rPr>
          <w:rFonts w:asciiTheme="minorBidi" w:hAnsiTheme="minorBidi"/>
          <w:b/>
          <w:rtl/>
          <w:lang w:val="en-GB"/>
        </w:rPr>
        <w:t>يقومون</w:t>
      </w:r>
      <w:r w:rsidRPr="00862F64">
        <w:rPr>
          <w:rFonts w:asciiTheme="minorBidi" w:hAnsiTheme="minorBidi"/>
          <w:b/>
          <w:rtl/>
          <w:lang w:val="en-GB"/>
        </w:rPr>
        <w:t xml:space="preserve"> </w:t>
      </w:r>
      <w:r w:rsidR="00C612DF" w:rsidRPr="00862F64">
        <w:rPr>
          <w:rFonts w:asciiTheme="minorBidi" w:hAnsiTheme="minorBidi"/>
          <w:b/>
          <w:rtl/>
          <w:lang w:val="en-GB"/>
        </w:rPr>
        <w:t>ب</w:t>
      </w:r>
      <w:r w:rsidRPr="00862F64">
        <w:rPr>
          <w:rFonts w:asciiTheme="minorBidi" w:hAnsiTheme="minorBidi"/>
          <w:b/>
          <w:rtl/>
          <w:lang w:val="en-GB"/>
        </w:rPr>
        <w:t>خدمتهما</w:t>
      </w:r>
    </w:p>
    <w:p w:rsidR="004850D3" w:rsidRPr="00862F64" w:rsidRDefault="004850D3" w:rsidP="00F00C24">
      <w:pPr>
        <w:pStyle w:val="ListParagraph"/>
        <w:bidi/>
        <w:ind w:left="1440"/>
        <w:jc w:val="both"/>
        <w:rPr>
          <w:rFonts w:asciiTheme="minorBidi" w:hAnsiTheme="minorBidi"/>
          <w:b/>
          <w:rtl/>
          <w:lang w:val="en-GB"/>
        </w:rPr>
      </w:pPr>
      <w:r w:rsidRPr="00862F64">
        <w:rPr>
          <w:rFonts w:asciiTheme="minorBidi" w:hAnsiTheme="minorBidi"/>
          <w:b/>
          <w:rtl/>
          <w:lang w:val="en-GB"/>
        </w:rPr>
        <w:t>ج. نتائج هذا السيناريو: نظام مقسم كلياً في الطبقات الاجتماعية ، عدم شفافية سوق العمل الأردني</w:t>
      </w:r>
      <w:r w:rsidRPr="00862F64">
        <w:rPr>
          <w:rFonts w:asciiTheme="minorBidi" w:hAnsiTheme="minorBidi"/>
          <w:b/>
          <w:lang w:val="en-GB"/>
        </w:rPr>
        <w:t>.</w:t>
      </w:r>
    </w:p>
    <w:p w:rsidR="00397541" w:rsidRPr="00862F64" w:rsidRDefault="00397541" w:rsidP="00397541">
      <w:pPr>
        <w:pStyle w:val="ListParagraph"/>
        <w:ind w:left="1440"/>
        <w:jc w:val="both"/>
        <w:rPr>
          <w:rFonts w:asciiTheme="minorBidi" w:hAnsiTheme="minorBidi"/>
          <w:lang w:val="en-GB"/>
        </w:rPr>
      </w:pPr>
    </w:p>
    <w:p w:rsidR="00C612DF" w:rsidRPr="00862F64" w:rsidRDefault="00C612DF" w:rsidP="00F00C24">
      <w:pPr>
        <w:pStyle w:val="ListParagraph"/>
        <w:bidi/>
        <w:ind w:left="1440"/>
        <w:jc w:val="both"/>
        <w:rPr>
          <w:rFonts w:asciiTheme="minorBidi" w:hAnsiTheme="minorBidi"/>
          <w:bCs/>
          <w:lang w:val="en-GB"/>
        </w:rPr>
      </w:pPr>
      <w:r w:rsidRPr="00862F64">
        <w:rPr>
          <w:rFonts w:asciiTheme="minorBidi" w:hAnsiTheme="minorBidi"/>
          <w:bCs/>
          <w:rtl/>
          <w:lang w:val="en-GB"/>
        </w:rPr>
        <w:t>ب) يهتم صندوق المعونة الوطنية فقط  بالتصفية الأساسية للمستفيدين الذين هم في سن العمل ويحيلهم إلى مختلف خدمات سوق العمل ومقدمي</w:t>
      </w:r>
      <w:r w:rsidRPr="00862F64">
        <w:rPr>
          <w:rFonts w:asciiTheme="minorBidi" w:hAnsiTheme="minorBidi"/>
          <w:bCs/>
          <w:lang w:val="en-GB"/>
        </w:rPr>
        <w:t xml:space="preserve"> </w:t>
      </w:r>
      <w:r w:rsidRPr="00862F64">
        <w:rPr>
          <w:rFonts w:asciiTheme="minorBidi" w:hAnsiTheme="minorBidi"/>
          <w:bCs/>
          <w:rtl/>
          <w:lang w:val="en-GB"/>
        </w:rPr>
        <w:t xml:space="preserve">تدابير سوق العمل الفاعلة </w:t>
      </w:r>
    </w:p>
    <w:p w:rsidR="00C612DF" w:rsidRPr="00862F64" w:rsidRDefault="00C612DF" w:rsidP="00F00C24">
      <w:pPr>
        <w:pStyle w:val="ListParagraph"/>
        <w:bidi/>
        <w:ind w:left="1440"/>
        <w:jc w:val="both"/>
        <w:rPr>
          <w:rFonts w:asciiTheme="minorBidi" w:hAnsiTheme="minorBidi"/>
          <w:b/>
          <w:lang w:val="en-GB"/>
        </w:rPr>
      </w:pPr>
      <w:r w:rsidRPr="00862F64">
        <w:rPr>
          <w:rFonts w:asciiTheme="minorBidi" w:hAnsiTheme="minorBidi"/>
          <w:b/>
          <w:rtl/>
          <w:lang w:val="en-GB"/>
        </w:rPr>
        <w:t>ا. التأثيرات الإيجابية: يمكن لصندوق المعونة الوطني الإجابة عن الضغوط السياسية بطريقة يتم بها توجيه الباحثين عن  العمل وأصحاب العمل إلى وكالة حكومية أخرى تكون مسؤولة عن وساطة سوق العمل</w:t>
      </w:r>
      <w:r w:rsidRPr="00862F64">
        <w:rPr>
          <w:rFonts w:asciiTheme="minorBidi" w:hAnsiTheme="minorBidi"/>
          <w:b/>
          <w:lang w:val="en-GB"/>
        </w:rPr>
        <w:t>.</w:t>
      </w:r>
    </w:p>
    <w:p w:rsidR="00C612DF" w:rsidRPr="00862F64" w:rsidRDefault="00C612DF" w:rsidP="00F00C24">
      <w:pPr>
        <w:pStyle w:val="ListParagraph"/>
        <w:bidi/>
        <w:ind w:left="1440"/>
        <w:jc w:val="both"/>
        <w:rPr>
          <w:rFonts w:asciiTheme="minorBidi" w:hAnsiTheme="minorBidi"/>
          <w:b/>
          <w:lang w:val="en-GB"/>
        </w:rPr>
      </w:pPr>
      <w:r w:rsidRPr="00862F64">
        <w:rPr>
          <w:rFonts w:asciiTheme="minorBidi" w:hAnsiTheme="minorBidi"/>
          <w:b/>
          <w:rtl/>
          <w:lang w:val="en-GB"/>
        </w:rPr>
        <w:t>ب. الآثار الجانبية: تعاني مكاتب التشغيل من نقص في الموظفين وتفتقد البروتوكولات المهنية ، وستحتاج مديرية التشغيل في وزارة العمل إلى تطوير قدرات كبيرة</w:t>
      </w:r>
      <w:r w:rsidRPr="00862F64">
        <w:rPr>
          <w:rFonts w:asciiTheme="minorBidi" w:hAnsiTheme="minorBidi"/>
          <w:b/>
          <w:lang w:val="en-GB"/>
        </w:rPr>
        <w:t>.</w:t>
      </w:r>
    </w:p>
    <w:p w:rsidR="00C612DF" w:rsidRPr="00862F64" w:rsidRDefault="00C612DF" w:rsidP="00F00C24">
      <w:pPr>
        <w:bidi/>
        <w:ind w:left="1416"/>
        <w:jc w:val="both"/>
        <w:rPr>
          <w:rFonts w:asciiTheme="minorBidi" w:hAnsiTheme="minorBidi"/>
          <w:b/>
          <w:lang w:val="en-GB"/>
        </w:rPr>
      </w:pPr>
      <w:r w:rsidRPr="00862F64">
        <w:rPr>
          <w:rFonts w:asciiTheme="minorBidi" w:hAnsiTheme="minorBidi"/>
          <w:b/>
          <w:rtl/>
          <w:lang w:val="en-GB"/>
        </w:rPr>
        <w:t>ج. تبعات هذا  السيناريو: يمكن تطوير نقطة دخول وطنية واحدة لوساطة سوق العمل</w:t>
      </w:r>
      <w:r w:rsidRPr="00862F64">
        <w:rPr>
          <w:rFonts w:asciiTheme="minorBidi" w:hAnsiTheme="minorBidi"/>
          <w:b/>
          <w:lang w:val="en-GB"/>
        </w:rPr>
        <w:t>.</w:t>
      </w:r>
    </w:p>
    <w:p w:rsidR="005D7905" w:rsidRPr="00862F64" w:rsidRDefault="005D7905" w:rsidP="00F00C24">
      <w:pPr>
        <w:pStyle w:val="ListParagraph"/>
        <w:jc w:val="both"/>
        <w:rPr>
          <w:rFonts w:asciiTheme="minorBidi" w:hAnsiTheme="minorBidi"/>
          <w:lang w:val="en-GB"/>
        </w:rPr>
      </w:pPr>
    </w:p>
    <w:sectPr w:rsidR="005D7905" w:rsidRPr="00862F64" w:rsidSect="00862F64">
      <w:headerReference w:type="firs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E1D" w:rsidRDefault="00913E1D" w:rsidP="001D0251">
      <w:pPr>
        <w:spacing w:after="0" w:line="240" w:lineRule="auto"/>
      </w:pPr>
      <w:r>
        <w:separator/>
      </w:r>
    </w:p>
  </w:endnote>
  <w:endnote w:type="continuationSeparator" w:id="0">
    <w:p w:rsidR="00913E1D" w:rsidRDefault="00913E1D" w:rsidP="001D0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E1D" w:rsidRDefault="00913E1D" w:rsidP="001D0251">
      <w:pPr>
        <w:spacing w:after="0" w:line="240" w:lineRule="auto"/>
      </w:pPr>
      <w:r>
        <w:separator/>
      </w:r>
    </w:p>
  </w:footnote>
  <w:footnote w:type="continuationSeparator" w:id="0">
    <w:p w:rsidR="00913E1D" w:rsidRDefault="00913E1D" w:rsidP="001D0251">
      <w:pPr>
        <w:spacing w:after="0" w:line="240" w:lineRule="auto"/>
      </w:pPr>
      <w:r>
        <w:continuationSeparator/>
      </w:r>
    </w:p>
  </w:footnote>
  <w:footnote w:id="1">
    <w:p w:rsidR="00651E4B" w:rsidRDefault="00651E4B" w:rsidP="00CA2C92">
      <w:pPr>
        <w:pStyle w:val="FootnoteText"/>
      </w:pPr>
      <w:r>
        <w:rPr>
          <w:rStyle w:val="FootnoteReference"/>
        </w:rPr>
        <w:footnoteRef/>
      </w:r>
      <w:r>
        <w:t xml:space="preserve"> </w:t>
      </w:r>
      <w:hyperlink r:id="rId1" w:history="1">
        <w:r w:rsidRPr="007341C9">
          <w:rPr>
            <w:rStyle w:val="Hyperlink"/>
          </w:rPr>
          <w:t>https://www.cia.gov/library/publications/the-world-factbook/geos/jo.html</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F64" w:rsidRDefault="00862F64" w:rsidP="00862F64">
    <w:pPr>
      <w:pStyle w:val="Header"/>
    </w:pPr>
  </w:p>
  <w:p w:rsidR="00862F64" w:rsidRDefault="00862F64" w:rsidP="00862F64">
    <w:pPr>
      <w:pStyle w:val="Header"/>
    </w:pPr>
  </w:p>
  <w:p w:rsidR="00862F64" w:rsidRDefault="00862F64" w:rsidP="00862F64">
    <w:pPr>
      <w:spacing w:after="40"/>
      <w:jc w:val="center"/>
      <w:rPr>
        <w:b/>
        <w:sz w:val="24"/>
        <w:szCs w:val="24"/>
      </w:rPr>
    </w:pPr>
    <w:r>
      <w:rPr>
        <w:b/>
        <w:noProof/>
        <w:sz w:val="24"/>
        <w:szCs w:val="24"/>
        <w:lang w:val="en-US"/>
      </w:rPr>
      <w:drawing>
        <wp:anchor distT="0" distB="0" distL="114300" distR="114300" simplePos="0" relativeHeight="251657728" behindDoc="0" locked="0" layoutInCell="1" allowOverlap="1" wp14:anchorId="41015040" wp14:editId="6A7090F9">
          <wp:simplePos x="0" y="0"/>
          <wp:positionH relativeFrom="margin">
            <wp:posOffset>-381000</wp:posOffset>
          </wp:positionH>
          <wp:positionV relativeFrom="topMargin">
            <wp:posOffset>190500</wp:posOffset>
          </wp:positionV>
          <wp:extent cx="914400" cy="552450"/>
          <wp:effectExtent l="19050" t="0" r="0" b="0"/>
          <wp:wrapSquare wrapText="bothSides"/>
          <wp:docPr id="12" name="Picture 12"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spect="1" noChangeArrowheads="1"/>
                  </pic:cNvPicPr>
                </pic:nvPicPr>
                <pic:blipFill>
                  <a:blip r:embed="rId2" cstate="print"/>
                  <a:srcRect/>
                  <a:stretch>
                    <a:fillRect/>
                  </a:stretch>
                </pic:blipFill>
                <pic:spPr bwMode="auto">
                  <a:xfrm>
                    <a:off x="0" y="0"/>
                    <a:ext cx="914400" cy="552450"/>
                  </a:xfrm>
                  <a:prstGeom prst="rect">
                    <a:avLst/>
                  </a:prstGeom>
                  <a:noFill/>
                  <a:ln w="9525">
                    <a:noFill/>
                    <a:miter lim="800000"/>
                    <a:headEnd/>
                    <a:tailEnd/>
                  </a:ln>
                </pic:spPr>
              </pic:pic>
            </a:graphicData>
          </a:graphic>
        </wp:anchor>
      </w:drawing>
    </w:r>
    <w:r>
      <w:rPr>
        <w:b/>
        <w:noProof/>
        <w:sz w:val="24"/>
        <w:szCs w:val="24"/>
        <w:lang w:val="en-US"/>
      </w:rPr>
      <w:drawing>
        <wp:anchor distT="0" distB="0" distL="114300" distR="114300" simplePos="0" relativeHeight="251653632" behindDoc="0" locked="0" layoutInCell="1" allowOverlap="1" wp14:anchorId="7B76859B" wp14:editId="0CF093C2">
          <wp:simplePos x="0" y="0"/>
          <wp:positionH relativeFrom="margin">
            <wp:align>right</wp:align>
          </wp:positionH>
          <wp:positionV relativeFrom="topMargin">
            <wp:posOffset>190500</wp:posOffset>
          </wp:positionV>
          <wp:extent cx="914400" cy="542925"/>
          <wp:effectExtent l="19050" t="0" r="0" b="0"/>
          <wp:wrapSquare wrapText="bothSides"/>
          <wp:docPr id="13"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3" cstate="print"/>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FB71C4">
      <w:rPr>
        <w:b/>
        <w:sz w:val="24"/>
        <w:szCs w:val="24"/>
      </w:rPr>
      <w:t xml:space="preserve">EU Funded Project </w:t>
    </w:r>
  </w:p>
  <w:p w:rsidR="00862F64" w:rsidRPr="00A05C59" w:rsidRDefault="00862F64" w:rsidP="00862F64">
    <w:pPr>
      <w:spacing w:after="40"/>
      <w:ind w:right="-567" w:hanging="709"/>
      <w:jc w:val="center"/>
      <w:rPr>
        <w:b/>
        <w:sz w:val="24"/>
        <w:szCs w:val="24"/>
      </w:rPr>
    </w:pPr>
    <w:r w:rsidRPr="00A05C59">
      <w:rPr>
        <w:b/>
        <w:sz w:val="24"/>
        <w:szCs w:val="24"/>
      </w:rPr>
      <w:t>“Technical Assistance to the Skills for Employment and Social Inclusion Programme for Jordan”</w:t>
    </w:r>
  </w:p>
  <w:p w:rsidR="00862F64" w:rsidRPr="002C35CF" w:rsidRDefault="00862F64" w:rsidP="00862F64">
    <w:pPr>
      <w:pStyle w:val="Header"/>
      <w:jc w:val="center"/>
    </w:pPr>
    <w:r w:rsidRPr="00FB71C4">
      <w:rPr>
        <w:b/>
        <w:sz w:val="24"/>
        <w:szCs w:val="24"/>
        <w:rtl/>
        <w:lang w:bidi="ar-JO"/>
      </w:rPr>
      <w:t>المشروع الاوروبي " الدعم الفني لبرنامج مهارات العمل والاندماج الاجتماعي"</w:t>
    </w:r>
  </w:p>
  <w:p w:rsidR="00862F64" w:rsidRDefault="00862F64" w:rsidP="00862F64">
    <w:pPr>
      <w:pStyle w:val="Header"/>
    </w:pPr>
  </w:p>
  <w:p w:rsidR="00862F64" w:rsidRDefault="00862F6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4269"/>
    <w:multiLevelType w:val="hybridMultilevel"/>
    <w:tmpl w:val="65364868"/>
    <w:lvl w:ilvl="0" w:tplc="194E48B2">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9E41953"/>
    <w:multiLevelType w:val="hybridMultilevel"/>
    <w:tmpl w:val="8452C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86F7E"/>
    <w:multiLevelType w:val="hybridMultilevel"/>
    <w:tmpl w:val="D4FED37A"/>
    <w:lvl w:ilvl="0" w:tplc="040E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E6C7F5C"/>
    <w:multiLevelType w:val="hybridMultilevel"/>
    <w:tmpl w:val="5FDA8AA8"/>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8BD39E0"/>
    <w:multiLevelType w:val="hybridMultilevel"/>
    <w:tmpl w:val="F5CADCB0"/>
    <w:lvl w:ilvl="0" w:tplc="C05E5CB6">
      <w:start w:val="1"/>
      <w:numFmt w:val="upperLetter"/>
      <w:lvlText w:val="%1)"/>
      <w:lvlJc w:val="left"/>
      <w:pPr>
        <w:ind w:left="720" w:hanging="360"/>
      </w:pPr>
      <w:rPr>
        <w:rFonts w:hint="default"/>
      </w:rPr>
    </w:lvl>
    <w:lvl w:ilvl="1" w:tplc="0409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C855643"/>
    <w:multiLevelType w:val="hybridMultilevel"/>
    <w:tmpl w:val="8D0A6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6C31A8"/>
    <w:multiLevelType w:val="hybridMultilevel"/>
    <w:tmpl w:val="51F0F1E6"/>
    <w:lvl w:ilvl="0" w:tplc="9CFE5410">
      <w:start w:val="1"/>
      <w:numFmt w:val="upp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2F015CF"/>
    <w:multiLevelType w:val="hybridMultilevel"/>
    <w:tmpl w:val="2D66E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421F4F"/>
    <w:multiLevelType w:val="hybridMultilevel"/>
    <w:tmpl w:val="D89EB8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9945083"/>
    <w:multiLevelType w:val="hybridMultilevel"/>
    <w:tmpl w:val="46AC8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14343"/>
    <w:multiLevelType w:val="hybridMultilevel"/>
    <w:tmpl w:val="4384A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A77B72"/>
    <w:multiLevelType w:val="hybridMultilevel"/>
    <w:tmpl w:val="1BF29806"/>
    <w:lvl w:ilvl="0" w:tplc="78908F5A">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177600A"/>
    <w:multiLevelType w:val="hybridMultilevel"/>
    <w:tmpl w:val="60528A20"/>
    <w:lvl w:ilvl="0" w:tplc="040E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1DE3D31"/>
    <w:multiLevelType w:val="multilevel"/>
    <w:tmpl w:val="7B68A6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B07351A"/>
    <w:multiLevelType w:val="multilevel"/>
    <w:tmpl w:val="D5B6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B851639"/>
    <w:multiLevelType w:val="hybridMultilevel"/>
    <w:tmpl w:val="99AAB226"/>
    <w:lvl w:ilvl="0" w:tplc="569C01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C140AE"/>
    <w:multiLevelType w:val="hybridMultilevel"/>
    <w:tmpl w:val="1E82C690"/>
    <w:lvl w:ilvl="0" w:tplc="C05E5CB6">
      <w:start w:val="1"/>
      <w:numFmt w:val="upp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30A2431"/>
    <w:multiLevelType w:val="hybridMultilevel"/>
    <w:tmpl w:val="6AB87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ED4A73"/>
    <w:multiLevelType w:val="hybridMultilevel"/>
    <w:tmpl w:val="5FF49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6747DE"/>
    <w:multiLevelType w:val="hybridMultilevel"/>
    <w:tmpl w:val="86084E80"/>
    <w:lvl w:ilvl="0" w:tplc="A16AE11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947059"/>
    <w:multiLevelType w:val="hybridMultilevel"/>
    <w:tmpl w:val="ED824448"/>
    <w:lvl w:ilvl="0" w:tplc="A16AE11E">
      <w:start w:val="1"/>
      <w:numFmt w:val="bullet"/>
      <w:lvlText w:val="-"/>
      <w:lvlJc w:val="left"/>
      <w:pPr>
        <w:ind w:left="360" w:hanging="360"/>
      </w:pPr>
      <w:rPr>
        <w:rFonts w:ascii="Calibri" w:eastAsiaTheme="minorHAnsi" w:hAnsi="Calibri"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 w15:restartNumberingAfterBreak="0">
    <w:nsid w:val="5AD572EC"/>
    <w:multiLevelType w:val="hybridMultilevel"/>
    <w:tmpl w:val="37A8B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617392"/>
    <w:multiLevelType w:val="hybridMultilevel"/>
    <w:tmpl w:val="D3AAD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4561D2"/>
    <w:multiLevelType w:val="multilevel"/>
    <w:tmpl w:val="116CD7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A545767"/>
    <w:multiLevelType w:val="hybridMultilevel"/>
    <w:tmpl w:val="C9961DC2"/>
    <w:lvl w:ilvl="0" w:tplc="040E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A4264A"/>
    <w:multiLevelType w:val="hybridMultilevel"/>
    <w:tmpl w:val="5218E7FE"/>
    <w:lvl w:ilvl="0" w:tplc="A2FE7C14">
      <w:start w:val="1"/>
      <w:numFmt w:val="bullet"/>
      <w:lvlText w:val="•"/>
      <w:lvlJc w:val="left"/>
      <w:pPr>
        <w:tabs>
          <w:tab w:val="num" w:pos="720"/>
        </w:tabs>
        <w:ind w:left="720" w:hanging="360"/>
      </w:pPr>
      <w:rPr>
        <w:rFonts w:ascii="Arial" w:hAnsi="Arial" w:hint="default"/>
      </w:rPr>
    </w:lvl>
    <w:lvl w:ilvl="1" w:tplc="866EC5CC" w:tentative="1">
      <w:start w:val="1"/>
      <w:numFmt w:val="bullet"/>
      <w:lvlText w:val="•"/>
      <w:lvlJc w:val="left"/>
      <w:pPr>
        <w:tabs>
          <w:tab w:val="num" w:pos="1440"/>
        </w:tabs>
        <w:ind w:left="1440" w:hanging="360"/>
      </w:pPr>
      <w:rPr>
        <w:rFonts w:ascii="Arial" w:hAnsi="Arial" w:hint="default"/>
      </w:rPr>
    </w:lvl>
    <w:lvl w:ilvl="2" w:tplc="B17A3BE6" w:tentative="1">
      <w:start w:val="1"/>
      <w:numFmt w:val="bullet"/>
      <w:lvlText w:val="•"/>
      <w:lvlJc w:val="left"/>
      <w:pPr>
        <w:tabs>
          <w:tab w:val="num" w:pos="2160"/>
        </w:tabs>
        <w:ind w:left="2160" w:hanging="360"/>
      </w:pPr>
      <w:rPr>
        <w:rFonts w:ascii="Arial" w:hAnsi="Arial" w:hint="default"/>
      </w:rPr>
    </w:lvl>
    <w:lvl w:ilvl="3" w:tplc="75D611E2" w:tentative="1">
      <w:start w:val="1"/>
      <w:numFmt w:val="bullet"/>
      <w:lvlText w:val="•"/>
      <w:lvlJc w:val="left"/>
      <w:pPr>
        <w:tabs>
          <w:tab w:val="num" w:pos="2880"/>
        </w:tabs>
        <w:ind w:left="2880" w:hanging="360"/>
      </w:pPr>
      <w:rPr>
        <w:rFonts w:ascii="Arial" w:hAnsi="Arial" w:hint="default"/>
      </w:rPr>
    </w:lvl>
    <w:lvl w:ilvl="4" w:tplc="830A9D68" w:tentative="1">
      <w:start w:val="1"/>
      <w:numFmt w:val="bullet"/>
      <w:lvlText w:val="•"/>
      <w:lvlJc w:val="left"/>
      <w:pPr>
        <w:tabs>
          <w:tab w:val="num" w:pos="3600"/>
        </w:tabs>
        <w:ind w:left="3600" w:hanging="360"/>
      </w:pPr>
      <w:rPr>
        <w:rFonts w:ascii="Arial" w:hAnsi="Arial" w:hint="default"/>
      </w:rPr>
    </w:lvl>
    <w:lvl w:ilvl="5" w:tplc="0B646BA8" w:tentative="1">
      <w:start w:val="1"/>
      <w:numFmt w:val="bullet"/>
      <w:lvlText w:val="•"/>
      <w:lvlJc w:val="left"/>
      <w:pPr>
        <w:tabs>
          <w:tab w:val="num" w:pos="4320"/>
        </w:tabs>
        <w:ind w:left="4320" w:hanging="360"/>
      </w:pPr>
      <w:rPr>
        <w:rFonts w:ascii="Arial" w:hAnsi="Arial" w:hint="default"/>
      </w:rPr>
    </w:lvl>
    <w:lvl w:ilvl="6" w:tplc="74A8F13C" w:tentative="1">
      <w:start w:val="1"/>
      <w:numFmt w:val="bullet"/>
      <w:lvlText w:val="•"/>
      <w:lvlJc w:val="left"/>
      <w:pPr>
        <w:tabs>
          <w:tab w:val="num" w:pos="5040"/>
        </w:tabs>
        <w:ind w:left="5040" w:hanging="360"/>
      </w:pPr>
      <w:rPr>
        <w:rFonts w:ascii="Arial" w:hAnsi="Arial" w:hint="default"/>
      </w:rPr>
    </w:lvl>
    <w:lvl w:ilvl="7" w:tplc="3AD2F08A" w:tentative="1">
      <w:start w:val="1"/>
      <w:numFmt w:val="bullet"/>
      <w:lvlText w:val="•"/>
      <w:lvlJc w:val="left"/>
      <w:pPr>
        <w:tabs>
          <w:tab w:val="num" w:pos="5760"/>
        </w:tabs>
        <w:ind w:left="5760" w:hanging="360"/>
      </w:pPr>
      <w:rPr>
        <w:rFonts w:ascii="Arial" w:hAnsi="Arial" w:hint="default"/>
      </w:rPr>
    </w:lvl>
    <w:lvl w:ilvl="8" w:tplc="9C2606B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B647EDF"/>
    <w:multiLevelType w:val="multilevel"/>
    <w:tmpl w:val="C39E3150"/>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0"/>
  </w:num>
  <w:num w:numId="2">
    <w:abstractNumId w:val="6"/>
  </w:num>
  <w:num w:numId="3">
    <w:abstractNumId w:val="5"/>
  </w:num>
  <w:num w:numId="4">
    <w:abstractNumId w:val="21"/>
  </w:num>
  <w:num w:numId="5">
    <w:abstractNumId w:val="8"/>
  </w:num>
  <w:num w:numId="6">
    <w:abstractNumId w:val="2"/>
  </w:num>
  <w:num w:numId="7">
    <w:abstractNumId w:val="13"/>
  </w:num>
  <w:num w:numId="8">
    <w:abstractNumId w:val="23"/>
  </w:num>
  <w:num w:numId="9">
    <w:abstractNumId w:val="26"/>
  </w:num>
  <w:num w:numId="10">
    <w:abstractNumId w:val="11"/>
  </w:num>
  <w:num w:numId="11">
    <w:abstractNumId w:val="0"/>
  </w:num>
  <w:num w:numId="12">
    <w:abstractNumId w:val="16"/>
  </w:num>
  <w:num w:numId="13">
    <w:abstractNumId w:val="14"/>
  </w:num>
  <w:num w:numId="14">
    <w:abstractNumId w:val="25"/>
  </w:num>
  <w:num w:numId="15">
    <w:abstractNumId w:val="22"/>
  </w:num>
  <w:num w:numId="16">
    <w:abstractNumId w:val="15"/>
  </w:num>
  <w:num w:numId="17">
    <w:abstractNumId w:val="10"/>
  </w:num>
  <w:num w:numId="18">
    <w:abstractNumId w:val="7"/>
  </w:num>
  <w:num w:numId="19">
    <w:abstractNumId w:val="24"/>
  </w:num>
  <w:num w:numId="20">
    <w:abstractNumId w:val="1"/>
  </w:num>
  <w:num w:numId="21">
    <w:abstractNumId w:val="18"/>
  </w:num>
  <w:num w:numId="22">
    <w:abstractNumId w:val="12"/>
  </w:num>
  <w:num w:numId="23">
    <w:abstractNumId w:val="3"/>
  </w:num>
  <w:num w:numId="24">
    <w:abstractNumId w:val="17"/>
  </w:num>
  <w:num w:numId="25">
    <w:abstractNumId w:val="9"/>
  </w:num>
  <w:num w:numId="26">
    <w:abstractNumId w:val="19"/>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9F4"/>
    <w:rsid w:val="00012A89"/>
    <w:rsid w:val="00012EFE"/>
    <w:rsid w:val="00012FAC"/>
    <w:rsid w:val="000133A6"/>
    <w:rsid w:val="000221F4"/>
    <w:rsid w:val="000233A2"/>
    <w:rsid w:val="000258FD"/>
    <w:rsid w:val="00027AE3"/>
    <w:rsid w:val="00036870"/>
    <w:rsid w:val="000421B3"/>
    <w:rsid w:val="000422CC"/>
    <w:rsid w:val="00061414"/>
    <w:rsid w:val="00070C5B"/>
    <w:rsid w:val="00074EC6"/>
    <w:rsid w:val="00085038"/>
    <w:rsid w:val="00086F94"/>
    <w:rsid w:val="000876EE"/>
    <w:rsid w:val="000A1524"/>
    <w:rsid w:val="000A2B19"/>
    <w:rsid w:val="000A5EFD"/>
    <w:rsid w:val="000B19F4"/>
    <w:rsid w:val="000B1EBF"/>
    <w:rsid w:val="000B27EC"/>
    <w:rsid w:val="000B2E90"/>
    <w:rsid w:val="000B4ECC"/>
    <w:rsid w:val="000C2EED"/>
    <w:rsid w:val="000C3C83"/>
    <w:rsid w:val="000C74C0"/>
    <w:rsid w:val="000E36AC"/>
    <w:rsid w:val="000F019F"/>
    <w:rsid w:val="000F3749"/>
    <w:rsid w:val="000F7093"/>
    <w:rsid w:val="001104AE"/>
    <w:rsid w:val="001132BF"/>
    <w:rsid w:val="00115A5D"/>
    <w:rsid w:val="00120FB4"/>
    <w:rsid w:val="00127849"/>
    <w:rsid w:val="001308CC"/>
    <w:rsid w:val="0013307C"/>
    <w:rsid w:val="00133299"/>
    <w:rsid w:val="00133A6E"/>
    <w:rsid w:val="00136753"/>
    <w:rsid w:val="00150CCE"/>
    <w:rsid w:val="0015577E"/>
    <w:rsid w:val="00156A00"/>
    <w:rsid w:val="00165D77"/>
    <w:rsid w:val="001676D4"/>
    <w:rsid w:val="00170956"/>
    <w:rsid w:val="001806FA"/>
    <w:rsid w:val="00181548"/>
    <w:rsid w:val="00181D96"/>
    <w:rsid w:val="00181E73"/>
    <w:rsid w:val="00181F14"/>
    <w:rsid w:val="00183E29"/>
    <w:rsid w:val="0018407D"/>
    <w:rsid w:val="00186147"/>
    <w:rsid w:val="00186EBF"/>
    <w:rsid w:val="00192136"/>
    <w:rsid w:val="001A06F6"/>
    <w:rsid w:val="001A0CF6"/>
    <w:rsid w:val="001A2C87"/>
    <w:rsid w:val="001A3250"/>
    <w:rsid w:val="001A558B"/>
    <w:rsid w:val="001B0C33"/>
    <w:rsid w:val="001B1E81"/>
    <w:rsid w:val="001B2670"/>
    <w:rsid w:val="001C1C62"/>
    <w:rsid w:val="001D0251"/>
    <w:rsid w:val="001D53CE"/>
    <w:rsid w:val="001D72D8"/>
    <w:rsid w:val="001E05C2"/>
    <w:rsid w:val="001E0AA1"/>
    <w:rsid w:val="001E3122"/>
    <w:rsid w:val="001E492A"/>
    <w:rsid w:val="001E7809"/>
    <w:rsid w:val="001F40DD"/>
    <w:rsid w:val="00201131"/>
    <w:rsid w:val="00206496"/>
    <w:rsid w:val="00212B9F"/>
    <w:rsid w:val="0022341A"/>
    <w:rsid w:val="00227052"/>
    <w:rsid w:val="0023761D"/>
    <w:rsid w:val="00266905"/>
    <w:rsid w:val="00267244"/>
    <w:rsid w:val="00274E98"/>
    <w:rsid w:val="00275090"/>
    <w:rsid w:val="00297FF3"/>
    <w:rsid w:val="002A04E7"/>
    <w:rsid w:val="002A41D0"/>
    <w:rsid w:val="002B0EE1"/>
    <w:rsid w:val="002B100C"/>
    <w:rsid w:val="002B23BA"/>
    <w:rsid w:val="002B2EF6"/>
    <w:rsid w:val="002B6D69"/>
    <w:rsid w:val="002C52A8"/>
    <w:rsid w:val="002C6664"/>
    <w:rsid w:val="002D32A3"/>
    <w:rsid w:val="002D5F6D"/>
    <w:rsid w:val="002D782B"/>
    <w:rsid w:val="002D7B2B"/>
    <w:rsid w:val="002E2913"/>
    <w:rsid w:val="002E4DB2"/>
    <w:rsid w:val="002E5A5F"/>
    <w:rsid w:val="002F1257"/>
    <w:rsid w:val="002F19B5"/>
    <w:rsid w:val="002F362C"/>
    <w:rsid w:val="002F498D"/>
    <w:rsid w:val="002F6B92"/>
    <w:rsid w:val="003028D2"/>
    <w:rsid w:val="003045BB"/>
    <w:rsid w:val="003100CA"/>
    <w:rsid w:val="00311615"/>
    <w:rsid w:val="00312335"/>
    <w:rsid w:val="00315E2E"/>
    <w:rsid w:val="00316208"/>
    <w:rsid w:val="00323E52"/>
    <w:rsid w:val="003246D1"/>
    <w:rsid w:val="0032763B"/>
    <w:rsid w:val="00331A3A"/>
    <w:rsid w:val="00331DE1"/>
    <w:rsid w:val="00335F06"/>
    <w:rsid w:val="00351BB2"/>
    <w:rsid w:val="003526D9"/>
    <w:rsid w:val="00354C14"/>
    <w:rsid w:val="0035644F"/>
    <w:rsid w:val="003566CE"/>
    <w:rsid w:val="00364222"/>
    <w:rsid w:val="00370678"/>
    <w:rsid w:val="00380F43"/>
    <w:rsid w:val="00383CBA"/>
    <w:rsid w:val="00392A1A"/>
    <w:rsid w:val="00392D42"/>
    <w:rsid w:val="00397541"/>
    <w:rsid w:val="003A1B0E"/>
    <w:rsid w:val="003A2B12"/>
    <w:rsid w:val="003B1E43"/>
    <w:rsid w:val="003B4508"/>
    <w:rsid w:val="003B50A2"/>
    <w:rsid w:val="003B7594"/>
    <w:rsid w:val="003D2543"/>
    <w:rsid w:val="003E453D"/>
    <w:rsid w:val="003E467C"/>
    <w:rsid w:val="003E708D"/>
    <w:rsid w:val="003F3422"/>
    <w:rsid w:val="003F3C20"/>
    <w:rsid w:val="003F5793"/>
    <w:rsid w:val="003F6464"/>
    <w:rsid w:val="0041525A"/>
    <w:rsid w:val="00415CFC"/>
    <w:rsid w:val="004163AE"/>
    <w:rsid w:val="00417313"/>
    <w:rsid w:val="00420930"/>
    <w:rsid w:val="00423B6B"/>
    <w:rsid w:val="004250C0"/>
    <w:rsid w:val="004252F3"/>
    <w:rsid w:val="00432042"/>
    <w:rsid w:val="0043406F"/>
    <w:rsid w:val="00442FBE"/>
    <w:rsid w:val="004528E2"/>
    <w:rsid w:val="00453B37"/>
    <w:rsid w:val="0045556A"/>
    <w:rsid w:val="0045574A"/>
    <w:rsid w:val="0047575F"/>
    <w:rsid w:val="00476764"/>
    <w:rsid w:val="00481277"/>
    <w:rsid w:val="004850D3"/>
    <w:rsid w:val="00491A03"/>
    <w:rsid w:val="00492213"/>
    <w:rsid w:val="00494D9C"/>
    <w:rsid w:val="004954BE"/>
    <w:rsid w:val="00496E88"/>
    <w:rsid w:val="004A4F79"/>
    <w:rsid w:val="004B190F"/>
    <w:rsid w:val="004B495A"/>
    <w:rsid w:val="004B4A14"/>
    <w:rsid w:val="004C0955"/>
    <w:rsid w:val="004C1432"/>
    <w:rsid w:val="004D1BB5"/>
    <w:rsid w:val="004D5F9E"/>
    <w:rsid w:val="004E121C"/>
    <w:rsid w:val="004E330E"/>
    <w:rsid w:val="004E760C"/>
    <w:rsid w:val="004F02F1"/>
    <w:rsid w:val="004F1CB9"/>
    <w:rsid w:val="005065FE"/>
    <w:rsid w:val="00514736"/>
    <w:rsid w:val="00515143"/>
    <w:rsid w:val="005313F8"/>
    <w:rsid w:val="00532D2A"/>
    <w:rsid w:val="00535814"/>
    <w:rsid w:val="00541C1A"/>
    <w:rsid w:val="00544B60"/>
    <w:rsid w:val="0055686D"/>
    <w:rsid w:val="005569CD"/>
    <w:rsid w:val="00566B2B"/>
    <w:rsid w:val="0057041D"/>
    <w:rsid w:val="0057515E"/>
    <w:rsid w:val="0057618A"/>
    <w:rsid w:val="00577DB0"/>
    <w:rsid w:val="00582B38"/>
    <w:rsid w:val="005831FB"/>
    <w:rsid w:val="00584F7A"/>
    <w:rsid w:val="00592988"/>
    <w:rsid w:val="005948C0"/>
    <w:rsid w:val="005A026E"/>
    <w:rsid w:val="005A34C5"/>
    <w:rsid w:val="005A3D96"/>
    <w:rsid w:val="005B15AE"/>
    <w:rsid w:val="005B4F67"/>
    <w:rsid w:val="005C7282"/>
    <w:rsid w:val="005D017B"/>
    <w:rsid w:val="005D3461"/>
    <w:rsid w:val="005D5716"/>
    <w:rsid w:val="005D69FA"/>
    <w:rsid w:val="005D7905"/>
    <w:rsid w:val="005E0661"/>
    <w:rsid w:val="005E38F9"/>
    <w:rsid w:val="005F3E44"/>
    <w:rsid w:val="00606550"/>
    <w:rsid w:val="0061534B"/>
    <w:rsid w:val="00621304"/>
    <w:rsid w:val="006277EC"/>
    <w:rsid w:val="006306A7"/>
    <w:rsid w:val="00632011"/>
    <w:rsid w:val="0063757B"/>
    <w:rsid w:val="00640D14"/>
    <w:rsid w:val="006427C8"/>
    <w:rsid w:val="006428FA"/>
    <w:rsid w:val="006470A9"/>
    <w:rsid w:val="00647973"/>
    <w:rsid w:val="006517E8"/>
    <w:rsid w:val="0065190A"/>
    <w:rsid w:val="00651A93"/>
    <w:rsid w:val="00651E4B"/>
    <w:rsid w:val="00656CEA"/>
    <w:rsid w:val="0066202B"/>
    <w:rsid w:val="006751D7"/>
    <w:rsid w:val="006775A8"/>
    <w:rsid w:val="006809F4"/>
    <w:rsid w:val="00686664"/>
    <w:rsid w:val="006A0403"/>
    <w:rsid w:val="006A0E93"/>
    <w:rsid w:val="006A20DE"/>
    <w:rsid w:val="006A58DF"/>
    <w:rsid w:val="006A5EDF"/>
    <w:rsid w:val="006A67CF"/>
    <w:rsid w:val="006C0A1B"/>
    <w:rsid w:val="006C0A74"/>
    <w:rsid w:val="006C0C74"/>
    <w:rsid w:val="006C464B"/>
    <w:rsid w:val="006C5C6C"/>
    <w:rsid w:val="006D5B5B"/>
    <w:rsid w:val="006D5DB0"/>
    <w:rsid w:val="006D644A"/>
    <w:rsid w:val="006E0E6A"/>
    <w:rsid w:val="006E3EA7"/>
    <w:rsid w:val="006E7234"/>
    <w:rsid w:val="006F127A"/>
    <w:rsid w:val="006F5C4A"/>
    <w:rsid w:val="006F78F6"/>
    <w:rsid w:val="0070389C"/>
    <w:rsid w:val="00710154"/>
    <w:rsid w:val="007101E6"/>
    <w:rsid w:val="0071143F"/>
    <w:rsid w:val="00717AC0"/>
    <w:rsid w:val="00720D23"/>
    <w:rsid w:val="007304A2"/>
    <w:rsid w:val="00744585"/>
    <w:rsid w:val="00744DA1"/>
    <w:rsid w:val="00750BB9"/>
    <w:rsid w:val="00752EB7"/>
    <w:rsid w:val="00756626"/>
    <w:rsid w:val="00770AD5"/>
    <w:rsid w:val="00770AEE"/>
    <w:rsid w:val="007733CD"/>
    <w:rsid w:val="0077645C"/>
    <w:rsid w:val="00776C10"/>
    <w:rsid w:val="00777E36"/>
    <w:rsid w:val="00780833"/>
    <w:rsid w:val="00782939"/>
    <w:rsid w:val="00791478"/>
    <w:rsid w:val="00794C3E"/>
    <w:rsid w:val="007A634C"/>
    <w:rsid w:val="007B244D"/>
    <w:rsid w:val="007C39F3"/>
    <w:rsid w:val="007C778A"/>
    <w:rsid w:val="007D3CE1"/>
    <w:rsid w:val="007D3F13"/>
    <w:rsid w:val="007F392F"/>
    <w:rsid w:val="008146F8"/>
    <w:rsid w:val="00815D7C"/>
    <w:rsid w:val="0082081C"/>
    <w:rsid w:val="00822923"/>
    <w:rsid w:val="00827B0A"/>
    <w:rsid w:val="00831852"/>
    <w:rsid w:val="00844630"/>
    <w:rsid w:val="008459B9"/>
    <w:rsid w:val="00847BDC"/>
    <w:rsid w:val="00853C20"/>
    <w:rsid w:val="00862F64"/>
    <w:rsid w:val="0086659E"/>
    <w:rsid w:val="00875332"/>
    <w:rsid w:val="00881A0C"/>
    <w:rsid w:val="00885AFA"/>
    <w:rsid w:val="00887B86"/>
    <w:rsid w:val="00891449"/>
    <w:rsid w:val="008929F2"/>
    <w:rsid w:val="0089335B"/>
    <w:rsid w:val="008A287B"/>
    <w:rsid w:val="008A33A2"/>
    <w:rsid w:val="008A351D"/>
    <w:rsid w:val="008A3C0A"/>
    <w:rsid w:val="008B644A"/>
    <w:rsid w:val="008C1DCC"/>
    <w:rsid w:val="008C55B1"/>
    <w:rsid w:val="008D09F0"/>
    <w:rsid w:val="008E0BC0"/>
    <w:rsid w:val="008E2A20"/>
    <w:rsid w:val="008F09A3"/>
    <w:rsid w:val="00900EB2"/>
    <w:rsid w:val="009028B4"/>
    <w:rsid w:val="009100D6"/>
    <w:rsid w:val="009118B8"/>
    <w:rsid w:val="00913E1D"/>
    <w:rsid w:val="00921CC8"/>
    <w:rsid w:val="00923ADB"/>
    <w:rsid w:val="00924C4C"/>
    <w:rsid w:val="009275A4"/>
    <w:rsid w:val="00935504"/>
    <w:rsid w:val="00940E2A"/>
    <w:rsid w:val="009451F3"/>
    <w:rsid w:val="009475C1"/>
    <w:rsid w:val="00955192"/>
    <w:rsid w:val="009575B5"/>
    <w:rsid w:val="00961120"/>
    <w:rsid w:val="00965F6F"/>
    <w:rsid w:val="0097099F"/>
    <w:rsid w:val="00980EE6"/>
    <w:rsid w:val="00981D87"/>
    <w:rsid w:val="00984EBF"/>
    <w:rsid w:val="009871E5"/>
    <w:rsid w:val="00990D25"/>
    <w:rsid w:val="009914DF"/>
    <w:rsid w:val="009A2510"/>
    <w:rsid w:val="009A3886"/>
    <w:rsid w:val="009A5629"/>
    <w:rsid w:val="009B17C1"/>
    <w:rsid w:val="009C0101"/>
    <w:rsid w:val="009C21E3"/>
    <w:rsid w:val="009C31AA"/>
    <w:rsid w:val="009C3270"/>
    <w:rsid w:val="009C3EE7"/>
    <w:rsid w:val="009C6BA4"/>
    <w:rsid w:val="009D0E99"/>
    <w:rsid w:val="009D1610"/>
    <w:rsid w:val="009D1C04"/>
    <w:rsid w:val="009E7F29"/>
    <w:rsid w:val="00A000A7"/>
    <w:rsid w:val="00A01780"/>
    <w:rsid w:val="00A03B90"/>
    <w:rsid w:val="00A0696C"/>
    <w:rsid w:val="00A10D06"/>
    <w:rsid w:val="00A20757"/>
    <w:rsid w:val="00A27E5E"/>
    <w:rsid w:val="00A30A71"/>
    <w:rsid w:val="00A333B0"/>
    <w:rsid w:val="00A35A31"/>
    <w:rsid w:val="00A35FDB"/>
    <w:rsid w:val="00A43705"/>
    <w:rsid w:val="00A44FD6"/>
    <w:rsid w:val="00A637AC"/>
    <w:rsid w:val="00A63D12"/>
    <w:rsid w:val="00A65ED1"/>
    <w:rsid w:val="00A67DEC"/>
    <w:rsid w:val="00A73BC6"/>
    <w:rsid w:val="00A748F0"/>
    <w:rsid w:val="00A7555F"/>
    <w:rsid w:val="00A777A9"/>
    <w:rsid w:val="00A803CB"/>
    <w:rsid w:val="00A821E2"/>
    <w:rsid w:val="00A857CD"/>
    <w:rsid w:val="00A92889"/>
    <w:rsid w:val="00AA2788"/>
    <w:rsid w:val="00AA2A76"/>
    <w:rsid w:val="00AA4489"/>
    <w:rsid w:val="00AA460D"/>
    <w:rsid w:val="00AA7353"/>
    <w:rsid w:val="00AB3237"/>
    <w:rsid w:val="00AB6E7D"/>
    <w:rsid w:val="00AC1E3C"/>
    <w:rsid w:val="00AC3E0B"/>
    <w:rsid w:val="00AD00FB"/>
    <w:rsid w:val="00AD2EE4"/>
    <w:rsid w:val="00AD34FA"/>
    <w:rsid w:val="00AD4FE6"/>
    <w:rsid w:val="00AE426E"/>
    <w:rsid w:val="00AE5243"/>
    <w:rsid w:val="00AF019C"/>
    <w:rsid w:val="00AF1C5D"/>
    <w:rsid w:val="00AF2B09"/>
    <w:rsid w:val="00AF3C35"/>
    <w:rsid w:val="00AF7F62"/>
    <w:rsid w:val="00B17846"/>
    <w:rsid w:val="00B312F0"/>
    <w:rsid w:val="00B33531"/>
    <w:rsid w:val="00B3602E"/>
    <w:rsid w:val="00B42CB9"/>
    <w:rsid w:val="00B43AC4"/>
    <w:rsid w:val="00B47538"/>
    <w:rsid w:val="00B500EF"/>
    <w:rsid w:val="00B51009"/>
    <w:rsid w:val="00B52F08"/>
    <w:rsid w:val="00B54904"/>
    <w:rsid w:val="00B55431"/>
    <w:rsid w:val="00B5761C"/>
    <w:rsid w:val="00B602CB"/>
    <w:rsid w:val="00B61D19"/>
    <w:rsid w:val="00B65AC0"/>
    <w:rsid w:val="00B7657D"/>
    <w:rsid w:val="00B81F03"/>
    <w:rsid w:val="00B85E03"/>
    <w:rsid w:val="00BA613D"/>
    <w:rsid w:val="00BB0E1F"/>
    <w:rsid w:val="00BB2A76"/>
    <w:rsid w:val="00BB497C"/>
    <w:rsid w:val="00BB5F08"/>
    <w:rsid w:val="00BB666E"/>
    <w:rsid w:val="00BC7895"/>
    <w:rsid w:val="00BD0A2E"/>
    <w:rsid w:val="00BD2784"/>
    <w:rsid w:val="00BE6319"/>
    <w:rsid w:val="00BE7B1F"/>
    <w:rsid w:val="00BF0556"/>
    <w:rsid w:val="00BF46B7"/>
    <w:rsid w:val="00BF6106"/>
    <w:rsid w:val="00BF741C"/>
    <w:rsid w:val="00C00286"/>
    <w:rsid w:val="00C00322"/>
    <w:rsid w:val="00C00983"/>
    <w:rsid w:val="00C05DBD"/>
    <w:rsid w:val="00C1026F"/>
    <w:rsid w:val="00C12F46"/>
    <w:rsid w:val="00C17091"/>
    <w:rsid w:val="00C23490"/>
    <w:rsid w:val="00C239E7"/>
    <w:rsid w:val="00C26E06"/>
    <w:rsid w:val="00C32E2B"/>
    <w:rsid w:val="00C41900"/>
    <w:rsid w:val="00C519D3"/>
    <w:rsid w:val="00C55367"/>
    <w:rsid w:val="00C60CC2"/>
    <w:rsid w:val="00C612DF"/>
    <w:rsid w:val="00C64C67"/>
    <w:rsid w:val="00C87732"/>
    <w:rsid w:val="00C909E3"/>
    <w:rsid w:val="00C93B58"/>
    <w:rsid w:val="00C9702F"/>
    <w:rsid w:val="00C97B1D"/>
    <w:rsid w:val="00CA068C"/>
    <w:rsid w:val="00CA080A"/>
    <w:rsid w:val="00CA2C92"/>
    <w:rsid w:val="00CA4F7B"/>
    <w:rsid w:val="00CB7CEB"/>
    <w:rsid w:val="00CC243E"/>
    <w:rsid w:val="00CC5377"/>
    <w:rsid w:val="00CC607F"/>
    <w:rsid w:val="00CE171B"/>
    <w:rsid w:val="00CE575F"/>
    <w:rsid w:val="00D0441E"/>
    <w:rsid w:val="00D137C0"/>
    <w:rsid w:val="00D2381E"/>
    <w:rsid w:val="00D341DC"/>
    <w:rsid w:val="00D358E6"/>
    <w:rsid w:val="00D373BE"/>
    <w:rsid w:val="00D3798B"/>
    <w:rsid w:val="00D4691B"/>
    <w:rsid w:val="00D53D84"/>
    <w:rsid w:val="00D54CF3"/>
    <w:rsid w:val="00D55738"/>
    <w:rsid w:val="00D56727"/>
    <w:rsid w:val="00D64811"/>
    <w:rsid w:val="00D67FC3"/>
    <w:rsid w:val="00D77FDB"/>
    <w:rsid w:val="00D81017"/>
    <w:rsid w:val="00D81A3E"/>
    <w:rsid w:val="00D826CA"/>
    <w:rsid w:val="00D83980"/>
    <w:rsid w:val="00D92756"/>
    <w:rsid w:val="00D92B39"/>
    <w:rsid w:val="00DA15AE"/>
    <w:rsid w:val="00DA7411"/>
    <w:rsid w:val="00DB3CE8"/>
    <w:rsid w:val="00DC296A"/>
    <w:rsid w:val="00DC44A7"/>
    <w:rsid w:val="00DC5F98"/>
    <w:rsid w:val="00DE36C9"/>
    <w:rsid w:val="00DF62A6"/>
    <w:rsid w:val="00DF757D"/>
    <w:rsid w:val="00E05500"/>
    <w:rsid w:val="00E05F72"/>
    <w:rsid w:val="00E10E17"/>
    <w:rsid w:val="00E120E2"/>
    <w:rsid w:val="00E13345"/>
    <w:rsid w:val="00E14B1A"/>
    <w:rsid w:val="00E20862"/>
    <w:rsid w:val="00E2165E"/>
    <w:rsid w:val="00E21C19"/>
    <w:rsid w:val="00E273F0"/>
    <w:rsid w:val="00E30A5E"/>
    <w:rsid w:val="00E31271"/>
    <w:rsid w:val="00E32F2B"/>
    <w:rsid w:val="00E33114"/>
    <w:rsid w:val="00E35785"/>
    <w:rsid w:val="00E43596"/>
    <w:rsid w:val="00E50262"/>
    <w:rsid w:val="00E53A89"/>
    <w:rsid w:val="00E54FC0"/>
    <w:rsid w:val="00E57016"/>
    <w:rsid w:val="00E57B6D"/>
    <w:rsid w:val="00E6407B"/>
    <w:rsid w:val="00E66364"/>
    <w:rsid w:val="00E66B05"/>
    <w:rsid w:val="00E678C0"/>
    <w:rsid w:val="00E73162"/>
    <w:rsid w:val="00E774E3"/>
    <w:rsid w:val="00E91D76"/>
    <w:rsid w:val="00E9496F"/>
    <w:rsid w:val="00E97287"/>
    <w:rsid w:val="00EA2600"/>
    <w:rsid w:val="00EA4667"/>
    <w:rsid w:val="00EB135A"/>
    <w:rsid w:val="00EB2488"/>
    <w:rsid w:val="00EB3A29"/>
    <w:rsid w:val="00EB49A6"/>
    <w:rsid w:val="00ED0AEC"/>
    <w:rsid w:val="00ED4214"/>
    <w:rsid w:val="00ED7AA5"/>
    <w:rsid w:val="00EE217C"/>
    <w:rsid w:val="00EE29F1"/>
    <w:rsid w:val="00EF5942"/>
    <w:rsid w:val="00F00C24"/>
    <w:rsid w:val="00F025AB"/>
    <w:rsid w:val="00F10A99"/>
    <w:rsid w:val="00F13AED"/>
    <w:rsid w:val="00F14586"/>
    <w:rsid w:val="00F173C6"/>
    <w:rsid w:val="00F27546"/>
    <w:rsid w:val="00F301D4"/>
    <w:rsid w:val="00F31372"/>
    <w:rsid w:val="00F32DAE"/>
    <w:rsid w:val="00F36C86"/>
    <w:rsid w:val="00F407A0"/>
    <w:rsid w:val="00F411A0"/>
    <w:rsid w:val="00F53AE8"/>
    <w:rsid w:val="00F6057C"/>
    <w:rsid w:val="00F67963"/>
    <w:rsid w:val="00F726DA"/>
    <w:rsid w:val="00F73928"/>
    <w:rsid w:val="00F7669D"/>
    <w:rsid w:val="00F77A7F"/>
    <w:rsid w:val="00F929B6"/>
    <w:rsid w:val="00F9406B"/>
    <w:rsid w:val="00F94C95"/>
    <w:rsid w:val="00F95210"/>
    <w:rsid w:val="00FA2A78"/>
    <w:rsid w:val="00FA4652"/>
    <w:rsid w:val="00FA6292"/>
    <w:rsid w:val="00FA7B49"/>
    <w:rsid w:val="00FB7C42"/>
    <w:rsid w:val="00FC1118"/>
    <w:rsid w:val="00FC3D2C"/>
    <w:rsid w:val="00FD531F"/>
    <w:rsid w:val="00FD6B81"/>
    <w:rsid w:val="00FE1184"/>
    <w:rsid w:val="00FE53E1"/>
    <w:rsid w:val="00FF576D"/>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BE1B3F-5FE6-49A7-9391-C654CD346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8FD"/>
  </w:style>
  <w:style w:type="paragraph" w:styleId="Heading1">
    <w:name w:val="heading 1"/>
    <w:basedOn w:val="Normal"/>
    <w:next w:val="Normal"/>
    <w:link w:val="Heading1Char"/>
    <w:uiPriority w:val="9"/>
    <w:qFormat/>
    <w:rsid w:val="00F739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1A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2B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92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rsid w:val="00AD34FA"/>
    <w:pPr>
      <w:tabs>
        <w:tab w:val="center" w:pos="4535"/>
        <w:tab w:val="right" w:pos="9071"/>
      </w:tabs>
      <w:spacing w:after="0" w:line="240" w:lineRule="auto"/>
    </w:pPr>
    <w:rPr>
      <w:rFonts w:ascii="Arial" w:eastAsia="Times New Roman" w:hAnsi="Arial" w:cs="Times New Roman"/>
      <w:i/>
      <w:szCs w:val="20"/>
      <w:lang w:val="de-DE" w:eastAsia="de-DE"/>
    </w:rPr>
  </w:style>
  <w:style w:type="character" w:customStyle="1" w:styleId="HeaderChar">
    <w:name w:val="Header Char"/>
    <w:basedOn w:val="DefaultParagraphFont"/>
    <w:link w:val="Header"/>
    <w:uiPriority w:val="99"/>
    <w:rsid w:val="00AD34FA"/>
    <w:rPr>
      <w:rFonts w:ascii="Arial" w:eastAsia="Times New Roman" w:hAnsi="Arial" w:cs="Times New Roman"/>
      <w:i/>
      <w:szCs w:val="20"/>
      <w:lang w:val="de-DE" w:eastAsia="de-DE"/>
    </w:rPr>
  </w:style>
  <w:style w:type="character" w:styleId="Emphasis">
    <w:name w:val="Emphasis"/>
    <w:basedOn w:val="DefaultParagraphFont"/>
    <w:uiPriority w:val="20"/>
    <w:qFormat/>
    <w:rsid w:val="00CA4F7B"/>
    <w:rPr>
      <w:i/>
      <w:iCs/>
    </w:rPr>
  </w:style>
  <w:style w:type="paragraph" w:styleId="FootnoteText">
    <w:name w:val="footnote text"/>
    <w:basedOn w:val="Normal"/>
    <w:link w:val="FootnoteTextChar"/>
    <w:uiPriority w:val="99"/>
    <w:semiHidden/>
    <w:unhideWhenUsed/>
    <w:rsid w:val="001D02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0251"/>
    <w:rPr>
      <w:sz w:val="20"/>
      <w:szCs w:val="20"/>
    </w:rPr>
  </w:style>
  <w:style w:type="character" w:styleId="FootnoteReference">
    <w:name w:val="footnote reference"/>
    <w:basedOn w:val="DefaultParagraphFont"/>
    <w:uiPriority w:val="99"/>
    <w:semiHidden/>
    <w:unhideWhenUsed/>
    <w:rsid w:val="001D0251"/>
    <w:rPr>
      <w:vertAlign w:val="superscript"/>
    </w:rPr>
  </w:style>
  <w:style w:type="character" w:customStyle="1" w:styleId="Heading2Char">
    <w:name w:val="Heading 2 Char"/>
    <w:basedOn w:val="DefaultParagraphFont"/>
    <w:link w:val="Heading2"/>
    <w:uiPriority w:val="9"/>
    <w:rsid w:val="00881A0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63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F46"/>
    <w:pPr>
      <w:ind w:left="720"/>
      <w:contextualSpacing/>
    </w:pPr>
  </w:style>
  <w:style w:type="paragraph" w:styleId="BalloonText">
    <w:name w:val="Balloon Text"/>
    <w:basedOn w:val="Normal"/>
    <w:link w:val="BalloonTextChar"/>
    <w:uiPriority w:val="99"/>
    <w:semiHidden/>
    <w:unhideWhenUsed/>
    <w:rsid w:val="00E97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287"/>
    <w:rPr>
      <w:rFonts w:ascii="Tahoma" w:hAnsi="Tahoma" w:cs="Tahoma"/>
      <w:sz w:val="16"/>
      <w:szCs w:val="16"/>
    </w:rPr>
  </w:style>
  <w:style w:type="character" w:styleId="Hyperlink">
    <w:name w:val="Hyperlink"/>
    <w:basedOn w:val="DefaultParagraphFont"/>
    <w:uiPriority w:val="99"/>
    <w:unhideWhenUsed/>
    <w:rsid w:val="004B495A"/>
    <w:rPr>
      <w:color w:val="0000FF" w:themeColor="hyperlink"/>
      <w:u w:val="single"/>
    </w:rPr>
  </w:style>
  <w:style w:type="character" w:customStyle="1" w:styleId="category">
    <w:name w:val="category"/>
    <w:basedOn w:val="DefaultParagraphFont"/>
    <w:rsid w:val="00BF0556"/>
  </w:style>
  <w:style w:type="character" w:customStyle="1" w:styleId="categorydata">
    <w:name w:val="category_data"/>
    <w:basedOn w:val="DefaultParagraphFont"/>
    <w:rsid w:val="00BF0556"/>
  </w:style>
  <w:style w:type="table" w:styleId="LightShading-Accent1">
    <w:name w:val="Light Shading Accent 1"/>
    <w:basedOn w:val="TableNormal"/>
    <w:uiPriority w:val="60"/>
    <w:rsid w:val="00F929B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er">
    <w:name w:val="footer"/>
    <w:basedOn w:val="Normal"/>
    <w:link w:val="FooterChar"/>
    <w:uiPriority w:val="99"/>
    <w:unhideWhenUsed/>
    <w:rsid w:val="00A803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03CB"/>
  </w:style>
  <w:style w:type="paragraph" w:styleId="TOCHeading">
    <w:name w:val="TOC Heading"/>
    <w:basedOn w:val="Heading1"/>
    <w:next w:val="Normal"/>
    <w:uiPriority w:val="39"/>
    <w:unhideWhenUsed/>
    <w:qFormat/>
    <w:rsid w:val="003F3C20"/>
    <w:pPr>
      <w:outlineLvl w:val="9"/>
    </w:pPr>
    <w:rPr>
      <w:lang w:eastAsia="hu-HU"/>
    </w:rPr>
  </w:style>
  <w:style w:type="paragraph" w:styleId="TOC1">
    <w:name w:val="toc 1"/>
    <w:basedOn w:val="Normal"/>
    <w:next w:val="Normal"/>
    <w:autoRedefine/>
    <w:uiPriority w:val="39"/>
    <w:unhideWhenUsed/>
    <w:rsid w:val="003F3C20"/>
    <w:pPr>
      <w:spacing w:after="100"/>
    </w:pPr>
  </w:style>
  <w:style w:type="paragraph" w:styleId="TOC2">
    <w:name w:val="toc 2"/>
    <w:basedOn w:val="Normal"/>
    <w:next w:val="Normal"/>
    <w:autoRedefine/>
    <w:uiPriority w:val="39"/>
    <w:unhideWhenUsed/>
    <w:rsid w:val="003F3C20"/>
    <w:pPr>
      <w:spacing w:after="100"/>
      <w:ind w:left="220"/>
    </w:pPr>
  </w:style>
  <w:style w:type="character" w:styleId="FollowedHyperlink">
    <w:name w:val="FollowedHyperlink"/>
    <w:basedOn w:val="DefaultParagraphFont"/>
    <w:uiPriority w:val="99"/>
    <w:semiHidden/>
    <w:unhideWhenUsed/>
    <w:rsid w:val="009914DF"/>
    <w:rPr>
      <w:color w:val="800080" w:themeColor="followedHyperlink"/>
      <w:u w:val="single"/>
    </w:rPr>
  </w:style>
  <w:style w:type="table" w:styleId="LightList-Accent1">
    <w:name w:val="Light List Accent 1"/>
    <w:basedOn w:val="TableNormal"/>
    <w:uiPriority w:val="61"/>
    <w:rsid w:val="002F6B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oc-ti">
    <w:name w:val="doc-ti"/>
    <w:basedOn w:val="Normal"/>
    <w:rsid w:val="006A58DF"/>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ydp6592668emsolistparagraph">
    <w:name w:val="ydp6592668emsolistparagraph"/>
    <w:basedOn w:val="Normal"/>
    <w:rsid w:val="00A821E2"/>
    <w:pPr>
      <w:spacing w:before="100" w:beforeAutospacing="1" w:after="100" w:afterAutospacing="1" w:line="240" w:lineRule="auto"/>
    </w:pPr>
    <w:rPr>
      <w:rFonts w:ascii="Times New Roman" w:hAnsi="Times New Roman" w:cs="Times New Roman"/>
      <w:sz w:val="24"/>
      <w:szCs w:val="24"/>
      <w:lang w:val="en-US"/>
    </w:rPr>
  </w:style>
  <w:style w:type="paragraph" w:customStyle="1" w:styleId="ydp6592668emsonormal">
    <w:name w:val="ydp6592668emsonormal"/>
    <w:basedOn w:val="Normal"/>
    <w:rsid w:val="00AA2A76"/>
    <w:pPr>
      <w:spacing w:before="100" w:beforeAutospacing="1" w:after="100" w:afterAutospacing="1" w:line="240" w:lineRule="auto"/>
    </w:pPr>
    <w:rPr>
      <w:rFonts w:ascii="Times New Roman" w:hAnsi="Times New Roman" w:cs="Times New Roman"/>
      <w:sz w:val="24"/>
      <w:szCs w:val="24"/>
      <w:lang w:val="en-US"/>
    </w:rPr>
  </w:style>
  <w:style w:type="character" w:styleId="CommentReference">
    <w:name w:val="annotation reference"/>
    <w:basedOn w:val="DefaultParagraphFont"/>
    <w:uiPriority w:val="99"/>
    <w:semiHidden/>
    <w:unhideWhenUsed/>
    <w:rsid w:val="009C3270"/>
    <w:rPr>
      <w:sz w:val="16"/>
      <w:szCs w:val="16"/>
    </w:rPr>
  </w:style>
  <w:style w:type="paragraph" w:styleId="CommentText">
    <w:name w:val="annotation text"/>
    <w:basedOn w:val="Normal"/>
    <w:link w:val="CommentTextChar"/>
    <w:uiPriority w:val="99"/>
    <w:semiHidden/>
    <w:unhideWhenUsed/>
    <w:rsid w:val="009C3270"/>
    <w:pPr>
      <w:spacing w:line="240" w:lineRule="auto"/>
    </w:pPr>
    <w:rPr>
      <w:sz w:val="20"/>
      <w:szCs w:val="20"/>
    </w:rPr>
  </w:style>
  <w:style w:type="character" w:customStyle="1" w:styleId="CommentTextChar">
    <w:name w:val="Comment Text Char"/>
    <w:basedOn w:val="DefaultParagraphFont"/>
    <w:link w:val="CommentText"/>
    <w:uiPriority w:val="99"/>
    <w:semiHidden/>
    <w:rsid w:val="009C3270"/>
    <w:rPr>
      <w:sz w:val="20"/>
      <w:szCs w:val="20"/>
    </w:rPr>
  </w:style>
  <w:style w:type="paragraph" w:styleId="CommentSubject">
    <w:name w:val="annotation subject"/>
    <w:basedOn w:val="CommentText"/>
    <w:next w:val="CommentText"/>
    <w:link w:val="CommentSubjectChar"/>
    <w:uiPriority w:val="99"/>
    <w:semiHidden/>
    <w:unhideWhenUsed/>
    <w:rsid w:val="009C3270"/>
    <w:rPr>
      <w:b/>
      <w:bCs/>
    </w:rPr>
  </w:style>
  <w:style w:type="character" w:customStyle="1" w:styleId="CommentSubjectChar">
    <w:name w:val="Comment Subject Char"/>
    <w:basedOn w:val="CommentTextChar"/>
    <w:link w:val="CommentSubject"/>
    <w:uiPriority w:val="99"/>
    <w:semiHidden/>
    <w:rsid w:val="009C3270"/>
    <w:rPr>
      <w:b/>
      <w:bCs/>
      <w:sz w:val="20"/>
      <w:szCs w:val="20"/>
    </w:rPr>
  </w:style>
  <w:style w:type="table" w:styleId="MediumShading1-Accent4">
    <w:name w:val="Medium Shading 1 Accent 4"/>
    <w:basedOn w:val="TableNormal"/>
    <w:uiPriority w:val="63"/>
    <w:rsid w:val="00ED0AE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D0AE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rsid w:val="00AF2B0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45556A"/>
    <w:pPr>
      <w:spacing w:after="100"/>
      <w:ind w:left="440"/>
    </w:pPr>
  </w:style>
  <w:style w:type="paragraph" w:styleId="NormalWeb">
    <w:name w:val="Normal (Web)"/>
    <w:basedOn w:val="Normal"/>
    <w:uiPriority w:val="99"/>
    <w:semiHidden/>
    <w:unhideWhenUsed/>
    <w:rsid w:val="005948C0"/>
    <w:pPr>
      <w:spacing w:before="100" w:beforeAutospacing="1" w:after="100" w:afterAutospacing="1" w:line="240" w:lineRule="auto"/>
    </w:pPr>
    <w:rPr>
      <w:rFonts w:ascii="Times New Roman" w:eastAsiaTheme="minorEastAsia"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158287">
      <w:bodyDiv w:val="1"/>
      <w:marLeft w:val="0"/>
      <w:marRight w:val="0"/>
      <w:marTop w:val="0"/>
      <w:marBottom w:val="0"/>
      <w:divBdr>
        <w:top w:val="none" w:sz="0" w:space="0" w:color="auto"/>
        <w:left w:val="none" w:sz="0" w:space="0" w:color="auto"/>
        <w:bottom w:val="none" w:sz="0" w:space="0" w:color="auto"/>
        <w:right w:val="none" w:sz="0" w:space="0" w:color="auto"/>
      </w:divBdr>
    </w:div>
    <w:div w:id="1355813411">
      <w:bodyDiv w:val="1"/>
      <w:marLeft w:val="0"/>
      <w:marRight w:val="0"/>
      <w:marTop w:val="0"/>
      <w:marBottom w:val="0"/>
      <w:divBdr>
        <w:top w:val="none" w:sz="0" w:space="0" w:color="auto"/>
        <w:left w:val="none" w:sz="0" w:space="0" w:color="auto"/>
        <w:bottom w:val="none" w:sz="0" w:space="0" w:color="auto"/>
        <w:right w:val="none" w:sz="0" w:space="0" w:color="auto"/>
      </w:divBdr>
    </w:div>
    <w:div w:id="139199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ia.gov/library/publications/the-world-factbook/geos/jo.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82C39-9C2A-436B-A7B5-463E01A37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5703</Words>
  <Characters>32512</Characters>
  <Application>Microsoft Office Word</Application>
  <DocSecurity>0</DocSecurity>
  <Lines>270</Lines>
  <Paragraphs>76</Paragraphs>
  <ScaleCrop>false</ScaleCrop>
  <HeadingPairs>
    <vt:vector size="6" baseType="variant">
      <vt:variant>
        <vt:lpstr>Title</vt:lpstr>
      </vt:variant>
      <vt:variant>
        <vt:i4>1</vt:i4>
      </vt:variant>
      <vt:variant>
        <vt:lpstr>Cím</vt:lpstr>
      </vt:variant>
      <vt:variant>
        <vt:i4>1</vt:i4>
      </vt:variant>
      <vt:variant>
        <vt:lpstr>Názov</vt:lpstr>
      </vt:variant>
      <vt:variant>
        <vt:i4>1</vt:i4>
      </vt:variant>
    </vt:vector>
  </HeadingPairs>
  <TitlesOfParts>
    <vt:vector size="3" baseType="lpstr">
      <vt:lpstr/>
      <vt:lpstr/>
      <vt:lpstr/>
    </vt:vector>
  </TitlesOfParts>
  <Company/>
  <LinksUpToDate>false</LinksUpToDate>
  <CharactersWithSpaces>38139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Alhamran, Feras GIZ JO</cp:lastModifiedBy>
  <cp:revision>2</cp:revision>
  <dcterms:created xsi:type="dcterms:W3CDTF">2020-03-18T14:48:00Z</dcterms:created>
  <dcterms:modified xsi:type="dcterms:W3CDTF">2020-03-18T14:48:00Z</dcterms:modified>
</cp:coreProperties>
</file>