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0A" w:rsidRPr="00C43B26" w:rsidRDefault="0069430A" w:rsidP="0069430A">
      <w:pPr>
        <w:pStyle w:val="Header"/>
        <w:rPr>
          <w:lang w:val="en-GB"/>
        </w:rPr>
      </w:pPr>
    </w:p>
    <w:p w:rsidR="0069430A" w:rsidRPr="00C43B26" w:rsidRDefault="0069430A" w:rsidP="0069430A">
      <w:pPr>
        <w:pStyle w:val="Header"/>
        <w:rPr>
          <w:lang w:val="en-GB"/>
        </w:rPr>
      </w:pPr>
    </w:p>
    <w:p w:rsidR="0069430A" w:rsidRPr="00C43B26" w:rsidRDefault="0069430A" w:rsidP="0069430A">
      <w:pPr>
        <w:spacing w:after="40"/>
        <w:jc w:val="center"/>
        <w:rPr>
          <w:b/>
          <w:sz w:val="24"/>
          <w:szCs w:val="24"/>
        </w:rPr>
      </w:pPr>
      <w:r w:rsidRPr="00C43B26">
        <w:rPr>
          <w:b/>
          <w:noProof/>
          <w:sz w:val="24"/>
          <w:szCs w:val="24"/>
          <w:lang w:val="en-US"/>
        </w:rPr>
        <w:drawing>
          <wp:anchor distT="0" distB="0" distL="114300" distR="114300" simplePos="0" relativeHeight="251660288" behindDoc="0" locked="0" layoutInCell="1" allowOverlap="1">
            <wp:simplePos x="0" y="0"/>
            <wp:positionH relativeFrom="margin">
              <wp:posOffset>-381000</wp:posOffset>
            </wp:positionH>
            <wp:positionV relativeFrom="topMargin">
              <wp:posOffset>190500</wp:posOffset>
            </wp:positionV>
            <wp:extent cx="914400" cy="552450"/>
            <wp:effectExtent l="19050" t="0" r="0" b="0"/>
            <wp:wrapSquare wrapText="bothSides"/>
            <wp:docPr id="4" name="Picture 4" descr="Description: http://www.aegis-itn.eu/fileadmin/user_upload/logo-EU.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aegis-itn.eu/fileadmin/user_upload/logo-EU.jpg">
                      <a:hlinkClick r:id="rId8"/>
                    </pic:cNvPr>
                    <pic:cNvPicPr>
                      <a:picLocks noChangeAspect="1" noChangeArrowheads="1"/>
                    </pic:cNvPicPr>
                  </pic:nvPicPr>
                  <pic:blipFill>
                    <a:blip r:embed="rId9" cstate="print"/>
                    <a:srcRect/>
                    <a:stretch>
                      <a:fillRect/>
                    </a:stretch>
                  </pic:blipFill>
                  <pic:spPr bwMode="auto">
                    <a:xfrm>
                      <a:off x="0" y="0"/>
                      <a:ext cx="914400" cy="552450"/>
                    </a:xfrm>
                    <a:prstGeom prst="rect">
                      <a:avLst/>
                    </a:prstGeom>
                    <a:noFill/>
                    <a:ln w="9525">
                      <a:noFill/>
                      <a:miter lim="800000"/>
                      <a:headEnd/>
                      <a:tailEnd/>
                    </a:ln>
                  </pic:spPr>
                </pic:pic>
              </a:graphicData>
            </a:graphic>
          </wp:anchor>
        </w:drawing>
      </w:r>
      <w:r w:rsidRPr="00C43B26">
        <w:rPr>
          <w:b/>
          <w:noProof/>
          <w:sz w:val="24"/>
          <w:szCs w:val="24"/>
          <w:lang w:val="en-US"/>
        </w:rPr>
        <w:drawing>
          <wp:anchor distT="0" distB="0" distL="114300" distR="114300" simplePos="0" relativeHeight="251659264" behindDoc="0" locked="0" layoutInCell="1" allowOverlap="1">
            <wp:simplePos x="0" y="0"/>
            <wp:positionH relativeFrom="margin">
              <wp:align>right</wp:align>
            </wp:positionH>
            <wp:positionV relativeFrom="topMargin">
              <wp:posOffset>190500</wp:posOffset>
            </wp:positionV>
            <wp:extent cx="914400" cy="542925"/>
            <wp:effectExtent l="19050" t="0" r="0" b="0"/>
            <wp:wrapSquare wrapText="bothSides"/>
            <wp:docPr id="3" name="Picture 5" descr="Description: http://upload.wikimedia.org/wikipedia/commons/thumb/c/c0/Flag_of_Jordan.svg/640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upload.wikimedia.org/wikipedia/commons/thumb/c/c0/Flag_of_Jordan.svg/640px-Flag_of_Jordan.svg.png"/>
                    <pic:cNvPicPr>
                      <a:picLocks noChangeAspect="1" noChangeArrowheads="1"/>
                    </pic:cNvPicPr>
                  </pic:nvPicPr>
                  <pic:blipFill>
                    <a:blip r:embed="rId10" cstate="print"/>
                    <a:srcRect/>
                    <a:stretch>
                      <a:fillRect/>
                    </a:stretch>
                  </pic:blipFill>
                  <pic:spPr bwMode="auto">
                    <a:xfrm>
                      <a:off x="0" y="0"/>
                      <a:ext cx="914400" cy="542925"/>
                    </a:xfrm>
                    <a:prstGeom prst="rect">
                      <a:avLst/>
                    </a:prstGeom>
                    <a:noFill/>
                    <a:ln w="9525">
                      <a:noFill/>
                      <a:miter lim="800000"/>
                      <a:headEnd/>
                      <a:tailEnd/>
                    </a:ln>
                  </pic:spPr>
                </pic:pic>
              </a:graphicData>
            </a:graphic>
          </wp:anchor>
        </w:drawing>
      </w:r>
      <w:r w:rsidRPr="00C43B26">
        <w:rPr>
          <w:b/>
          <w:sz w:val="24"/>
          <w:szCs w:val="24"/>
        </w:rPr>
        <w:t xml:space="preserve">EU Funded Project </w:t>
      </w:r>
    </w:p>
    <w:p w:rsidR="0069430A" w:rsidRPr="00C43B26" w:rsidRDefault="0069430A" w:rsidP="0069430A">
      <w:pPr>
        <w:spacing w:after="40"/>
        <w:ind w:right="-567" w:hanging="709"/>
        <w:jc w:val="center"/>
        <w:rPr>
          <w:b/>
          <w:sz w:val="24"/>
          <w:szCs w:val="24"/>
        </w:rPr>
      </w:pPr>
      <w:r w:rsidRPr="00C43B26">
        <w:rPr>
          <w:b/>
          <w:sz w:val="24"/>
          <w:szCs w:val="24"/>
        </w:rPr>
        <w:t>“Technical Assistance to the Skills for Employment and Social Inclusion Programme for Jordan”</w:t>
      </w:r>
    </w:p>
    <w:p w:rsidR="0069430A" w:rsidRPr="00C43B26" w:rsidRDefault="0069430A" w:rsidP="0069430A">
      <w:pPr>
        <w:pStyle w:val="Header"/>
        <w:jc w:val="center"/>
        <w:rPr>
          <w:lang w:val="en-GB"/>
        </w:rPr>
      </w:pPr>
      <w:r w:rsidRPr="00C43B26">
        <w:rPr>
          <w:b/>
          <w:sz w:val="24"/>
          <w:szCs w:val="24"/>
          <w:rtl/>
          <w:lang w:val="en-GB" w:bidi="ar-JO"/>
        </w:rPr>
        <w:t>المشروع الاوروبي " الدعم الفني لبرنامج مهارات العمل والاندماج الاجتماعي"</w:t>
      </w:r>
    </w:p>
    <w:p w:rsidR="0069430A" w:rsidRPr="00C43B26" w:rsidRDefault="0069430A" w:rsidP="0069430A">
      <w:pPr>
        <w:pStyle w:val="Heading1"/>
        <w:jc w:val="center"/>
      </w:pPr>
    </w:p>
    <w:p w:rsidR="00687341" w:rsidRPr="00C43B26" w:rsidRDefault="00DF3C11" w:rsidP="0069430A">
      <w:pPr>
        <w:pStyle w:val="Heading1"/>
        <w:jc w:val="center"/>
      </w:pPr>
      <w:bookmarkStart w:id="0" w:name="_Toc21520974"/>
      <w:bookmarkStart w:id="1" w:name="_Toc531865583"/>
      <w:r>
        <w:rPr>
          <w:rFonts w:hint="cs"/>
          <w:rtl/>
        </w:rPr>
        <w:t>ورقة عمل (مفاهمية)</w:t>
      </w:r>
      <w:bookmarkEnd w:id="0"/>
    </w:p>
    <w:p w:rsidR="0069430A" w:rsidRPr="00C43B26" w:rsidRDefault="00DF3C11" w:rsidP="00DF3C11">
      <w:pPr>
        <w:pStyle w:val="Heading1"/>
        <w:bidi/>
        <w:jc w:val="center"/>
      </w:pPr>
      <w:bookmarkStart w:id="2" w:name="_Toc21520975"/>
      <w:bookmarkEnd w:id="1"/>
      <w:r w:rsidRPr="00DF3C11">
        <w:rPr>
          <w:rFonts w:cs="Times New Roman"/>
          <w:rtl/>
        </w:rPr>
        <w:t>لتصميم المسار وتنمية قدرات</w:t>
      </w:r>
      <w:r w:rsidRPr="00DF3C11">
        <w:t xml:space="preserve"> </w:t>
      </w:r>
      <w:r>
        <w:rPr>
          <w:rFonts w:hint="cs"/>
          <w:rtl/>
        </w:rPr>
        <w:t>صندوق المعونة الوطنية لتشغيل المنفعين في</w:t>
      </w:r>
      <w:r w:rsidRPr="00DF3C11">
        <w:rPr>
          <w:rFonts w:cs="Times New Roman"/>
          <w:rtl/>
        </w:rPr>
        <w:t xml:space="preserve"> سن العمل </w:t>
      </w:r>
      <w:r>
        <w:rPr>
          <w:rFonts w:cs="Times New Roman" w:hint="cs"/>
          <w:rtl/>
        </w:rPr>
        <w:t>و</w:t>
      </w:r>
      <w:r w:rsidRPr="00DF3C11">
        <w:rPr>
          <w:rFonts w:cs="Times New Roman"/>
          <w:rtl/>
        </w:rPr>
        <w:t>الأصحاء</w:t>
      </w:r>
      <w:bookmarkEnd w:id="2"/>
    </w:p>
    <w:p w:rsidR="00BB5431" w:rsidRPr="00A215FF" w:rsidRDefault="00A215FF" w:rsidP="00A215FF">
      <w:pPr>
        <w:pStyle w:val="Heading2"/>
        <w:bidi/>
        <w:jc w:val="center"/>
        <w:rPr>
          <w:lang w:val="en-US"/>
        </w:rPr>
      </w:pPr>
      <w:bookmarkStart w:id="3" w:name="_Toc21520976"/>
      <w:r w:rsidRPr="00A215FF">
        <w:rPr>
          <w:rFonts w:cs="Times New Roman"/>
          <w:rtl/>
        </w:rPr>
        <w:t>تقييم التصميم التجريبي</w:t>
      </w:r>
      <w:bookmarkEnd w:id="3"/>
    </w:p>
    <w:p w:rsidR="0069430A" w:rsidRPr="00C43B26" w:rsidRDefault="0069430A" w:rsidP="0069430A"/>
    <w:p w:rsidR="00987FDA" w:rsidRPr="00C43B26" w:rsidRDefault="00414328" w:rsidP="00414328">
      <w:pPr>
        <w:pStyle w:val="Heading2"/>
        <w:bidi/>
        <w:jc w:val="center"/>
        <w:rPr>
          <w:rtl/>
          <w:lang w:bidi="ar-JO"/>
        </w:rPr>
      </w:pPr>
      <w:bookmarkStart w:id="4" w:name="_Toc21520977"/>
      <w:r>
        <w:rPr>
          <w:rFonts w:hint="cs"/>
          <w:rtl/>
          <w:lang w:bidi="ar-JO"/>
        </w:rPr>
        <w:t>النشاط 1.4.1</w:t>
      </w:r>
      <w:bookmarkEnd w:id="4"/>
    </w:p>
    <w:p w:rsidR="0069430A" w:rsidRPr="00C43B26" w:rsidRDefault="00414328" w:rsidP="00414328">
      <w:pPr>
        <w:bidi/>
        <w:jc w:val="center"/>
      </w:pPr>
      <w:r>
        <w:rPr>
          <w:rFonts w:asciiTheme="majorHAnsi" w:eastAsiaTheme="majorEastAsia" w:hAnsiTheme="majorHAnsi" w:cstheme="majorBidi" w:hint="cs"/>
          <w:b/>
          <w:bCs/>
          <w:color w:val="4F81BD" w:themeColor="accent1"/>
          <w:sz w:val="26"/>
          <w:szCs w:val="26"/>
          <w:rtl/>
        </w:rPr>
        <w:t>(</w:t>
      </w:r>
      <w:r w:rsidRPr="00414328">
        <w:rPr>
          <w:rFonts w:asciiTheme="majorHAnsi" w:eastAsiaTheme="majorEastAsia" w:hAnsiTheme="majorHAnsi" w:cs="Times New Roman"/>
          <w:b/>
          <w:bCs/>
          <w:color w:val="4F81BD" w:themeColor="accent1"/>
          <w:sz w:val="26"/>
          <w:szCs w:val="26"/>
          <w:rtl/>
        </w:rPr>
        <w:t xml:space="preserve">الوثيقة النهائية </w:t>
      </w:r>
      <w:r>
        <w:rPr>
          <w:rFonts w:asciiTheme="majorHAnsi" w:eastAsiaTheme="majorEastAsia" w:hAnsiTheme="majorHAnsi" w:cs="Times New Roman" w:hint="cs"/>
          <w:b/>
          <w:bCs/>
          <w:color w:val="4F81BD" w:themeColor="accent1"/>
          <w:sz w:val="26"/>
          <w:szCs w:val="26"/>
          <w:rtl/>
        </w:rPr>
        <w:t>وفقاُ</w:t>
      </w:r>
      <w:r w:rsidRPr="00414328">
        <w:rPr>
          <w:rFonts w:asciiTheme="majorHAnsi" w:eastAsiaTheme="majorEastAsia" w:hAnsiTheme="majorHAnsi" w:cs="Times New Roman"/>
          <w:b/>
          <w:bCs/>
          <w:color w:val="4F81BD" w:themeColor="accent1"/>
          <w:sz w:val="26"/>
          <w:szCs w:val="26"/>
          <w:rtl/>
        </w:rPr>
        <w:t xml:space="preserve"> </w:t>
      </w:r>
      <w:r>
        <w:rPr>
          <w:rFonts w:asciiTheme="majorHAnsi" w:eastAsiaTheme="majorEastAsia" w:hAnsiTheme="majorHAnsi" w:cs="Times New Roman" w:hint="cs"/>
          <w:b/>
          <w:bCs/>
          <w:color w:val="4F81BD" w:themeColor="accent1"/>
          <w:sz w:val="26"/>
          <w:szCs w:val="26"/>
          <w:rtl/>
        </w:rPr>
        <w:t>ل</w:t>
      </w:r>
      <w:r w:rsidRPr="00414328">
        <w:rPr>
          <w:rFonts w:asciiTheme="majorHAnsi" w:eastAsiaTheme="majorEastAsia" w:hAnsiTheme="majorHAnsi" w:cs="Times New Roman"/>
          <w:b/>
          <w:bCs/>
          <w:color w:val="4F81BD" w:themeColor="accent1"/>
          <w:sz w:val="26"/>
          <w:szCs w:val="26"/>
          <w:rtl/>
        </w:rPr>
        <w:t>هذا النشاط</w:t>
      </w:r>
      <w:r>
        <w:rPr>
          <w:rFonts w:asciiTheme="majorHAnsi" w:eastAsiaTheme="majorEastAsia" w:hAnsiTheme="majorHAnsi" w:cstheme="majorBidi" w:hint="cs"/>
          <w:b/>
          <w:bCs/>
          <w:color w:val="4F81BD" w:themeColor="accent1"/>
          <w:sz w:val="26"/>
          <w:szCs w:val="26"/>
          <w:rtl/>
        </w:rPr>
        <w:t>)</w:t>
      </w:r>
    </w:p>
    <w:p w:rsidR="00F74FBC" w:rsidRPr="00C43B26" w:rsidRDefault="00F74FBC" w:rsidP="0069430A">
      <w:pPr>
        <w:jc w:val="center"/>
      </w:pPr>
    </w:p>
    <w:p w:rsidR="00F74FBC" w:rsidRPr="00C43B26" w:rsidRDefault="00F74FBC" w:rsidP="0069430A">
      <w:pPr>
        <w:jc w:val="center"/>
      </w:pPr>
    </w:p>
    <w:p w:rsidR="00B641C9" w:rsidRPr="00C43B26" w:rsidRDefault="00B641C9" w:rsidP="0069430A">
      <w:pPr>
        <w:jc w:val="center"/>
      </w:pPr>
    </w:p>
    <w:p w:rsidR="00B641C9" w:rsidRPr="00C43B26" w:rsidRDefault="00B641C9" w:rsidP="0069430A">
      <w:pPr>
        <w:jc w:val="center"/>
      </w:pPr>
    </w:p>
    <w:p w:rsidR="00B641C9" w:rsidRPr="00C43B26" w:rsidRDefault="00B641C9" w:rsidP="0069430A">
      <w:pPr>
        <w:jc w:val="center"/>
      </w:pPr>
    </w:p>
    <w:p w:rsidR="00B641C9" w:rsidRPr="00C43B26" w:rsidRDefault="00B641C9" w:rsidP="0069430A">
      <w:pPr>
        <w:jc w:val="center"/>
      </w:pPr>
    </w:p>
    <w:p w:rsidR="00B641C9" w:rsidRPr="00C43B26" w:rsidRDefault="00B641C9" w:rsidP="0069430A">
      <w:pPr>
        <w:jc w:val="center"/>
      </w:pPr>
    </w:p>
    <w:p w:rsidR="00F74FBC" w:rsidRPr="00C43B26" w:rsidRDefault="00414328" w:rsidP="00414328">
      <w:pPr>
        <w:bidi/>
        <w:jc w:val="center"/>
      </w:pPr>
      <w:r w:rsidRPr="00414328">
        <w:rPr>
          <w:rFonts w:cs="Arial"/>
          <w:rtl/>
        </w:rPr>
        <w:t>ديسمبر 2018</w:t>
      </w:r>
    </w:p>
    <w:p w:rsidR="00414328" w:rsidRDefault="00414328" w:rsidP="00414328">
      <w:pPr>
        <w:bidi/>
      </w:pPr>
      <w:r>
        <w:rPr>
          <w:rFonts w:cs="Arial"/>
          <w:rtl/>
        </w:rPr>
        <w:t>تم تطويره بواسطة</w:t>
      </w:r>
      <w:r>
        <w:t xml:space="preserve"> </w:t>
      </w:r>
      <w:r>
        <w:rPr>
          <w:rFonts w:hint="cs"/>
          <w:rtl/>
        </w:rPr>
        <w:t>تيبور بور</w:t>
      </w:r>
      <w:r>
        <w:t xml:space="preserve"> </w:t>
      </w:r>
      <w:r>
        <w:rPr>
          <w:rFonts w:cs="Arial"/>
          <w:rtl/>
        </w:rPr>
        <w:t xml:space="preserve">، </w:t>
      </w:r>
      <w:r>
        <w:rPr>
          <w:rFonts w:cs="Arial" w:hint="cs"/>
          <w:rtl/>
        </w:rPr>
        <w:t>خبير غير رئيسي دولي</w:t>
      </w:r>
    </w:p>
    <w:p w:rsidR="00414328" w:rsidRDefault="00414328" w:rsidP="00414328">
      <w:pPr>
        <w:bidi/>
      </w:pPr>
      <w:r>
        <w:rPr>
          <w:rFonts w:cs="Arial"/>
          <w:rtl/>
        </w:rPr>
        <w:t>تم المراجعة والموافقة من قبل</w:t>
      </w:r>
      <w:r>
        <w:t>:</w:t>
      </w:r>
      <w:r>
        <w:rPr>
          <w:rFonts w:hint="cs"/>
          <w:rtl/>
        </w:rPr>
        <w:t>السيدة لوبا بافالوفا</w:t>
      </w:r>
      <w:r>
        <w:rPr>
          <w:rFonts w:cs="Arial"/>
          <w:rtl/>
        </w:rPr>
        <w:t>، الخبير الرئيسي 4 / المكون 4</w:t>
      </w:r>
    </w:p>
    <w:p w:rsidR="00414328" w:rsidRDefault="00414328" w:rsidP="00414328">
      <w:pPr>
        <w:bidi/>
      </w:pPr>
    </w:p>
    <w:p w:rsidR="005600AC" w:rsidRPr="00C43B26" w:rsidRDefault="00414328" w:rsidP="00414328">
      <w:pPr>
        <w:bidi/>
      </w:pPr>
      <w:r>
        <w:t>23/12/2018</w:t>
      </w:r>
      <w:r>
        <w:rPr>
          <w:rFonts w:cs="Arial"/>
          <w:rtl/>
        </w:rPr>
        <w:t xml:space="preserve"> ، عمان - بودابست</w:t>
      </w:r>
      <w:r w:rsidR="005600AC" w:rsidRPr="00C43B26">
        <w:br w:type="page"/>
      </w:r>
    </w:p>
    <w:sdt>
      <w:sdtPr>
        <w:rPr>
          <w:rFonts w:asciiTheme="minorHAnsi" w:eastAsiaTheme="minorHAnsi" w:hAnsiTheme="minorHAnsi" w:cstheme="minorBidi"/>
          <w:b w:val="0"/>
          <w:bCs w:val="0"/>
          <w:color w:val="auto"/>
          <w:sz w:val="22"/>
          <w:szCs w:val="22"/>
          <w:rtl/>
          <w:lang w:eastAsia="en-US"/>
        </w:rPr>
        <w:id w:val="-1204325239"/>
        <w:docPartObj>
          <w:docPartGallery w:val="Table of Contents"/>
          <w:docPartUnique/>
        </w:docPartObj>
      </w:sdtPr>
      <w:sdtEndPr>
        <w:rPr>
          <w:rtl w:val="0"/>
        </w:rPr>
      </w:sdtEndPr>
      <w:sdtContent>
        <w:p w:rsidR="00037ABD" w:rsidRPr="00C43B26" w:rsidRDefault="006376AB" w:rsidP="006376AB">
          <w:pPr>
            <w:pStyle w:val="TOCHeading"/>
            <w:bidi/>
          </w:pPr>
          <w:r>
            <w:rPr>
              <w:rFonts w:hint="cs"/>
              <w:rtl/>
            </w:rPr>
            <w:t>جدول المحتويات</w:t>
          </w:r>
        </w:p>
        <w:p w:rsidR="006376AB" w:rsidRDefault="00920822" w:rsidP="006376AB">
          <w:pPr>
            <w:pStyle w:val="TOC1"/>
            <w:tabs>
              <w:tab w:val="right" w:leader="dot" w:pos="9062"/>
            </w:tabs>
            <w:bidi/>
            <w:rPr>
              <w:rFonts w:eastAsiaTheme="minorEastAsia"/>
              <w:noProof/>
              <w:lang w:val="en-US"/>
            </w:rPr>
          </w:pPr>
          <w:r w:rsidRPr="00C43B26">
            <w:fldChar w:fldCharType="begin"/>
          </w:r>
          <w:r w:rsidR="00037ABD" w:rsidRPr="00C43B26">
            <w:instrText xml:space="preserve"> TOC \o "1-3" \h \z \u </w:instrText>
          </w:r>
          <w:r w:rsidRPr="00C43B26">
            <w:fldChar w:fldCharType="separate"/>
          </w:r>
          <w:hyperlink w:anchor="_Toc21520974" w:history="1">
            <w:r w:rsidR="006376AB" w:rsidRPr="00496D76">
              <w:rPr>
                <w:rStyle w:val="Hyperlink"/>
                <w:noProof/>
                <w:rtl/>
              </w:rPr>
              <w:t>ورقة عمل (مفاهمية)</w:t>
            </w:r>
            <w:r w:rsidR="006376AB">
              <w:rPr>
                <w:noProof/>
                <w:webHidden/>
              </w:rPr>
              <w:tab/>
            </w:r>
            <w:r w:rsidR="006376AB">
              <w:rPr>
                <w:noProof/>
                <w:webHidden/>
              </w:rPr>
              <w:fldChar w:fldCharType="begin"/>
            </w:r>
            <w:r w:rsidR="006376AB">
              <w:rPr>
                <w:noProof/>
                <w:webHidden/>
              </w:rPr>
              <w:instrText xml:space="preserve"> PAGEREF _Toc21520974 \h </w:instrText>
            </w:r>
            <w:r w:rsidR="006376AB">
              <w:rPr>
                <w:noProof/>
                <w:webHidden/>
              </w:rPr>
            </w:r>
            <w:r w:rsidR="006376AB">
              <w:rPr>
                <w:noProof/>
                <w:webHidden/>
              </w:rPr>
              <w:fldChar w:fldCharType="separate"/>
            </w:r>
            <w:r w:rsidR="006376AB">
              <w:rPr>
                <w:noProof/>
                <w:webHidden/>
              </w:rPr>
              <w:t>1</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75" w:history="1">
            <w:r w:rsidR="006376AB" w:rsidRPr="00496D76">
              <w:rPr>
                <w:rStyle w:val="Hyperlink"/>
                <w:rFonts w:cs="Times New Roman"/>
                <w:noProof/>
                <w:rtl/>
              </w:rPr>
              <w:t>لتصميم المسار وتنمية قدرات</w:t>
            </w:r>
            <w:r w:rsidR="006376AB" w:rsidRPr="00496D76">
              <w:rPr>
                <w:rStyle w:val="Hyperlink"/>
                <w:noProof/>
              </w:rPr>
              <w:t xml:space="preserve"> </w:t>
            </w:r>
            <w:r w:rsidR="006376AB" w:rsidRPr="00496D76">
              <w:rPr>
                <w:rStyle w:val="Hyperlink"/>
                <w:noProof/>
                <w:rtl/>
              </w:rPr>
              <w:t>صندوق المعونة الوطنية لتشغيل المنفعين في</w:t>
            </w:r>
            <w:r w:rsidR="006376AB" w:rsidRPr="00496D76">
              <w:rPr>
                <w:rStyle w:val="Hyperlink"/>
                <w:rFonts w:cs="Times New Roman"/>
                <w:noProof/>
                <w:rtl/>
              </w:rPr>
              <w:t xml:space="preserve"> سن العمل والأصحاء</w:t>
            </w:r>
            <w:r w:rsidR="006376AB">
              <w:rPr>
                <w:noProof/>
                <w:webHidden/>
              </w:rPr>
              <w:tab/>
            </w:r>
            <w:r w:rsidR="006376AB">
              <w:rPr>
                <w:noProof/>
                <w:webHidden/>
              </w:rPr>
              <w:fldChar w:fldCharType="begin"/>
            </w:r>
            <w:r w:rsidR="006376AB">
              <w:rPr>
                <w:noProof/>
                <w:webHidden/>
              </w:rPr>
              <w:instrText xml:space="preserve"> PAGEREF _Toc21520975 \h </w:instrText>
            </w:r>
            <w:r w:rsidR="006376AB">
              <w:rPr>
                <w:noProof/>
                <w:webHidden/>
              </w:rPr>
            </w:r>
            <w:r w:rsidR="006376AB">
              <w:rPr>
                <w:noProof/>
                <w:webHidden/>
              </w:rPr>
              <w:fldChar w:fldCharType="separate"/>
            </w:r>
            <w:r w:rsidR="006376AB">
              <w:rPr>
                <w:noProof/>
                <w:webHidden/>
              </w:rPr>
              <w:t>1</w:t>
            </w:r>
            <w:r w:rsidR="006376AB">
              <w:rPr>
                <w:noProof/>
                <w:webHidden/>
              </w:rPr>
              <w:fldChar w:fldCharType="end"/>
            </w:r>
          </w:hyperlink>
        </w:p>
        <w:p w:rsidR="006376AB" w:rsidRDefault="00A90D2E" w:rsidP="006376AB">
          <w:pPr>
            <w:pStyle w:val="TOC2"/>
            <w:tabs>
              <w:tab w:val="right" w:leader="dot" w:pos="9062"/>
            </w:tabs>
            <w:bidi/>
            <w:rPr>
              <w:rFonts w:eastAsiaTheme="minorEastAsia"/>
              <w:noProof/>
              <w:lang w:val="en-US"/>
            </w:rPr>
          </w:pPr>
          <w:hyperlink w:anchor="_Toc21520976" w:history="1">
            <w:r w:rsidR="006376AB" w:rsidRPr="00496D76">
              <w:rPr>
                <w:rStyle w:val="Hyperlink"/>
                <w:rFonts w:cs="Times New Roman"/>
                <w:noProof/>
                <w:rtl/>
              </w:rPr>
              <w:t>تقييم التصميم التجريبي</w:t>
            </w:r>
            <w:r w:rsidR="006376AB">
              <w:rPr>
                <w:noProof/>
                <w:webHidden/>
              </w:rPr>
              <w:tab/>
            </w:r>
            <w:r w:rsidR="006376AB">
              <w:rPr>
                <w:noProof/>
                <w:webHidden/>
              </w:rPr>
              <w:fldChar w:fldCharType="begin"/>
            </w:r>
            <w:r w:rsidR="006376AB">
              <w:rPr>
                <w:noProof/>
                <w:webHidden/>
              </w:rPr>
              <w:instrText xml:space="preserve"> PAGEREF _Toc21520976 \h </w:instrText>
            </w:r>
            <w:r w:rsidR="006376AB">
              <w:rPr>
                <w:noProof/>
                <w:webHidden/>
              </w:rPr>
            </w:r>
            <w:r w:rsidR="006376AB">
              <w:rPr>
                <w:noProof/>
                <w:webHidden/>
              </w:rPr>
              <w:fldChar w:fldCharType="separate"/>
            </w:r>
            <w:r w:rsidR="006376AB">
              <w:rPr>
                <w:noProof/>
                <w:webHidden/>
              </w:rPr>
              <w:t>1</w:t>
            </w:r>
            <w:r w:rsidR="006376AB">
              <w:rPr>
                <w:noProof/>
                <w:webHidden/>
              </w:rPr>
              <w:fldChar w:fldCharType="end"/>
            </w:r>
          </w:hyperlink>
        </w:p>
        <w:p w:rsidR="006376AB" w:rsidRDefault="00A90D2E" w:rsidP="006376AB">
          <w:pPr>
            <w:pStyle w:val="TOC2"/>
            <w:tabs>
              <w:tab w:val="right" w:leader="dot" w:pos="9062"/>
            </w:tabs>
            <w:bidi/>
            <w:rPr>
              <w:rFonts w:eastAsiaTheme="minorEastAsia"/>
              <w:noProof/>
              <w:lang w:val="en-US"/>
            </w:rPr>
          </w:pPr>
          <w:hyperlink w:anchor="_Toc21520977" w:history="1">
            <w:r w:rsidR="006376AB" w:rsidRPr="00496D76">
              <w:rPr>
                <w:rStyle w:val="Hyperlink"/>
                <w:noProof/>
                <w:rtl/>
                <w:lang w:bidi="ar-JO"/>
              </w:rPr>
              <w:t>النشاط 1.4.1</w:t>
            </w:r>
            <w:r w:rsidR="006376AB">
              <w:rPr>
                <w:noProof/>
                <w:webHidden/>
              </w:rPr>
              <w:tab/>
            </w:r>
            <w:r w:rsidR="006376AB">
              <w:rPr>
                <w:noProof/>
                <w:webHidden/>
              </w:rPr>
              <w:fldChar w:fldCharType="begin"/>
            </w:r>
            <w:r w:rsidR="006376AB">
              <w:rPr>
                <w:noProof/>
                <w:webHidden/>
              </w:rPr>
              <w:instrText xml:space="preserve"> PAGEREF _Toc21520977 \h </w:instrText>
            </w:r>
            <w:r w:rsidR="006376AB">
              <w:rPr>
                <w:noProof/>
                <w:webHidden/>
              </w:rPr>
            </w:r>
            <w:r w:rsidR="006376AB">
              <w:rPr>
                <w:noProof/>
                <w:webHidden/>
              </w:rPr>
              <w:fldChar w:fldCharType="separate"/>
            </w:r>
            <w:r w:rsidR="006376AB">
              <w:rPr>
                <w:noProof/>
                <w:webHidden/>
              </w:rPr>
              <w:t>1</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78" w:history="1">
            <w:r w:rsidR="006376AB" w:rsidRPr="00496D76">
              <w:rPr>
                <w:rStyle w:val="Hyperlink"/>
                <w:noProof/>
                <w:rtl/>
              </w:rPr>
              <w:t>الحيثيات</w:t>
            </w:r>
            <w:r w:rsidR="006376AB">
              <w:rPr>
                <w:noProof/>
                <w:webHidden/>
              </w:rPr>
              <w:tab/>
            </w:r>
            <w:r w:rsidR="006376AB">
              <w:rPr>
                <w:noProof/>
                <w:webHidden/>
              </w:rPr>
              <w:fldChar w:fldCharType="begin"/>
            </w:r>
            <w:r w:rsidR="006376AB">
              <w:rPr>
                <w:noProof/>
                <w:webHidden/>
              </w:rPr>
              <w:instrText xml:space="preserve"> PAGEREF _Toc21520978 \h </w:instrText>
            </w:r>
            <w:r w:rsidR="006376AB">
              <w:rPr>
                <w:noProof/>
                <w:webHidden/>
              </w:rPr>
            </w:r>
            <w:r w:rsidR="006376AB">
              <w:rPr>
                <w:noProof/>
                <w:webHidden/>
              </w:rPr>
              <w:fldChar w:fldCharType="separate"/>
            </w:r>
            <w:r w:rsidR="006376AB">
              <w:rPr>
                <w:noProof/>
                <w:webHidden/>
              </w:rPr>
              <w:t>3</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79" w:history="1">
            <w:r w:rsidR="006376AB" w:rsidRPr="00496D76">
              <w:rPr>
                <w:rStyle w:val="Hyperlink"/>
                <w:rFonts w:cs="Times New Roman"/>
                <w:noProof/>
                <w:rtl/>
              </w:rPr>
              <w:t>تحديد الأهداف للإصلاحات المؤسسية</w:t>
            </w:r>
            <w:r w:rsidR="006376AB">
              <w:rPr>
                <w:noProof/>
                <w:webHidden/>
              </w:rPr>
              <w:tab/>
            </w:r>
            <w:r w:rsidR="006376AB">
              <w:rPr>
                <w:noProof/>
                <w:webHidden/>
              </w:rPr>
              <w:fldChar w:fldCharType="begin"/>
            </w:r>
            <w:r w:rsidR="006376AB">
              <w:rPr>
                <w:noProof/>
                <w:webHidden/>
              </w:rPr>
              <w:instrText xml:space="preserve"> PAGEREF _Toc21520979 \h </w:instrText>
            </w:r>
            <w:r w:rsidR="006376AB">
              <w:rPr>
                <w:noProof/>
                <w:webHidden/>
              </w:rPr>
            </w:r>
            <w:r w:rsidR="006376AB">
              <w:rPr>
                <w:noProof/>
                <w:webHidden/>
              </w:rPr>
              <w:fldChar w:fldCharType="separate"/>
            </w:r>
            <w:r w:rsidR="006376AB">
              <w:rPr>
                <w:noProof/>
                <w:webHidden/>
              </w:rPr>
              <w:t>6</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80" w:history="1">
            <w:r w:rsidR="006376AB" w:rsidRPr="00496D76">
              <w:rPr>
                <w:rStyle w:val="Hyperlink"/>
                <w:noProof/>
                <w:rtl/>
              </w:rPr>
              <w:t>تقييم المكاتب الفرعية لتجريب عملية التشغيل</w:t>
            </w:r>
            <w:r w:rsidR="006376AB">
              <w:rPr>
                <w:noProof/>
                <w:webHidden/>
              </w:rPr>
              <w:tab/>
            </w:r>
            <w:r w:rsidR="006376AB">
              <w:rPr>
                <w:noProof/>
                <w:webHidden/>
              </w:rPr>
              <w:fldChar w:fldCharType="begin"/>
            </w:r>
            <w:r w:rsidR="006376AB">
              <w:rPr>
                <w:noProof/>
                <w:webHidden/>
              </w:rPr>
              <w:instrText xml:space="preserve"> PAGEREF _Toc21520980 \h </w:instrText>
            </w:r>
            <w:r w:rsidR="006376AB">
              <w:rPr>
                <w:noProof/>
                <w:webHidden/>
              </w:rPr>
            </w:r>
            <w:r w:rsidR="006376AB">
              <w:rPr>
                <w:noProof/>
                <w:webHidden/>
              </w:rPr>
              <w:fldChar w:fldCharType="separate"/>
            </w:r>
            <w:r w:rsidR="006376AB">
              <w:rPr>
                <w:noProof/>
                <w:webHidden/>
              </w:rPr>
              <w:t>7</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81" w:history="1">
            <w:r w:rsidR="006376AB" w:rsidRPr="00496D76">
              <w:rPr>
                <w:rStyle w:val="Hyperlink"/>
                <w:rFonts w:cs="Arial"/>
                <w:noProof/>
                <w:rtl/>
              </w:rPr>
              <w:t>المعدات وتكنولوجيا المعلومات وقاعدة البيانات</w:t>
            </w:r>
            <w:r w:rsidR="006376AB">
              <w:rPr>
                <w:noProof/>
                <w:webHidden/>
              </w:rPr>
              <w:tab/>
            </w:r>
            <w:r w:rsidR="006376AB">
              <w:rPr>
                <w:noProof/>
                <w:webHidden/>
              </w:rPr>
              <w:fldChar w:fldCharType="begin"/>
            </w:r>
            <w:r w:rsidR="006376AB">
              <w:rPr>
                <w:noProof/>
                <w:webHidden/>
              </w:rPr>
              <w:instrText xml:space="preserve"> PAGEREF _Toc21520981 \h </w:instrText>
            </w:r>
            <w:r w:rsidR="006376AB">
              <w:rPr>
                <w:noProof/>
                <w:webHidden/>
              </w:rPr>
            </w:r>
            <w:r w:rsidR="006376AB">
              <w:rPr>
                <w:noProof/>
                <w:webHidden/>
              </w:rPr>
              <w:fldChar w:fldCharType="separate"/>
            </w:r>
            <w:r w:rsidR="006376AB">
              <w:rPr>
                <w:noProof/>
                <w:webHidden/>
              </w:rPr>
              <w:t>8</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82" w:history="1">
            <w:r w:rsidR="006376AB" w:rsidRPr="00496D76">
              <w:rPr>
                <w:rStyle w:val="Hyperlink"/>
                <w:rFonts w:cs="Arial"/>
                <w:noProof/>
                <w:rtl/>
              </w:rPr>
              <w:t>التعاون بين المؤسسات</w:t>
            </w:r>
            <w:r w:rsidR="006376AB">
              <w:rPr>
                <w:noProof/>
                <w:webHidden/>
              </w:rPr>
              <w:tab/>
            </w:r>
            <w:r w:rsidR="006376AB">
              <w:rPr>
                <w:noProof/>
                <w:webHidden/>
              </w:rPr>
              <w:fldChar w:fldCharType="begin"/>
            </w:r>
            <w:r w:rsidR="006376AB">
              <w:rPr>
                <w:noProof/>
                <w:webHidden/>
              </w:rPr>
              <w:instrText xml:space="preserve"> PAGEREF _Toc21520982 \h </w:instrText>
            </w:r>
            <w:r w:rsidR="006376AB">
              <w:rPr>
                <w:noProof/>
                <w:webHidden/>
              </w:rPr>
            </w:r>
            <w:r w:rsidR="006376AB">
              <w:rPr>
                <w:noProof/>
                <w:webHidden/>
              </w:rPr>
              <w:fldChar w:fldCharType="separate"/>
            </w:r>
            <w:r w:rsidR="006376AB">
              <w:rPr>
                <w:noProof/>
                <w:webHidden/>
              </w:rPr>
              <w:t>8</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84" w:history="1">
            <w:r w:rsidR="006376AB" w:rsidRPr="00496D76">
              <w:rPr>
                <w:rStyle w:val="Hyperlink"/>
                <w:rFonts w:cs="Times New Roman"/>
                <w:noProof/>
                <w:rtl/>
              </w:rPr>
              <w:t>تقييم مفصل للمكاتب الفرعية التابعة لصندوق المعونة الوطنية</w:t>
            </w:r>
            <w:r w:rsidR="006376AB" w:rsidRPr="00496D76">
              <w:rPr>
                <w:rStyle w:val="Hyperlink"/>
                <w:noProof/>
              </w:rPr>
              <w:t xml:space="preserve"> </w:t>
            </w:r>
            <w:r w:rsidR="006376AB" w:rsidRPr="00496D76">
              <w:rPr>
                <w:rStyle w:val="Hyperlink"/>
                <w:rFonts w:cs="Times New Roman"/>
                <w:noProof/>
                <w:rtl/>
              </w:rPr>
              <w:t>ووزارة العمل - الأماكن الممكنة لتجريب عملية التشغيل</w:t>
            </w:r>
            <w:r w:rsidR="006376AB">
              <w:rPr>
                <w:noProof/>
                <w:webHidden/>
              </w:rPr>
              <w:tab/>
            </w:r>
            <w:r w:rsidR="006376AB">
              <w:rPr>
                <w:noProof/>
                <w:webHidden/>
              </w:rPr>
              <w:fldChar w:fldCharType="begin"/>
            </w:r>
            <w:r w:rsidR="006376AB">
              <w:rPr>
                <w:noProof/>
                <w:webHidden/>
              </w:rPr>
              <w:instrText xml:space="preserve"> PAGEREF _Toc21520984 \h </w:instrText>
            </w:r>
            <w:r w:rsidR="006376AB">
              <w:rPr>
                <w:noProof/>
                <w:webHidden/>
              </w:rPr>
            </w:r>
            <w:r w:rsidR="006376AB">
              <w:rPr>
                <w:noProof/>
                <w:webHidden/>
              </w:rPr>
              <w:fldChar w:fldCharType="separate"/>
            </w:r>
            <w:r w:rsidR="006376AB">
              <w:rPr>
                <w:noProof/>
                <w:webHidden/>
              </w:rPr>
              <w:t>10</w:t>
            </w:r>
            <w:r w:rsidR="006376AB">
              <w:rPr>
                <w:noProof/>
                <w:webHidden/>
              </w:rPr>
              <w:fldChar w:fldCharType="end"/>
            </w:r>
          </w:hyperlink>
        </w:p>
        <w:p w:rsidR="006376AB" w:rsidRDefault="00A90D2E" w:rsidP="006376AB">
          <w:pPr>
            <w:pStyle w:val="TOC3"/>
            <w:tabs>
              <w:tab w:val="right" w:leader="dot" w:pos="9062"/>
            </w:tabs>
            <w:bidi/>
            <w:rPr>
              <w:rFonts w:eastAsiaTheme="minorEastAsia"/>
              <w:noProof/>
              <w:lang w:val="en-US"/>
            </w:rPr>
          </w:pPr>
          <w:hyperlink w:anchor="_Toc21520985" w:history="1">
            <w:r w:rsidR="006376AB" w:rsidRPr="00496D76">
              <w:rPr>
                <w:rStyle w:val="Hyperlink"/>
                <w:noProof/>
                <w:rtl/>
              </w:rPr>
              <w:t>وزارة العمل/ مكتب تشغيل شرق عمان</w:t>
            </w:r>
            <w:r w:rsidR="006376AB">
              <w:rPr>
                <w:noProof/>
                <w:webHidden/>
              </w:rPr>
              <w:tab/>
            </w:r>
            <w:r w:rsidR="006376AB">
              <w:rPr>
                <w:noProof/>
                <w:webHidden/>
              </w:rPr>
              <w:fldChar w:fldCharType="begin"/>
            </w:r>
            <w:r w:rsidR="006376AB">
              <w:rPr>
                <w:noProof/>
                <w:webHidden/>
              </w:rPr>
              <w:instrText xml:space="preserve"> PAGEREF _Toc21520985 \h </w:instrText>
            </w:r>
            <w:r w:rsidR="006376AB">
              <w:rPr>
                <w:noProof/>
                <w:webHidden/>
              </w:rPr>
            </w:r>
            <w:r w:rsidR="006376AB">
              <w:rPr>
                <w:noProof/>
                <w:webHidden/>
              </w:rPr>
              <w:fldChar w:fldCharType="separate"/>
            </w:r>
            <w:r w:rsidR="006376AB">
              <w:rPr>
                <w:noProof/>
                <w:webHidden/>
              </w:rPr>
              <w:t>10</w:t>
            </w:r>
            <w:r w:rsidR="006376AB">
              <w:rPr>
                <w:noProof/>
                <w:webHidden/>
              </w:rPr>
              <w:fldChar w:fldCharType="end"/>
            </w:r>
          </w:hyperlink>
        </w:p>
        <w:p w:rsidR="006376AB" w:rsidRDefault="00A90D2E" w:rsidP="006376AB">
          <w:pPr>
            <w:pStyle w:val="TOC3"/>
            <w:tabs>
              <w:tab w:val="right" w:leader="dot" w:pos="9062"/>
            </w:tabs>
            <w:bidi/>
            <w:rPr>
              <w:rFonts w:eastAsiaTheme="minorEastAsia"/>
              <w:noProof/>
              <w:lang w:val="en-US"/>
            </w:rPr>
          </w:pPr>
          <w:hyperlink w:anchor="_Toc21520986" w:history="1">
            <w:r w:rsidR="006376AB" w:rsidRPr="00496D76">
              <w:rPr>
                <w:rStyle w:val="Hyperlink"/>
                <w:rFonts w:cs="Times New Roman"/>
                <w:noProof/>
                <w:rtl/>
              </w:rPr>
              <w:t>أحد مكاتب</w:t>
            </w:r>
            <w:r w:rsidR="006376AB" w:rsidRPr="00496D76">
              <w:rPr>
                <w:rStyle w:val="Hyperlink"/>
                <w:noProof/>
              </w:rPr>
              <w:t xml:space="preserve"> </w:t>
            </w:r>
            <w:r w:rsidR="006376AB" w:rsidRPr="00496D76">
              <w:rPr>
                <w:rStyle w:val="Hyperlink"/>
                <w:noProof/>
                <w:rtl/>
              </w:rPr>
              <w:t>صندوق المعونة الوطنية</w:t>
            </w:r>
            <w:r w:rsidR="006376AB" w:rsidRPr="00496D76">
              <w:rPr>
                <w:rStyle w:val="Hyperlink"/>
                <w:noProof/>
              </w:rPr>
              <w:t xml:space="preserve"> </w:t>
            </w:r>
            <w:r w:rsidR="006376AB" w:rsidRPr="00496D76">
              <w:rPr>
                <w:rStyle w:val="Hyperlink"/>
                <w:rFonts w:cs="Times New Roman"/>
                <w:noProof/>
                <w:rtl/>
              </w:rPr>
              <w:t>الفرعية في شرق عمان</w:t>
            </w:r>
            <w:r w:rsidR="006376AB">
              <w:rPr>
                <w:noProof/>
                <w:webHidden/>
              </w:rPr>
              <w:tab/>
            </w:r>
            <w:r w:rsidR="006376AB">
              <w:rPr>
                <w:noProof/>
                <w:webHidden/>
              </w:rPr>
              <w:fldChar w:fldCharType="begin"/>
            </w:r>
            <w:r w:rsidR="006376AB">
              <w:rPr>
                <w:noProof/>
                <w:webHidden/>
              </w:rPr>
              <w:instrText xml:space="preserve"> PAGEREF _Toc21520986 \h </w:instrText>
            </w:r>
            <w:r w:rsidR="006376AB">
              <w:rPr>
                <w:noProof/>
                <w:webHidden/>
              </w:rPr>
            </w:r>
            <w:r w:rsidR="006376AB">
              <w:rPr>
                <w:noProof/>
                <w:webHidden/>
              </w:rPr>
              <w:fldChar w:fldCharType="separate"/>
            </w:r>
            <w:r w:rsidR="006376AB">
              <w:rPr>
                <w:noProof/>
                <w:webHidden/>
              </w:rPr>
              <w:t>11</w:t>
            </w:r>
            <w:r w:rsidR="006376AB">
              <w:rPr>
                <w:noProof/>
                <w:webHidden/>
              </w:rPr>
              <w:fldChar w:fldCharType="end"/>
            </w:r>
          </w:hyperlink>
        </w:p>
        <w:p w:rsidR="006376AB" w:rsidRDefault="00A90D2E" w:rsidP="006376AB">
          <w:pPr>
            <w:pStyle w:val="TOC3"/>
            <w:tabs>
              <w:tab w:val="right" w:leader="dot" w:pos="9062"/>
            </w:tabs>
            <w:bidi/>
            <w:rPr>
              <w:rFonts w:eastAsiaTheme="minorEastAsia"/>
              <w:noProof/>
              <w:lang w:val="en-US"/>
            </w:rPr>
          </w:pPr>
          <w:hyperlink w:anchor="_Toc21520987" w:history="1">
            <w:r w:rsidR="006376AB" w:rsidRPr="00496D76">
              <w:rPr>
                <w:rStyle w:val="Hyperlink"/>
                <w:noProof/>
                <w:rtl/>
              </w:rPr>
              <w:t>فرع صندوق المعونة الوطنية /أربد</w:t>
            </w:r>
            <w:r w:rsidR="006376AB">
              <w:rPr>
                <w:noProof/>
                <w:webHidden/>
              </w:rPr>
              <w:tab/>
            </w:r>
            <w:r w:rsidR="006376AB">
              <w:rPr>
                <w:noProof/>
                <w:webHidden/>
              </w:rPr>
              <w:fldChar w:fldCharType="begin"/>
            </w:r>
            <w:r w:rsidR="006376AB">
              <w:rPr>
                <w:noProof/>
                <w:webHidden/>
              </w:rPr>
              <w:instrText xml:space="preserve"> PAGEREF _Toc21520987 \h </w:instrText>
            </w:r>
            <w:r w:rsidR="006376AB">
              <w:rPr>
                <w:noProof/>
                <w:webHidden/>
              </w:rPr>
            </w:r>
            <w:r w:rsidR="006376AB">
              <w:rPr>
                <w:noProof/>
                <w:webHidden/>
              </w:rPr>
              <w:fldChar w:fldCharType="separate"/>
            </w:r>
            <w:r w:rsidR="006376AB">
              <w:rPr>
                <w:noProof/>
                <w:webHidden/>
              </w:rPr>
              <w:t>12</w:t>
            </w:r>
            <w:r w:rsidR="006376AB">
              <w:rPr>
                <w:noProof/>
                <w:webHidden/>
              </w:rPr>
              <w:fldChar w:fldCharType="end"/>
            </w:r>
          </w:hyperlink>
        </w:p>
        <w:p w:rsidR="006376AB" w:rsidRDefault="00A90D2E" w:rsidP="006376AB">
          <w:pPr>
            <w:pStyle w:val="TOC3"/>
            <w:tabs>
              <w:tab w:val="right" w:leader="dot" w:pos="9062"/>
            </w:tabs>
            <w:bidi/>
            <w:rPr>
              <w:rFonts w:eastAsiaTheme="minorEastAsia"/>
              <w:noProof/>
              <w:lang w:val="en-US"/>
            </w:rPr>
          </w:pPr>
          <w:hyperlink w:anchor="_Toc21520988" w:history="1">
            <w:r w:rsidR="006376AB" w:rsidRPr="00496D76">
              <w:rPr>
                <w:rStyle w:val="Hyperlink"/>
                <w:rFonts w:cs="Times New Roman"/>
                <w:noProof/>
                <w:rtl/>
              </w:rPr>
              <w:t>فرع وزارة العمل في اربد</w:t>
            </w:r>
            <w:r w:rsidR="006376AB">
              <w:rPr>
                <w:noProof/>
                <w:webHidden/>
              </w:rPr>
              <w:tab/>
            </w:r>
            <w:r w:rsidR="006376AB">
              <w:rPr>
                <w:noProof/>
                <w:webHidden/>
              </w:rPr>
              <w:fldChar w:fldCharType="begin"/>
            </w:r>
            <w:r w:rsidR="006376AB">
              <w:rPr>
                <w:noProof/>
                <w:webHidden/>
              </w:rPr>
              <w:instrText xml:space="preserve"> PAGEREF _Toc21520988 \h </w:instrText>
            </w:r>
            <w:r w:rsidR="006376AB">
              <w:rPr>
                <w:noProof/>
                <w:webHidden/>
              </w:rPr>
            </w:r>
            <w:r w:rsidR="006376AB">
              <w:rPr>
                <w:noProof/>
                <w:webHidden/>
              </w:rPr>
              <w:fldChar w:fldCharType="separate"/>
            </w:r>
            <w:r w:rsidR="006376AB">
              <w:rPr>
                <w:noProof/>
                <w:webHidden/>
              </w:rPr>
              <w:t>13</w:t>
            </w:r>
            <w:r w:rsidR="006376AB">
              <w:rPr>
                <w:noProof/>
                <w:webHidden/>
              </w:rPr>
              <w:fldChar w:fldCharType="end"/>
            </w:r>
          </w:hyperlink>
        </w:p>
        <w:p w:rsidR="006376AB" w:rsidRDefault="00A90D2E" w:rsidP="006376AB">
          <w:pPr>
            <w:pStyle w:val="TOC3"/>
            <w:tabs>
              <w:tab w:val="right" w:leader="dot" w:pos="9062"/>
            </w:tabs>
            <w:bidi/>
            <w:rPr>
              <w:rFonts w:eastAsiaTheme="minorEastAsia"/>
              <w:noProof/>
              <w:lang w:val="en-US"/>
            </w:rPr>
          </w:pPr>
          <w:hyperlink w:anchor="_Toc21520989" w:history="1">
            <w:r w:rsidR="006376AB" w:rsidRPr="00496D76">
              <w:rPr>
                <w:rStyle w:val="Hyperlink"/>
                <w:rFonts w:cs="Times New Roman"/>
                <w:noProof/>
                <w:rtl/>
              </w:rPr>
              <w:t>مكتب</w:t>
            </w:r>
            <w:r w:rsidR="006376AB" w:rsidRPr="00496D76">
              <w:rPr>
                <w:rStyle w:val="Hyperlink"/>
                <w:noProof/>
              </w:rPr>
              <w:t xml:space="preserve"> </w:t>
            </w:r>
            <w:r w:rsidR="006376AB" w:rsidRPr="00496D76">
              <w:rPr>
                <w:rStyle w:val="Hyperlink"/>
                <w:noProof/>
                <w:rtl/>
              </w:rPr>
              <w:t>فرض صندوق المعونة الوطنية/</w:t>
            </w:r>
            <w:r w:rsidR="006376AB" w:rsidRPr="00496D76">
              <w:rPr>
                <w:rStyle w:val="Hyperlink"/>
                <w:rFonts w:cs="Times New Roman"/>
                <w:noProof/>
                <w:rtl/>
              </w:rPr>
              <w:t xml:space="preserve"> الزرقاء</w:t>
            </w:r>
            <w:r w:rsidR="006376AB">
              <w:rPr>
                <w:noProof/>
                <w:webHidden/>
              </w:rPr>
              <w:tab/>
            </w:r>
            <w:r w:rsidR="006376AB">
              <w:rPr>
                <w:noProof/>
                <w:webHidden/>
              </w:rPr>
              <w:fldChar w:fldCharType="begin"/>
            </w:r>
            <w:r w:rsidR="006376AB">
              <w:rPr>
                <w:noProof/>
                <w:webHidden/>
              </w:rPr>
              <w:instrText xml:space="preserve"> PAGEREF _Toc21520989 \h </w:instrText>
            </w:r>
            <w:r w:rsidR="006376AB">
              <w:rPr>
                <w:noProof/>
                <w:webHidden/>
              </w:rPr>
            </w:r>
            <w:r w:rsidR="006376AB">
              <w:rPr>
                <w:noProof/>
                <w:webHidden/>
              </w:rPr>
              <w:fldChar w:fldCharType="separate"/>
            </w:r>
            <w:r w:rsidR="006376AB">
              <w:rPr>
                <w:noProof/>
                <w:webHidden/>
              </w:rPr>
              <w:t>13</w:t>
            </w:r>
            <w:r w:rsidR="006376AB">
              <w:rPr>
                <w:noProof/>
                <w:webHidden/>
              </w:rPr>
              <w:fldChar w:fldCharType="end"/>
            </w:r>
          </w:hyperlink>
        </w:p>
        <w:p w:rsidR="006376AB" w:rsidRDefault="00A90D2E" w:rsidP="006376AB">
          <w:pPr>
            <w:pStyle w:val="TOC3"/>
            <w:tabs>
              <w:tab w:val="right" w:leader="dot" w:pos="9062"/>
            </w:tabs>
            <w:bidi/>
            <w:rPr>
              <w:rFonts w:eastAsiaTheme="minorEastAsia"/>
              <w:noProof/>
              <w:lang w:val="en-US"/>
            </w:rPr>
          </w:pPr>
          <w:hyperlink w:anchor="_Toc21520990" w:history="1">
            <w:r w:rsidR="006376AB" w:rsidRPr="00496D76">
              <w:rPr>
                <w:rStyle w:val="Hyperlink"/>
                <w:noProof/>
                <w:rtl/>
              </w:rPr>
              <w:t>مكتب التشغيل- وزارة العمل/ الزرقاء</w:t>
            </w:r>
            <w:r w:rsidR="006376AB">
              <w:rPr>
                <w:noProof/>
                <w:webHidden/>
              </w:rPr>
              <w:tab/>
            </w:r>
            <w:r w:rsidR="006376AB">
              <w:rPr>
                <w:noProof/>
                <w:webHidden/>
              </w:rPr>
              <w:fldChar w:fldCharType="begin"/>
            </w:r>
            <w:r w:rsidR="006376AB">
              <w:rPr>
                <w:noProof/>
                <w:webHidden/>
              </w:rPr>
              <w:instrText xml:space="preserve"> PAGEREF _Toc21520990 \h </w:instrText>
            </w:r>
            <w:r w:rsidR="006376AB">
              <w:rPr>
                <w:noProof/>
                <w:webHidden/>
              </w:rPr>
            </w:r>
            <w:r w:rsidR="006376AB">
              <w:rPr>
                <w:noProof/>
                <w:webHidden/>
              </w:rPr>
              <w:fldChar w:fldCharType="separate"/>
            </w:r>
            <w:r w:rsidR="006376AB">
              <w:rPr>
                <w:noProof/>
                <w:webHidden/>
              </w:rPr>
              <w:t>14</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1" w:history="1">
            <w:r w:rsidR="006376AB" w:rsidRPr="00496D76">
              <w:rPr>
                <w:rStyle w:val="Hyperlink"/>
                <w:rFonts w:cs="Times New Roman"/>
                <w:noProof/>
                <w:rtl/>
              </w:rPr>
              <w:t xml:space="preserve">مسارات </w:t>
            </w:r>
            <w:r w:rsidR="006376AB" w:rsidRPr="00496D76">
              <w:rPr>
                <w:rStyle w:val="Hyperlink"/>
                <w:rFonts w:cs="Times New Roman"/>
                <w:noProof/>
                <w:rtl/>
                <w:lang w:val="en-US" w:bidi="ar-JO"/>
              </w:rPr>
              <w:t>المنتفعين</w:t>
            </w:r>
            <w:r w:rsidR="006376AB" w:rsidRPr="00496D76">
              <w:rPr>
                <w:rStyle w:val="Hyperlink"/>
                <w:rFonts w:cs="Times New Roman"/>
                <w:noProof/>
                <w:rtl/>
              </w:rPr>
              <w:t xml:space="preserve"> نحو التوظيف</w:t>
            </w:r>
            <w:r w:rsidR="006376AB">
              <w:rPr>
                <w:noProof/>
                <w:webHidden/>
              </w:rPr>
              <w:tab/>
            </w:r>
            <w:r w:rsidR="006376AB">
              <w:rPr>
                <w:noProof/>
                <w:webHidden/>
              </w:rPr>
              <w:fldChar w:fldCharType="begin"/>
            </w:r>
            <w:r w:rsidR="006376AB">
              <w:rPr>
                <w:noProof/>
                <w:webHidden/>
              </w:rPr>
              <w:instrText xml:space="preserve"> PAGEREF _Toc21520991 \h </w:instrText>
            </w:r>
            <w:r w:rsidR="006376AB">
              <w:rPr>
                <w:noProof/>
                <w:webHidden/>
              </w:rPr>
            </w:r>
            <w:r w:rsidR="006376AB">
              <w:rPr>
                <w:noProof/>
                <w:webHidden/>
              </w:rPr>
              <w:fldChar w:fldCharType="separate"/>
            </w:r>
            <w:r w:rsidR="006376AB">
              <w:rPr>
                <w:noProof/>
                <w:webHidden/>
              </w:rPr>
              <w:t>15</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2" w:history="1">
            <w:r w:rsidR="006376AB" w:rsidRPr="00496D76">
              <w:rPr>
                <w:rStyle w:val="Hyperlink"/>
                <w:noProof/>
                <w:rtl/>
              </w:rPr>
              <w:t>الرسم البياني 2: تقييم العوامل المواضوعية (شبكة خدمات التشغيل العامة)</w:t>
            </w:r>
            <w:r w:rsidR="006376AB">
              <w:rPr>
                <w:noProof/>
                <w:webHidden/>
              </w:rPr>
              <w:tab/>
            </w:r>
            <w:r w:rsidR="006376AB">
              <w:rPr>
                <w:noProof/>
                <w:webHidden/>
              </w:rPr>
              <w:fldChar w:fldCharType="begin"/>
            </w:r>
            <w:r w:rsidR="006376AB">
              <w:rPr>
                <w:noProof/>
                <w:webHidden/>
              </w:rPr>
              <w:instrText xml:space="preserve"> PAGEREF _Toc21520992 \h </w:instrText>
            </w:r>
            <w:r w:rsidR="006376AB">
              <w:rPr>
                <w:noProof/>
                <w:webHidden/>
              </w:rPr>
            </w:r>
            <w:r w:rsidR="006376AB">
              <w:rPr>
                <w:noProof/>
                <w:webHidden/>
              </w:rPr>
              <w:fldChar w:fldCharType="separate"/>
            </w:r>
            <w:r w:rsidR="006376AB">
              <w:rPr>
                <w:noProof/>
                <w:webHidden/>
              </w:rPr>
              <w:t>17</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3" w:history="1">
            <w:r w:rsidR="006376AB" w:rsidRPr="00496D76">
              <w:rPr>
                <w:rStyle w:val="Hyperlink"/>
                <w:rFonts w:cs="Arial"/>
                <w:noProof/>
                <w:rtl/>
              </w:rPr>
              <w:t>أعداد الملف / تقييم المخاطر وتقسيمها</w:t>
            </w:r>
            <w:r w:rsidR="006376AB">
              <w:rPr>
                <w:noProof/>
                <w:webHidden/>
              </w:rPr>
              <w:tab/>
            </w:r>
            <w:r w:rsidR="006376AB">
              <w:rPr>
                <w:noProof/>
                <w:webHidden/>
              </w:rPr>
              <w:fldChar w:fldCharType="begin"/>
            </w:r>
            <w:r w:rsidR="006376AB">
              <w:rPr>
                <w:noProof/>
                <w:webHidden/>
              </w:rPr>
              <w:instrText xml:space="preserve"> PAGEREF _Toc21520993 \h </w:instrText>
            </w:r>
            <w:r w:rsidR="006376AB">
              <w:rPr>
                <w:noProof/>
                <w:webHidden/>
              </w:rPr>
            </w:r>
            <w:r w:rsidR="006376AB">
              <w:rPr>
                <w:noProof/>
                <w:webHidden/>
              </w:rPr>
              <w:fldChar w:fldCharType="separate"/>
            </w:r>
            <w:r w:rsidR="006376AB">
              <w:rPr>
                <w:noProof/>
                <w:webHidden/>
              </w:rPr>
              <w:t>17</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4" w:history="1">
            <w:r w:rsidR="006376AB" w:rsidRPr="00496D76">
              <w:rPr>
                <w:rStyle w:val="Hyperlink"/>
                <w:rFonts w:cs="Times New Roman"/>
                <w:noProof/>
                <w:rtl/>
              </w:rPr>
              <w:t>مديرو الحالات في جانب العرض والطلب في سوق العمل</w:t>
            </w:r>
            <w:r w:rsidR="006376AB">
              <w:rPr>
                <w:noProof/>
                <w:webHidden/>
              </w:rPr>
              <w:tab/>
            </w:r>
            <w:r w:rsidR="006376AB">
              <w:rPr>
                <w:noProof/>
                <w:webHidden/>
              </w:rPr>
              <w:fldChar w:fldCharType="begin"/>
            </w:r>
            <w:r w:rsidR="006376AB">
              <w:rPr>
                <w:noProof/>
                <w:webHidden/>
              </w:rPr>
              <w:instrText xml:space="preserve"> PAGEREF _Toc21520994 \h </w:instrText>
            </w:r>
            <w:r w:rsidR="006376AB">
              <w:rPr>
                <w:noProof/>
                <w:webHidden/>
              </w:rPr>
            </w:r>
            <w:r w:rsidR="006376AB">
              <w:rPr>
                <w:noProof/>
                <w:webHidden/>
              </w:rPr>
              <w:fldChar w:fldCharType="separate"/>
            </w:r>
            <w:r w:rsidR="006376AB">
              <w:rPr>
                <w:noProof/>
                <w:webHidden/>
              </w:rPr>
              <w:t>20</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5" w:history="1">
            <w:r w:rsidR="006376AB" w:rsidRPr="00496D76">
              <w:rPr>
                <w:rStyle w:val="Hyperlink"/>
                <w:noProof/>
                <w:rtl/>
              </w:rPr>
              <w:t>التعاون بين المؤسسات</w:t>
            </w:r>
            <w:r w:rsidR="006376AB">
              <w:rPr>
                <w:noProof/>
                <w:webHidden/>
              </w:rPr>
              <w:tab/>
            </w:r>
            <w:r w:rsidR="006376AB">
              <w:rPr>
                <w:noProof/>
                <w:webHidden/>
              </w:rPr>
              <w:fldChar w:fldCharType="begin"/>
            </w:r>
            <w:r w:rsidR="006376AB">
              <w:rPr>
                <w:noProof/>
                <w:webHidden/>
              </w:rPr>
              <w:instrText xml:space="preserve"> PAGEREF _Toc21520995 \h </w:instrText>
            </w:r>
            <w:r w:rsidR="006376AB">
              <w:rPr>
                <w:noProof/>
                <w:webHidden/>
              </w:rPr>
            </w:r>
            <w:r w:rsidR="006376AB">
              <w:rPr>
                <w:noProof/>
                <w:webHidden/>
              </w:rPr>
              <w:fldChar w:fldCharType="separate"/>
            </w:r>
            <w:r w:rsidR="006376AB">
              <w:rPr>
                <w:noProof/>
                <w:webHidden/>
              </w:rPr>
              <w:t>24</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6" w:history="1">
            <w:r w:rsidR="006376AB" w:rsidRPr="00496D76">
              <w:rPr>
                <w:rStyle w:val="Hyperlink"/>
                <w:rFonts w:cs="Times New Roman"/>
                <w:noProof/>
                <w:rtl/>
              </w:rPr>
              <w:t>الطريق إلى الأمام</w:t>
            </w:r>
            <w:r w:rsidR="006376AB" w:rsidRPr="00496D76">
              <w:rPr>
                <w:rStyle w:val="Hyperlink"/>
                <w:rFonts w:cs="Times New Roman"/>
                <w:noProof/>
              </w:rPr>
              <w:t xml:space="preserve">  </w:t>
            </w:r>
            <w:r w:rsidR="006376AB" w:rsidRPr="00496D76">
              <w:rPr>
                <w:rStyle w:val="Hyperlink"/>
                <w:rFonts w:cs="Times New Roman"/>
                <w:noProof/>
                <w:rtl/>
              </w:rPr>
              <w:t>(الخطوات المستقبلية)</w:t>
            </w:r>
            <w:r w:rsidR="006376AB">
              <w:rPr>
                <w:noProof/>
                <w:webHidden/>
              </w:rPr>
              <w:tab/>
            </w:r>
            <w:r w:rsidR="006376AB">
              <w:rPr>
                <w:noProof/>
                <w:webHidden/>
              </w:rPr>
              <w:fldChar w:fldCharType="begin"/>
            </w:r>
            <w:r w:rsidR="006376AB">
              <w:rPr>
                <w:noProof/>
                <w:webHidden/>
              </w:rPr>
              <w:instrText xml:space="preserve"> PAGEREF _Toc21520996 \h </w:instrText>
            </w:r>
            <w:r w:rsidR="006376AB">
              <w:rPr>
                <w:noProof/>
                <w:webHidden/>
              </w:rPr>
            </w:r>
            <w:r w:rsidR="006376AB">
              <w:rPr>
                <w:noProof/>
                <w:webHidden/>
              </w:rPr>
              <w:fldChar w:fldCharType="separate"/>
            </w:r>
            <w:r w:rsidR="006376AB">
              <w:rPr>
                <w:noProof/>
                <w:webHidden/>
              </w:rPr>
              <w:t>24</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7" w:history="1">
            <w:r w:rsidR="006376AB" w:rsidRPr="00496D76">
              <w:rPr>
                <w:rStyle w:val="Hyperlink"/>
                <w:rFonts w:cs="Times New Roman"/>
                <w:noProof/>
                <w:rtl/>
              </w:rPr>
              <w:t>القضايا الرئيسية التي يتعين معالجتها في أي سيناريو</w:t>
            </w:r>
            <w:r w:rsidR="006376AB">
              <w:rPr>
                <w:noProof/>
                <w:webHidden/>
              </w:rPr>
              <w:tab/>
            </w:r>
            <w:r w:rsidR="006376AB">
              <w:rPr>
                <w:noProof/>
                <w:webHidden/>
              </w:rPr>
              <w:fldChar w:fldCharType="begin"/>
            </w:r>
            <w:r w:rsidR="006376AB">
              <w:rPr>
                <w:noProof/>
                <w:webHidden/>
              </w:rPr>
              <w:instrText xml:space="preserve"> PAGEREF _Toc21520997 \h </w:instrText>
            </w:r>
            <w:r w:rsidR="006376AB">
              <w:rPr>
                <w:noProof/>
                <w:webHidden/>
              </w:rPr>
            </w:r>
            <w:r w:rsidR="006376AB">
              <w:rPr>
                <w:noProof/>
                <w:webHidden/>
              </w:rPr>
              <w:fldChar w:fldCharType="separate"/>
            </w:r>
            <w:r w:rsidR="006376AB">
              <w:rPr>
                <w:noProof/>
                <w:webHidden/>
              </w:rPr>
              <w:t>25</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8" w:history="1">
            <w:r w:rsidR="006376AB" w:rsidRPr="00496D76">
              <w:rPr>
                <w:rStyle w:val="Hyperlink"/>
                <w:noProof/>
                <w:rtl/>
              </w:rPr>
              <w:t>المراجع</w:t>
            </w:r>
            <w:r w:rsidR="006376AB">
              <w:rPr>
                <w:noProof/>
                <w:webHidden/>
              </w:rPr>
              <w:tab/>
            </w:r>
            <w:r w:rsidR="006376AB">
              <w:rPr>
                <w:noProof/>
                <w:webHidden/>
              </w:rPr>
              <w:fldChar w:fldCharType="begin"/>
            </w:r>
            <w:r w:rsidR="006376AB">
              <w:rPr>
                <w:noProof/>
                <w:webHidden/>
              </w:rPr>
              <w:instrText xml:space="preserve"> PAGEREF _Toc21520998 \h </w:instrText>
            </w:r>
            <w:r w:rsidR="006376AB">
              <w:rPr>
                <w:noProof/>
                <w:webHidden/>
              </w:rPr>
            </w:r>
            <w:r w:rsidR="006376AB">
              <w:rPr>
                <w:noProof/>
                <w:webHidden/>
              </w:rPr>
              <w:fldChar w:fldCharType="separate"/>
            </w:r>
            <w:r w:rsidR="006376AB">
              <w:rPr>
                <w:noProof/>
                <w:webHidden/>
              </w:rPr>
              <w:t>25</w:t>
            </w:r>
            <w:r w:rsidR="006376AB">
              <w:rPr>
                <w:noProof/>
                <w:webHidden/>
              </w:rPr>
              <w:fldChar w:fldCharType="end"/>
            </w:r>
          </w:hyperlink>
        </w:p>
        <w:p w:rsidR="006376AB" w:rsidRDefault="00A90D2E" w:rsidP="006376AB">
          <w:pPr>
            <w:pStyle w:val="TOC1"/>
            <w:tabs>
              <w:tab w:val="right" w:leader="dot" w:pos="9062"/>
            </w:tabs>
            <w:bidi/>
            <w:rPr>
              <w:rFonts w:eastAsiaTheme="minorEastAsia"/>
              <w:noProof/>
              <w:lang w:val="en-US"/>
            </w:rPr>
          </w:pPr>
          <w:hyperlink w:anchor="_Toc21520999" w:history="1">
            <w:r w:rsidR="006376AB" w:rsidRPr="00496D76">
              <w:rPr>
                <w:rStyle w:val="Hyperlink"/>
                <w:noProof/>
                <w:rtl/>
              </w:rPr>
              <w:t>الملاحق</w:t>
            </w:r>
            <w:r w:rsidR="006376AB">
              <w:rPr>
                <w:noProof/>
                <w:webHidden/>
              </w:rPr>
              <w:tab/>
            </w:r>
            <w:r w:rsidR="006376AB">
              <w:rPr>
                <w:noProof/>
                <w:webHidden/>
              </w:rPr>
              <w:fldChar w:fldCharType="begin"/>
            </w:r>
            <w:r w:rsidR="006376AB">
              <w:rPr>
                <w:noProof/>
                <w:webHidden/>
              </w:rPr>
              <w:instrText xml:space="preserve"> PAGEREF _Toc21520999 \h </w:instrText>
            </w:r>
            <w:r w:rsidR="006376AB">
              <w:rPr>
                <w:noProof/>
                <w:webHidden/>
              </w:rPr>
            </w:r>
            <w:r w:rsidR="006376AB">
              <w:rPr>
                <w:noProof/>
                <w:webHidden/>
              </w:rPr>
              <w:fldChar w:fldCharType="separate"/>
            </w:r>
            <w:r w:rsidR="006376AB">
              <w:rPr>
                <w:noProof/>
                <w:webHidden/>
              </w:rPr>
              <w:t>27</w:t>
            </w:r>
            <w:r w:rsidR="006376AB">
              <w:rPr>
                <w:noProof/>
                <w:webHidden/>
              </w:rPr>
              <w:fldChar w:fldCharType="end"/>
            </w:r>
          </w:hyperlink>
        </w:p>
        <w:p w:rsidR="00037ABD" w:rsidRPr="00C43B26" w:rsidRDefault="00920822">
          <w:r w:rsidRPr="00C43B26">
            <w:rPr>
              <w:b/>
              <w:bCs/>
            </w:rPr>
            <w:fldChar w:fldCharType="end"/>
          </w:r>
        </w:p>
      </w:sdtContent>
    </w:sdt>
    <w:p w:rsidR="00037ABD" w:rsidRPr="00C43B26" w:rsidRDefault="00037ABD">
      <w:pPr>
        <w:rPr>
          <w:rFonts w:asciiTheme="majorHAnsi" w:eastAsiaTheme="majorEastAsia" w:hAnsiTheme="majorHAnsi" w:cstheme="majorBidi"/>
          <w:b/>
          <w:bCs/>
          <w:color w:val="365F91" w:themeColor="accent1" w:themeShade="BF"/>
          <w:sz w:val="28"/>
          <w:szCs w:val="28"/>
        </w:rPr>
      </w:pPr>
      <w:r w:rsidRPr="00C43B26">
        <w:br w:type="page"/>
      </w:r>
    </w:p>
    <w:p w:rsidR="00EB3E37" w:rsidRPr="00414328" w:rsidRDefault="00414328" w:rsidP="00414328">
      <w:pPr>
        <w:pStyle w:val="Heading1"/>
        <w:bidi/>
        <w:rPr>
          <w:lang w:val="en-GB"/>
        </w:rPr>
      </w:pPr>
      <w:bookmarkStart w:id="5" w:name="_Toc21520978"/>
      <w:r>
        <w:rPr>
          <w:rFonts w:hint="cs"/>
          <w:rtl/>
        </w:rPr>
        <w:lastRenderedPageBreak/>
        <w:t>الحيثيات</w:t>
      </w:r>
      <w:bookmarkEnd w:id="5"/>
    </w:p>
    <w:p w:rsidR="00414328" w:rsidRDefault="00414328" w:rsidP="00BB3076">
      <w:pPr>
        <w:bidi/>
        <w:jc w:val="both"/>
      </w:pPr>
      <w:r w:rsidRPr="00414328">
        <w:rPr>
          <w:rFonts w:cs="Arial"/>
          <w:rtl/>
        </w:rPr>
        <w:t>يتعامل صندوق المعونة الوطنية</w:t>
      </w:r>
      <w:r w:rsidRPr="00414328">
        <w:t xml:space="preserve"> </w:t>
      </w:r>
      <w:r w:rsidRPr="00414328">
        <w:rPr>
          <w:rFonts w:cs="Arial"/>
          <w:rtl/>
        </w:rPr>
        <w:t xml:space="preserve">مع عدد كبير من السكان النشطين والمستفيدين الأصحاء. قد يكونون جاهزين </w:t>
      </w:r>
      <w:r w:rsidR="00BB3076">
        <w:rPr>
          <w:rFonts w:cs="Arial" w:hint="cs"/>
          <w:rtl/>
          <w:lang w:val="en-US" w:bidi="ar-JO"/>
        </w:rPr>
        <w:t>ل</w:t>
      </w:r>
      <w:r w:rsidRPr="00414328">
        <w:rPr>
          <w:rFonts w:cs="Arial"/>
          <w:rtl/>
        </w:rPr>
        <w:t xml:space="preserve">لتنشيط </w:t>
      </w:r>
      <w:r w:rsidR="00BB3076">
        <w:rPr>
          <w:rFonts w:cs="Arial" w:hint="cs"/>
          <w:rtl/>
        </w:rPr>
        <w:t xml:space="preserve">في </w:t>
      </w:r>
      <w:r w:rsidRPr="00414328">
        <w:rPr>
          <w:rFonts w:cs="Arial"/>
          <w:rtl/>
        </w:rPr>
        <w:t xml:space="preserve">سوق العمل وقد تم إسناد مهمة </w:t>
      </w:r>
      <w:r w:rsidR="00BB3076">
        <w:rPr>
          <w:rFonts w:cs="Arial" w:hint="cs"/>
          <w:rtl/>
        </w:rPr>
        <w:t>التشغيل</w:t>
      </w:r>
      <w:r w:rsidRPr="00414328">
        <w:rPr>
          <w:rFonts w:cs="Arial"/>
          <w:rtl/>
        </w:rPr>
        <w:t xml:space="preserve"> في سوق العمل إلى</w:t>
      </w:r>
      <w:r w:rsidRPr="00414328">
        <w:t xml:space="preserve"> </w:t>
      </w:r>
      <w:r w:rsidR="00BB3076">
        <w:rPr>
          <w:rFonts w:hint="cs"/>
          <w:rtl/>
        </w:rPr>
        <w:t>صندوق المعونة الوطنية</w:t>
      </w:r>
      <w:r w:rsidRPr="00414328">
        <w:t xml:space="preserve"> </w:t>
      </w:r>
      <w:r w:rsidRPr="00414328">
        <w:rPr>
          <w:rFonts w:cs="Arial"/>
          <w:rtl/>
        </w:rPr>
        <w:t xml:space="preserve">من خلال وزارة التنمية الاجتماعية. ومع ذلك ، </w:t>
      </w:r>
      <w:r w:rsidR="00BB3076">
        <w:rPr>
          <w:rFonts w:cs="Arial" w:hint="cs"/>
          <w:rtl/>
        </w:rPr>
        <w:t xml:space="preserve">فأن </w:t>
      </w:r>
      <w:r w:rsidR="00BB3076">
        <w:rPr>
          <w:rFonts w:hint="cs"/>
          <w:rtl/>
        </w:rPr>
        <w:t xml:space="preserve">صندوق المعونة تم أنشائه </w:t>
      </w:r>
      <w:r w:rsidRPr="00414328">
        <w:t xml:space="preserve"> </w:t>
      </w:r>
      <w:r w:rsidRPr="00414328">
        <w:rPr>
          <w:rFonts w:cs="Arial"/>
          <w:rtl/>
        </w:rPr>
        <w:t xml:space="preserve">في الثمانينات كمؤسسة لتقييم الأسر وإنقاذها من الفقر. وهذا يعني أن جميع العمليات المؤسسية الداخلية </w:t>
      </w:r>
      <w:r w:rsidR="00BB3076">
        <w:rPr>
          <w:rFonts w:cs="Arial" w:hint="cs"/>
          <w:rtl/>
        </w:rPr>
        <w:t>ل</w:t>
      </w:r>
      <w:r w:rsidR="00BB3076">
        <w:rPr>
          <w:rFonts w:hint="cs"/>
          <w:rtl/>
        </w:rPr>
        <w:t>صندوق المعونة</w:t>
      </w:r>
      <w:r w:rsidRPr="00414328">
        <w:rPr>
          <w:rFonts w:cs="Arial"/>
          <w:rtl/>
        </w:rPr>
        <w:t xml:space="preserve"> تستند إلى بيان المهمة هذا (انظر تقرير التحليل من أكتوبر 2018). يتطلب مفهوم </w:t>
      </w:r>
      <w:r w:rsidR="00BB3076">
        <w:rPr>
          <w:rFonts w:cs="Arial" w:hint="cs"/>
          <w:rtl/>
        </w:rPr>
        <w:t>ال</w:t>
      </w:r>
      <w:r w:rsidRPr="00414328">
        <w:rPr>
          <w:rFonts w:cs="Arial"/>
          <w:rtl/>
        </w:rPr>
        <w:t xml:space="preserve">تنشيط </w:t>
      </w:r>
      <w:r w:rsidR="00BB3076">
        <w:rPr>
          <w:rFonts w:cs="Arial" w:hint="cs"/>
          <w:rtl/>
        </w:rPr>
        <w:t xml:space="preserve">في </w:t>
      </w:r>
      <w:r w:rsidRPr="00414328">
        <w:rPr>
          <w:rFonts w:cs="Arial"/>
          <w:rtl/>
        </w:rPr>
        <w:t>سوق العمل إعادة تشغيل كاملة لهيكل</w:t>
      </w:r>
      <w:r w:rsidRPr="00414328">
        <w:t xml:space="preserve"> </w:t>
      </w:r>
      <w:r w:rsidR="00BB3076">
        <w:rPr>
          <w:rFonts w:hint="cs"/>
          <w:rtl/>
        </w:rPr>
        <w:t xml:space="preserve">صندوق المعونة </w:t>
      </w:r>
      <w:r w:rsidR="00BB3076">
        <w:rPr>
          <w:rFonts w:cs="Arial" w:hint="cs"/>
          <w:rtl/>
        </w:rPr>
        <w:t>.</w:t>
      </w:r>
      <w:r w:rsidRPr="00414328">
        <w:rPr>
          <w:rFonts w:cs="Arial"/>
          <w:rtl/>
        </w:rPr>
        <w:t xml:space="preserve"> تم التقليل بشدة من هذه الحاجة إلى التغيير عندما تم اتخاذ قرار بشأن المهمة الجديدة </w:t>
      </w:r>
      <w:r w:rsidR="00BB3076">
        <w:rPr>
          <w:rFonts w:cs="Arial" w:hint="cs"/>
          <w:rtl/>
        </w:rPr>
        <w:t>ل</w:t>
      </w:r>
      <w:r w:rsidR="00BB3076">
        <w:rPr>
          <w:rFonts w:hint="cs"/>
          <w:rtl/>
        </w:rPr>
        <w:t>صندوق المعونة</w:t>
      </w:r>
      <w:r w:rsidRPr="00414328">
        <w:rPr>
          <w:rFonts w:cs="Arial"/>
          <w:rtl/>
        </w:rPr>
        <w:t xml:space="preserve">. علاوة على ذلك ، يجب أن يأخذ دور مكاتب </w:t>
      </w:r>
      <w:r w:rsidR="00BB3076">
        <w:rPr>
          <w:rFonts w:cs="Arial" w:hint="cs"/>
          <w:rtl/>
        </w:rPr>
        <w:t>التشغيل</w:t>
      </w:r>
      <w:r w:rsidRPr="00414328">
        <w:rPr>
          <w:rFonts w:cs="Arial"/>
          <w:rtl/>
        </w:rPr>
        <w:t xml:space="preserve"> التي تديرها وزارة العمل في الاعتبار عند وضع سياسة جديدة لتفعيل سوق العمل في البلاد</w:t>
      </w:r>
      <w:r w:rsidRPr="00414328">
        <w:t>.</w:t>
      </w:r>
    </w:p>
    <w:p w:rsidR="008160ED" w:rsidRDefault="008160ED" w:rsidP="00555737">
      <w:pPr>
        <w:bidi/>
        <w:rPr>
          <w:rtl/>
        </w:rPr>
      </w:pPr>
      <w:r w:rsidRPr="008160ED">
        <w:rPr>
          <w:rFonts w:cs="Arial"/>
          <w:rtl/>
        </w:rPr>
        <w:t xml:space="preserve">بين المهمتين (تشرين الأول (أكتوبر) وكانون الأول (ديسمبر) 2018) في إطار المكون 4 ، النشاط 1.4.1 ، طلبنا بيانات من </w:t>
      </w:r>
      <w:r>
        <w:rPr>
          <w:rFonts w:cs="Arial" w:hint="cs"/>
          <w:rtl/>
        </w:rPr>
        <w:t>منتفعين</w:t>
      </w:r>
      <w:r w:rsidRPr="008160ED">
        <w:t xml:space="preserve"> </w:t>
      </w:r>
      <w:r>
        <w:rPr>
          <w:rFonts w:hint="cs"/>
          <w:rtl/>
        </w:rPr>
        <w:t>صندوق المعونة</w:t>
      </w:r>
      <w:r w:rsidRPr="008160ED">
        <w:rPr>
          <w:rFonts w:cs="Arial"/>
          <w:rtl/>
        </w:rPr>
        <w:t xml:space="preserve"> و</w:t>
      </w:r>
      <w:r w:rsidRPr="008160ED">
        <w:t xml:space="preserve"> </w:t>
      </w:r>
      <w:r>
        <w:rPr>
          <w:rFonts w:hint="cs"/>
          <w:rtl/>
        </w:rPr>
        <w:t>وزارة العمل</w:t>
      </w:r>
      <w:r w:rsidRPr="008160ED">
        <w:t xml:space="preserve"> </w:t>
      </w:r>
      <w:r w:rsidRPr="008160ED">
        <w:rPr>
          <w:rFonts w:cs="Arial"/>
          <w:rtl/>
        </w:rPr>
        <w:t>في سن العمل والذين يتمتعون بظروف صحية جيدة ، لذا وفقًا للقواعد الوطنية أصبحوا مستعدين لشغل وظيفة. تظهر نتائج مجموعة البيانات أنه في الفترة من يناير إلى أكتوبر 2018 ، كان لدى</w:t>
      </w:r>
      <w:r w:rsidRPr="008160ED">
        <w:t xml:space="preserve"> </w:t>
      </w:r>
      <w:r>
        <w:rPr>
          <w:rFonts w:hint="cs"/>
          <w:rtl/>
        </w:rPr>
        <w:t>صندوق المعونة</w:t>
      </w:r>
      <w:r w:rsidRPr="008160ED">
        <w:t xml:space="preserve"> 70 624 </w:t>
      </w:r>
      <w:r w:rsidRPr="008160ED">
        <w:rPr>
          <w:rFonts w:cs="Arial"/>
          <w:rtl/>
        </w:rPr>
        <w:t>من العملاء في سن نشطة (من 18 إلى 45) من بينهم أكثر من 79 ٪ (56 451) كانوا في حالة صحية جيدة. ويعادل هذا في النطاق الحالي 6٪ من الأردنيين العاملين في سوق العمل (</w:t>
      </w:r>
      <w:r>
        <w:rPr>
          <w:rFonts w:cs="Arial" w:hint="cs"/>
          <w:rtl/>
        </w:rPr>
        <w:t>دائرة الأحصاءات العامة</w:t>
      </w:r>
      <w:r w:rsidRPr="008160ED">
        <w:rPr>
          <w:rFonts w:cs="Arial"/>
          <w:rtl/>
        </w:rPr>
        <w:t xml:space="preserve"> ، الربع الثاني 2018) حيث يأتي 67٪ فقط من العمالة المأجورة في الأردن ويغطي الباقون الأجانب. من الواضح أيضًا أن هناك مكاتب فرعية محلية ،</w:t>
      </w:r>
      <w:r>
        <w:rPr>
          <w:rFonts w:cs="Arial" w:hint="cs"/>
          <w:rtl/>
        </w:rPr>
        <w:t>(</w:t>
      </w:r>
      <w:r w:rsidRPr="008160ED">
        <w:rPr>
          <w:rFonts w:cs="Arial"/>
          <w:rtl/>
        </w:rPr>
        <w:t xml:space="preserve"> 15 </w:t>
      </w:r>
      <w:r>
        <w:rPr>
          <w:rFonts w:cs="Arial" w:hint="cs"/>
          <w:rtl/>
        </w:rPr>
        <w:t>)</w:t>
      </w:r>
      <w:r w:rsidRPr="008160ED">
        <w:rPr>
          <w:rFonts w:cs="Arial"/>
          <w:rtl/>
        </w:rPr>
        <w:t xml:space="preserve"> ، حيث يكون تركيز العملاء المسجلين في سن النشاط مرتفعًا (أكثر من 1800 في الفترة التي تم تحليلها). هذا لا يعني بالضرورة أن هذه المكاتب الإقليمية تخدم أيضًا أصحاب العمل. يجب أن </w:t>
      </w:r>
      <w:r>
        <w:rPr>
          <w:rFonts w:cs="Arial" w:hint="cs"/>
          <w:rtl/>
        </w:rPr>
        <w:t>ت</w:t>
      </w:r>
      <w:r w:rsidRPr="008160ED">
        <w:rPr>
          <w:rFonts w:cs="Arial"/>
          <w:rtl/>
        </w:rPr>
        <w:t xml:space="preserve">تم المطابقة بين الاثنين ، أ) المستوى العالي من المستفيدين من العمر النشط المسجلين في حالة صحية جيدة ، و ب) الوظائف المتاحة </w:t>
      </w:r>
      <w:r>
        <w:rPr>
          <w:rFonts w:cs="Arial" w:hint="cs"/>
          <w:rtl/>
        </w:rPr>
        <w:t>لتجريب تشغيل</w:t>
      </w:r>
      <w:r w:rsidRPr="008160ED">
        <w:rPr>
          <w:rFonts w:hint="cs"/>
          <w:rtl/>
        </w:rPr>
        <w:t xml:space="preserve"> </w:t>
      </w:r>
      <w:r>
        <w:rPr>
          <w:rFonts w:hint="cs"/>
          <w:rtl/>
        </w:rPr>
        <w:t xml:space="preserve">صندوق المعونة </w:t>
      </w:r>
      <w:r w:rsidRPr="008160ED">
        <w:t xml:space="preserve">. </w:t>
      </w:r>
      <w:r w:rsidRPr="008160ED">
        <w:rPr>
          <w:rFonts w:cs="Arial"/>
          <w:rtl/>
        </w:rPr>
        <w:t>تستضيف محافظة عمان نفسها 1/5 من المواطنين المسجلين في سن النشاط (الجدول 1). معظم العملاء الذين يتمتعون بعمر نشط وصحي في 11 مكتبًا من</w:t>
      </w:r>
      <w:r w:rsidRPr="008160ED">
        <w:t xml:space="preserve"> </w:t>
      </w:r>
      <w:r>
        <w:rPr>
          <w:rFonts w:hint="cs"/>
          <w:rtl/>
        </w:rPr>
        <w:t>صندوق المعونة</w:t>
      </w:r>
      <w:r w:rsidRPr="008160ED">
        <w:t xml:space="preserve"> </w:t>
      </w:r>
      <w:r>
        <w:rPr>
          <w:rFonts w:hint="cs"/>
          <w:rtl/>
        </w:rPr>
        <w:t>(</w:t>
      </w:r>
      <w:r w:rsidRPr="008160ED">
        <w:rPr>
          <w:rFonts w:cs="Arial"/>
          <w:rtl/>
        </w:rPr>
        <w:t xml:space="preserve">لديه أكثر من 2000 مسجل). في الفترة من يناير إلى أكتوبر 2018 تم تنشيط 4٪ فقط من هؤلاء المستفيدين وإرسالهم إلى خدمات مختلفة (الجدول 3). لا تتم متابعة الخدمات بشكل منهجي ولا </w:t>
      </w:r>
      <w:r>
        <w:rPr>
          <w:rFonts w:cs="Arial" w:hint="cs"/>
          <w:rtl/>
        </w:rPr>
        <w:t>يجمع صندوق المعونة الوطنية ب</w:t>
      </w:r>
      <w:r w:rsidRPr="008160ED">
        <w:rPr>
          <w:rFonts w:cs="Arial"/>
          <w:rtl/>
        </w:rPr>
        <w:t>يانات محكومة حول تنشيط هذه التدخلات واستدامتها (العمل لفترة طويلة ، أي أكثر من 3 أشهر</w:t>
      </w:r>
      <w:r>
        <w:rPr>
          <w:rFonts w:hint="cs"/>
          <w:rtl/>
        </w:rPr>
        <w:t xml:space="preserve">) </w:t>
      </w:r>
    </w:p>
    <w:p w:rsidR="00555737" w:rsidRDefault="00555737" w:rsidP="00630271">
      <w:pPr>
        <w:bidi/>
        <w:rPr>
          <w:rtl/>
        </w:rPr>
      </w:pPr>
      <w:r w:rsidRPr="00555737">
        <w:rPr>
          <w:rFonts w:cs="Arial"/>
          <w:rtl/>
        </w:rPr>
        <w:t xml:space="preserve">على الرغم من أن الخطاب السياسي يسلط الضوء على دور </w:t>
      </w:r>
      <w:r>
        <w:rPr>
          <w:rFonts w:cs="Arial" w:hint="cs"/>
          <w:rtl/>
        </w:rPr>
        <w:t>تشغيل</w:t>
      </w:r>
      <w:r w:rsidRPr="00555737">
        <w:rPr>
          <w:rFonts w:cs="Arial"/>
          <w:rtl/>
        </w:rPr>
        <w:t xml:space="preserve"> الأردنيين العاطلين عن العمل الأصحاء ، فإن الاقتصاد الأردني لا </w:t>
      </w:r>
      <w:r w:rsidR="00630271">
        <w:rPr>
          <w:rFonts w:cs="Arial" w:hint="cs"/>
          <w:rtl/>
        </w:rPr>
        <w:t>يوجد</w:t>
      </w:r>
      <w:r w:rsidRPr="00555737">
        <w:rPr>
          <w:rFonts w:cs="Arial"/>
          <w:rtl/>
        </w:rPr>
        <w:t xml:space="preserve"> عدداً كافياً من الوظائف الجديدة اللائقة. التكهن هو نمو الناتج المحلي الإجمالي بنسبة 2.4 ٪ -2،5 ٪ لعامي 2018 و 2019</w:t>
      </w:r>
      <w:r w:rsidR="00630271">
        <w:rPr>
          <w:rFonts w:cs="Arial" w:hint="cs"/>
          <w:rtl/>
        </w:rPr>
        <w:t>-(</w:t>
      </w:r>
      <w:r w:rsidRPr="00555737">
        <w:t xml:space="preserve"> (OECD </w:t>
      </w:r>
      <w:r w:rsidRPr="00555737">
        <w:rPr>
          <w:rFonts w:cs="Arial"/>
          <w:rtl/>
        </w:rPr>
        <w:t>، 2018</w:t>
      </w:r>
      <w:r w:rsidRPr="00555737">
        <w:t>). "</w:t>
      </w:r>
      <w:r w:rsidRPr="00555737">
        <w:rPr>
          <w:rFonts w:cs="Arial"/>
          <w:rtl/>
        </w:rPr>
        <w:t>لا يزال سوق العمل الأردني يواجه نقاط ضعف كبيرة. معدل البطالة مرتفعًا عند 18.5٪ في الربع الرابع من عام 2017 (الربع الرابع من عام 2017) ، بينما لم يتغير مقارنةً بالربع الثالث من عام 2017 ، إلا أنه تدهور من مستويات الربع الأول والربع الثاني (التي بلغت 18.2 و 18.0٪ على التوالي). بلغ معدل البطالة في عام 2017 18.3 ٪ لهذا العام. وفي الوقت نفسه ، بلغ معدل مشاركة القوى العاملة 38.1٪ في الربع الرابع من عام 2017 ، منخفضًا من 39.2٪ في الربع الثالث من عام 2017. على أساس سنوي ، بلغ معدل المشاركة في القوى العاملة 39.2 ٪ ، مما كشف عن تهميش كبير من الإناث والشباب وحاصلين على درجة البكالوريوس. من المحتمل أن يكون الفقر قد ارتفع في الأردن بالنظر إلى ارتفاع التضخم والبطالة والنمو البطيء. لم يصدر الأردن تقديرات للفقر منذ عام 2010 بسبب مشكلات تتعلق بجودة البيانات لمسح الإنفاق والدخل الأسري 2013-14. تم إطلاق</w:t>
      </w:r>
      <w:r w:rsidRPr="00555737">
        <w:t xml:space="preserve"> HEIS 2017-18</w:t>
      </w:r>
      <w:r w:rsidRPr="00555737">
        <w:rPr>
          <w:rFonts w:cs="Arial"/>
          <w:rtl/>
        </w:rPr>
        <w:t xml:space="preserve"> ، والتي ستكون ممثلة للمواطنين الأردنيين وغير الأردنيين والسوريين في أغسطس 2017</w:t>
      </w:r>
      <w:r w:rsidRPr="00555737">
        <w:t xml:space="preserve"> "OECD</w:t>
      </w:r>
      <w:r w:rsidR="00630271">
        <w:t>’’</w:t>
      </w:r>
      <w:r w:rsidRPr="00555737">
        <w:t xml:space="preserve"> </w:t>
      </w:r>
      <w:r w:rsidRPr="00555737">
        <w:rPr>
          <w:rFonts w:cs="Arial"/>
          <w:rtl/>
        </w:rPr>
        <w:t>، 2018</w:t>
      </w:r>
    </w:p>
    <w:p w:rsidR="00D027CB" w:rsidRPr="00C408AB" w:rsidRDefault="00C408AB" w:rsidP="00733B44">
      <w:pPr>
        <w:jc w:val="center"/>
        <w:rPr>
          <w:bCs/>
          <w:rtl/>
          <w:lang w:val="en-US" w:bidi="ar-JO"/>
        </w:rPr>
      </w:pPr>
      <w:r w:rsidRPr="00C408AB">
        <w:rPr>
          <w:rFonts w:hint="cs"/>
          <w:bCs/>
          <w:rtl/>
          <w:lang w:val="en-US" w:bidi="ar-JO"/>
        </w:rPr>
        <w:t>الجدول 1</w:t>
      </w:r>
    </w:p>
    <w:p w:rsidR="00C408AB" w:rsidRDefault="00C408AB" w:rsidP="00C408AB">
      <w:pPr>
        <w:bidi/>
        <w:jc w:val="center"/>
        <w:rPr>
          <w:rFonts w:cs="Arial"/>
          <w:bCs/>
          <w:rtl/>
        </w:rPr>
      </w:pPr>
    </w:p>
    <w:p w:rsidR="00C408AB" w:rsidRDefault="00C408AB" w:rsidP="00C408AB">
      <w:pPr>
        <w:bidi/>
        <w:jc w:val="center"/>
        <w:rPr>
          <w:rFonts w:cs="Arial"/>
          <w:bCs/>
          <w:rtl/>
        </w:rPr>
      </w:pPr>
    </w:p>
    <w:p w:rsidR="00C408AB" w:rsidRDefault="00C408AB" w:rsidP="00C408AB">
      <w:pPr>
        <w:bidi/>
        <w:jc w:val="center"/>
        <w:rPr>
          <w:rFonts w:cs="Arial"/>
          <w:bCs/>
          <w:rtl/>
        </w:rPr>
      </w:pPr>
    </w:p>
    <w:p w:rsidR="00C408AB" w:rsidRDefault="00C408AB" w:rsidP="00C408AB">
      <w:pPr>
        <w:bidi/>
        <w:jc w:val="center"/>
        <w:rPr>
          <w:rFonts w:cs="Arial"/>
          <w:bCs/>
          <w:rtl/>
        </w:rPr>
      </w:pPr>
    </w:p>
    <w:p w:rsidR="00C408AB" w:rsidRDefault="00C408AB" w:rsidP="00C408AB">
      <w:pPr>
        <w:bidi/>
        <w:jc w:val="center"/>
        <w:rPr>
          <w:rFonts w:cs="Arial"/>
          <w:bCs/>
          <w:rtl/>
        </w:rPr>
      </w:pPr>
    </w:p>
    <w:p w:rsidR="00C408AB" w:rsidRDefault="00C408AB" w:rsidP="00C408AB">
      <w:pPr>
        <w:bidi/>
        <w:jc w:val="center"/>
        <w:rPr>
          <w:rFonts w:cs="Arial"/>
          <w:bCs/>
          <w:rtl/>
        </w:rPr>
      </w:pPr>
    </w:p>
    <w:p w:rsidR="00C408AB" w:rsidRPr="00C408AB" w:rsidRDefault="00C408AB" w:rsidP="00C408AB">
      <w:pPr>
        <w:bidi/>
        <w:jc w:val="center"/>
        <w:rPr>
          <w:bCs/>
        </w:rPr>
      </w:pPr>
      <w:r w:rsidRPr="00C408AB">
        <w:rPr>
          <w:rFonts w:cs="Arial"/>
          <w:bCs/>
          <w:rtl/>
        </w:rPr>
        <w:lastRenderedPageBreak/>
        <w:t xml:space="preserve">عدد </w:t>
      </w:r>
      <w:r w:rsidRPr="00C408AB">
        <w:rPr>
          <w:rFonts w:cs="Arial" w:hint="cs"/>
          <w:bCs/>
          <w:rtl/>
        </w:rPr>
        <w:t>المنتفعين</w:t>
      </w:r>
      <w:r w:rsidRPr="00C408AB">
        <w:rPr>
          <w:rFonts w:cs="Arial"/>
          <w:bCs/>
          <w:rtl/>
        </w:rPr>
        <w:t xml:space="preserve"> النشطين لأصحاء من</w:t>
      </w:r>
      <w:r w:rsidRPr="00C408AB">
        <w:rPr>
          <w:bCs/>
        </w:rPr>
        <w:t xml:space="preserve"> </w:t>
      </w:r>
      <w:r w:rsidRPr="00C408AB">
        <w:rPr>
          <w:rFonts w:hint="cs"/>
          <w:bCs/>
          <w:rtl/>
        </w:rPr>
        <w:t>صندوق المعونة الوطنية (</w:t>
      </w:r>
      <w:r w:rsidRPr="00C408AB">
        <w:rPr>
          <w:rFonts w:cs="Arial"/>
          <w:bCs/>
          <w:rtl/>
        </w:rPr>
        <w:t>من يناير إلى أكتوبر 2018</w:t>
      </w:r>
      <w:r w:rsidRPr="00C408AB">
        <w:rPr>
          <w:rFonts w:hint="cs"/>
          <w:bCs/>
          <w:rtl/>
        </w:rPr>
        <w:t>)</w:t>
      </w:r>
    </w:p>
    <w:p w:rsidR="00D027CB" w:rsidRPr="00C43B26" w:rsidRDefault="00D027CB" w:rsidP="0069430A">
      <w:r w:rsidRPr="00C43B26">
        <w:rPr>
          <w:noProof/>
          <w:lang w:val="en-US"/>
        </w:rPr>
        <w:drawing>
          <wp:inline distT="0" distB="0" distL="0" distR="0" wp14:anchorId="75C69279" wp14:editId="5DEE25F0">
            <wp:extent cx="5760720" cy="4328808"/>
            <wp:effectExtent l="0" t="0" r="11430" b="1460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27CB" w:rsidRPr="00C43B26" w:rsidRDefault="00D027CB" w:rsidP="0069430A"/>
    <w:p w:rsidR="00CC4EAC" w:rsidRDefault="00CC4EAC" w:rsidP="00CC4EAC">
      <w:pPr>
        <w:bidi/>
        <w:jc w:val="both"/>
        <w:rPr>
          <w:rtl/>
        </w:rPr>
      </w:pPr>
      <w:r>
        <w:rPr>
          <w:rFonts w:hint="cs"/>
          <w:rtl/>
        </w:rPr>
        <w:t>(</w:t>
      </w:r>
      <w:r w:rsidRPr="00CC4EAC">
        <w:rPr>
          <w:rFonts w:cs="Arial"/>
          <w:rtl/>
        </w:rPr>
        <w:t>المصدر</w:t>
      </w:r>
      <w:r w:rsidRPr="00CC4EAC">
        <w:t xml:space="preserve"> </w:t>
      </w:r>
      <w:r>
        <w:rPr>
          <w:rFonts w:hint="cs"/>
          <w:rtl/>
        </w:rPr>
        <w:t>صندوق المعونة الوطنية</w:t>
      </w:r>
      <w:r w:rsidRPr="00CC4EAC">
        <w:t xml:space="preserve"> </w:t>
      </w:r>
      <w:r w:rsidRPr="00CC4EAC">
        <w:rPr>
          <w:rFonts w:cs="Arial"/>
          <w:rtl/>
        </w:rPr>
        <w:t>، التحرير الخاص</w:t>
      </w:r>
      <w:r>
        <w:rPr>
          <w:rFonts w:cs="Arial" w:hint="cs"/>
          <w:rtl/>
        </w:rPr>
        <w:t xml:space="preserve"> به</w:t>
      </w:r>
      <w:r w:rsidRPr="00CC4EAC">
        <w:rPr>
          <w:rFonts w:cs="Arial"/>
          <w:rtl/>
        </w:rPr>
        <w:t xml:space="preserve"> ، بناءً على بيانات</w:t>
      </w:r>
      <w:r w:rsidRPr="00CC4EAC">
        <w:t xml:space="preserve"> </w:t>
      </w:r>
      <w:r>
        <w:rPr>
          <w:rFonts w:hint="cs"/>
          <w:rtl/>
        </w:rPr>
        <w:t>الصندوق</w:t>
      </w:r>
      <w:r w:rsidRPr="00CC4EAC">
        <w:t xml:space="preserve"> </w:t>
      </w:r>
      <w:r w:rsidRPr="00CC4EAC">
        <w:rPr>
          <w:rFonts w:cs="Arial"/>
          <w:rtl/>
        </w:rPr>
        <w:t>المعلنة ذاتيًا من يناير إلى أكتوبر 2018</w:t>
      </w:r>
      <w:r>
        <w:rPr>
          <w:rFonts w:hint="cs"/>
          <w:rtl/>
        </w:rPr>
        <w:t>)</w:t>
      </w:r>
    </w:p>
    <w:p w:rsidR="00CF4A8F" w:rsidRDefault="00CF4A8F" w:rsidP="00A249C5">
      <w:pPr>
        <w:bidi/>
      </w:pPr>
      <w:r w:rsidRPr="00CF4A8F">
        <w:rPr>
          <w:rFonts w:cs="Arial"/>
          <w:rtl/>
        </w:rPr>
        <w:t xml:space="preserve">استنادًا إلى تحليلنا ، يوجد أحد عشر مكتبًا (الجدول 2) حيث (يوجد كخط أساس) يوجد أكثر من 2000 </w:t>
      </w:r>
      <w:r w:rsidR="00A249C5">
        <w:rPr>
          <w:rFonts w:cs="Arial" w:hint="cs"/>
          <w:rtl/>
          <w:lang w:val="en-US" w:bidi="ar-JO"/>
        </w:rPr>
        <w:t>منتفع</w:t>
      </w:r>
      <w:r w:rsidRPr="00CF4A8F">
        <w:rPr>
          <w:rFonts w:cs="Arial"/>
          <w:rtl/>
        </w:rPr>
        <w:t xml:space="preserve"> مسجل و</w:t>
      </w:r>
      <w:r w:rsidR="00A249C5">
        <w:rPr>
          <w:rFonts w:cs="Arial" w:hint="cs"/>
          <w:rtl/>
        </w:rPr>
        <w:t>ب</w:t>
      </w:r>
      <w:r w:rsidRPr="00CF4A8F">
        <w:rPr>
          <w:rFonts w:cs="Arial"/>
          <w:rtl/>
        </w:rPr>
        <w:t xml:space="preserve">عمر نشط (باحثون عن عمل). مقارنة بالصحة في أسواق العمل المحلية ، قد تكون هناك حاجة إلى هذه المكاتب المحلية لاختيارها </w:t>
      </w:r>
      <w:r w:rsidR="00A249C5">
        <w:rPr>
          <w:rFonts w:cs="Arial" w:hint="cs"/>
          <w:rtl/>
        </w:rPr>
        <w:t>كتجربة</w:t>
      </w:r>
      <w:r w:rsidRPr="00CF4A8F">
        <w:rPr>
          <w:rFonts w:cs="Arial"/>
          <w:rtl/>
        </w:rPr>
        <w:t>. يمكن اعتبار هؤلاء العملاء المسجّلين في سن النشاط كاحتياطي عمل إضافي في البلد. على الرغم من أنه كان من الواضح أيضًا من الزيارات الميدانية (مكاتب شرق عمان ، اربد والزرقاء) أن هؤلاء العملاء لم تتم مقابلتهم ولم يتم التعرف عليهم مقابل احتياجات سوق العمل. على سبيل المثال ، يتم الاحتفاظ بمستوى تعليم العميل فقط في ورقة</w:t>
      </w:r>
      <w:r w:rsidRPr="00CF4A8F">
        <w:t xml:space="preserve"> </w:t>
      </w:r>
      <w:r w:rsidR="00A249C5">
        <w:rPr>
          <w:rFonts w:hint="cs"/>
          <w:rtl/>
        </w:rPr>
        <w:t>أكسل</w:t>
      </w:r>
      <w:r w:rsidRPr="00CF4A8F">
        <w:t xml:space="preserve"> </w:t>
      </w:r>
      <w:r w:rsidRPr="00CF4A8F">
        <w:rPr>
          <w:rFonts w:cs="Arial"/>
          <w:rtl/>
        </w:rPr>
        <w:t xml:space="preserve">ولا توجد معلومات حول الوظيفة الرسمية أو غير الرسمية السابقة ، والوظائف المشغولة وما إلى ذلك. مما يجعل المطابقة شبه مستحيلة من جانب العرض في سوق العمل </w:t>
      </w:r>
      <w:r w:rsidR="00A249C5">
        <w:rPr>
          <w:rFonts w:cs="Arial" w:hint="cs"/>
          <w:rtl/>
        </w:rPr>
        <w:t>ويوقوم ال</w:t>
      </w:r>
      <w:r w:rsidR="00A249C5">
        <w:rPr>
          <w:rFonts w:hint="cs"/>
          <w:rtl/>
        </w:rPr>
        <w:t>صندق المعونة</w:t>
      </w:r>
      <w:r w:rsidRPr="00CF4A8F">
        <w:t xml:space="preserve"> </w:t>
      </w:r>
      <w:r w:rsidR="00A249C5">
        <w:rPr>
          <w:rFonts w:hint="cs"/>
          <w:rtl/>
        </w:rPr>
        <w:t>ب</w:t>
      </w:r>
      <w:r w:rsidRPr="00CF4A8F">
        <w:rPr>
          <w:rFonts w:cs="Arial"/>
          <w:rtl/>
        </w:rPr>
        <w:t>إرسال مجموعات كبيرة من الباحثين عن عمل غير المصنفين إل</w:t>
      </w:r>
      <w:r w:rsidR="00A249C5">
        <w:rPr>
          <w:rFonts w:cs="Arial"/>
          <w:rtl/>
        </w:rPr>
        <w:t>ى أصحاب العمل. النموذج الكامل ل</w:t>
      </w:r>
      <w:r w:rsidR="00A249C5">
        <w:rPr>
          <w:rFonts w:cs="Arial" w:hint="cs"/>
          <w:rtl/>
        </w:rPr>
        <w:t>لصندوق</w:t>
      </w:r>
      <w:r w:rsidRPr="00CF4A8F">
        <w:t xml:space="preserve"> </w:t>
      </w:r>
      <w:r w:rsidRPr="00CF4A8F">
        <w:rPr>
          <w:rFonts w:cs="Arial"/>
          <w:rtl/>
        </w:rPr>
        <w:t xml:space="preserve">وكذلك مكاتب </w:t>
      </w:r>
      <w:r w:rsidR="00A249C5">
        <w:rPr>
          <w:rFonts w:cs="Arial" w:hint="cs"/>
          <w:rtl/>
        </w:rPr>
        <w:t>التشغيل</w:t>
      </w:r>
      <w:r w:rsidRPr="00CF4A8F">
        <w:rPr>
          <w:rFonts w:cs="Arial"/>
          <w:rtl/>
        </w:rPr>
        <w:t xml:space="preserve"> في وزارة العمل</w:t>
      </w:r>
      <w:r w:rsidRPr="00CF4A8F">
        <w:t xml:space="preserve"> (EO) </w:t>
      </w:r>
      <w:r w:rsidRPr="00CF4A8F">
        <w:rPr>
          <w:rFonts w:cs="Arial"/>
          <w:rtl/>
        </w:rPr>
        <w:t>له</w:t>
      </w:r>
      <w:r w:rsidR="00A249C5">
        <w:rPr>
          <w:rFonts w:cs="Arial" w:hint="cs"/>
          <w:rtl/>
        </w:rPr>
        <w:t>ا</w:t>
      </w:r>
      <w:r w:rsidRPr="00CF4A8F">
        <w:rPr>
          <w:rFonts w:cs="Arial"/>
          <w:rtl/>
        </w:rPr>
        <w:t xml:space="preserve"> مستوى منخفض من التأثير. لعدة أسباب</w:t>
      </w:r>
      <w:r w:rsidR="00A249C5">
        <w:rPr>
          <w:rFonts w:cs="Arial" w:hint="cs"/>
          <w:rtl/>
        </w:rPr>
        <w:t xml:space="preserve"> منها </w:t>
      </w:r>
      <w:r w:rsidRPr="00CF4A8F">
        <w:rPr>
          <w:rFonts w:cs="Arial"/>
          <w:rtl/>
        </w:rPr>
        <w:t xml:space="preserve"> ، لا يخلق الاقتصاد الأردني وظائف جديدة في ظل الظروف الحالية والعديد من فرص العمل المتاحة بعيدة عن العمل اللائق وفي الاقتصاد غير الرسمي. ثانياً ، خدمات تنشيط سوق العمل للحكومة الأردنية في وضع مؤسسي ضعيف. تم منح التفويض الإضافي لـ</w:t>
      </w:r>
      <w:r w:rsidRPr="00CF4A8F">
        <w:t xml:space="preserve"> </w:t>
      </w:r>
      <w:r w:rsidR="00A249C5">
        <w:rPr>
          <w:rFonts w:hint="cs"/>
          <w:rtl/>
        </w:rPr>
        <w:t>صندوق المعونة الوطنية</w:t>
      </w:r>
      <w:r w:rsidRPr="00CF4A8F">
        <w:t xml:space="preserve"> </w:t>
      </w:r>
      <w:r w:rsidRPr="00CF4A8F">
        <w:rPr>
          <w:rFonts w:cs="Arial"/>
          <w:rtl/>
        </w:rPr>
        <w:t>في سياسة تنشيط سوق العمل ، لكن هذا لم يوضح الموقف ولكنه جعله أكثر تعقيدًا. أخيرًا ، تتعامل المؤسسات نفسها مع عدم وجود أهداف واضحة للإدارة ، وإدارة مهنية داخلية للعمليات ، وتدريب الموظفين المناسبين والموظفين ، فضلاً عن نقص البنية التحتية</w:t>
      </w:r>
      <w:r w:rsidRPr="00CF4A8F">
        <w:t>.</w:t>
      </w:r>
    </w:p>
    <w:p w:rsidR="002A2659" w:rsidRDefault="002A2659" w:rsidP="002A2659">
      <w:pPr>
        <w:bidi/>
        <w:jc w:val="center"/>
        <w:rPr>
          <w:rFonts w:cs="Arial"/>
          <w:bCs/>
          <w:rtl/>
        </w:rPr>
      </w:pPr>
    </w:p>
    <w:p w:rsidR="002A2659" w:rsidRDefault="002A2659" w:rsidP="002A2659">
      <w:pPr>
        <w:bidi/>
        <w:jc w:val="center"/>
        <w:rPr>
          <w:rFonts w:cs="Arial"/>
          <w:bCs/>
          <w:rtl/>
        </w:rPr>
      </w:pPr>
    </w:p>
    <w:p w:rsidR="002A2659" w:rsidRDefault="002A2659" w:rsidP="002A2659">
      <w:pPr>
        <w:bidi/>
        <w:jc w:val="center"/>
        <w:rPr>
          <w:rFonts w:cs="Arial"/>
          <w:bCs/>
          <w:rtl/>
        </w:rPr>
      </w:pPr>
    </w:p>
    <w:p w:rsidR="00AC5C50" w:rsidRPr="002A2659" w:rsidRDefault="002A2659" w:rsidP="002A2659">
      <w:pPr>
        <w:bidi/>
        <w:jc w:val="center"/>
        <w:rPr>
          <w:bCs/>
        </w:rPr>
      </w:pPr>
      <w:r w:rsidRPr="002A2659">
        <w:rPr>
          <w:rFonts w:cs="Arial"/>
          <w:bCs/>
          <w:rtl/>
        </w:rPr>
        <w:lastRenderedPageBreak/>
        <w:t>الجدول 2 "النقاط الساخنة" مكاتب</w:t>
      </w:r>
      <w:r w:rsidRPr="002A2659">
        <w:rPr>
          <w:bCs/>
        </w:rPr>
        <w:t xml:space="preserve"> </w:t>
      </w:r>
      <w:r>
        <w:rPr>
          <w:rFonts w:hint="cs"/>
          <w:bCs/>
          <w:rtl/>
        </w:rPr>
        <w:t>صندوق المعونة الوطنية</w:t>
      </w:r>
      <w:r w:rsidRPr="002A2659">
        <w:rPr>
          <w:bCs/>
        </w:rPr>
        <w:t xml:space="preserve"> </w:t>
      </w:r>
      <w:r w:rsidRPr="002A2659">
        <w:rPr>
          <w:rFonts w:cs="Arial"/>
          <w:bCs/>
          <w:rtl/>
        </w:rPr>
        <w:t xml:space="preserve">مع أكثر من 2000 </w:t>
      </w:r>
      <w:r>
        <w:rPr>
          <w:rFonts w:cs="Arial" w:hint="cs"/>
          <w:bCs/>
          <w:rtl/>
        </w:rPr>
        <w:t xml:space="preserve">منتفع </w:t>
      </w:r>
      <w:r>
        <w:rPr>
          <w:rFonts w:cs="Arial"/>
          <w:bCs/>
          <w:rtl/>
        </w:rPr>
        <w:t>مسجل</w:t>
      </w:r>
      <w:r>
        <w:rPr>
          <w:rFonts w:cs="Arial" w:hint="cs"/>
          <w:bCs/>
          <w:rtl/>
        </w:rPr>
        <w:t xml:space="preserve"> في</w:t>
      </w:r>
      <w:r w:rsidRPr="002A2659">
        <w:rPr>
          <w:rFonts w:cs="Arial"/>
          <w:bCs/>
          <w:rtl/>
        </w:rPr>
        <w:t xml:space="preserve"> سن نشط </w:t>
      </w:r>
      <w:r>
        <w:rPr>
          <w:rFonts w:cs="Arial" w:hint="cs"/>
          <w:bCs/>
          <w:rtl/>
        </w:rPr>
        <w:t>و</w:t>
      </w:r>
      <w:r w:rsidRPr="002A2659">
        <w:rPr>
          <w:rFonts w:cs="Arial"/>
          <w:bCs/>
          <w:rtl/>
        </w:rPr>
        <w:t>أصحاء</w:t>
      </w:r>
    </w:p>
    <w:tbl>
      <w:tblPr>
        <w:bidiVisual/>
        <w:tblW w:w="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717"/>
        <w:gridCol w:w="1161"/>
      </w:tblGrid>
      <w:tr w:rsidR="00AC5C50" w:rsidRPr="002A2659" w:rsidTr="002A2659">
        <w:trPr>
          <w:trHeight w:val="300"/>
          <w:jc w:val="center"/>
        </w:trPr>
        <w:tc>
          <w:tcPr>
            <w:tcW w:w="960" w:type="dxa"/>
            <w:shd w:val="clear" w:color="auto" w:fill="auto"/>
            <w:noWrap/>
            <w:vAlign w:val="bottom"/>
            <w:hideMark/>
          </w:tcPr>
          <w:p w:rsidR="00AC5C50" w:rsidRPr="00C43B26" w:rsidRDefault="00AC5C50" w:rsidP="00AC5C50">
            <w:pPr>
              <w:spacing w:after="0" w:line="240" w:lineRule="auto"/>
              <w:rPr>
                <w:rFonts w:ascii="Calibri" w:eastAsia="Times New Roman" w:hAnsi="Calibri" w:cs="Calibri"/>
                <w:color w:val="000000"/>
                <w:lang w:eastAsia="hu-HU"/>
              </w:rPr>
            </w:pPr>
          </w:p>
        </w:tc>
        <w:tc>
          <w:tcPr>
            <w:tcW w:w="2717" w:type="dxa"/>
            <w:shd w:val="clear" w:color="auto" w:fill="auto"/>
            <w:noWrap/>
            <w:vAlign w:val="bottom"/>
            <w:hideMark/>
          </w:tcPr>
          <w:p w:rsidR="00AC5C50" w:rsidRPr="00C43B26" w:rsidRDefault="002A2659" w:rsidP="002A2659">
            <w:pPr>
              <w:bidi/>
              <w:spacing w:after="0" w:line="240" w:lineRule="auto"/>
              <w:rPr>
                <w:rFonts w:ascii="Calibri" w:eastAsia="Times New Roman" w:hAnsi="Calibri" w:cs="Calibri"/>
                <w:b/>
                <w:bCs/>
                <w:color w:val="000000"/>
                <w:lang w:eastAsia="hu-HU"/>
              </w:rPr>
            </w:pPr>
            <w:r>
              <w:rPr>
                <w:rFonts w:ascii="Calibri" w:eastAsia="Times New Roman" w:hAnsi="Calibri" w:cs="Calibri" w:hint="cs"/>
                <w:b/>
                <w:bCs/>
                <w:color w:val="000000"/>
                <w:rtl/>
                <w:lang w:eastAsia="hu-HU"/>
              </w:rPr>
              <w:t>المحافظة</w:t>
            </w:r>
          </w:p>
        </w:tc>
        <w:tc>
          <w:tcPr>
            <w:tcW w:w="1161" w:type="dxa"/>
            <w:shd w:val="clear" w:color="auto" w:fill="auto"/>
            <w:noWrap/>
            <w:vAlign w:val="bottom"/>
            <w:hideMark/>
          </w:tcPr>
          <w:p w:rsidR="00AC5C50" w:rsidRPr="002A2659" w:rsidRDefault="002A2659" w:rsidP="002A2659">
            <w:pPr>
              <w:bidi/>
              <w:spacing w:after="0" w:line="240" w:lineRule="auto"/>
              <w:rPr>
                <w:rFonts w:ascii="Calibri" w:eastAsia="Times New Roman" w:hAnsi="Calibri" w:cs="Calibri"/>
                <w:b/>
                <w:bCs/>
                <w:color w:val="000000"/>
                <w:lang w:eastAsia="hu-HU"/>
              </w:rPr>
            </w:pPr>
            <w:r w:rsidRPr="002A2659">
              <w:rPr>
                <w:rFonts w:ascii="Calibri" w:eastAsia="Times New Roman" w:hAnsi="Calibri" w:cs="Calibri" w:hint="cs"/>
                <w:b/>
                <w:bCs/>
                <w:color w:val="000000"/>
                <w:rtl/>
                <w:lang w:eastAsia="hu-HU"/>
              </w:rPr>
              <w:t>عدد المنتفعين</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1</w:t>
            </w:r>
          </w:p>
        </w:tc>
        <w:tc>
          <w:tcPr>
            <w:tcW w:w="2717" w:type="dxa"/>
            <w:shd w:val="clear" w:color="auto" w:fill="auto"/>
            <w:noWrap/>
            <w:hideMark/>
          </w:tcPr>
          <w:p w:rsidR="002A2659" w:rsidRPr="000B7971" w:rsidRDefault="002A2659" w:rsidP="002A2659">
            <w:pPr>
              <w:bidi/>
            </w:pPr>
            <w:r w:rsidRPr="000B7971">
              <w:rPr>
                <w:rtl/>
              </w:rPr>
              <w:t>فرع شرق عمان</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2948</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w:t>
            </w:r>
          </w:p>
        </w:tc>
        <w:tc>
          <w:tcPr>
            <w:tcW w:w="2717" w:type="dxa"/>
            <w:shd w:val="clear" w:color="auto" w:fill="auto"/>
            <w:noWrap/>
            <w:hideMark/>
          </w:tcPr>
          <w:p w:rsidR="002A2659" w:rsidRPr="000B7971" w:rsidRDefault="002A2659" w:rsidP="002A2659">
            <w:pPr>
              <w:bidi/>
            </w:pPr>
            <w:r w:rsidRPr="000B7971">
              <w:rPr>
                <w:rtl/>
              </w:rPr>
              <w:t>فرع ماركا</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2179</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c>
          <w:tcPr>
            <w:tcW w:w="2717" w:type="dxa"/>
            <w:shd w:val="clear" w:color="auto" w:fill="auto"/>
            <w:noWrap/>
            <w:hideMark/>
          </w:tcPr>
          <w:p w:rsidR="002A2659" w:rsidRPr="000B7971" w:rsidRDefault="002A2659" w:rsidP="002A2659">
            <w:pPr>
              <w:bidi/>
            </w:pPr>
            <w:r w:rsidRPr="000B7971">
              <w:rPr>
                <w:rtl/>
              </w:rPr>
              <w:t>محافظة البلقاء</w:t>
            </w:r>
          </w:p>
        </w:tc>
        <w:tc>
          <w:tcPr>
            <w:tcW w:w="1161"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3</w:t>
            </w:r>
          </w:p>
        </w:tc>
        <w:tc>
          <w:tcPr>
            <w:tcW w:w="2717" w:type="dxa"/>
            <w:shd w:val="clear" w:color="auto" w:fill="auto"/>
            <w:noWrap/>
            <w:hideMark/>
          </w:tcPr>
          <w:p w:rsidR="002A2659" w:rsidRPr="000B7971" w:rsidRDefault="002A2659" w:rsidP="002A2659">
            <w:pPr>
              <w:bidi/>
            </w:pPr>
            <w:r w:rsidRPr="000B7971">
              <w:rPr>
                <w:rtl/>
              </w:rPr>
              <w:t>فرع الزرقاء</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4128</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4</w:t>
            </w:r>
          </w:p>
        </w:tc>
        <w:tc>
          <w:tcPr>
            <w:tcW w:w="2717" w:type="dxa"/>
            <w:shd w:val="clear" w:color="auto" w:fill="auto"/>
            <w:noWrap/>
            <w:hideMark/>
          </w:tcPr>
          <w:p w:rsidR="002A2659" w:rsidRPr="000B7971" w:rsidRDefault="002A2659" w:rsidP="002A2659">
            <w:pPr>
              <w:bidi/>
            </w:pPr>
            <w:r w:rsidRPr="000B7971">
              <w:rPr>
                <w:rtl/>
              </w:rPr>
              <w:t>فرع الرصيفة</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3106</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c>
          <w:tcPr>
            <w:tcW w:w="2717" w:type="dxa"/>
            <w:shd w:val="clear" w:color="auto" w:fill="auto"/>
            <w:noWrap/>
            <w:hideMark/>
          </w:tcPr>
          <w:p w:rsidR="002A2659" w:rsidRPr="000B7971" w:rsidRDefault="002A2659" w:rsidP="002A2659">
            <w:pPr>
              <w:bidi/>
            </w:pPr>
            <w:r w:rsidRPr="000B7971">
              <w:rPr>
                <w:rtl/>
              </w:rPr>
              <w:t>محافظة اربد</w:t>
            </w:r>
          </w:p>
        </w:tc>
        <w:tc>
          <w:tcPr>
            <w:tcW w:w="1161"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5</w:t>
            </w:r>
          </w:p>
        </w:tc>
        <w:tc>
          <w:tcPr>
            <w:tcW w:w="2717" w:type="dxa"/>
            <w:tcBorders>
              <w:bottom w:val="single" w:sz="4" w:space="0" w:color="auto"/>
            </w:tcBorders>
            <w:shd w:val="clear" w:color="auto" w:fill="auto"/>
            <w:noWrap/>
            <w:hideMark/>
          </w:tcPr>
          <w:p w:rsidR="002A2659" w:rsidRDefault="002A2659" w:rsidP="002A2659">
            <w:pPr>
              <w:bidi/>
            </w:pPr>
            <w:r w:rsidRPr="000B7971">
              <w:rPr>
                <w:rtl/>
              </w:rPr>
              <w:t>فرع اربد</w:t>
            </w:r>
          </w:p>
        </w:tc>
        <w:tc>
          <w:tcPr>
            <w:tcW w:w="1161" w:type="dxa"/>
            <w:tcBorders>
              <w:bottom w:val="single" w:sz="4" w:space="0" w:color="auto"/>
            </w:tcBorders>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3909</w:t>
            </w:r>
          </w:p>
        </w:tc>
      </w:tr>
      <w:tr w:rsidR="00AC5C50" w:rsidRPr="00C43B26" w:rsidTr="002A2659">
        <w:trPr>
          <w:trHeight w:val="300"/>
          <w:jc w:val="center"/>
        </w:trPr>
        <w:tc>
          <w:tcPr>
            <w:tcW w:w="960" w:type="dxa"/>
            <w:shd w:val="clear" w:color="auto" w:fill="auto"/>
            <w:noWrap/>
            <w:vAlign w:val="bottom"/>
            <w:hideMark/>
          </w:tcPr>
          <w:p w:rsidR="00AC5C50" w:rsidRPr="00C43B26" w:rsidRDefault="00AC5C50" w:rsidP="00AC5C50">
            <w:pPr>
              <w:spacing w:after="0" w:line="240" w:lineRule="auto"/>
              <w:rPr>
                <w:rFonts w:ascii="Calibri" w:eastAsia="Times New Roman" w:hAnsi="Calibri" w:cs="Calibri"/>
                <w:color w:val="000000"/>
                <w:lang w:eastAsia="hu-HU"/>
              </w:rPr>
            </w:pPr>
          </w:p>
        </w:tc>
        <w:tc>
          <w:tcPr>
            <w:tcW w:w="3878" w:type="dxa"/>
            <w:gridSpan w:val="2"/>
            <w:shd w:val="clear" w:color="auto" w:fill="auto"/>
            <w:noWrap/>
            <w:vAlign w:val="bottom"/>
            <w:hideMark/>
          </w:tcPr>
          <w:p w:rsidR="00AC5C50" w:rsidRPr="002A2659" w:rsidRDefault="002A2659" w:rsidP="002A2659">
            <w:pPr>
              <w:bidi/>
              <w:spacing w:after="0" w:line="240" w:lineRule="auto"/>
              <w:rPr>
                <w:rFonts w:ascii="Calibri" w:eastAsia="Times New Roman" w:hAnsi="Calibri" w:cs="Calibri"/>
                <w:color w:val="000000"/>
                <w:lang w:eastAsia="hu-HU"/>
              </w:rPr>
            </w:pPr>
            <w:r w:rsidRPr="002A2659">
              <w:rPr>
                <w:rFonts w:ascii="Calibri" w:eastAsia="Times New Roman" w:hAnsi="Calibri" w:cs="Calibri" w:hint="cs"/>
                <w:color w:val="000000"/>
                <w:rtl/>
                <w:lang w:eastAsia="hu-HU"/>
              </w:rPr>
              <w:t>المفرق</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6</w:t>
            </w:r>
          </w:p>
        </w:tc>
        <w:tc>
          <w:tcPr>
            <w:tcW w:w="2717" w:type="dxa"/>
            <w:shd w:val="clear" w:color="auto" w:fill="auto"/>
            <w:noWrap/>
            <w:hideMark/>
          </w:tcPr>
          <w:p w:rsidR="002A2659" w:rsidRPr="00F941DB" w:rsidRDefault="002A2659" w:rsidP="002A2659">
            <w:pPr>
              <w:bidi/>
            </w:pPr>
            <w:r w:rsidRPr="00F941DB">
              <w:rPr>
                <w:rtl/>
              </w:rPr>
              <w:t>فرع المفرق</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2105</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7</w:t>
            </w:r>
          </w:p>
        </w:tc>
        <w:tc>
          <w:tcPr>
            <w:tcW w:w="2717" w:type="dxa"/>
            <w:shd w:val="clear" w:color="auto" w:fill="auto"/>
            <w:noWrap/>
            <w:hideMark/>
          </w:tcPr>
          <w:p w:rsidR="002A2659" w:rsidRPr="00F941DB" w:rsidRDefault="002A2659" w:rsidP="002A2659">
            <w:pPr>
              <w:bidi/>
            </w:pPr>
            <w:r w:rsidRPr="00F941DB">
              <w:rPr>
                <w:rtl/>
              </w:rPr>
              <w:t>فرع شمال شرق البادية</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2957</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8</w:t>
            </w:r>
          </w:p>
        </w:tc>
        <w:tc>
          <w:tcPr>
            <w:tcW w:w="2717" w:type="dxa"/>
            <w:shd w:val="clear" w:color="auto" w:fill="auto"/>
            <w:noWrap/>
            <w:hideMark/>
          </w:tcPr>
          <w:p w:rsidR="002A2659" w:rsidRPr="00F941DB" w:rsidRDefault="002A2659" w:rsidP="002A2659">
            <w:pPr>
              <w:bidi/>
            </w:pPr>
            <w:r w:rsidRPr="00F941DB">
              <w:rPr>
                <w:rtl/>
              </w:rPr>
              <w:t>فرع البادية الشمالية الغربية</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2018</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c>
          <w:tcPr>
            <w:tcW w:w="2717" w:type="dxa"/>
            <w:shd w:val="clear" w:color="auto" w:fill="auto"/>
            <w:noWrap/>
            <w:hideMark/>
          </w:tcPr>
          <w:p w:rsidR="002A2659" w:rsidRPr="00F941DB" w:rsidRDefault="002A2659" w:rsidP="002A2659">
            <w:pPr>
              <w:bidi/>
            </w:pPr>
            <w:r w:rsidRPr="00F941DB">
              <w:rPr>
                <w:rtl/>
              </w:rPr>
              <w:t>محافظة جرش</w:t>
            </w:r>
          </w:p>
        </w:tc>
        <w:tc>
          <w:tcPr>
            <w:tcW w:w="1161"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9</w:t>
            </w:r>
          </w:p>
        </w:tc>
        <w:tc>
          <w:tcPr>
            <w:tcW w:w="2717" w:type="dxa"/>
            <w:shd w:val="clear" w:color="auto" w:fill="auto"/>
            <w:noWrap/>
            <w:hideMark/>
          </w:tcPr>
          <w:p w:rsidR="002A2659" w:rsidRPr="00F941DB" w:rsidRDefault="002A2659" w:rsidP="002A2659">
            <w:pPr>
              <w:bidi/>
            </w:pPr>
            <w:r w:rsidRPr="00F941DB">
              <w:rPr>
                <w:rtl/>
              </w:rPr>
              <w:t>فرع جرش</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2221</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c>
          <w:tcPr>
            <w:tcW w:w="2717" w:type="dxa"/>
            <w:shd w:val="clear" w:color="auto" w:fill="auto"/>
            <w:noWrap/>
            <w:hideMark/>
          </w:tcPr>
          <w:p w:rsidR="002A2659" w:rsidRPr="00F941DB" w:rsidRDefault="002A2659" w:rsidP="002A2659">
            <w:pPr>
              <w:bidi/>
            </w:pPr>
            <w:r w:rsidRPr="00F941DB">
              <w:rPr>
                <w:rtl/>
              </w:rPr>
              <w:t>محافظة الكرك</w:t>
            </w:r>
          </w:p>
        </w:tc>
        <w:tc>
          <w:tcPr>
            <w:tcW w:w="1161"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10</w:t>
            </w:r>
          </w:p>
        </w:tc>
        <w:tc>
          <w:tcPr>
            <w:tcW w:w="2717" w:type="dxa"/>
            <w:shd w:val="clear" w:color="auto" w:fill="auto"/>
            <w:noWrap/>
            <w:hideMark/>
          </w:tcPr>
          <w:p w:rsidR="002A2659" w:rsidRPr="00F941DB" w:rsidRDefault="002A2659" w:rsidP="002A2659">
            <w:pPr>
              <w:bidi/>
            </w:pPr>
            <w:r w:rsidRPr="00F941DB">
              <w:rPr>
                <w:rtl/>
              </w:rPr>
              <w:t>فرع الأغوار الجنوبي</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2365</w:t>
            </w: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c>
          <w:tcPr>
            <w:tcW w:w="2717" w:type="dxa"/>
            <w:shd w:val="clear" w:color="auto" w:fill="auto"/>
            <w:noWrap/>
            <w:hideMark/>
          </w:tcPr>
          <w:p w:rsidR="002A2659" w:rsidRPr="00F941DB" w:rsidRDefault="002A2659" w:rsidP="002A2659">
            <w:pPr>
              <w:bidi/>
            </w:pPr>
            <w:r>
              <w:rPr>
                <w:rFonts w:hint="cs"/>
                <w:rtl/>
              </w:rPr>
              <w:t>معان</w:t>
            </w:r>
            <w:r w:rsidRPr="00F941DB">
              <w:rPr>
                <w:rtl/>
              </w:rPr>
              <w:t xml:space="preserve"> </w:t>
            </w:r>
            <w:r>
              <w:rPr>
                <w:rFonts w:hint="cs"/>
                <w:rtl/>
              </w:rPr>
              <w:t>-ال</w:t>
            </w:r>
            <w:r w:rsidRPr="00F941DB">
              <w:rPr>
                <w:rtl/>
              </w:rPr>
              <w:t>محافظة</w:t>
            </w:r>
          </w:p>
        </w:tc>
        <w:tc>
          <w:tcPr>
            <w:tcW w:w="1161" w:type="dxa"/>
            <w:shd w:val="clear" w:color="auto" w:fill="auto"/>
            <w:noWrap/>
            <w:vAlign w:val="bottom"/>
            <w:hideMark/>
          </w:tcPr>
          <w:p w:rsidR="002A2659" w:rsidRPr="00C43B26" w:rsidRDefault="002A2659" w:rsidP="002A2659">
            <w:pPr>
              <w:spacing w:after="0" w:line="240" w:lineRule="auto"/>
              <w:rPr>
                <w:rFonts w:ascii="Calibri" w:eastAsia="Times New Roman" w:hAnsi="Calibri" w:cs="Calibri"/>
                <w:color w:val="000000"/>
                <w:lang w:eastAsia="hu-HU"/>
              </w:rPr>
            </w:pPr>
          </w:p>
        </w:tc>
      </w:tr>
      <w:tr w:rsidR="002A2659" w:rsidRPr="00C43B26" w:rsidTr="002A2659">
        <w:trPr>
          <w:trHeight w:val="300"/>
          <w:jc w:val="center"/>
        </w:trPr>
        <w:tc>
          <w:tcPr>
            <w:tcW w:w="960"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11</w:t>
            </w:r>
          </w:p>
        </w:tc>
        <w:tc>
          <w:tcPr>
            <w:tcW w:w="2717" w:type="dxa"/>
            <w:shd w:val="clear" w:color="auto" w:fill="auto"/>
            <w:noWrap/>
            <w:hideMark/>
          </w:tcPr>
          <w:p w:rsidR="002A2659" w:rsidRDefault="002A2659" w:rsidP="002A2659">
            <w:pPr>
              <w:bidi/>
            </w:pPr>
            <w:r w:rsidRPr="00F941DB">
              <w:rPr>
                <w:rtl/>
              </w:rPr>
              <w:t>فرع معان</w:t>
            </w:r>
          </w:p>
        </w:tc>
        <w:tc>
          <w:tcPr>
            <w:tcW w:w="1161" w:type="dxa"/>
            <w:shd w:val="clear" w:color="auto" w:fill="auto"/>
            <w:noWrap/>
            <w:vAlign w:val="bottom"/>
            <w:hideMark/>
          </w:tcPr>
          <w:p w:rsidR="002A2659" w:rsidRPr="00C43B26" w:rsidRDefault="002A2659" w:rsidP="002A2659">
            <w:pPr>
              <w:spacing w:after="0" w:line="240" w:lineRule="auto"/>
              <w:jc w:val="right"/>
              <w:rPr>
                <w:rFonts w:ascii="Calibri" w:eastAsia="Times New Roman" w:hAnsi="Calibri" w:cs="Calibri"/>
                <w:color w:val="000000"/>
                <w:lang w:eastAsia="hu-HU"/>
              </w:rPr>
            </w:pPr>
            <w:r w:rsidRPr="00C43B26">
              <w:rPr>
                <w:rFonts w:ascii="Calibri" w:eastAsia="Times New Roman" w:hAnsi="Calibri" w:cs="Calibri"/>
                <w:color w:val="000000"/>
                <w:lang w:eastAsia="hu-HU"/>
              </w:rPr>
              <w:t>2140</w:t>
            </w:r>
          </w:p>
        </w:tc>
      </w:tr>
    </w:tbl>
    <w:p w:rsidR="00AC5C50" w:rsidRPr="00C43B26" w:rsidRDefault="00AC5C50" w:rsidP="0069430A"/>
    <w:p w:rsidR="005373DB" w:rsidRPr="002A2659" w:rsidRDefault="002A2659" w:rsidP="002A2659">
      <w:pPr>
        <w:bidi/>
        <w:jc w:val="center"/>
        <w:rPr>
          <w:bCs/>
        </w:rPr>
      </w:pPr>
      <w:r w:rsidRPr="002A2659">
        <w:rPr>
          <w:rFonts w:cs="Arial"/>
          <w:bCs/>
          <w:rtl/>
        </w:rPr>
        <w:t xml:space="preserve">الجدول 3: عدد </w:t>
      </w:r>
      <w:r>
        <w:rPr>
          <w:rFonts w:cs="Arial" w:hint="cs"/>
          <w:bCs/>
          <w:rtl/>
        </w:rPr>
        <w:t>منتفعين صندوق المعونة الوطنية ا</w:t>
      </w:r>
      <w:r w:rsidRPr="002A2659">
        <w:rPr>
          <w:rFonts w:cs="Arial"/>
          <w:bCs/>
          <w:rtl/>
        </w:rPr>
        <w:t xml:space="preserve">لمشار إليهم في سن </w:t>
      </w:r>
      <w:r>
        <w:rPr>
          <w:rFonts w:cs="Arial" w:hint="cs"/>
          <w:bCs/>
          <w:rtl/>
        </w:rPr>
        <w:t>العمل</w:t>
      </w:r>
    </w:p>
    <w:tbl>
      <w:tblPr>
        <w:tblStyle w:val="TableGrid"/>
        <w:bidiVisual/>
        <w:tblW w:w="0" w:type="auto"/>
        <w:tblLook w:val="04A0" w:firstRow="1" w:lastRow="0" w:firstColumn="1" w:lastColumn="0" w:noHBand="0" w:noVBand="1"/>
      </w:tblPr>
      <w:tblGrid>
        <w:gridCol w:w="4531"/>
        <w:gridCol w:w="4531"/>
      </w:tblGrid>
      <w:tr w:rsidR="005373DB" w:rsidRPr="00C43B26" w:rsidTr="002A2659">
        <w:tc>
          <w:tcPr>
            <w:tcW w:w="4606" w:type="dxa"/>
          </w:tcPr>
          <w:p w:rsidR="005373DB" w:rsidRPr="002A2659" w:rsidRDefault="002A2659" w:rsidP="002A2659">
            <w:pPr>
              <w:tabs>
                <w:tab w:val="left" w:pos="7155"/>
              </w:tabs>
              <w:bidi/>
              <w:jc w:val="center"/>
              <w:rPr>
                <w:bCs/>
              </w:rPr>
            </w:pPr>
            <w:r w:rsidRPr="002A2659">
              <w:rPr>
                <w:rFonts w:hint="cs"/>
                <w:bCs/>
                <w:rtl/>
              </w:rPr>
              <w:t>المؤسسة</w:t>
            </w:r>
          </w:p>
        </w:tc>
        <w:tc>
          <w:tcPr>
            <w:tcW w:w="4606" w:type="dxa"/>
          </w:tcPr>
          <w:p w:rsidR="005373DB" w:rsidRPr="002A2659" w:rsidRDefault="002A2659" w:rsidP="002A2659">
            <w:pPr>
              <w:tabs>
                <w:tab w:val="left" w:pos="7155"/>
              </w:tabs>
              <w:bidi/>
              <w:jc w:val="center"/>
              <w:rPr>
                <w:bCs/>
              </w:rPr>
            </w:pPr>
            <w:r w:rsidRPr="002A2659">
              <w:rPr>
                <w:rFonts w:cs="Arial"/>
                <w:bCs/>
                <w:rtl/>
              </w:rPr>
              <w:t>عدد العملاء المحالين</w:t>
            </w:r>
          </w:p>
        </w:tc>
      </w:tr>
      <w:tr w:rsidR="005373DB" w:rsidRPr="00C43B26" w:rsidTr="002A2659">
        <w:tc>
          <w:tcPr>
            <w:tcW w:w="4606" w:type="dxa"/>
          </w:tcPr>
          <w:p w:rsidR="005373DB" w:rsidRPr="00C43B26" w:rsidRDefault="002A2659" w:rsidP="002A2659">
            <w:pPr>
              <w:tabs>
                <w:tab w:val="left" w:pos="7155"/>
              </w:tabs>
              <w:bidi/>
            </w:pPr>
            <w:r w:rsidRPr="002A2659">
              <w:rPr>
                <w:rFonts w:cs="Arial"/>
                <w:rtl/>
              </w:rPr>
              <w:t>إلى المكاتب الفرعية المحلية وزارة العمل</w:t>
            </w:r>
          </w:p>
        </w:tc>
        <w:tc>
          <w:tcPr>
            <w:tcW w:w="4606" w:type="dxa"/>
          </w:tcPr>
          <w:p w:rsidR="005373DB" w:rsidRPr="00C43B26" w:rsidRDefault="005373DB" w:rsidP="0069430A">
            <w:pPr>
              <w:tabs>
                <w:tab w:val="left" w:pos="7155"/>
              </w:tabs>
            </w:pPr>
            <w:r w:rsidRPr="00C43B26">
              <w:t>136</w:t>
            </w:r>
          </w:p>
        </w:tc>
      </w:tr>
      <w:tr w:rsidR="005373DB" w:rsidRPr="00C43B26" w:rsidTr="002A2659">
        <w:tc>
          <w:tcPr>
            <w:tcW w:w="4606" w:type="dxa"/>
          </w:tcPr>
          <w:p w:rsidR="005373DB" w:rsidRPr="00C43B26" w:rsidRDefault="002A2659" w:rsidP="002A2659">
            <w:pPr>
              <w:tabs>
                <w:tab w:val="left" w:pos="7155"/>
              </w:tabs>
              <w:bidi/>
            </w:pPr>
            <w:r>
              <w:rPr>
                <w:rFonts w:hint="cs"/>
                <w:rtl/>
              </w:rPr>
              <w:t>إلى مؤسسة التدريب المهني</w:t>
            </w:r>
          </w:p>
        </w:tc>
        <w:tc>
          <w:tcPr>
            <w:tcW w:w="4606" w:type="dxa"/>
          </w:tcPr>
          <w:p w:rsidR="005373DB" w:rsidRPr="00C43B26" w:rsidRDefault="005373DB" w:rsidP="0069430A">
            <w:pPr>
              <w:tabs>
                <w:tab w:val="left" w:pos="7155"/>
              </w:tabs>
            </w:pPr>
            <w:r w:rsidRPr="00C43B26">
              <w:t>693</w:t>
            </w:r>
          </w:p>
        </w:tc>
      </w:tr>
      <w:tr w:rsidR="005373DB" w:rsidRPr="00C43B26" w:rsidTr="002A2659">
        <w:tc>
          <w:tcPr>
            <w:tcW w:w="4606" w:type="dxa"/>
          </w:tcPr>
          <w:p w:rsidR="005373DB" w:rsidRPr="00C43B26" w:rsidRDefault="002A2659" w:rsidP="002A2659">
            <w:pPr>
              <w:tabs>
                <w:tab w:val="left" w:pos="7155"/>
              </w:tabs>
              <w:bidi/>
            </w:pPr>
            <w:r>
              <w:rPr>
                <w:rFonts w:hint="cs"/>
                <w:rtl/>
              </w:rPr>
              <w:t>إلى الشركة الوطنية للتشغيل والتدريب</w:t>
            </w:r>
          </w:p>
        </w:tc>
        <w:tc>
          <w:tcPr>
            <w:tcW w:w="4606" w:type="dxa"/>
          </w:tcPr>
          <w:p w:rsidR="005373DB" w:rsidRPr="00C43B26" w:rsidRDefault="005373DB" w:rsidP="0069430A">
            <w:pPr>
              <w:tabs>
                <w:tab w:val="left" w:pos="7155"/>
              </w:tabs>
            </w:pPr>
            <w:r w:rsidRPr="00C43B26">
              <w:t>0</w:t>
            </w:r>
          </w:p>
        </w:tc>
      </w:tr>
      <w:tr w:rsidR="005373DB" w:rsidRPr="00C43B26" w:rsidTr="002A2659">
        <w:tc>
          <w:tcPr>
            <w:tcW w:w="4606" w:type="dxa"/>
          </w:tcPr>
          <w:p w:rsidR="005373DB" w:rsidRPr="00C43B26" w:rsidRDefault="002A2659" w:rsidP="002A2659">
            <w:pPr>
              <w:tabs>
                <w:tab w:val="left" w:pos="7155"/>
              </w:tabs>
              <w:bidi/>
            </w:pPr>
            <w:r w:rsidRPr="002A2659">
              <w:rPr>
                <w:rFonts w:cs="Arial"/>
                <w:rtl/>
              </w:rPr>
              <w:t xml:space="preserve">المنظمات غير الحكومية </w:t>
            </w:r>
          </w:p>
        </w:tc>
        <w:tc>
          <w:tcPr>
            <w:tcW w:w="4606" w:type="dxa"/>
          </w:tcPr>
          <w:p w:rsidR="005373DB" w:rsidRPr="00C43B26" w:rsidRDefault="005373DB" w:rsidP="0069430A">
            <w:pPr>
              <w:tabs>
                <w:tab w:val="left" w:pos="7155"/>
              </w:tabs>
            </w:pPr>
            <w:r w:rsidRPr="00C43B26">
              <w:t>865</w:t>
            </w:r>
          </w:p>
        </w:tc>
      </w:tr>
      <w:tr w:rsidR="005373DB" w:rsidRPr="00C43B26" w:rsidTr="002A2659">
        <w:tc>
          <w:tcPr>
            <w:tcW w:w="4606" w:type="dxa"/>
          </w:tcPr>
          <w:p w:rsidR="005373DB" w:rsidRPr="00C43B26" w:rsidRDefault="002A2659" w:rsidP="002A2659">
            <w:pPr>
              <w:tabs>
                <w:tab w:val="left" w:pos="7155"/>
              </w:tabs>
              <w:bidi/>
            </w:pPr>
            <w:r>
              <w:rPr>
                <w:rFonts w:hint="cs"/>
                <w:rtl/>
              </w:rPr>
              <w:t>وكالات التشغيل الخاصة</w:t>
            </w:r>
          </w:p>
        </w:tc>
        <w:tc>
          <w:tcPr>
            <w:tcW w:w="4606" w:type="dxa"/>
          </w:tcPr>
          <w:p w:rsidR="005373DB" w:rsidRPr="00C43B26" w:rsidRDefault="005373DB" w:rsidP="0069430A">
            <w:pPr>
              <w:tabs>
                <w:tab w:val="left" w:pos="7155"/>
              </w:tabs>
            </w:pPr>
            <w:r w:rsidRPr="00C43B26">
              <w:t>572</w:t>
            </w:r>
          </w:p>
        </w:tc>
      </w:tr>
      <w:tr w:rsidR="005373DB" w:rsidRPr="00C43B26" w:rsidTr="002A2659">
        <w:tc>
          <w:tcPr>
            <w:tcW w:w="4606" w:type="dxa"/>
          </w:tcPr>
          <w:p w:rsidR="005373DB" w:rsidRPr="002A2659" w:rsidRDefault="002A2659" w:rsidP="002A2659">
            <w:pPr>
              <w:tabs>
                <w:tab w:val="left" w:pos="7155"/>
              </w:tabs>
              <w:bidi/>
              <w:rPr>
                <w:bCs/>
                <w:sz w:val="24"/>
              </w:rPr>
            </w:pPr>
            <w:r w:rsidRPr="002A2659">
              <w:rPr>
                <w:rFonts w:hint="cs"/>
                <w:bCs/>
                <w:sz w:val="24"/>
                <w:rtl/>
              </w:rPr>
              <w:t>المجموع</w:t>
            </w:r>
          </w:p>
        </w:tc>
        <w:tc>
          <w:tcPr>
            <w:tcW w:w="4606" w:type="dxa"/>
          </w:tcPr>
          <w:p w:rsidR="005373DB" w:rsidRPr="00C43B26" w:rsidRDefault="00393701" w:rsidP="002A2659">
            <w:pPr>
              <w:tabs>
                <w:tab w:val="left" w:pos="7155"/>
              </w:tabs>
              <w:bidi/>
              <w:rPr>
                <w:b/>
                <w:sz w:val="24"/>
              </w:rPr>
            </w:pPr>
            <w:r>
              <w:rPr>
                <w:rFonts w:hint="cs"/>
                <w:b/>
                <w:sz w:val="24"/>
                <w:rtl/>
              </w:rPr>
              <w:t xml:space="preserve"> (</w:t>
            </w:r>
            <w:r w:rsidR="002A2659" w:rsidRPr="002A2659">
              <w:rPr>
                <w:b/>
                <w:sz w:val="24"/>
              </w:rPr>
              <w:t>2266 (4</w:t>
            </w:r>
            <w:r w:rsidR="002A2659" w:rsidRPr="002A2659">
              <w:rPr>
                <w:rFonts w:cs="Calibri"/>
                <w:b/>
                <w:bCs/>
                <w:sz w:val="24"/>
                <w:szCs w:val="24"/>
                <w:rtl/>
              </w:rPr>
              <w:t>٪</w:t>
            </w:r>
            <w:r w:rsidR="002A2659" w:rsidRPr="002A2659">
              <w:rPr>
                <w:b/>
                <w:sz w:val="24"/>
              </w:rPr>
              <w:t xml:space="preserve"> </w:t>
            </w:r>
            <w:r>
              <w:rPr>
                <w:rFonts w:hint="cs"/>
                <w:b/>
                <w:sz w:val="24"/>
                <w:rtl/>
              </w:rPr>
              <w:t xml:space="preserve"> </w:t>
            </w:r>
            <w:r w:rsidR="002A2659" w:rsidRPr="002A2659">
              <w:rPr>
                <w:rFonts w:cs="Arial"/>
                <w:b/>
                <w:sz w:val="24"/>
                <w:rtl/>
              </w:rPr>
              <w:t>من إجمالي مجموعة العملاء</w:t>
            </w:r>
          </w:p>
        </w:tc>
      </w:tr>
    </w:tbl>
    <w:p w:rsidR="00393701" w:rsidRDefault="00393701" w:rsidP="00AA6C5B">
      <w:pPr>
        <w:pStyle w:val="Heading1"/>
        <w:rPr>
          <w:rtl/>
        </w:rPr>
      </w:pPr>
    </w:p>
    <w:p w:rsidR="00482317" w:rsidRPr="00C43B26" w:rsidRDefault="00393701" w:rsidP="00393701">
      <w:pPr>
        <w:pStyle w:val="Heading1"/>
        <w:bidi/>
      </w:pPr>
      <w:bookmarkStart w:id="6" w:name="_Toc21520979"/>
      <w:r w:rsidRPr="00393701">
        <w:rPr>
          <w:rFonts w:cs="Times New Roman"/>
          <w:rtl/>
        </w:rPr>
        <w:t>تحديد الأهداف للإصلاحات المؤسسية</w:t>
      </w:r>
      <w:bookmarkEnd w:id="6"/>
    </w:p>
    <w:p w:rsidR="00482317" w:rsidRDefault="00482317" w:rsidP="0038504D">
      <w:pPr>
        <w:jc w:val="both"/>
        <w:rPr>
          <w:rtl/>
        </w:rPr>
      </w:pPr>
    </w:p>
    <w:p w:rsidR="00393701" w:rsidRPr="00C43B26" w:rsidRDefault="00393701" w:rsidP="00393701">
      <w:pPr>
        <w:bidi/>
      </w:pPr>
      <w:r w:rsidRPr="00393701">
        <w:rPr>
          <w:rFonts w:cs="Arial"/>
          <w:rtl/>
        </w:rPr>
        <w:t>يجب أن تبدأ بداية الإصلاح المؤسسي بضبط الأهداف السياسية. في حالة الأردن ، انخفاض معدل النشاط في سوق العمل الرسمي بالإضافة إلى المشاركة العالية للقوى العاملة الأجنبية  مع مستوى عال من الاقتصاد غير الرسمي (27٪ بناءً على تقدير صندوق النقد الدولي ، برنامج الأمم المتحدة الإنمائي ، 2013) يخلق وضعا غير مستدام. سرعة خلق فرص العمل بطيئة نسبيًا ، في النصف الثاني من عام 2019 ، تم إنشاء 17 ألف وظيفة جديدة فقط</w:t>
      </w:r>
      <w:r w:rsidRPr="00393701">
        <w:t xml:space="preserve"> </w:t>
      </w:r>
      <w:r>
        <w:rPr>
          <w:rFonts w:hint="cs"/>
          <w:rtl/>
        </w:rPr>
        <w:t>(دائرة الأحصاء العامة)</w:t>
      </w:r>
      <w:r w:rsidRPr="00393701">
        <w:t xml:space="preserve"> </w:t>
      </w:r>
      <w:r w:rsidRPr="00393701">
        <w:rPr>
          <w:rFonts w:cs="Arial"/>
          <w:rtl/>
        </w:rPr>
        <w:t>، 2017</w:t>
      </w:r>
      <w:r w:rsidRPr="00393701">
        <w:t xml:space="preserve">). </w:t>
      </w:r>
      <w:r w:rsidRPr="00393701">
        <w:rPr>
          <w:rFonts w:cs="Arial"/>
          <w:rtl/>
        </w:rPr>
        <w:t xml:space="preserve">لذلك هناك حاجة لإصلاحات السياسة في سوق العمل. تعمل البلاد على هذه الإصلاحات لفترة من الوقت ، لكن نقاط </w:t>
      </w:r>
      <w:r>
        <w:rPr>
          <w:rFonts w:cs="Arial" w:hint="cs"/>
          <w:rtl/>
        </w:rPr>
        <w:t>الربط</w:t>
      </w:r>
      <w:r w:rsidRPr="00393701">
        <w:rPr>
          <w:rFonts w:cs="Arial"/>
          <w:rtl/>
        </w:rPr>
        <w:t xml:space="preserve"> في الإصلاحات لا تزال مفقودة. في هذه </w:t>
      </w:r>
      <w:r>
        <w:rPr>
          <w:rFonts w:cs="Arial"/>
          <w:rtl/>
        </w:rPr>
        <w:t>الورقة ، نركز فقط على تصميم خد</w:t>
      </w:r>
      <w:r>
        <w:rPr>
          <w:rFonts w:cs="Arial" w:hint="cs"/>
          <w:rtl/>
        </w:rPr>
        <w:t xml:space="preserve">مات التشغيل العامة </w:t>
      </w:r>
      <w:r w:rsidRPr="00393701">
        <w:rPr>
          <w:rFonts w:cs="Arial"/>
          <w:rtl/>
        </w:rPr>
        <w:t>الأساسي</w:t>
      </w:r>
      <w:r>
        <w:rPr>
          <w:rFonts w:cs="Arial" w:hint="cs"/>
          <w:rtl/>
        </w:rPr>
        <w:t>ة</w:t>
      </w:r>
      <w:r w:rsidRPr="00393701">
        <w:rPr>
          <w:rFonts w:cs="Arial"/>
          <w:rtl/>
        </w:rPr>
        <w:t xml:space="preserve"> </w:t>
      </w:r>
      <w:r>
        <w:rPr>
          <w:rFonts w:cs="Arial" w:hint="cs"/>
          <w:rtl/>
        </w:rPr>
        <w:t>للمنتفعين النشطين وا</w:t>
      </w:r>
      <w:r w:rsidRPr="00393701">
        <w:rPr>
          <w:rFonts w:cs="Arial"/>
          <w:rtl/>
        </w:rPr>
        <w:t>لعملاء الأصحاء في</w:t>
      </w:r>
      <w:r w:rsidRPr="00393701">
        <w:t xml:space="preserve"> </w:t>
      </w:r>
      <w:r>
        <w:rPr>
          <w:rFonts w:hint="cs"/>
          <w:rtl/>
        </w:rPr>
        <w:t>صندوق المعونة الوطنية</w:t>
      </w:r>
      <w:r w:rsidRPr="00393701">
        <w:t>.</w:t>
      </w:r>
    </w:p>
    <w:p w:rsidR="00393701" w:rsidRDefault="00393701" w:rsidP="00393701">
      <w:pPr>
        <w:pStyle w:val="ListParagraph"/>
        <w:numPr>
          <w:ilvl w:val="0"/>
          <w:numId w:val="1"/>
        </w:numPr>
        <w:bidi/>
      </w:pPr>
      <w:r>
        <w:rPr>
          <w:rFonts w:cs="Arial"/>
          <w:rtl/>
        </w:rPr>
        <w:t>الخطوة الالتزامات السياسية وتحديد الأهداف</w:t>
      </w:r>
    </w:p>
    <w:p w:rsidR="00393701" w:rsidRDefault="00393701" w:rsidP="00393701">
      <w:pPr>
        <w:pStyle w:val="ListParagraph"/>
        <w:numPr>
          <w:ilvl w:val="0"/>
          <w:numId w:val="1"/>
        </w:numPr>
        <w:bidi/>
      </w:pPr>
      <w:r>
        <w:rPr>
          <w:rFonts w:cs="Arial"/>
          <w:rtl/>
        </w:rPr>
        <w:t>تخطيط وتصميم الخدمات</w:t>
      </w:r>
    </w:p>
    <w:p w:rsidR="00393701" w:rsidRDefault="00393701" w:rsidP="00393701">
      <w:pPr>
        <w:pStyle w:val="ListParagraph"/>
        <w:numPr>
          <w:ilvl w:val="0"/>
          <w:numId w:val="1"/>
        </w:numPr>
        <w:bidi/>
      </w:pPr>
      <w:r>
        <w:rPr>
          <w:rFonts w:cs="Arial"/>
          <w:rtl/>
        </w:rPr>
        <w:t>تنفيذ الخدمة</w:t>
      </w:r>
    </w:p>
    <w:p w:rsidR="00393701" w:rsidRPr="00C43B26" w:rsidRDefault="00393701" w:rsidP="00393701">
      <w:pPr>
        <w:pStyle w:val="ListParagraph"/>
        <w:numPr>
          <w:ilvl w:val="0"/>
          <w:numId w:val="1"/>
        </w:numPr>
        <w:bidi/>
      </w:pPr>
      <w:r>
        <w:rPr>
          <w:rFonts w:cs="Arial" w:hint="cs"/>
          <w:rtl/>
        </w:rPr>
        <w:t>ال</w:t>
      </w:r>
      <w:r>
        <w:rPr>
          <w:rFonts w:cs="Arial"/>
          <w:rtl/>
        </w:rPr>
        <w:t>مراقبة و</w:t>
      </w:r>
      <w:r>
        <w:rPr>
          <w:rFonts w:cs="Arial" w:hint="cs"/>
          <w:rtl/>
        </w:rPr>
        <w:t>ال</w:t>
      </w:r>
      <w:r>
        <w:rPr>
          <w:rFonts w:cs="Arial"/>
          <w:rtl/>
        </w:rPr>
        <w:t>متابعة</w:t>
      </w:r>
      <w:r>
        <w:t xml:space="preserve"> </w:t>
      </w:r>
    </w:p>
    <w:p w:rsidR="00BC4BF5" w:rsidRDefault="00BC4BF5" w:rsidP="00BC4BF5">
      <w:pPr>
        <w:bidi/>
      </w:pPr>
      <w:r>
        <w:rPr>
          <w:rFonts w:cs="Arial"/>
          <w:rtl/>
        </w:rPr>
        <w:t>والخطوة الثانية هي لتخطيط وتصميم الخدمات. كجزء من إصلاحات</w:t>
      </w:r>
      <w:r>
        <w:rPr>
          <w:rFonts w:cs="Arial" w:hint="cs"/>
          <w:rtl/>
        </w:rPr>
        <w:t xml:space="preserve"> التشغيل</w:t>
      </w:r>
      <w:r>
        <w:rPr>
          <w:rFonts w:cs="Arial"/>
          <w:rtl/>
        </w:rPr>
        <w:t xml:space="preserve">  ، يجب على صندوق المعونة الوطني</w:t>
      </w:r>
      <w:r>
        <w:rPr>
          <w:rFonts w:cs="Arial" w:hint="cs"/>
          <w:rtl/>
        </w:rPr>
        <w:t>ة</w:t>
      </w:r>
      <w:r>
        <w:rPr>
          <w:rFonts w:cs="Arial"/>
          <w:rtl/>
        </w:rPr>
        <w:t xml:space="preserve"> الاهتمام </w:t>
      </w:r>
      <w:r>
        <w:rPr>
          <w:rFonts w:cs="Arial" w:hint="cs"/>
          <w:rtl/>
        </w:rPr>
        <w:t>بالنشطين</w:t>
      </w:r>
      <w:r>
        <w:rPr>
          <w:rFonts w:cs="Arial"/>
          <w:rtl/>
        </w:rPr>
        <w:t xml:space="preserve"> والمستفيدين الاجتماعيين الأصحاء عند بدء عملية التنشيط. بصراحة كانت هذه الأسس مفقودة في البلاد. يجب إجراء تحليل للفجوات للتمييز بين الإصلاحات على مستوى السياسات المطلوبة وتصميم خدمة مستوى </w:t>
      </w:r>
      <w:r>
        <w:rPr>
          <w:rFonts w:cs="Arial" w:hint="cs"/>
          <w:rtl/>
        </w:rPr>
        <w:t>تقديم الخدمة</w:t>
      </w:r>
      <w:r>
        <w:rPr>
          <w:rFonts w:cs="Arial"/>
          <w:rtl/>
        </w:rPr>
        <w:t>. في هذه الورقة ، نركز على تصميم مستوى الخدمة</w:t>
      </w:r>
      <w:r>
        <w:t xml:space="preserve"> </w:t>
      </w:r>
      <w:r>
        <w:rPr>
          <w:rFonts w:hint="cs"/>
          <w:rtl/>
        </w:rPr>
        <w:t>في صندوق المعونة الوطنية</w:t>
      </w:r>
      <w:r>
        <w:t xml:space="preserve"> </w:t>
      </w:r>
      <w:r>
        <w:rPr>
          <w:rFonts w:cs="Arial"/>
          <w:rtl/>
        </w:rPr>
        <w:t>فقط</w:t>
      </w:r>
      <w:r>
        <w:t>.</w:t>
      </w:r>
    </w:p>
    <w:p w:rsidR="00BC4BF5" w:rsidRDefault="00BC4BF5" w:rsidP="00BC4BF5">
      <w:pPr>
        <w:bidi/>
      </w:pPr>
      <w:r>
        <w:rPr>
          <w:rFonts w:cs="Arial"/>
          <w:rtl/>
        </w:rPr>
        <w:t>الخطوة هي تنفيذ خدمات جديدة. نظرًا لأن</w:t>
      </w:r>
      <w:r>
        <w:t xml:space="preserve"> </w:t>
      </w:r>
      <w:r>
        <w:rPr>
          <w:rFonts w:hint="cs"/>
          <w:rtl/>
        </w:rPr>
        <w:t>صندوق المعونة</w:t>
      </w:r>
      <w:r>
        <w:t xml:space="preserve"> </w:t>
      </w:r>
      <w:r>
        <w:rPr>
          <w:rFonts w:cs="Arial"/>
          <w:rtl/>
        </w:rPr>
        <w:t xml:space="preserve">ليس لديه خبرة في تصميم خدمات سوق العمل وتقديمها </w:t>
      </w:r>
      <w:r>
        <w:rPr>
          <w:rFonts w:cs="Arial" w:hint="cs"/>
          <w:rtl/>
        </w:rPr>
        <w:t>و</w:t>
      </w:r>
      <w:r>
        <w:rPr>
          <w:rFonts w:cs="Arial"/>
          <w:rtl/>
        </w:rPr>
        <w:t xml:space="preserve"> لديه صعوبات في تخصيص الموظفين والموارد ، فإننا نقترح نموذجًا تجريبيًا صغيرًا كجزء من مشروع</w:t>
      </w:r>
      <w:r>
        <w:t xml:space="preserve"> </w:t>
      </w:r>
      <w:r>
        <w:rPr>
          <w:rFonts w:hint="cs"/>
          <w:rtl/>
        </w:rPr>
        <w:t>الدعم الفني</w:t>
      </w:r>
      <w:r>
        <w:t xml:space="preserve"> </w:t>
      </w:r>
      <w:r>
        <w:rPr>
          <w:rFonts w:cs="Arial"/>
          <w:rtl/>
        </w:rPr>
        <w:t>هذا</w:t>
      </w:r>
      <w:r>
        <w:t>.</w:t>
      </w:r>
    </w:p>
    <w:p w:rsidR="00BC4BF5" w:rsidRDefault="00BC4BF5" w:rsidP="00BC4BF5">
      <w:pPr>
        <w:bidi/>
      </w:pPr>
      <w:r>
        <w:rPr>
          <w:rFonts w:cs="Arial"/>
          <w:rtl/>
        </w:rPr>
        <w:t>أخيرًا ، يجب إثبات نجاح كل مبادرة سياسية ، وبالتالي فإن إحالة عملاء</w:t>
      </w:r>
      <w:r>
        <w:t xml:space="preserve"> </w:t>
      </w:r>
      <w:r>
        <w:rPr>
          <w:rFonts w:hint="cs"/>
          <w:rtl/>
        </w:rPr>
        <w:t>صندوق المعونة الوطنية</w:t>
      </w:r>
      <w:r>
        <w:t xml:space="preserve"> </w:t>
      </w:r>
      <w:r>
        <w:rPr>
          <w:rFonts w:cs="Arial"/>
          <w:rtl/>
        </w:rPr>
        <w:t xml:space="preserve">إلى وجهات مختلفة لا يكفي ما لم يكن نظام </w:t>
      </w:r>
      <w:r>
        <w:rPr>
          <w:rFonts w:cs="Arial" w:hint="cs"/>
          <w:rtl/>
        </w:rPr>
        <w:t>المتابعة</w:t>
      </w:r>
      <w:r>
        <w:rPr>
          <w:rFonts w:cs="Arial"/>
          <w:rtl/>
        </w:rPr>
        <w:t xml:space="preserve"> الراسخ جزءًا من الحزمة</w:t>
      </w:r>
      <w:r>
        <w:t>.</w:t>
      </w:r>
    </w:p>
    <w:p w:rsidR="00BC4BF5" w:rsidRDefault="00BC4BF5" w:rsidP="00BC4BF5">
      <w:pPr>
        <w:bidi/>
        <w:jc w:val="both"/>
        <w:rPr>
          <w:rFonts w:cs="Arial"/>
          <w:rtl/>
        </w:rPr>
      </w:pPr>
    </w:p>
    <w:p w:rsidR="00BC4BF5" w:rsidRDefault="00BC4BF5" w:rsidP="00BC4BF5">
      <w:pPr>
        <w:bidi/>
        <w:jc w:val="both"/>
        <w:rPr>
          <w:rFonts w:cs="Arial"/>
          <w:rtl/>
        </w:rPr>
      </w:pPr>
    </w:p>
    <w:p w:rsidR="00BC4BF5" w:rsidRPr="00C43B26" w:rsidRDefault="00BC4BF5" w:rsidP="00BC4BF5">
      <w:pPr>
        <w:bidi/>
        <w:jc w:val="both"/>
      </w:pPr>
      <w:r>
        <w:rPr>
          <w:rFonts w:cs="Arial"/>
          <w:rtl/>
        </w:rPr>
        <w:t xml:space="preserve">تختلف الحواجز الحالية </w:t>
      </w:r>
      <w:r>
        <w:rPr>
          <w:rFonts w:cs="Arial" w:hint="cs"/>
          <w:rtl/>
        </w:rPr>
        <w:t>ل</w:t>
      </w:r>
      <w:r>
        <w:rPr>
          <w:rFonts w:cs="Arial"/>
          <w:rtl/>
        </w:rPr>
        <w:t>تفعيل سوق العمل في طبيعتها. توجد حواجز مؤسسية داخلية مثل</w:t>
      </w:r>
      <w:r>
        <w:t>:</w:t>
      </w:r>
    </w:p>
    <w:p w:rsidR="00BC4BF5" w:rsidRDefault="00BC4BF5" w:rsidP="00BC4BF5">
      <w:pPr>
        <w:pStyle w:val="ListParagraph"/>
        <w:numPr>
          <w:ilvl w:val="0"/>
          <w:numId w:val="31"/>
        </w:numPr>
        <w:bidi/>
        <w:jc w:val="both"/>
      </w:pPr>
      <w:r w:rsidRPr="00BC4BF5">
        <w:rPr>
          <w:rFonts w:cs="Arial"/>
          <w:rtl/>
        </w:rPr>
        <w:t xml:space="preserve">عدم وجود إدارة عملية </w:t>
      </w:r>
      <w:r>
        <w:rPr>
          <w:rFonts w:cs="Arial" w:hint="cs"/>
          <w:rtl/>
        </w:rPr>
        <w:t>للتشغيل ت</w:t>
      </w:r>
      <w:r w:rsidRPr="00BC4BF5">
        <w:rPr>
          <w:rFonts w:cs="Arial"/>
          <w:rtl/>
        </w:rPr>
        <w:t xml:space="preserve">شمل إدارة الحالات </w:t>
      </w:r>
      <w:r>
        <w:rPr>
          <w:rFonts w:cs="Arial" w:hint="cs"/>
          <w:rtl/>
        </w:rPr>
        <w:t>والفرز</w:t>
      </w:r>
    </w:p>
    <w:p w:rsidR="00BC4BF5" w:rsidRPr="00BC4BF5" w:rsidRDefault="00BC4BF5" w:rsidP="00BC4BF5">
      <w:pPr>
        <w:pStyle w:val="ListParagraph"/>
        <w:numPr>
          <w:ilvl w:val="0"/>
          <w:numId w:val="31"/>
        </w:numPr>
        <w:bidi/>
        <w:jc w:val="both"/>
        <w:rPr>
          <w:rFonts w:cs="Arial"/>
          <w:rtl/>
        </w:rPr>
      </w:pPr>
      <w:r w:rsidRPr="00BC4BF5">
        <w:rPr>
          <w:rFonts w:cs="Arial"/>
          <w:rtl/>
        </w:rPr>
        <w:t xml:space="preserve">النهج القائم على النتائج مفقود أيضًا والمعلومات الخاصة بخدمات سوق العمل والتدبير النشط ضعيفة وغير </w:t>
      </w:r>
      <w:r>
        <w:rPr>
          <w:rFonts w:cs="Arial" w:hint="cs"/>
          <w:rtl/>
        </w:rPr>
        <w:t>مجدية</w:t>
      </w:r>
    </w:p>
    <w:p w:rsidR="00BC4BF5" w:rsidRDefault="00BC4BF5" w:rsidP="00BC4BF5">
      <w:pPr>
        <w:bidi/>
        <w:ind w:left="405"/>
        <w:jc w:val="both"/>
      </w:pPr>
      <w:r w:rsidRPr="00BC4BF5">
        <w:rPr>
          <w:rFonts w:cs="Arial"/>
          <w:rtl/>
        </w:rPr>
        <w:t xml:space="preserve">هناك أيضا </w:t>
      </w:r>
      <w:r>
        <w:rPr>
          <w:rFonts w:cs="Arial"/>
          <w:b/>
          <w:bCs/>
          <w:rtl/>
        </w:rPr>
        <w:t>الحواجز الخارجي</w:t>
      </w:r>
      <w:r>
        <w:rPr>
          <w:rFonts w:cs="Arial" w:hint="cs"/>
          <w:b/>
          <w:bCs/>
          <w:rtl/>
        </w:rPr>
        <w:t>ة</w:t>
      </w:r>
    </w:p>
    <w:p w:rsidR="00BC4BF5" w:rsidRDefault="00BC4BF5" w:rsidP="00BC4BF5">
      <w:pPr>
        <w:pStyle w:val="ListParagraph"/>
        <w:numPr>
          <w:ilvl w:val="0"/>
          <w:numId w:val="7"/>
        </w:numPr>
        <w:bidi/>
        <w:jc w:val="both"/>
      </w:pPr>
      <w:r>
        <w:rPr>
          <w:rFonts w:cs="Arial"/>
          <w:rtl/>
        </w:rPr>
        <w:t>الأداء الضعيف لسوق العمل الأردني</w:t>
      </w:r>
    </w:p>
    <w:p w:rsidR="00BC4BF5" w:rsidRDefault="00BC4BF5" w:rsidP="00BC4BF5">
      <w:pPr>
        <w:pStyle w:val="ListParagraph"/>
        <w:numPr>
          <w:ilvl w:val="0"/>
          <w:numId w:val="7"/>
        </w:numPr>
        <w:bidi/>
        <w:jc w:val="both"/>
      </w:pPr>
      <w:r>
        <w:rPr>
          <w:rFonts w:cs="Arial"/>
          <w:rtl/>
        </w:rPr>
        <w:t>ارتفاع مستوى العمال الأجانب في السوق</w:t>
      </w:r>
    </w:p>
    <w:p w:rsidR="00BC4BF5" w:rsidRDefault="00BC4BF5" w:rsidP="00BC4BF5">
      <w:pPr>
        <w:pStyle w:val="ListParagraph"/>
        <w:numPr>
          <w:ilvl w:val="0"/>
          <w:numId w:val="7"/>
        </w:numPr>
        <w:bidi/>
        <w:jc w:val="both"/>
      </w:pPr>
      <w:r>
        <w:rPr>
          <w:rFonts w:cs="Arial"/>
          <w:rtl/>
        </w:rPr>
        <w:t>نقص المواصلات العامة</w:t>
      </w:r>
    </w:p>
    <w:p w:rsidR="00BC4BF5" w:rsidRPr="00C43B26" w:rsidRDefault="00BC4BF5" w:rsidP="00BC4BF5">
      <w:pPr>
        <w:pStyle w:val="ListParagraph"/>
        <w:numPr>
          <w:ilvl w:val="0"/>
          <w:numId w:val="7"/>
        </w:numPr>
        <w:bidi/>
        <w:jc w:val="both"/>
      </w:pPr>
      <w:r>
        <w:rPr>
          <w:rFonts w:cs="Arial"/>
          <w:rtl/>
        </w:rPr>
        <w:t>كمسألة خارجية ، نقوم أيضًا بإدراج العلاقة بين المؤسسات التي تم تأسيسها بشكل سيئ والافتقار إلى إدارة الحالات بين المؤسسات ، ولا سيما</w:t>
      </w:r>
      <w:r>
        <w:t xml:space="preserve"> </w:t>
      </w:r>
      <w:r>
        <w:rPr>
          <w:rFonts w:hint="cs"/>
          <w:rtl/>
        </w:rPr>
        <w:t>صندوق المعونة الوطنية ووزارة العمل.</w:t>
      </w:r>
    </w:p>
    <w:p w:rsidR="006230B9" w:rsidRPr="006230B9" w:rsidRDefault="006230B9" w:rsidP="006230B9">
      <w:pPr>
        <w:bidi/>
        <w:jc w:val="center"/>
        <w:rPr>
          <w:bCs/>
        </w:rPr>
      </w:pPr>
      <w:r w:rsidRPr="006230B9">
        <w:rPr>
          <w:rFonts w:cs="Arial"/>
          <w:bCs/>
          <w:rtl/>
        </w:rPr>
        <w:t>الرسم البياني 1</w:t>
      </w:r>
    </w:p>
    <w:p w:rsidR="006A2DFE" w:rsidRPr="00C43B26" w:rsidRDefault="006230B9" w:rsidP="006230B9">
      <w:pPr>
        <w:bidi/>
        <w:jc w:val="center"/>
      </w:pPr>
      <w:r w:rsidRPr="006230B9">
        <w:rPr>
          <w:rFonts w:cs="Arial"/>
          <w:bCs/>
          <w:rtl/>
        </w:rPr>
        <w:lastRenderedPageBreak/>
        <w:t xml:space="preserve">العوائق المؤسسية والخارجية </w:t>
      </w:r>
      <w:r w:rsidRPr="006230B9">
        <w:rPr>
          <w:rFonts w:cs="Arial" w:hint="cs"/>
          <w:bCs/>
          <w:rtl/>
        </w:rPr>
        <w:t>ل</w:t>
      </w:r>
      <w:r w:rsidRPr="006230B9">
        <w:rPr>
          <w:rFonts w:cs="Arial"/>
          <w:bCs/>
          <w:rtl/>
        </w:rPr>
        <w:t xml:space="preserve">تنشيط سوق العمل </w:t>
      </w:r>
      <w:r w:rsidRPr="006230B9">
        <w:rPr>
          <w:rFonts w:cs="Arial" w:hint="cs"/>
          <w:bCs/>
          <w:rtl/>
        </w:rPr>
        <w:t>لل</w:t>
      </w:r>
      <w:r w:rsidRPr="006230B9">
        <w:rPr>
          <w:rFonts w:cs="Arial"/>
          <w:bCs/>
          <w:rtl/>
        </w:rPr>
        <w:t>نشط</w:t>
      </w:r>
      <w:r w:rsidRPr="006230B9">
        <w:rPr>
          <w:rFonts w:cs="Arial" w:hint="cs"/>
          <w:bCs/>
          <w:rtl/>
        </w:rPr>
        <w:t>اء</w:t>
      </w:r>
      <w:r w:rsidRPr="006230B9">
        <w:rPr>
          <w:rFonts w:cs="Arial"/>
          <w:bCs/>
          <w:rtl/>
        </w:rPr>
        <w:t xml:space="preserve"> </w:t>
      </w:r>
      <w:r w:rsidRPr="006230B9">
        <w:rPr>
          <w:rFonts w:cs="Arial" w:hint="cs"/>
          <w:bCs/>
          <w:rtl/>
        </w:rPr>
        <w:t>والمنتفعين</w:t>
      </w:r>
      <w:r w:rsidRPr="006230B9">
        <w:rPr>
          <w:rFonts w:cs="Arial"/>
          <w:bCs/>
          <w:rtl/>
        </w:rPr>
        <w:t xml:space="preserve"> الأصحاء</w:t>
      </w:r>
      <w:r w:rsidR="006A2DFE" w:rsidRPr="00C43B26">
        <w:rPr>
          <w:noProof/>
          <w:lang w:val="en-US"/>
        </w:rPr>
        <w:drawing>
          <wp:inline distT="0" distB="0" distL="0" distR="0" wp14:anchorId="14325D4E" wp14:editId="6B322923">
            <wp:extent cx="4572638" cy="342947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638" cy="3429479"/>
                    </a:xfrm>
                    <a:prstGeom prst="rect">
                      <a:avLst/>
                    </a:prstGeom>
                  </pic:spPr>
                </pic:pic>
              </a:graphicData>
            </a:graphic>
          </wp:inline>
        </w:drawing>
      </w:r>
    </w:p>
    <w:p w:rsidR="00631738" w:rsidRPr="00C43B26" w:rsidRDefault="006230B9" w:rsidP="006230B9">
      <w:pPr>
        <w:pStyle w:val="Heading1"/>
        <w:bidi/>
      </w:pPr>
      <w:bookmarkStart w:id="7" w:name="_Toc21520980"/>
      <w:r>
        <w:rPr>
          <w:rFonts w:hint="cs"/>
          <w:rtl/>
        </w:rPr>
        <w:t>تقييم المكاتب الفرعية لتجريب عملية التشغيل</w:t>
      </w:r>
      <w:bookmarkEnd w:id="7"/>
    </w:p>
    <w:p w:rsidR="002E3A5A" w:rsidRDefault="006230B9" w:rsidP="006230B9">
      <w:pPr>
        <w:bidi/>
        <w:rPr>
          <w:rtl/>
        </w:rPr>
      </w:pPr>
      <w:r w:rsidRPr="006230B9">
        <w:rPr>
          <w:rFonts w:cs="Arial"/>
          <w:rtl/>
        </w:rPr>
        <w:t>بناءً على عدد العملاء النشطين المسجّلين والأصحاء ، قمنا بتقييم ثلاثة فروع محلية من</w:t>
      </w:r>
      <w:r w:rsidRPr="006230B9">
        <w:t xml:space="preserve"> </w:t>
      </w:r>
      <w:r>
        <w:rPr>
          <w:rFonts w:hint="cs"/>
          <w:rtl/>
        </w:rPr>
        <w:t>فروع الصندوق</w:t>
      </w:r>
      <w:r w:rsidRPr="006230B9">
        <w:t xml:space="preserve"> </w:t>
      </w:r>
      <w:r>
        <w:rPr>
          <w:rFonts w:cs="Arial" w:hint="cs"/>
          <w:rtl/>
        </w:rPr>
        <w:t>وزرنا</w:t>
      </w:r>
      <w:r w:rsidRPr="006230B9">
        <w:rPr>
          <w:rFonts w:cs="Arial"/>
          <w:rtl/>
        </w:rPr>
        <w:t xml:space="preserve"> أيضًا مكاتب </w:t>
      </w:r>
      <w:r>
        <w:rPr>
          <w:rFonts w:cs="Arial" w:hint="cs"/>
          <w:rtl/>
        </w:rPr>
        <w:t>التشغيل</w:t>
      </w:r>
      <w:r w:rsidRPr="006230B9">
        <w:rPr>
          <w:rFonts w:cs="Arial"/>
          <w:rtl/>
        </w:rPr>
        <w:t xml:space="preserve"> المحلية في شرق عمان والزرقاء واربد. تمت زيارة هذه المكاتب في ديسمبر 2018. طلبنا من</w:t>
      </w:r>
      <w:r w:rsidRPr="006230B9">
        <w:t xml:space="preserve"> </w:t>
      </w:r>
      <w:r>
        <w:rPr>
          <w:rFonts w:hint="cs"/>
          <w:rtl/>
        </w:rPr>
        <w:t>الصندوق</w:t>
      </w:r>
      <w:r w:rsidRPr="006230B9">
        <w:t xml:space="preserve"> </w:t>
      </w:r>
      <w:r w:rsidRPr="006230B9">
        <w:rPr>
          <w:rFonts w:cs="Arial"/>
          <w:rtl/>
        </w:rPr>
        <w:t xml:space="preserve">ووزارة العمل زيارة كلا المكتبين </w:t>
      </w:r>
      <w:r>
        <w:rPr>
          <w:rFonts w:cs="Arial" w:hint="cs"/>
          <w:rtl/>
        </w:rPr>
        <w:t>ل</w:t>
      </w:r>
      <w:r w:rsidRPr="006230B9">
        <w:rPr>
          <w:rFonts w:cs="Arial"/>
          <w:rtl/>
        </w:rPr>
        <w:t>فرع</w:t>
      </w:r>
      <w:r w:rsidRPr="006230B9">
        <w:t xml:space="preserve"> </w:t>
      </w:r>
      <w:r>
        <w:rPr>
          <w:rFonts w:hint="cs"/>
          <w:rtl/>
        </w:rPr>
        <w:t>الصندوق</w:t>
      </w:r>
      <w:r w:rsidRPr="006230B9">
        <w:t xml:space="preserve"> </w:t>
      </w:r>
      <w:r w:rsidRPr="006230B9">
        <w:rPr>
          <w:rFonts w:cs="Arial"/>
          <w:rtl/>
        </w:rPr>
        <w:t xml:space="preserve">ومكاتب </w:t>
      </w:r>
      <w:r>
        <w:rPr>
          <w:rFonts w:cs="Arial" w:hint="cs"/>
          <w:rtl/>
        </w:rPr>
        <w:t>التشغيل</w:t>
      </w:r>
      <w:r w:rsidRPr="006230B9">
        <w:rPr>
          <w:rFonts w:cs="Arial"/>
          <w:rtl/>
        </w:rPr>
        <w:t xml:space="preserve"> المحلية في المناطق المحددة. هذه الفروع الثلاثة من</w:t>
      </w:r>
      <w:r w:rsidRPr="006230B9">
        <w:t xml:space="preserve"> </w:t>
      </w:r>
      <w:r>
        <w:rPr>
          <w:rFonts w:hint="cs"/>
          <w:rtl/>
        </w:rPr>
        <w:t>فروع الصندوق</w:t>
      </w:r>
      <w:r w:rsidRPr="006230B9">
        <w:t xml:space="preserve"> </w:t>
      </w:r>
      <w:r w:rsidRPr="006230B9">
        <w:rPr>
          <w:rFonts w:cs="Arial"/>
          <w:rtl/>
        </w:rPr>
        <w:t>تستضيف 1/5 من المستفيدين الأصحاء في سن نشطة</w:t>
      </w:r>
      <w:r w:rsidRPr="006230B9">
        <w:t>.</w:t>
      </w:r>
    </w:p>
    <w:p w:rsidR="006230B9" w:rsidRDefault="006230B9" w:rsidP="006230B9">
      <w:pPr>
        <w:bidi/>
        <w:rPr>
          <w:rtl/>
        </w:rPr>
      </w:pPr>
    </w:p>
    <w:p w:rsidR="006230B9" w:rsidRDefault="006230B9" w:rsidP="006230B9">
      <w:pPr>
        <w:bidi/>
        <w:rPr>
          <w:rtl/>
        </w:rPr>
      </w:pPr>
    </w:p>
    <w:p w:rsidR="006230B9" w:rsidRDefault="006230B9" w:rsidP="006230B9">
      <w:pPr>
        <w:bidi/>
        <w:rPr>
          <w:rtl/>
        </w:rPr>
      </w:pPr>
    </w:p>
    <w:p w:rsidR="006230B9" w:rsidRPr="00C43B26" w:rsidRDefault="006230B9" w:rsidP="006230B9">
      <w:pPr>
        <w:bidi/>
      </w:pPr>
    </w:p>
    <w:p w:rsidR="00504ACE" w:rsidRPr="00CC0145" w:rsidRDefault="00CC0145" w:rsidP="00CC0145">
      <w:pPr>
        <w:bidi/>
        <w:jc w:val="center"/>
        <w:rPr>
          <w:bCs/>
        </w:rPr>
      </w:pPr>
      <w:r w:rsidRPr="00CC0145">
        <w:rPr>
          <w:rFonts w:cs="Arial"/>
          <w:bCs/>
          <w:rtl/>
        </w:rPr>
        <w:t>المكاتب التي تمت زيارتها للتقييم التجريبي</w:t>
      </w:r>
      <w:r w:rsidRPr="00CC0145">
        <w:rPr>
          <w:bCs/>
        </w:rPr>
        <w:t xml:space="preserve"> (NAF)</w:t>
      </w:r>
    </w:p>
    <w:tbl>
      <w:tblPr>
        <w:bidiVisual/>
        <w:tblW w:w="4100" w:type="dxa"/>
        <w:tblInd w:w="2488" w:type="dxa"/>
        <w:tblCellMar>
          <w:left w:w="70" w:type="dxa"/>
          <w:right w:w="70" w:type="dxa"/>
        </w:tblCellMar>
        <w:tblLook w:val="04A0" w:firstRow="1" w:lastRow="0" w:firstColumn="1" w:lastColumn="0" w:noHBand="0" w:noVBand="1"/>
      </w:tblPr>
      <w:tblGrid>
        <w:gridCol w:w="2560"/>
        <w:gridCol w:w="1540"/>
      </w:tblGrid>
      <w:tr w:rsidR="00CC0145" w:rsidRPr="00C43B26" w:rsidTr="00CC014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rsidR="00CC0145" w:rsidRPr="00CC0145" w:rsidRDefault="00CC0145" w:rsidP="00CC0145">
            <w:pPr>
              <w:bidi/>
              <w:rPr>
                <w:b/>
                <w:bCs/>
              </w:rPr>
            </w:pPr>
            <w:r w:rsidRPr="00CC0145">
              <w:rPr>
                <w:rFonts w:hint="cs"/>
                <w:b/>
                <w:bCs/>
                <w:rtl/>
              </w:rPr>
              <w:t>ال</w:t>
            </w:r>
            <w:r w:rsidRPr="00CC0145">
              <w:rPr>
                <w:b/>
                <w:bCs/>
                <w:rtl/>
              </w:rPr>
              <w:t xml:space="preserve">محافظة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CC0145" w:rsidRPr="00CC0145" w:rsidRDefault="00CC0145" w:rsidP="00CC0145">
            <w:pPr>
              <w:spacing w:after="0" w:line="240" w:lineRule="auto"/>
              <w:jc w:val="center"/>
              <w:rPr>
                <w:rFonts w:ascii="Calibri" w:eastAsia="Times New Roman" w:hAnsi="Calibri" w:cs="Calibri"/>
                <w:b/>
                <w:bCs/>
                <w:color w:val="000000"/>
                <w:lang w:eastAsia="hu-HU"/>
              </w:rPr>
            </w:pPr>
            <w:r w:rsidRPr="00CC0145">
              <w:rPr>
                <w:rFonts w:ascii="Calibri" w:eastAsia="Times New Roman" w:hAnsi="Calibri" w:cs="Calibri"/>
                <w:b/>
                <w:bCs/>
                <w:color w:val="000000"/>
                <w:rtl/>
                <w:lang w:eastAsia="hu-HU"/>
              </w:rPr>
              <w:t xml:space="preserve">عدد </w:t>
            </w:r>
            <w:r w:rsidRPr="00CC0145">
              <w:rPr>
                <w:rFonts w:ascii="Calibri" w:eastAsia="Times New Roman" w:hAnsi="Calibri" w:cs="Calibri" w:hint="cs"/>
                <w:b/>
                <w:bCs/>
                <w:color w:val="000000"/>
                <w:rtl/>
                <w:lang w:eastAsia="hu-HU"/>
              </w:rPr>
              <w:t>المنتفعين</w:t>
            </w:r>
          </w:p>
        </w:tc>
      </w:tr>
      <w:tr w:rsidR="00CC0145" w:rsidRPr="00C43B26" w:rsidTr="00CC0145">
        <w:trPr>
          <w:trHeight w:val="300"/>
        </w:trPr>
        <w:tc>
          <w:tcPr>
            <w:tcW w:w="2560" w:type="dxa"/>
            <w:tcBorders>
              <w:top w:val="nil"/>
              <w:left w:val="single" w:sz="4" w:space="0" w:color="auto"/>
              <w:bottom w:val="single" w:sz="4" w:space="0" w:color="auto"/>
              <w:right w:val="single" w:sz="4" w:space="0" w:color="auto"/>
            </w:tcBorders>
            <w:shd w:val="clear" w:color="000000" w:fill="FFFFFF"/>
            <w:noWrap/>
            <w:hideMark/>
          </w:tcPr>
          <w:p w:rsidR="00CC0145" w:rsidRPr="00C27B8A" w:rsidRDefault="00CC0145" w:rsidP="00CC0145">
            <w:pPr>
              <w:bidi/>
            </w:pPr>
            <w:r w:rsidRPr="00C27B8A">
              <w:rPr>
                <w:rtl/>
              </w:rPr>
              <w:t>فرع شرق عمان</w:t>
            </w:r>
          </w:p>
        </w:tc>
        <w:tc>
          <w:tcPr>
            <w:tcW w:w="1540" w:type="dxa"/>
            <w:tcBorders>
              <w:top w:val="nil"/>
              <w:left w:val="nil"/>
              <w:bottom w:val="single" w:sz="4" w:space="0" w:color="auto"/>
              <w:right w:val="single" w:sz="4" w:space="0" w:color="auto"/>
            </w:tcBorders>
            <w:shd w:val="clear" w:color="auto" w:fill="auto"/>
            <w:noWrap/>
            <w:vAlign w:val="bottom"/>
            <w:hideMark/>
          </w:tcPr>
          <w:p w:rsidR="00CC0145" w:rsidRPr="00C43B26" w:rsidRDefault="00CC0145" w:rsidP="00CC0145">
            <w:pPr>
              <w:spacing w:after="0" w:line="240" w:lineRule="auto"/>
              <w:jc w:val="center"/>
              <w:rPr>
                <w:rFonts w:ascii="Calibri" w:eastAsia="Times New Roman" w:hAnsi="Calibri" w:cs="Calibri"/>
                <w:color w:val="000000"/>
                <w:lang w:eastAsia="hu-HU"/>
              </w:rPr>
            </w:pPr>
            <w:r w:rsidRPr="00C43B26">
              <w:rPr>
                <w:rFonts w:ascii="Calibri" w:eastAsia="Times New Roman" w:hAnsi="Calibri" w:cs="Calibri"/>
                <w:color w:val="000000"/>
                <w:lang w:eastAsia="hu-HU"/>
              </w:rPr>
              <w:t>2948</w:t>
            </w:r>
          </w:p>
        </w:tc>
      </w:tr>
      <w:tr w:rsidR="00CC0145" w:rsidRPr="00C43B26" w:rsidTr="00CC0145">
        <w:trPr>
          <w:trHeight w:val="300"/>
        </w:trPr>
        <w:tc>
          <w:tcPr>
            <w:tcW w:w="2560" w:type="dxa"/>
            <w:tcBorders>
              <w:top w:val="nil"/>
              <w:left w:val="single" w:sz="4" w:space="0" w:color="auto"/>
              <w:bottom w:val="single" w:sz="4" w:space="0" w:color="auto"/>
              <w:right w:val="single" w:sz="4" w:space="0" w:color="auto"/>
            </w:tcBorders>
            <w:shd w:val="clear" w:color="000000" w:fill="FFFFFF"/>
            <w:noWrap/>
            <w:hideMark/>
          </w:tcPr>
          <w:p w:rsidR="00CC0145" w:rsidRPr="00C27B8A" w:rsidRDefault="00CC0145" w:rsidP="00CC0145">
            <w:pPr>
              <w:bidi/>
            </w:pPr>
            <w:r w:rsidRPr="00C27B8A">
              <w:rPr>
                <w:rtl/>
              </w:rPr>
              <w:t>محافظة البلقاء</w:t>
            </w:r>
          </w:p>
        </w:tc>
        <w:tc>
          <w:tcPr>
            <w:tcW w:w="1540" w:type="dxa"/>
            <w:tcBorders>
              <w:top w:val="nil"/>
              <w:left w:val="nil"/>
              <w:bottom w:val="single" w:sz="4" w:space="0" w:color="auto"/>
              <w:right w:val="single" w:sz="4" w:space="0" w:color="auto"/>
            </w:tcBorders>
            <w:shd w:val="clear" w:color="auto" w:fill="auto"/>
            <w:noWrap/>
            <w:vAlign w:val="bottom"/>
            <w:hideMark/>
          </w:tcPr>
          <w:p w:rsidR="00CC0145" w:rsidRPr="00C43B26" w:rsidRDefault="00CC0145" w:rsidP="00CC0145">
            <w:pPr>
              <w:spacing w:after="0" w:line="240" w:lineRule="auto"/>
              <w:jc w:val="center"/>
              <w:rPr>
                <w:rFonts w:ascii="Calibri" w:eastAsia="Times New Roman" w:hAnsi="Calibri" w:cs="Calibri"/>
                <w:color w:val="000000"/>
                <w:lang w:eastAsia="hu-HU"/>
              </w:rPr>
            </w:pPr>
          </w:p>
        </w:tc>
      </w:tr>
      <w:tr w:rsidR="00CC0145" w:rsidRPr="00C43B26" w:rsidTr="00CC0145">
        <w:trPr>
          <w:trHeight w:val="300"/>
        </w:trPr>
        <w:tc>
          <w:tcPr>
            <w:tcW w:w="2560" w:type="dxa"/>
            <w:tcBorders>
              <w:top w:val="nil"/>
              <w:left w:val="single" w:sz="4" w:space="0" w:color="auto"/>
              <w:bottom w:val="single" w:sz="4" w:space="0" w:color="auto"/>
              <w:right w:val="single" w:sz="4" w:space="0" w:color="auto"/>
            </w:tcBorders>
            <w:shd w:val="clear" w:color="000000" w:fill="FFFFFF"/>
            <w:noWrap/>
            <w:hideMark/>
          </w:tcPr>
          <w:p w:rsidR="00CC0145" w:rsidRPr="00C27B8A" w:rsidRDefault="00CC0145" w:rsidP="00CC0145">
            <w:pPr>
              <w:bidi/>
            </w:pPr>
            <w:r w:rsidRPr="00C27B8A">
              <w:rPr>
                <w:rtl/>
              </w:rPr>
              <w:t>فرع الزرقاء</w:t>
            </w:r>
          </w:p>
        </w:tc>
        <w:tc>
          <w:tcPr>
            <w:tcW w:w="1540" w:type="dxa"/>
            <w:tcBorders>
              <w:top w:val="nil"/>
              <w:left w:val="nil"/>
              <w:bottom w:val="single" w:sz="4" w:space="0" w:color="auto"/>
              <w:right w:val="single" w:sz="4" w:space="0" w:color="auto"/>
            </w:tcBorders>
            <w:shd w:val="clear" w:color="auto" w:fill="auto"/>
            <w:noWrap/>
            <w:vAlign w:val="bottom"/>
            <w:hideMark/>
          </w:tcPr>
          <w:p w:rsidR="00CC0145" w:rsidRPr="00C43B26" w:rsidRDefault="00CC0145" w:rsidP="00CC0145">
            <w:pPr>
              <w:spacing w:after="0" w:line="240" w:lineRule="auto"/>
              <w:jc w:val="center"/>
              <w:rPr>
                <w:rFonts w:ascii="Calibri" w:eastAsia="Times New Roman" w:hAnsi="Calibri" w:cs="Calibri"/>
                <w:color w:val="000000"/>
                <w:lang w:eastAsia="hu-HU"/>
              </w:rPr>
            </w:pPr>
            <w:r w:rsidRPr="00C43B26">
              <w:rPr>
                <w:rFonts w:ascii="Calibri" w:eastAsia="Times New Roman" w:hAnsi="Calibri" w:cs="Calibri"/>
                <w:color w:val="000000"/>
                <w:lang w:eastAsia="hu-HU"/>
              </w:rPr>
              <w:t>4128</w:t>
            </w:r>
          </w:p>
        </w:tc>
      </w:tr>
      <w:tr w:rsidR="00CC0145" w:rsidRPr="00C43B26" w:rsidTr="00CC0145">
        <w:trPr>
          <w:trHeight w:val="300"/>
        </w:trPr>
        <w:tc>
          <w:tcPr>
            <w:tcW w:w="2560" w:type="dxa"/>
            <w:tcBorders>
              <w:top w:val="nil"/>
              <w:left w:val="single" w:sz="4" w:space="0" w:color="auto"/>
              <w:bottom w:val="single" w:sz="4" w:space="0" w:color="auto"/>
              <w:right w:val="single" w:sz="4" w:space="0" w:color="auto"/>
            </w:tcBorders>
            <w:shd w:val="clear" w:color="000000" w:fill="FFFFFF"/>
            <w:noWrap/>
            <w:hideMark/>
          </w:tcPr>
          <w:p w:rsidR="00CC0145" w:rsidRPr="00C27B8A" w:rsidRDefault="00CC0145" w:rsidP="00CC0145">
            <w:pPr>
              <w:bidi/>
            </w:pPr>
            <w:r w:rsidRPr="00C27B8A">
              <w:rPr>
                <w:rtl/>
              </w:rPr>
              <w:t>محافظة اربد</w:t>
            </w:r>
          </w:p>
        </w:tc>
        <w:tc>
          <w:tcPr>
            <w:tcW w:w="1540" w:type="dxa"/>
            <w:tcBorders>
              <w:top w:val="nil"/>
              <w:left w:val="nil"/>
              <w:bottom w:val="single" w:sz="4" w:space="0" w:color="auto"/>
              <w:right w:val="single" w:sz="4" w:space="0" w:color="auto"/>
            </w:tcBorders>
            <w:shd w:val="clear" w:color="auto" w:fill="auto"/>
            <w:noWrap/>
            <w:vAlign w:val="bottom"/>
            <w:hideMark/>
          </w:tcPr>
          <w:p w:rsidR="00CC0145" w:rsidRPr="00C43B26" w:rsidRDefault="00CC0145" w:rsidP="00CC0145">
            <w:pPr>
              <w:spacing w:after="0" w:line="240" w:lineRule="auto"/>
              <w:jc w:val="center"/>
              <w:rPr>
                <w:rFonts w:ascii="Calibri" w:eastAsia="Times New Roman" w:hAnsi="Calibri" w:cs="Calibri"/>
                <w:color w:val="000000"/>
                <w:lang w:eastAsia="hu-HU"/>
              </w:rPr>
            </w:pPr>
          </w:p>
        </w:tc>
      </w:tr>
      <w:tr w:rsidR="00CC0145" w:rsidRPr="00C43B26" w:rsidTr="00CC0145">
        <w:trPr>
          <w:trHeight w:val="300"/>
        </w:trPr>
        <w:tc>
          <w:tcPr>
            <w:tcW w:w="2560" w:type="dxa"/>
            <w:tcBorders>
              <w:top w:val="nil"/>
              <w:left w:val="single" w:sz="4" w:space="0" w:color="auto"/>
              <w:bottom w:val="single" w:sz="4" w:space="0" w:color="auto"/>
              <w:right w:val="single" w:sz="4" w:space="0" w:color="auto"/>
            </w:tcBorders>
            <w:shd w:val="clear" w:color="000000" w:fill="FFFFFF"/>
            <w:noWrap/>
            <w:hideMark/>
          </w:tcPr>
          <w:p w:rsidR="00CC0145" w:rsidRPr="00C27B8A" w:rsidRDefault="00CC0145" w:rsidP="00CC0145">
            <w:pPr>
              <w:bidi/>
            </w:pPr>
            <w:r w:rsidRPr="00C27B8A">
              <w:rPr>
                <w:rtl/>
              </w:rPr>
              <w:t>فرع اربد</w:t>
            </w:r>
          </w:p>
        </w:tc>
        <w:tc>
          <w:tcPr>
            <w:tcW w:w="1540" w:type="dxa"/>
            <w:tcBorders>
              <w:top w:val="nil"/>
              <w:left w:val="nil"/>
              <w:bottom w:val="single" w:sz="4" w:space="0" w:color="auto"/>
              <w:right w:val="single" w:sz="4" w:space="0" w:color="auto"/>
            </w:tcBorders>
            <w:shd w:val="clear" w:color="auto" w:fill="auto"/>
            <w:noWrap/>
            <w:vAlign w:val="bottom"/>
            <w:hideMark/>
          </w:tcPr>
          <w:p w:rsidR="00CC0145" w:rsidRPr="00C43B26" w:rsidRDefault="00CC0145" w:rsidP="00CC0145">
            <w:pPr>
              <w:spacing w:after="0" w:line="240" w:lineRule="auto"/>
              <w:jc w:val="center"/>
              <w:rPr>
                <w:rFonts w:ascii="Calibri" w:eastAsia="Times New Roman" w:hAnsi="Calibri" w:cs="Calibri"/>
                <w:color w:val="000000"/>
                <w:lang w:eastAsia="hu-HU"/>
              </w:rPr>
            </w:pPr>
            <w:r w:rsidRPr="00C43B26">
              <w:rPr>
                <w:rFonts w:ascii="Calibri" w:eastAsia="Times New Roman" w:hAnsi="Calibri" w:cs="Calibri"/>
                <w:color w:val="000000"/>
                <w:lang w:eastAsia="hu-HU"/>
              </w:rPr>
              <w:t>3909</w:t>
            </w:r>
          </w:p>
        </w:tc>
      </w:tr>
      <w:tr w:rsidR="00CC0145" w:rsidRPr="00C43B26" w:rsidTr="00CC0145">
        <w:trPr>
          <w:trHeight w:val="300"/>
        </w:trPr>
        <w:tc>
          <w:tcPr>
            <w:tcW w:w="2560" w:type="dxa"/>
            <w:tcBorders>
              <w:top w:val="nil"/>
              <w:left w:val="single" w:sz="4" w:space="0" w:color="auto"/>
              <w:bottom w:val="single" w:sz="4" w:space="0" w:color="auto"/>
              <w:right w:val="single" w:sz="4" w:space="0" w:color="auto"/>
            </w:tcBorders>
            <w:shd w:val="clear" w:color="000000" w:fill="FFFFFF"/>
            <w:noWrap/>
            <w:hideMark/>
          </w:tcPr>
          <w:p w:rsidR="00CC0145" w:rsidRDefault="00CC0145" w:rsidP="00CC0145">
            <w:pPr>
              <w:bidi/>
            </w:pPr>
            <w:r w:rsidRPr="00C27B8A">
              <w:rPr>
                <w:rtl/>
              </w:rPr>
              <w:lastRenderedPageBreak/>
              <w:t>مجموع</w:t>
            </w:r>
          </w:p>
        </w:tc>
        <w:tc>
          <w:tcPr>
            <w:tcW w:w="1540" w:type="dxa"/>
            <w:tcBorders>
              <w:top w:val="nil"/>
              <w:left w:val="nil"/>
              <w:bottom w:val="single" w:sz="4" w:space="0" w:color="auto"/>
              <w:right w:val="single" w:sz="4" w:space="0" w:color="auto"/>
            </w:tcBorders>
            <w:shd w:val="clear" w:color="auto" w:fill="auto"/>
            <w:noWrap/>
            <w:vAlign w:val="bottom"/>
            <w:hideMark/>
          </w:tcPr>
          <w:p w:rsidR="00CC0145" w:rsidRPr="00C43B26" w:rsidRDefault="00CC0145" w:rsidP="00CC0145">
            <w:pPr>
              <w:spacing w:after="0" w:line="240" w:lineRule="auto"/>
              <w:jc w:val="center"/>
              <w:rPr>
                <w:rFonts w:ascii="Calibri" w:eastAsia="Times New Roman" w:hAnsi="Calibri" w:cs="Calibri"/>
                <w:b/>
                <w:bCs/>
                <w:color w:val="000000"/>
                <w:lang w:eastAsia="hu-HU"/>
              </w:rPr>
            </w:pPr>
            <w:r w:rsidRPr="00C43B26">
              <w:rPr>
                <w:rFonts w:ascii="Calibri" w:eastAsia="Times New Roman" w:hAnsi="Calibri" w:cs="Calibri"/>
                <w:b/>
                <w:bCs/>
                <w:color w:val="000000"/>
                <w:lang w:eastAsia="hu-HU"/>
              </w:rPr>
              <w:t>10 985</w:t>
            </w:r>
          </w:p>
        </w:tc>
      </w:tr>
    </w:tbl>
    <w:p w:rsidR="00504ACE" w:rsidRPr="00C43B26" w:rsidRDefault="00504ACE" w:rsidP="00504ACE">
      <w:pPr>
        <w:jc w:val="center"/>
      </w:pPr>
    </w:p>
    <w:p w:rsidR="00CC0145" w:rsidRDefault="00CC0145" w:rsidP="00CC0145">
      <w:pPr>
        <w:jc w:val="right"/>
        <w:rPr>
          <w:b/>
          <w:bCs/>
          <w:rtl/>
        </w:rPr>
      </w:pPr>
      <w:bookmarkStart w:id="8" w:name="_Toc531865593"/>
      <w:r w:rsidRPr="00CC0145">
        <w:rPr>
          <w:rtl/>
        </w:rPr>
        <w:t>لمراجعة المكاتب المحلية ، وافقنا مبدئيًا على معايير معينة. هذه هي مؤشرات سوق العمل كبند خارجي ومؤشرات إدارة العمليات الداخلية وجودة وعدد الموظفين والمعدات / قواعد البيانات داخل المنظمة. نظرًا لطبيعة تنشيط سوق العمل والدور المنقسم لفروع</w:t>
      </w:r>
      <w:r w:rsidRPr="00CC0145">
        <w:t xml:space="preserve"> </w:t>
      </w:r>
      <w:r>
        <w:rPr>
          <w:rFonts w:hint="cs"/>
          <w:rtl/>
        </w:rPr>
        <w:t>صندوق المعونة الوطنية</w:t>
      </w:r>
      <w:r w:rsidRPr="00CC0145">
        <w:t xml:space="preserve"> </w:t>
      </w:r>
      <w:r w:rsidRPr="00CC0145">
        <w:rPr>
          <w:rtl/>
        </w:rPr>
        <w:t>و</w:t>
      </w:r>
      <w:r w:rsidRPr="00CC0145">
        <w:t xml:space="preserve"> </w:t>
      </w:r>
      <w:r>
        <w:rPr>
          <w:rFonts w:hint="cs"/>
          <w:rtl/>
        </w:rPr>
        <w:t>وزارة العمل</w:t>
      </w:r>
      <w:r w:rsidRPr="00CC0145">
        <w:t xml:space="preserve"> </w:t>
      </w:r>
      <w:r w:rsidRPr="00CC0145">
        <w:rPr>
          <w:rtl/>
        </w:rPr>
        <w:t>المحلية ، قمنا أيضًا بتحديد التعاون بين المؤسسات</w:t>
      </w:r>
      <w:r w:rsidRPr="00CC0145">
        <w:t>.</w:t>
      </w:r>
    </w:p>
    <w:bookmarkEnd w:id="8"/>
    <w:p w:rsidR="008B6C8F" w:rsidRPr="008B6C8F" w:rsidRDefault="008B6C8F" w:rsidP="00FD160C">
      <w:pPr>
        <w:bidi/>
        <w:ind w:left="360"/>
      </w:pPr>
      <w:r w:rsidRPr="008B6C8F">
        <w:rPr>
          <w:rFonts w:cs="Arial"/>
          <w:rtl/>
        </w:rPr>
        <w:t xml:space="preserve">معايير اختيار </w:t>
      </w:r>
      <w:r w:rsidR="00FD160C">
        <w:rPr>
          <w:rFonts w:cs="Arial" w:hint="cs"/>
          <w:rtl/>
          <w:lang w:val="en-US" w:bidi="ar-JO"/>
        </w:rPr>
        <w:t>عملية التجريب</w:t>
      </w:r>
      <w:r w:rsidRPr="008B6C8F">
        <w:rPr>
          <w:rFonts w:cs="Arial"/>
          <w:rtl/>
        </w:rPr>
        <w:t xml:space="preserve"> في مكاتب</w:t>
      </w:r>
      <w:r w:rsidRPr="008B6C8F">
        <w:t xml:space="preserve"> </w:t>
      </w:r>
      <w:r w:rsidR="00FD160C">
        <w:rPr>
          <w:rFonts w:hint="cs"/>
          <w:rtl/>
        </w:rPr>
        <w:t>صندوق المعونة الوطنية</w:t>
      </w:r>
      <w:r w:rsidRPr="008B6C8F">
        <w:t xml:space="preserve"> </w:t>
      </w:r>
      <w:r w:rsidRPr="008B6C8F">
        <w:rPr>
          <w:rFonts w:cs="Arial"/>
          <w:rtl/>
        </w:rPr>
        <w:t>ووزارة العمل ، وتقييم الموظفين المحليين ووضع سوق العمل المحلي</w:t>
      </w:r>
    </w:p>
    <w:p w:rsidR="005852F2" w:rsidRDefault="005852F2" w:rsidP="005852F2">
      <w:pPr>
        <w:pStyle w:val="ListParagraph"/>
        <w:numPr>
          <w:ilvl w:val="0"/>
          <w:numId w:val="33"/>
        </w:numPr>
        <w:bidi/>
      </w:pPr>
      <w:r>
        <w:rPr>
          <w:rFonts w:cs="Arial"/>
          <w:rtl/>
        </w:rPr>
        <w:t xml:space="preserve">هيكل ونوعية سوق العمل المحلي وعدد </w:t>
      </w:r>
      <w:r>
        <w:rPr>
          <w:rFonts w:cs="Arial" w:hint="cs"/>
          <w:rtl/>
        </w:rPr>
        <w:t>النشطين</w:t>
      </w:r>
      <w:r>
        <w:rPr>
          <w:rFonts w:cs="Arial"/>
          <w:rtl/>
        </w:rPr>
        <w:t xml:space="preserve"> المسجل</w:t>
      </w:r>
      <w:r>
        <w:rPr>
          <w:rFonts w:cs="Arial" w:hint="cs"/>
          <w:rtl/>
        </w:rPr>
        <w:t xml:space="preserve">ين </w:t>
      </w:r>
      <w:r>
        <w:rPr>
          <w:rFonts w:cs="Arial"/>
          <w:rtl/>
        </w:rPr>
        <w:t>في المكاتب المحلية</w:t>
      </w:r>
    </w:p>
    <w:p w:rsidR="005852F2" w:rsidRDefault="005852F2" w:rsidP="005852F2">
      <w:pPr>
        <w:pStyle w:val="ListParagraph"/>
        <w:numPr>
          <w:ilvl w:val="0"/>
          <w:numId w:val="33"/>
        </w:numPr>
        <w:bidi/>
      </w:pPr>
      <w:r>
        <w:rPr>
          <w:rFonts w:cs="Arial"/>
          <w:rtl/>
        </w:rPr>
        <w:t>حجم الموظفين وتخصيصهم في المكاتب بالإضافة إلى إدارة العمليات الداخلية للمكتب</w:t>
      </w:r>
    </w:p>
    <w:p w:rsidR="005852F2" w:rsidRDefault="005852F2" w:rsidP="005852F2">
      <w:pPr>
        <w:pStyle w:val="ListParagraph"/>
        <w:numPr>
          <w:ilvl w:val="0"/>
          <w:numId w:val="33"/>
        </w:numPr>
        <w:bidi/>
      </w:pPr>
      <w:r>
        <w:rPr>
          <w:rFonts w:cs="Arial"/>
          <w:rtl/>
        </w:rPr>
        <w:t>المعدات وقاعدة البيانات لتفعيل سوق العمل</w:t>
      </w:r>
    </w:p>
    <w:p w:rsidR="00674B27" w:rsidRPr="00C43B26" w:rsidRDefault="005852F2" w:rsidP="005852F2">
      <w:pPr>
        <w:pStyle w:val="ListParagraph"/>
        <w:numPr>
          <w:ilvl w:val="0"/>
          <w:numId w:val="33"/>
        </w:numPr>
        <w:bidi/>
      </w:pPr>
      <w:r>
        <w:rPr>
          <w:rFonts w:cs="Arial"/>
          <w:rtl/>
        </w:rPr>
        <w:t>التعاون بين المؤسسات</w:t>
      </w:r>
    </w:p>
    <w:p w:rsidR="00674B27" w:rsidRPr="000E1FF9" w:rsidRDefault="000E1FF9" w:rsidP="000E1FF9">
      <w:pPr>
        <w:pStyle w:val="ListParagraph"/>
        <w:bidi/>
        <w:jc w:val="center"/>
        <w:rPr>
          <w:bCs/>
        </w:rPr>
      </w:pPr>
      <w:r w:rsidRPr="000E1FF9">
        <w:rPr>
          <w:rFonts w:cs="Arial"/>
          <w:bCs/>
          <w:rtl/>
        </w:rPr>
        <w:t>الجدول 4: تقييم المكاتب الفرعية الثلاثة لتجربة تنشيط سوق العمل في عمان والزرقاء واربد</w:t>
      </w:r>
    </w:p>
    <w:tbl>
      <w:tblPr>
        <w:tblStyle w:val="TableGrid"/>
        <w:bidiVisual/>
        <w:tblW w:w="0" w:type="auto"/>
        <w:tblLook w:val="04A0" w:firstRow="1" w:lastRow="0" w:firstColumn="1" w:lastColumn="0" w:noHBand="0" w:noVBand="1"/>
      </w:tblPr>
      <w:tblGrid>
        <w:gridCol w:w="1620"/>
        <w:gridCol w:w="1981"/>
        <w:gridCol w:w="1820"/>
        <w:gridCol w:w="1815"/>
        <w:gridCol w:w="1826"/>
      </w:tblGrid>
      <w:tr w:rsidR="002D4029" w:rsidRPr="00C43B26" w:rsidTr="00405946">
        <w:tc>
          <w:tcPr>
            <w:tcW w:w="1620" w:type="dxa"/>
          </w:tcPr>
          <w:p w:rsidR="002D4029" w:rsidRPr="000E1FF9" w:rsidRDefault="000E1FF9" w:rsidP="000E1FF9">
            <w:pPr>
              <w:bidi/>
              <w:rPr>
                <w:bCs/>
              </w:rPr>
            </w:pPr>
            <w:r w:rsidRPr="000E1FF9">
              <w:rPr>
                <w:rFonts w:cs="Arial"/>
                <w:bCs/>
                <w:rtl/>
              </w:rPr>
              <w:t>معايير التقييم / الموقع</w:t>
            </w:r>
          </w:p>
        </w:tc>
        <w:tc>
          <w:tcPr>
            <w:tcW w:w="1981" w:type="dxa"/>
          </w:tcPr>
          <w:p w:rsidR="002D4029" w:rsidRPr="000E1FF9" w:rsidRDefault="000E1FF9" w:rsidP="000E1FF9">
            <w:pPr>
              <w:bidi/>
              <w:jc w:val="center"/>
              <w:rPr>
                <w:bCs/>
              </w:rPr>
            </w:pPr>
            <w:r w:rsidRPr="000E1FF9">
              <w:rPr>
                <w:rFonts w:cs="Arial"/>
                <w:bCs/>
                <w:rtl/>
              </w:rPr>
              <w:t>جودة سوق العمل المحلي ونوعية السن النشطة المسجلة</w:t>
            </w:r>
          </w:p>
        </w:tc>
        <w:tc>
          <w:tcPr>
            <w:tcW w:w="1820" w:type="dxa"/>
          </w:tcPr>
          <w:p w:rsidR="002D4029" w:rsidRPr="000E1FF9" w:rsidRDefault="000E1FF9" w:rsidP="000E1FF9">
            <w:pPr>
              <w:bidi/>
              <w:jc w:val="center"/>
              <w:rPr>
                <w:bCs/>
              </w:rPr>
            </w:pPr>
            <w:r w:rsidRPr="000E1FF9">
              <w:rPr>
                <w:rFonts w:cs="Arial"/>
                <w:bCs/>
                <w:rtl/>
              </w:rPr>
              <w:t>الموظفين وإدارة العمليات المؤسسية</w:t>
            </w:r>
          </w:p>
        </w:tc>
        <w:tc>
          <w:tcPr>
            <w:tcW w:w="1815" w:type="dxa"/>
          </w:tcPr>
          <w:p w:rsidR="002D4029" w:rsidRPr="000E1FF9" w:rsidRDefault="000E1FF9" w:rsidP="000E1FF9">
            <w:pPr>
              <w:pStyle w:val="Heading1"/>
              <w:bidi/>
              <w:jc w:val="center"/>
              <w:outlineLvl w:val="0"/>
              <w:rPr>
                <w:rFonts w:asciiTheme="minorHAnsi" w:eastAsiaTheme="minorHAnsi" w:hAnsiTheme="minorHAnsi" w:cstheme="minorBidi"/>
                <w:b w:val="0"/>
                <w:color w:val="auto"/>
                <w:sz w:val="22"/>
                <w:szCs w:val="22"/>
              </w:rPr>
            </w:pPr>
            <w:bookmarkStart w:id="9" w:name="_Toc21520981"/>
            <w:r w:rsidRPr="000E1FF9">
              <w:rPr>
                <w:rFonts w:asciiTheme="minorHAnsi" w:eastAsiaTheme="minorHAnsi" w:hAnsiTheme="minorHAnsi" w:cs="Arial"/>
                <w:b w:val="0"/>
                <w:color w:val="auto"/>
                <w:sz w:val="22"/>
                <w:szCs w:val="22"/>
                <w:rtl/>
              </w:rPr>
              <w:t>المعدات وتكنولوجيا المعلومات وقاعدة البيانات</w:t>
            </w:r>
            <w:bookmarkEnd w:id="9"/>
          </w:p>
        </w:tc>
        <w:tc>
          <w:tcPr>
            <w:tcW w:w="1826" w:type="dxa"/>
          </w:tcPr>
          <w:p w:rsidR="002D4029" w:rsidRPr="000E1FF9" w:rsidRDefault="000E1FF9" w:rsidP="000E1FF9">
            <w:pPr>
              <w:pStyle w:val="Heading1"/>
              <w:bidi/>
              <w:jc w:val="center"/>
              <w:outlineLvl w:val="0"/>
              <w:rPr>
                <w:rFonts w:asciiTheme="minorHAnsi" w:eastAsiaTheme="minorHAnsi" w:hAnsiTheme="minorHAnsi" w:cstheme="minorBidi"/>
                <w:b w:val="0"/>
                <w:color w:val="auto"/>
                <w:sz w:val="22"/>
                <w:szCs w:val="22"/>
              </w:rPr>
            </w:pPr>
            <w:bookmarkStart w:id="10" w:name="_Toc21520982"/>
            <w:r w:rsidRPr="000E1FF9">
              <w:rPr>
                <w:rFonts w:asciiTheme="minorHAnsi" w:eastAsiaTheme="minorHAnsi" w:hAnsiTheme="minorHAnsi" w:cs="Arial"/>
                <w:b w:val="0"/>
                <w:color w:val="auto"/>
                <w:sz w:val="22"/>
                <w:szCs w:val="22"/>
                <w:rtl/>
              </w:rPr>
              <w:t>التعاون بين المؤسسات</w:t>
            </w:r>
            <w:bookmarkEnd w:id="10"/>
          </w:p>
        </w:tc>
      </w:tr>
      <w:tr w:rsidR="002D4029" w:rsidRPr="008137D1" w:rsidTr="00405946">
        <w:tc>
          <w:tcPr>
            <w:tcW w:w="1620" w:type="dxa"/>
          </w:tcPr>
          <w:p w:rsidR="002D4029" w:rsidRDefault="000E1FF9" w:rsidP="000E1FF9">
            <w:pPr>
              <w:bidi/>
              <w:rPr>
                <w:rFonts w:cs="Arial"/>
                <w:b/>
                <w:rtl/>
              </w:rPr>
            </w:pPr>
            <w:r w:rsidRPr="000E1FF9">
              <w:rPr>
                <w:rFonts w:cs="Arial"/>
                <w:b/>
                <w:rtl/>
              </w:rPr>
              <w:t xml:space="preserve">فرع شرق عمان / </w:t>
            </w:r>
            <w:r>
              <w:rPr>
                <w:rFonts w:cs="Arial" w:hint="cs"/>
                <w:b/>
                <w:rtl/>
              </w:rPr>
              <w:t>صندوق المعونة الوطنية</w:t>
            </w: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Default="004C18DD" w:rsidP="004C18DD">
            <w:pPr>
              <w:bidi/>
              <w:rPr>
                <w:rFonts w:cs="Arial"/>
                <w:b/>
                <w:rtl/>
              </w:rPr>
            </w:pPr>
          </w:p>
          <w:p w:rsidR="004C18DD" w:rsidRPr="00C43B26" w:rsidRDefault="004C18DD" w:rsidP="004C18DD">
            <w:pPr>
              <w:bidi/>
              <w:rPr>
                <w:b/>
              </w:rPr>
            </w:pPr>
          </w:p>
        </w:tc>
        <w:tc>
          <w:tcPr>
            <w:tcW w:w="1981" w:type="dxa"/>
          </w:tcPr>
          <w:p w:rsidR="000E1FF9" w:rsidRDefault="000E1FF9" w:rsidP="000E1FF9">
            <w:pPr>
              <w:pStyle w:val="ListParagraph"/>
              <w:numPr>
                <w:ilvl w:val="0"/>
                <w:numId w:val="35"/>
              </w:numPr>
              <w:bidi/>
            </w:pPr>
            <w:r w:rsidRPr="000E1FF9">
              <w:rPr>
                <w:rFonts w:cs="Arial"/>
                <w:rtl/>
              </w:rPr>
              <w:t>وظائف ذات نوعية سيئة ، والعروض الشاغرة على الحد الأدنى للأجور</w:t>
            </w:r>
          </w:p>
          <w:p w:rsidR="000E1FF9" w:rsidRDefault="000E1FF9" w:rsidP="000E1FF9">
            <w:pPr>
              <w:pStyle w:val="ListParagraph"/>
              <w:numPr>
                <w:ilvl w:val="0"/>
                <w:numId w:val="35"/>
              </w:numPr>
              <w:bidi/>
            </w:pPr>
            <w:r>
              <w:t xml:space="preserve">2900 </w:t>
            </w:r>
            <w:r w:rsidRPr="000E1FF9">
              <w:rPr>
                <w:rFonts w:cs="Arial"/>
                <w:rtl/>
              </w:rPr>
              <w:t>سن نشط مسجل ، 1500 &lt;في</w:t>
            </w:r>
            <w:r>
              <w:t xml:space="preserve"> </w:t>
            </w:r>
            <w:r>
              <w:rPr>
                <w:rFonts w:hint="cs"/>
                <w:rtl/>
              </w:rPr>
              <w:t xml:space="preserve">ملف أكسل </w:t>
            </w:r>
            <w:r w:rsidRPr="000E1FF9">
              <w:rPr>
                <w:rFonts w:cs="Arial"/>
                <w:rtl/>
              </w:rPr>
              <w:t>بشكل رئيسي</w:t>
            </w:r>
            <w:r>
              <w:rPr>
                <w:rFonts w:cs="Arial" w:hint="cs"/>
                <w:rtl/>
              </w:rPr>
              <w:t>،</w:t>
            </w:r>
            <w:r w:rsidRPr="000E1FF9">
              <w:rPr>
                <w:rFonts w:cs="Arial"/>
                <w:rtl/>
              </w:rPr>
              <w:t xml:space="preserve"> </w:t>
            </w:r>
            <w:r>
              <w:rPr>
                <w:rFonts w:cs="Arial" w:hint="cs"/>
                <w:rtl/>
              </w:rPr>
              <w:t>ال</w:t>
            </w:r>
            <w:r w:rsidRPr="000E1FF9">
              <w:rPr>
                <w:rFonts w:cs="Arial"/>
                <w:rtl/>
              </w:rPr>
              <w:t>نساء ذوات مهارات منخفضة</w:t>
            </w:r>
          </w:p>
          <w:p w:rsidR="000E1FF9" w:rsidRDefault="000E1FF9" w:rsidP="000E1FF9">
            <w:pPr>
              <w:pStyle w:val="ListParagraph"/>
              <w:numPr>
                <w:ilvl w:val="0"/>
                <w:numId w:val="35"/>
              </w:numPr>
              <w:bidi/>
            </w:pPr>
            <w:r w:rsidRPr="000E1FF9">
              <w:rPr>
                <w:rFonts w:cs="Arial"/>
                <w:rtl/>
              </w:rPr>
              <w:t>في عمان مطلوب ما لا يقل عن 350-400 دينار</w:t>
            </w:r>
            <w:r>
              <w:rPr>
                <w:rFonts w:cs="Arial" w:hint="cs"/>
                <w:rtl/>
              </w:rPr>
              <w:t xml:space="preserve"> كراتب مقبول </w:t>
            </w:r>
          </w:p>
          <w:p w:rsidR="00804202" w:rsidRPr="00C43B26" w:rsidRDefault="000E1FF9" w:rsidP="000E1FF9">
            <w:pPr>
              <w:pStyle w:val="ListParagraph"/>
              <w:numPr>
                <w:ilvl w:val="0"/>
                <w:numId w:val="35"/>
              </w:numPr>
              <w:bidi/>
            </w:pPr>
            <w:r w:rsidRPr="000E1FF9">
              <w:rPr>
                <w:rFonts w:cs="Arial"/>
                <w:rtl/>
              </w:rPr>
              <w:t>قلة المواصلات</w:t>
            </w:r>
          </w:p>
        </w:tc>
        <w:tc>
          <w:tcPr>
            <w:tcW w:w="1820" w:type="dxa"/>
          </w:tcPr>
          <w:p w:rsidR="000E1FF9" w:rsidRDefault="000E1FF9" w:rsidP="000E1FF9">
            <w:pPr>
              <w:pStyle w:val="ListParagraph"/>
              <w:numPr>
                <w:ilvl w:val="0"/>
                <w:numId w:val="9"/>
              </w:numPr>
              <w:bidi/>
            </w:pPr>
            <w:r>
              <w:rPr>
                <w:rFonts w:cs="Arial" w:hint="cs"/>
                <w:rtl/>
              </w:rPr>
              <w:t xml:space="preserve">2 </w:t>
            </w:r>
            <w:r>
              <w:rPr>
                <w:rFonts w:cs="Arial"/>
                <w:rtl/>
              </w:rPr>
              <w:t>من اصل</w:t>
            </w:r>
            <w:r>
              <w:rPr>
                <w:rFonts w:cs="Arial" w:hint="cs"/>
                <w:rtl/>
              </w:rPr>
              <w:t xml:space="preserve"> 10 موظفين ي</w:t>
            </w:r>
            <w:r>
              <w:rPr>
                <w:rFonts w:cs="Arial"/>
                <w:rtl/>
              </w:rPr>
              <w:t>عمل جزئيا</w:t>
            </w:r>
            <w:r>
              <w:rPr>
                <w:rFonts w:cs="Arial" w:hint="cs"/>
                <w:rtl/>
              </w:rPr>
              <w:t xml:space="preserve"> على التشغيل</w:t>
            </w:r>
          </w:p>
          <w:p w:rsidR="000E1FF9" w:rsidRDefault="000E1FF9" w:rsidP="000E1FF9">
            <w:pPr>
              <w:pStyle w:val="ListParagraph"/>
              <w:numPr>
                <w:ilvl w:val="0"/>
                <w:numId w:val="9"/>
              </w:numPr>
              <w:bidi/>
            </w:pPr>
            <w:r>
              <w:rPr>
                <w:rFonts w:cs="Arial"/>
                <w:rtl/>
              </w:rPr>
              <w:t>لا يوجد تدريب لإجراء المقابلات والاختيار والتنسيب</w:t>
            </w:r>
          </w:p>
          <w:p w:rsidR="00804202" w:rsidRPr="00C43B26" w:rsidRDefault="000E1FF9" w:rsidP="000E1FF9">
            <w:pPr>
              <w:pStyle w:val="ListParagraph"/>
              <w:numPr>
                <w:ilvl w:val="0"/>
                <w:numId w:val="9"/>
              </w:numPr>
              <w:bidi/>
            </w:pPr>
            <w:r>
              <w:rPr>
                <w:rFonts w:cs="Arial" w:hint="cs"/>
                <w:rtl/>
              </w:rPr>
              <w:t>الأتصال المباشر</w:t>
            </w:r>
            <w:r>
              <w:rPr>
                <w:rFonts w:cs="Arial"/>
                <w:rtl/>
              </w:rPr>
              <w:t xml:space="preserve"> مع </w:t>
            </w:r>
            <w:r>
              <w:rPr>
                <w:rFonts w:cs="Arial" w:hint="cs"/>
                <w:rtl/>
              </w:rPr>
              <w:t>أصحاب</w:t>
            </w:r>
            <w:r>
              <w:rPr>
                <w:rFonts w:cs="Arial"/>
                <w:rtl/>
              </w:rPr>
              <w:t xml:space="preserve"> العمل</w:t>
            </w:r>
          </w:p>
        </w:tc>
        <w:tc>
          <w:tcPr>
            <w:tcW w:w="1815" w:type="dxa"/>
          </w:tcPr>
          <w:p w:rsidR="002D4029" w:rsidRPr="00C43B26" w:rsidRDefault="00640740" w:rsidP="008137D1">
            <w:pPr>
              <w:pStyle w:val="ListParagraph"/>
              <w:numPr>
                <w:ilvl w:val="0"/>
                <w:numId w:val="8"/>
              </w:numPr>
              <w:bidi/>
            </w:pPr>
            <w:r>
              <w:rPr>
                <w:rFonts w:cs="Arial" w:hint="cs"/>
                <w:rtl/>
              </w:rPr>
              <w:t>ال</w:t>
            </w:r>
            <w:r w:rsidRPr="00640740">
              <w:rPr>
                <w:rFonts w:cs="Arial"/>
                <w:rtl/>
              </w:rPr>
              <w:t>توقف عن استخدام</w:t>
            </w:r>
            <w:r w:rsidRPr="00640740">
              <w:t xml:space="preserve"> </w:t>
            </w:r>
            <w:r w:rsidR="008137D1">
              <w:rPr>
                <w:rFonts w:hint="cs"/>
                <w:rtl/>
                <w:lang w:bidi="ar-JO"/>
              </w:rPr>
              <w:t>النظام الألكتروني الوطني للتشغيل</w:t>
            </w:r>
            <w:r w:rsidRPr="00640740">
              <w:t xml:space="preserve"> </w:t>
            </w:r>
            <w:r w:rsidRPr="00640740">
              <w:rPr>
                <w:rFonts w:cs="Arial"/>
                <w:rtl/>
              </w:rPr>
              <w:t>، ورقة</w:t>
            </w:r>
            <w:r w:rsidRPr="00640740">
              <w:t xml:space="preserve"> </w:t>
            </w:r>
            <w:r w:rsidR="008137D1">
              <w:rPr>
                <w:rFonts w:hint="cs"/>
                <w:rtl/>
              </w:rPr>
              <w:t>أكسل</w:t>
            </w:r>
            <w:r w:rsidRPr="00640740">
              <w:t xml:space="preserve"> </w:t>
            </w:r>
            <w:r w:rsidR="008137D1">
              <w:rPr>
                <w:rFonts w:cs="Arial" w:hint="cs"/>
                <w:rtl/>
              </w:rPr>
              <w:t>فيها</w:t>
            </w:r>
            <w:r w:rsidRPr="00640740">
              <w:rPr>
                <w:rFonts w:cs="Arial"/>
                <w:rtl/>
              </w:rPr>
              <w:t xml:space="preserve"> 1500 من الباحثين عن عمل ، ومعلومات محدودة للتنسيب و</w:t>
            </w:r>
            <w:r w:rsidRPr="00640740">
              <w:t xml:space="preserve"> </w:t>
            </w:r>
            <w:r w:rsidR="008137D1">
              <w:rPr>
                <w:rFonts w:hint="cs"/>
                <w:rtl/>
              </w:rPr>
              <w:t>للأحالة إلى خدمات وتدابير سوق العمل</w:t>
            </w:r>
          </w:p>
        </w:tc>
        <w:tc>
          <w:tcPr>
            <w:tcW w:w="1826" w:type="dxa"/>
          </w:tcPr>
          <w:p w:rsidR="008137D1" w:rsidRDefault="008137D1" w:rsidP="008137D1">
            <w:pPr>
              <w:pStyle w:val="ListParagraph"/>
              <w:numPr>
                <w:ilvl w:val="0"/>
                <w:numId w:val="8"/>
              </w:numPr>
              <w:bidi/>
            </w:pPr>
            <w:r>
              <w:rPr>
                <w:rFonts w:cs="Arial"/>
                <w:rtl/>
              </w:rPr>
              <w:t>لا يوجد تعاون مع</w:t>
            </w:r>
            <w:r>
              <w:t xml:space="preserve"> </w:t>
            </w:r>
            <w:r>
              <w:rPr>
                <w:rFonts w:hint="cs"/>
                <w:rtl/>
              </w:rPr>
              <w:t>مكاتب التشغيل/ وزارة العمل</w:t>
            </w:r>
          </w:p>
          <w:p w:rsidR="00FA7956" w:rsidRPr="00C43B26" w:rsidRDefault="008137D1" w:rsidP="008137D1">
            <w:pPr>
              <w:pStyle w:val="ListParagraph"/>
              <w:numPr>
                <w:ilvl w:val="0"/>
                <w:numId w:val="8"/>
              </w:numPr>
              <w:bidi/>
            </w:pPr>
            <w:r>
              <w:rPr>
                <w:rFonts w:hint="cs"/>
                <w:rtl/>
              </w:rPr>
              <w:t>لا يوجد</w:t>
            </w:r>
            <w:r>
              <w:rPr>
                <w:rFonts w:cs="Arial"/>
                <w:rtl/>
              </w:rPr>
              <w:t>إجراءات مخصصة</w:t>
            </w:r>
          </w:p>
        </w:tc>
      </w:tr>
      <w:tr w:rsidR="002D4029" w:rsidRPr="00C43B26" w:rsidTr="00405946">
        <w:tc>
          <w:tcPr>
            <w:tcW w:w="1620" w:type="dxa"/>
          </w:tcPr>
          <w:p w:rsidR="002D4029" w:rsidRPr="00C43B26" w:rsidRDefault="000E1FF9" w:rsidP="000E1FF9">
            <w:pPr>
              <w:bidi/>
              <w:rPr>
                <w:b/>
              </w:rPr>
            </w:pPr>
            <w:r w:rsidRPr="000E1FF9">
              <w:rPr>
                <w:rFonts w:cs="Arial"/>
                <w:b/>
                <w:rtl/>
              </w:rPr>
              <w:t xml:space="preserve">فرع شرق عمان / وزارة </w:t>
            </w:r>
            <w:r>
              <w:rPr>
                <w:rFonts w:cs="Arial" w:hint="cs"/>
                <w:b/>
                <w:rtl/>
              </w:rPr>
              <w:t>العمل</w:t>
            </w:r>
          </w:p>
        </w:tc>
        <w:tc>
          <w:tcPr>
            <w:tcW w:w="1981" w:type="dxa"/>
          </w:tcPr>
          <w:p w:rsidR="00025003" w:rsidRDefault="00025003" w:rsidP="00025003">
            <w:pPr>
              <w:pStyle w:val="ListParagraph"/>
              <w:numPr>
                <w:ilvl w:val="0"/>
                <w:numId w:val="11"/>
              </w:numPr>
              <w:bidi/>
            </w:pPr>
            <w:r>
              <w:rPr>
                <w:rFonts w:cs="Arial"/>
                <w:rtl/>
              </w:rPr>
              <w:t>سوق العمل الضعيف ،</w:t>
            </w:r>
          </w:p>
          <w:p w:rsidR="00025003" w:rsidRDefault="00025003" w:rsidP="00025003">
            <w:pPr>
              <w:pStyle w:val="ListParagraph"/>
              <w:numPr>
                <w:ilvl w:val="0"/>
                <w:numId w:val="11"/>
              </w:numPr>
              <w:bidi/>
            </w:pPr>
            <w:r>
              <w:t xml:space="preserve">3500 </w:t>
            </w:r>
            <w:r>
              <w:rPr>
                <w:rFonts w:cs="Arial"/>
                <w:rtl/>
              </w:rPr>
              <w:t>مسجل ، 706 التنسيب</w:t>
            </w:r>
          </w:p>
          <w:p w:rsidR="00025003" w:rsidRDefault="00025003" w:rsidP="00025003">
            <w:pPr>
              <w:pStyle w:val="ListParagraph"/>
              <w:numPr>
                <w:ilvl w:val="0"/>
                <w:numId w:val="11"/>
              </w:numPr>
              <w:bidi/>
            </w:pPr>
            <w:r>
              <w:rPr>
                <w:rFonts w:cs="Arial"/>
                <w:rtl/>
              </w:rPr>
              <w:t xml:space="preserve">قلة عروض العمل </w:t>
            </w:r>
          </w:p>
          <w:p w:rsidR="00025003" w:rsidRDefault="00025003" w:rsidP="00025003">
            <w:pPr>
              <w:pStyle w:val="ListParagraph"/>
              <w:numPr>
                <w:ilvl w:val="0"/>
                <w:numId w:val="11"/>
              </w:numPr>
              <w:bidi/>
            </w:pPr>
            <w:r>
              <w:rPr>
                <w:rFonts w:cs="Arial"/>
                <w:rtl/>
              </w:rPr>
              <w:t>المواطنون يقومون بزيارتهم من القرى بحثاً عن عمل</w:t>
            </w:r>
          </w:p>
          <w:p w:rsidR="00B46A1D" w:rsidRPr="00C43B26" w:rsidRDefault="00025003" w:rsidP="00025003">
            <w:pPr>
              <w:pStyle w:val="ListParagraph"/>
              <w:numPr>
                <w:ilvl w:val="0"/>
                <w:numId w:val="11"/>
              </w:numPr>
              <w:bidi/>
            </w:pPr>
            <w:r>
              <w:rPr>
                <w:rFonts w:cs="Arial"/>
                <w:rtl/>
              </w:rPr>
              <w:t>يشكو الكثير من السوريين</w:t>
            </w:r>
            <w:r>
              <w:rPr>
                <w:rFonts w:cs="Arial" w:hint="cs"/>
                <w:rtl/>
              </w:rPr>
              <w:t xml:space="preserve"> العاملين ب</w:t>
            </w:r>
            <w:r>
              <w:rPr>
                <w:rFonts w:cs="Arial"/>
                <w:rtl/>
              </w:rPr>
              <w:t>أجور منخفضة</w:t>
            </w:r>
          </w:p>
        </w:tc>
        <w:tc>
          <w:tcPr>
            <w:tcW w:w="1820" w:type="dxa"/>
          </w:tcPr>
          <w:p w:rsidR="00025003" w:rsidRDefault="00025003" w:rsidP="008143A1">
            <w:pPr>
              <w:pStyle w:val="ListParagraph"/>
              <w:numPr>
                <w:ilvl w:val="0"/>
                <w:numId w:val="11"/>
              </w:numPr>
              <w:bidi/>
            </w:pPr>
            <w:r>
              <w:t xml:space="preserve">11 </w:t>
            </w:r>
            <w:r>
              <w:rPr>
                <w:rFonts w:cs="Arial"/>
                <w:rtl/>
              </w:rPr>
              <w:t xml:space="preserve">موظفا ، </w:t>
            </w:r>
            <w:r w:rsidR="008143A1">
              <w:rPr>
                <w:rFonts w:cs="Arial" w:hint="cs"/>
                <w:rtl/>
              </w:rPr>
              <w:t xml:space="preserve"> 2 مخصصين </w:t>
            </w:r>
            <w:r>
              <w:rPr>
                <w:rFonts w:cs="Arial"/>
                <w:rtl/>
              </w:rPr>
              <w:t xml:space="preserve"> لأصحاب العمل</w:t>
            </w:r>
          </w:p>
          <w:p w:rsidR="00025003" w:rsidRDefault="00025003" w:rsidP="00025003">
            <w:pPr>
              <w:pStyle w:val="ListParagraph"/>
              <w:numPr>
                <w:ilvl w:val="0"/>
                <w:numId w:val="11"/>
              </w:numPr>
              <w:bidi/>
            </w:pPr>
            <w:r>
              <w:rPr>
                <w:rFonts w:hint="cs"/>
                <w:rtl/>
              </w:rPr>
              <w:t xml:space="preserve"> 7 ل</w:t>
            </w:r>
            <w:r>
              <w:rPr>
                <w:rFonts w:cs="Arial"/>
                <w:rtl/>
              </w:rPr>
              <w:t>لتعامل مع الباحثين عن عمل</w:t>
            </w:r>
          </w:p>
          <w:p w:rsidR="00025003" w:rsidRDefault="00025003" w:rsidP="00025003">
            <w:pPr>
              <w:pStyle w:val="ListParagraph"/>
              <w:numPr>
                <w:ilvl w:val="0"/>
                <w:numId w:val="11"/>
              </w:numPr>
              <w:bidi/>
            </w:pPr>
            <w:r>
              <w:rPr>
                <w:rFonts w:cs="Arial"/>
                <w:rtl/>
              </w:rPr>
              <w:t xml:space="preserve">لا </w:t>
            </w:r>
            <w:r>
              <w:rPr>
                <w:rFonts w:cs="Arial" w:hint="cs"/>
                <w:rtl/>
              </w:rPr>
              <w:t>يوجد</w:t>
            </w:r>
            <w:r>
              <w:rPr>
                <w:rFonts w:cs="Arial"/>
                <w:rtl/>
              </w:rPr>
              <w:t xml:space="preserve"> مقابلة مفصلة </w:t>
            </w:r>
          </w:p>
          <w:p w:rsidR="00F956AC" w:rsidRPr="00C43B26" w:rsidRDefault="00025003" w:rsidP="00025003">
            <w:pPr>
              <w:pStyle w:val="ListParagraph"/>
              <w:numPr>
                <w:ilvl w:val="0"/>
                <w:numId w:val="11"/>
              </w:numPr>
              <w:bidi/>
            </w:pPr>
            <w:r>
              <w:rPr>
                <w:rFonts w:cs="Arial"/>
                <w:rtl/>
              </w:rPr>
              <w:t xml:space="preserve">إحالة فورية </w:t>
            </w:r>
            <w:r>
              <w:rPr>
                <w:rFonts w:cs="Arial" w:hint="cs"/>
                <w:rtl/>
              </w:rPr>
              <w:t>للتشغيل</w:t>
            </w:r>
            <w:r>
              <w:rPr>
                <w:rFonts w:cs="Arial"/>
                <w:rtl/>
              </w:rPr>
              <w:t xml:space="preserve"> أو </w:t>
            </w:r>
            <w:r>
              <w:rPr>
                <w:rFonts w:cs="Arial" w:hint="cs"/>
                <w:rtl/>
              </w:rPr>
              <w:t>التسجيل في النظام الالكتروني الوطني للتشغيل</w:t>
            </w:r>
          </w:p>
        </w:tc>
        <w:tc>
          <w:tcPr>
            <w:tcW w:w="1815" w:type="dxa"/>
          </w:tcPr>
          <w:p w:rsidR="00025003" w:rsidRPr="00C43B26" w:rsidRDefault="00025003" w:rsidP="00025003">
            <w:pPr>
              <w:pStyle w:val="ListParagraph"/>
              <w:numPr>
                <w:ilvl w:val="0"/>
                <w:numId w:val="11"/>
              </w:numPr>
              <w:bidi/>
            </w:pPr>
            <w:r>
              <w:rPr>
                <w:rFonts w:cs="Arial" w:hint="cs"/>
                <w:rtl/>
              </w:rPr>
              <w:t>النظام الالكتروني النظام الألكتروني الوطني للتشغيل كنظام للعملاء</w:t>
            </w:r>
          </w:p>
        </w:tc>
        <w:tc>
          <w:tcPr>
            <w:tcW w:w="1826" w:type="dxa"/>
          </w:tcPr>
          <w:p w:rsidR="002D4029" w:rsidRPr="00C43B26" w:rsidRDefault="004C18DD" w:rsidP="004C18DD">
            <w:pPr>
              <w:pStyle w:val="ListParagraph"/>
              <w:numPr>
                <w:ilvl w:val="0"/>
                <w:numId w:val="11"/>
              </w:numPr>
              <w:bidi/>
            </w:pPr>
            <w:r>
              <w:rPr>
                <w:rFonts w:hint="cs"/>
                <w:rtl/>
              </w:rPr>
              <w:t>كادر منظمة العمل الدولية</w:t>
            </w:r>
          </w:p>
          <w:p w:rsidR="00223EA9" w:rsidRPr="00C43B26" w:rsidRDefault="00292CD5" w:rsidP="00292CD5">
            <w:pPr>
              <w:pStyle w:val="ListParagraph"/>
              <w:numPr>
                <w:ilvl w:val="0"/>
                <w:numId w:val="11"/>
              </w:numPr>
              <w:bidi/>
            </w:pPr>
            <w:r w:rsidRPr="00292CD5">
              <w:rPr>
                <w:rFonts w:cs="Arial"/>
                <w:rtl/>
              </w:rPr>
              <w:t>تم تدريب موظف واحد من قبل</w:t>
            </w:r>
            <w:r w:rsidRPr="00292CD5">
              <w:t xml:space="preserve"> </w:t>
            </w:r>
            <w:r>
              <w:rPr>
                <w:rFonts w:hint="cs"/>
                <w:rtl/>
              </w:rPr>
              <w:t>الوكالة الألمانية للتعاون الدولي</w:t>
            </w:r>
            <w:r w:rsidRPr="00292CD5">
              <w:t xml:space="preserve"> </w:t>
            </w:r>
            <w:r w:rsidRPr="00292CD5">
              <w:rPr>
                <w:rFonts w:cs="Arial"/>
                <w:rtl/>
              </w:rPr>
              <w:t>على الإرشاد المهني</w:t>
            </w:r>
          </w:p>
        </w:tc>
      </w:tr>
      <w:tr w:rsidR="002D4029" w:rsidRPr="00C43B26" w:rsidTr="00405946">
        <w:tc>
          <w:tcPr>
            <w:tcW w:w="1620" w:type="dxa"/>
          </w:tcPr>
          <w:p w:rsidR="002D4029" w:rsidRPr="00C43B26" w:rsidRDefault="006A5972" w:rsidP="006A5972">
            <w:pPr>
              <w:bidi/>
              <w:rPr>
                <w:b/>
              </w:rPr>
            </w:pPr>
            <w:r w:rsidRPr="006A5972">
              <w:rPr>
                <w:rFonts w:cs="Arial"/>
                <w:b/>
                <w:rtl/>
              </w:rPr>
              <w:lastRenderedPageBreak/>
              <w:t xml:space="preserve">فرع الزرقاء / </w:t>
            </w:r>
            <w:r>
              <w:rPr>
                <w:rFonts w:cs="Arial" w:hint="cs"/>
                <w:b/>
                <w:rtl/>
              </w:rPr>
              <w:t>صندوق المعونة الوطنية</w:t>
            </w:r>
          </w:p>
        </w:tc>
        <w:tc>
          <w:tcPr>
            <w:tcW w:w="1981" w:type="dxa"/>
          </w:tcPr>
          <w:p w:rsidR="002D4029" w:rsidRPr="00C43B26" w:rsidRDefault="006A5972" w:rsidP="006A5972">
            <w:pPr>
              <w:pStyle w:val="ListParagraph"/>
              <w:numPr>
                <w:ilvl w:val="0"/>
                <w:numId w:val="27"/>
              </w:numPr>
              <w:bidi/>
            </w:pPr>
            <w:r>
              <w:rPr>
                <w:rFonts w:hint="cs"/>
                <w:rtl/>
              </w:rPr>
              <w:t xml:space="preserve"> </w:t>
            </w:r>
            <w:r w:rsidRPr="006A5972">
              <w:t xml:space="preserve">4000 </w:t>
            </w:r>
            <w:r w:rsidRPr="006A5972">
              <w:rPr>
                <w:rFonts w:cs="Arial"/>
                <w:rtl/>
              </w:rPr>
              <w:t xml:space="preserve">مسجل في سن نشط ولكن 150 فقط على </w:t>
            </w:r>
            <w:r>
              <w:rPr>
                <w:rFonts w:cs="Arial" w:hint="cs"/>
                <w:rtl/>
              </w:rPr>
              <w:t xml:space="preserve">في </w:t>
            </w:r>
            <w:r w:rsidRPr="006A5972">
              <w:rPr>
                <w:rFonts w:cs="Arial"/>
                <w:rtl/>
              </w:rPr>
              <w:t xml:space="preserve"> السجلات المحلية ، غالبية</w:t>
            </w:r>
            <w:r w:rsidRPr="006A5972">
              <w:t xml:space="preserve"> </w:t>
            </w:r>
            <w:r>
              <w:rPr>
                <w:rFonts w:hint="cs"/>
                <w:rtl/>
              </w:rPr>
              <w:t>الباحثين عن عمل</w:t>
            </w:r>
            <w:r w:rsidRPr="006A5972">
              <w:t xml:space="preserve"> </w:t>
            </w:r>
            <w:r w:rsidRPr="006A5972">
              <w:rPr>
                <w:rFonts w:cs="Arial"/>
                <w:rtl/>
              </w:rPr>
              <w:t xml:space="preserve">هم من ذوي المهارات </w:t>
            </w:r>
            <w:r>
              <w:rPr>
                <w:rFonts w:cs="Arial" w:hint="cs"/>
                <w:rtl/>
              </w:rPr>
              <w:t>المحدودة</w:t>
            </w:r>
          </w:p>
        </w:tc>
        <w:tc>
          <w:tcPr>
            <w:tcW w:w="1820" w:type="dxa"/>
          </w:tcPr>
          <w:p w:rsidR="00983A45" w:rsidRDefault="00983A45" w:rsidP="00B718B3">
            <w:pPr>
              <w:pStyle w:val="ListParagraph"/>
              <w:numPr>
                <w:ilvl w:val="0"/>
                <w:numId w:val="26"/>
              </w:numPr>
              <w:bidi/>
            </w:pPr>
            <w:r>
              <w:rPr>
                <w:rFonts w:cs="Arial"/>
                <w:rtl/>
              </w:rPr>
              <w:t xml:space="preserve">لدى المكتب موظف </w:t>
            </w:r>
            <w:r w:rsidR="00B718B3">
              <w:rPr>
                <w:rFonts w:cs="Arial" w:hint="cs"/>
                <w:rtl/>
              </w:rPr>
              <w:t>تشغيل</w:t>
            </w:r>
            <w:r>
              <w:rPr>
                <w:rFonts w:cs="Arial"/>
                <w:rtl/>
              </w:rPr>
              <w:t xml:space="preserve"> وتدريب بدوام جزئي</w:t>
            </w:r>
          </w:p>
          <w:p w:rsidR="00983A45" w:rsidRDefault="00983A45" w:rsidP="00B718B3">
            <w:pPr>
              <w:pStyle w:val="ListParagraph"/>
              <w:numPr>
                <w:ilvl w:val="0"/>
                <w:numId w:val="26"/>
              </w:numPr>
              <w:bidi/>
            </w:pPr>
            <w:r>
              <w:t>"</w:t>
            </w:r>
            <w:r>
              <w:rPr>
                <w:rFonts w:cs="Arial"/>
                <w:rtl/>
              </w:rPr>
              <w:t>المقابلة الأولى" القائمة على الأسرة وبيانات</w:t>
            </w:r>
            <w:r>
              <w:t xml:space="preserve"> </w:t>
            </w:r>
            <w:r w:rsidR="00B718B3">
              <w:rPr>
                <w:rFonts w:hint="cs"/>
                <w:rtl/>
              </w:rPr>
              <w:t>صندوق المعونة الوطنية</w:t>
            </w:r>
            <w:r>
              <w:t xml:space="preserve"> </w:t>
            </w:r>
            <w:r>
              <w:rPr>
                <w:rFonts w:cs="Arial"/>
                <w:rtl/>
              </w:rPr>
              <w:t xml:space="preserve">وليس على المهارات الشخصية وسجلات </w:t>
            </w:r>
            <w:r w:rsidR="00B718B3">
              <w:rPr>
                <w:rFonts w:cs="Arial" w:hint="cs"/>
                <w:rtl/>
              </w:rPr>
              <w:t>التشغيل</w:t>
            </w:r>
            <w:r>
              <w:rPr>
                <w:rFonts w:cs="Arial"/>
                <w:rtl/>
              </w:rPr>
              <w:t xml:space="preserve"> السابقة</w:t>
            </w:r>
          </w:p>
          <w:p w:rsidR="00983A45" w:rsidRDefault="00983A45" w:rsidP="00B718B3">
            <w:pPr>
              <w:pStyle w:val="ListParagraph"/>
              <w:numPr>
                <w:ilvl w:val="0"/>
                <w:numId w:val="26"/>
              </w:numPr>
              <w:bidi/>
            </w:pPr>
            <w:r>
              <w:rPr>
                <w:rFonts w:cs="Arial"/>
                <w:rtl/>
              </w:rPr>
              <w:t>تحديدات  التدريب مخصصة</w:t>
            </w:r>
          </w:p>
          <w:p w:rsidR="00531D07" w:rsidRPr="00C43B26" w:rsidRDefault="00983A45" w:rsidP="00983A45">
            <w:pPr>
              <w:pStyle w:val="ListParagraph"/>
              <w:numPr>
                <w:ilvl w:val="0"/>
                <w:numId w:val="26"/>
              </w:numPr>
              <w:bidi/>
            </w:pPr>
            <w:r>
              <w:rPr>
                <w:rFonts w:cs="Arial"/>
                <w:rtl/>
              </w:rPr>
              <w:t>يزورون المصانع</w:t>
            </w:r>
          </w:p>
        </w:tc>
        <w:tc>
          <w:tcPr>
            <w:tcW w:w="1815" w:type="dxa"/>
          </w:tcPr>
          <w:p w:rsidR="002D4029" w:rsidRPr="00C43B26" w:rsidRDefault="00067B64" w:rsidP="00067B64">
            <w:pPr>
              <w:pStyle w:val="ListParagraph"/>
              <w:numPr>
                <w:ilvl w:val="0"/>
                <w:numId w:val="26"/>
              </w:numPr>
              <w:bidi/>
            </w:pPr>
            <w:r w:rsidRPr="00067B64">
              <w:rPr>
                <w:rFonts w:cs="Arial"/>
                <w:rtl/>
              </w:rPr>
              <w:t xml:space="preserve">يوجد 150 باحث عن عمل </w:t>
            </w:r>
            <w:r>
              <w:rPr>
                <w:rFonts w:cs="Arial" w:hint="cs"/>
                <w:rtl/>
              </w:rPr>
              <w:t>حسب ملف وورد</w:t>
            </w:r>
          </w:p>
        </w:tc>
        <w:tc>
          <w:tcPr>
            <w:tcW w:w="1826" w:type="dxa"/>
          </w:tcPr>
          <w:p w:rsidR="00067B64" w:rsidRDefault="00067B64" w:rsidP="00067B64">
            <w:pPr>
              <w:pStyle w:val="ListParagraph"/>
              <w:numPr>
                <w:ilvl w:val="0"/>
                <w:numId w:val="26"/>
              </w:numPr>
              <w:bidi/>
            </w:pPr>
            <w:r>
              <w:rPr>
                <w:rFonts w:cs="Arial"/>
                <w:rtl/>
              </w:rPr>
              <w:t>الاجتماعات السنوية فقط مع وزارة العمل</w:t>
            </w:r>
          </w:p>
          <w:p w:rsidR="005C16DD" w:rsidRPr="00C43B26" w:rsidRDefault="00067B64" w:rsidP="00067B64">
            <w:pPr>
              <w:pStyle w:val="ListParagraph"/>
              <w:numPr>
                <w:ilvl w:val="0"/>
                <w:numId w:val="26"/>
              </w:numPr>
              <w:bidi/>
            </w:pPr>
            <w:r>
              <w:rPr>
                <w:rFonts w:cs="Arial"/>
                <w:rtl/>
              </w:rPr>
              <w:t>التعاون النشط مع الغرفة التجارية بالمدينة</w:t>
            </w:r>
          </w:p>
        </w:tc>
      </w:tr>
      <w:tr w:rsidR="002D4029" w:rsidRPr="00C43B26" w:rsidTr="00405946">
        <w:tc>
          <w:tcPr>
            <w:tcW w:w="1620" w:type="dxa"/>
          </w:tcPr>
          <w:p w:rsidR="002D4029" w:rsidRPr="00C43B26" w:rsidRDefault="00CA7335" w:rsidP="00CA7335">
            <w:pPr>
              <w:bidi/>
              <w:rPr>
                <w:b/>
                <w:rtl/>
                <w:lang w:bidi="ar-JO"/>
              </w:rPr>
            </w:pPr>
            <w:r w:rsidRPr="00CA7335">
              <w:rPr>
                <w:rFonts w:cs="Arial"/>
                <w:b/>
                <w:rtl/>
              </w:rPr>
              <w:t xml:space="preserve">فرع الزرقاء / </w:t>
            </w:r>
            <w:r>
              <w:rPr>
                <w:rFonts w:cs="Arial" w:hint="cs"/>
                <w:b/>
                <w:rtl/>
                <w:lang w:bidi="ar-JO"/>
              </w:rPr>
              <w:t>مكتب التشغيل</w:t>
            </w:r>
          </w:p>
        </w:tc>
        <w:tc>
          <w:tcPr>
            <w:tcW w:w="1981" w:type="dxa"/>
          </w:tcPr>
          <w:p w:rsidR="00CA7335" w:rsidRDefault="00CA7335" w:rsidP="00CA7335">
            <w:pPr>
              <w:pStyle w:val="ListParagraph"/>
              <w:numPr>
                <w:ilvl w:val="0"/>
                <w:numId w:val="28"/>
              </w:numPr>
              <w:bidi/>
            </w:pPr>
            <w:r>
              <w:rPr>
                <w:rFonts w:cs="Arial"/>
                <w:rtl/>
              </w:rPr>
              <w:t>تم الإبلاغ عن 103 وظيفة شاغرة في نوفمبر ،</w:t>
            </w:r>
          </w:p>
          <w:p w:rsidR="00CA7335" w:rsidRDefault="00CA7335" w:rsidP="00CA7335">
            <w:pPr>
              <w:pStyle w:val="ListParagraph"/>
              <w:numPr>
                <w:ilvl w:val="0"/>
                <w:numId w:val="28"/>
              </w:numPr>
              <w:bidi/>
            </w:pPr>
            <w:r>
              <w:rPr>
                <w:rFonts w:cs="Arial"/>
                <w:rtl/>
              </w:rPr>
              <w:t>كان هناك 155 باحث عن عمل ،</w:t>
            </w:r>
          </w:p>
          <w:p w:rsidR="00654733" w:rsidRPr="00C43B26" w:rsidRDefault="00CA7335" w:rsidP="00CA7335">
            <w:pPr>
              <w:pStyle w:val="ListParagraph"/>
              <w:numPr>
                <w:ilvl w:val="0"/>
                <w:numId w:val="28"/>
              </w:numPr>
              <w:bidi/>
            </w:pPr>
            <w:r>
              <w:rPr>
                <w:rFonts w:cs="Arial"/>
                <w:rtl/>
              </w:rPr>
              <w:t xml:space="preserve">وظائف ذات نوعية سيئة </w:t>
            </w:r>
            <w:r>
              <w:rPr>
                <w:rFonts w:cs="Arial" w:hint="cs"/>
                <w:rtl/>
              </w:rPr>
              <w:t>بالحد</w:t>
            </w:r>
            <w:r>
              <w:rPr>
                <w:rFonts w:cs="Arial"/>
                <w:rtl/>
              </w:rPr>
              <w:t xml:space="preserve"> الأدنى للأجور</w:t>
            </w:r>
          </w:p>
        </w:tc>
        <w:tc>
          <w:tcPr>
            <w:tcW w:w="1820" w:type="dxa"/>
          </w:tcPr>
          <w:p w:rsidR="00514622" w:rsidRDefault="00514622" w:rsidP="00514622">
            <w:pPr>
              <w:pStyle w:val="ListParagraph"/>
              <w:numPr>
                <w:ilvl w:val="0"/>
                <w:numId w:val="28"/>
              </w:numPr>
              <w:bidi/>
            </w:pPr>
            <w:r>
              <w:rPr>
                <w:rFonts w:cs="Arial"/>
                <w:rtl/>
              </w:rPr>
              <w:t>وكيل عمل بدوام كامل (موظف إعلانات)</w:t>
            </w:r>
          </w:p>
          <w:p w:rsidR="008F0FC7" w:rsidRPr="00C43B26" w:rsidRDefault="00514622" w:rsidP="00514622">
            <w:pPr>
              <w:pStyle w:val="ListParagraph"/>
              <w:numPr>
                <w:ilvl w:val="0"/>
                <w:numId w:val="28"/>
              </w:numPr>
              <w:bidi/>
            </w:pPr>
            <w:r>
              <w:rPr>
                <w:rFonts w:cs="Arial"/>
                <w:rtl/>
              </w:rPr>
              <w:t>الخدمة الرئيسية للمكتب هي نشر الوظيفة الشاغرة على</w:t>
            </w:r>
            <w:r>
              <w:t xml:space="preserve"> Facebook </w:t>
            </w:r>
            <w:r>
              <w:rPr>
                <w:rFonts w:cs="Arial"/>
                <w:rtl/>
              </w:rPr>
              <w:t xml:space="preserve">والسماح لأصحاب العمل بالتحقق من قاعدة البيانات للمرشحين وتنظيم المقابلات في مكتب </w:t>
            </w:r>
            <w:r>
              <w:rPr>
                <w:rFonts w:cs="Arial" w:hint="cs"/>
                <w:rtl/>
              </w:rPr>
              <w:t>التشغيل</w:t>
            </w:r>
          </w:p>
        </w:tc>
        <w:tc>
          <w:tcPr>
            <w:tcW w:w="1815" w:type="dxa"/>
          </w:tcPr>
          <w:p w:rsidR="002D4029" w:rsidRPr="00C43B26" w:rsidRDefault="00514622" w:rsidP="00514622">
            <w:pPr>
              <w:pStyle w:val="Heading1"/>
              <w:numPr>
                <w:ilvl w:val="0"/>
                <w:numId w:val="5"/>
              </w:numPr>
              <w:bidi/>
              <w:outlineLvl w:val="0"/>
            </w:pPr>
            <w:bookmarkStart w:id="11" w:name="_Toc21520983"/>
            <w:r w:rsidRPr="00514622">
              <w:rPr>
                <w:rFonts w:asciiTheme="minorHAnsi" w:eastAsiaTheme="minorHAnsi" w:hAnsiTheme="minorHAnsi" w:cs="Arial"/>
                <w:b w:val="0"/>
                <w:bCs w:val="0"/>
                <w:color w:val="auto"/>
                <w:sz w:val="22"/>
                <w:szCs w:val="22"/>
                <w:rtl/>
              </w:rPr>
              <w:t>النظام الأساسي هو</w:t>
            </w:r>
            <w:r w:rsidRPr="00514622">
              <w:rPr>
                <w:rFonts w:asciiTheme="minorHAnsi" w:eastAsiaTheme="minorHAnsi" w:hAnsiTheme="minorHAnsi" w:cstheme="minorBidi"/>
                <w:b w:val="0"/>
                <w:bCs w:val="0"/>
                <w:color w:val="auto"/>
                <w:sz w:val="22"/>
                <w:szCs w:val="22"/>
              </w:rPr>
              <w:t xml:space="preserve"> </w:t>
            </w:r>
            <w:r>
              <w:rPr>
                <w:rFonts w:asciiTheme="minorHAnsi" w:eastAsiaTheme="minorHAnsi" w:hAnsiTheme="minorHAnsi" w:cstheme="minorBidi" w:hint="cs"/>
                <w:b w:val="0"/>
                <w:bCs w:val="0"/>
                <w:color w:val="auto"/>
                <w:sz w:val="22"/>
                <w:szCs w:val="22"/>
                <w:rtl/>
              </w:rPr>
              <w:t>النظام الألكتروني الوطني للتشغيل</w:t>
            </w:r>
            <w:r w:rsidRPr="00514622">
              <w:rPr>
                <w:rFonts w:asciiTheme="minorHAnsi" w:eastAsiaTheme="minorHAnsi" w:hAnsiTheme="minorHAnsi" w:cstheme="minorBidi"/>
                <w:b w:val="0"/>
                <w:bCs w:val="0"/>
                <w:color w:val="auto"/>
                <w:sz w:val="22"/>
                <w:szCs w:val="22"/>
              </w:rPr>
              <w:t xml:space="preserve"> </w:t>
            </w:r>
            <w:r w:rsidRPr="00514622">
              <w:rPr>
                <w:rFonts w:asciiTheme="minorHAnsi" w:eastAsiaTheme="minorHAnsi" w:hAnsiTheme="minorHAnsi" w:cs="Arial"/>
                <w:b w:val="0"/>
                <w:bCs w:val="0"/>
                <w:color w:val="auto"/>
                <w:sz w:val="22"/>
                <w:szCs w:val="22"/>
                <w:rtl/>
              </w:rPr>
              <w:t>ولكنه لا يستخدم في المطابقة</w:t>
            </w:r>
            <w:r>
              <w:rPr>
                <w:rFonts w:asciiTheme="minorHAnsi" w:eastAsiaTheme="minorHAnsi" w:hAnsiTheme="minorHAnsi" w:cs="Arial" w:hint="cs"/>
                <w:b w:val="0"/>
                <w:bCs w:val="0"/>
                <w:color w:val="auto"/>
                <w:sz w:val="22"/>
                <w:szCs w:val="22"/>
                <w:rtl/>
              </w:rPr>
              <w:t xml:space="preserve"> الوظيفية</w:t>
            </w:r>
            <w:r w:rsidRPr="00514622">
              <w:rPr>
                <w:rFonts w:asciiTheme="minorHAnsi" w:eastAsiaTheme="minorHAnsi" w:hAnsiTheme="minorHAnsi" w:cs="Arial"/>
                <w:b w:val="0"/>
                <w:bCs w:val="0"/>
                <w:color w:val="auto"/>
                <w:sz w:val="22"/>
                <w:szCs w:val="22"/>
                <w:rtl/>
              </w:rPr>
              <w:t xml:space="preserve"> ، </w:t>
            </w:r>
            <w:r>
              <w:rPr>
                <w:rFonts w:asciiTheme="minorHAnsi" w:eastAsiaTheme="minorHAnsi" w:hAnsiTheme="minorHAnsi" w:cstheme="minorBidi" w:hint="cs"/>
                <w:b w:val="0"/>
                <w:bCs w:val="0"/>
                <w:color w:val="auto"/>
                <w:sz w:val="22"/>
                <w:szCs w:val="22"/>
                <w:rtl/>
              </w:rPr>
              <w:t>فيسبوك</w:t>
            </w:r>
            <w:r w:rsidRPr="00514622">
              <w:rPr>
                <w:rFonts w:asciiTheme="minorHAnsi" w:eastAsiaTheme="minorHAnsi" w:hAnsiTheme="minorHAnsi" w:cstheme="minorBidi"/>
                <w:b w:val="0"/>
                <w:bCs w:val="0"/>
                <w:color w:val="auto"/>
                <w:sz w:val="22"/>
                <w:szCs w:val="22"/>
              </w:rPr>
              <w:t xml:space="preserve"> </w:t>
            </w:r>
            <w:r w:rsidRPr="00514622">
              <w:rPr>
                <w:rFonts w:asciiTheme="minorHAnsi" w:eastAsiaTheme="minorHAnsi" w:hAnsiTheme="minorHAnsi" w:cs="Arial"/>
                <w:b w:val="0"/>
                <w:bCs w:val="0"/>
                <w:color w:val="auto"/>
                <w:sz w:val="22"/>
                <w:szCs w:val="22"/>
                <w:rtl/>
              </w:rPr>
              <w:t>هو المورد الأساسي ل</w:t>
            </w:r>
            <w:r>
              <w:rPr>
                <w:rFonts w:asciiTheme="minorHAnsi" w:eastAsiaTheme="minorHAnsi" w:hAnsiTheme="minorHAnsi" w:cs="Arial" w:hint="cs"/>
                <w:b w:val="0"/>
                <w:bCs w:val="0"/>
                <w:color w:val="auto"/>
                <w:sz w:val="22"/>
                <w:szCs w:val="22"/>
                <w:rtl/>
              </w:rPr>
              <w:t>أعلان ال</w:t>
            </w:r>
            <w:r w:rsidRPr="00514622">
              <w:rPr>
                <w:rFonts w:asciiTheme="minorHAnsi" w:eastAsiaTheme="minorHAnsi" w:hAnsiTheme="minorHAnsi" w:cs="Arial"/>
                <w:b w:val="0"/>
                <w:bCs w:val="0"/>
                <w:color w:val="auto"/>
                <w:sz w:val="22"/>
                <w:szCs w:val="22"/>
                <w:rtl/>
              </w:rPr>
              <w:t>وظائف</w:t>
            </w:r>
            <w:bookmarkEnd w:id="11"/>
            <w:r w:rsidRPr="00514622">
              <w:rPr>
                <w:rFonts w:asciiTheme="minorHAnsi" w:eastAsiaTheme="minorHAnsi" w:hAnsiTheme="minorHAnsi" w:cs="Arial"/>
                <w:b w:val="0"/>
                <w:bCs w:val="0"/>
                <w:color w:val="auto"/>
                <w:sz w:val="22"/>
                <w:szCs w:val="22"/>
                <w:rtl/>
              </w:rPr>
              <w:t xml:space="preserve"> </w:t>
            </w:r>
          </w:p>
        </w:tc>
        <w:tc>
          <w:tcPr>
            <w:tcW w:w="1826" w:type="dxa"/>
          </w:tcPr>
          <w:p w:rsidR="00514622" w:rsidRDefault="00514622" w:rsidP="00514622">
            <w:pPr>
              <w:pStyle w:val="ListParagraph"/>
              <w:numPr>
                <w:ilvl w:val="0"/>
                <w:numId w:val="5"/>
              </w:numPr>
              <w:bidi/>
            </w:pPr>
            <w:r>
              <w:rPr>
                <w:rFonts w:cs="Arial"/>
                <w:rtl/>
              </w:rPr>
              <w:t>عدم التعاون النشط مع مكتب</w:t>
            </w:r>
            <w:r>
              <w:t xml:space="preserve"> </w:t>
            </w:r>
            <w:r>
              <w:rPr>
                <w:rFonts w:hint="cs"/>
                <w:rtl/>
              </w:rPr>
              <w:t>صندوق المعونة</w:t>
            </w:r>
            <w:r>
              <w:t xml:space="preserve"> </w:t>
            </w:r>
            <w:r>
              <w:rPr>
                <w:rFonts w:cs="Arial"/>
                <w:rtl/>
              </w:rPr>
              <w:t>الفرعي في المدينة</w:t>
            </w:r>
          </w:p>
          <w:p w:rsidR="00514622" w:rsidRDefault="00514622" w:rsidP="00514622">
            <w:pPr>
              <w:pStyle w:val="ListParagraph"/>
              <w:numPr>
                <w:ilvl w:val="0"/>
                <w:numId w:val="5"/>
              </w:numPr>
              <w:bidi/>
            </w:pPr>
            <w:r>
              <w:rPr>
                <w:rFonts w:cs="Arial"/>
                <w:rtl/>
              </w:rPr>
              <w:t>كان آخر تعاون نشط منذ 4 سنوات</w:t>
            </w:r>
          </w:p>
          <w:p w:rsidR="00B03AD8" w:rsidRPr="00C43B26" w:rsidRDefault="00514622" w:rsidP="00514622">
            <w:pPr>
              <w:numPr>
                <w:ilvl w:val="0"/>
                <w:numId w:val="5"/>
              </w:numPr>
              <w:bidi/>
            </w:pPr>
            <w:r>
              <w:rPr>
                <w:rFonts w:cs="Arial"/>
                <w:rtl/>
              </w:rPr>
              <w:t xml:space="preserve">يجب تخصيص التعليقات التي تصل من </w:t>
            </w:r>
            <w:r>
              <w:rPr>
                <w:rFonts w:cs="Arial" w:hint="cs"/>
                <w:rtl/>
              </w:rPr>
              <w:t>اصحاب</w:t>
            </w:r>
            <w:r>
              <w:rPr>
                <w:rFonts w:cs="Arial"/>
                <w:rtl/>
              </w:rPr>
              <w:t xml:space="preserve"> العمل بعد إجراء مقابلات العمل ، حيث لا توجد رسائل جماعية على مستوى الفرد فقط</w:t>
            </w:r>
            <w:r>
              <w:rPr>
                <w:rFonts w:cs="Arial" w:hint="cs"/>
                <w:rtl/>
              </w:rPr>
              <w:t xml:space="preserve">  </w:t>
            </w:r>
          </w:p>
        </w:tc>
      </w:tr>
      <w:tr w:rsidR="002D4029" w:rsidRPr="00C43B26" w:rsidTr="00405946">
        <w:tc>
          <w:tcPr>
            <w:tcW w:w="1620" w:type="dxa"/>
          </w:tcPr>
          <w:p w:rsidR="002D4029" w:rsidRPr="00C43B26" w:rsidRDefault="00C72874" w:rsidP="00C72874">
            <w:pPr>
              <w:bidi/>
              <w:rPr>
                <w:b/>
              </w:rPr>
            </w:pPr>
            <w:r>
              <w:rPr>
                <w:rFonts w:cs="Arial" w:hint="cs"/>
                <w:b/>
                <w:rtl/>
              </w:rPr>
              <w:t>صندوق المعونة الوطنية/ فرع أربد</w:t>
            </w:r>
          </w:p>
        </w:tc>
        <w:tc>
          <w:tcPr>
            <w:tcW w:w="1981" w:type="dxa"/>
          </w:tcPr>
          <w:p w:rsidR="007B7890" w:rsidRDefault="007B7890" w:rsidP="007B7890">
            <w:pPr>
              <w:pStyle w:val="ListParagraph"/>
              <w:numPr>
                <w:ilvl w:val="0"/>
                <w:numId w:val="21"/>
              </w:numPr>
              <w:bidi/>
            </w:pPr>
            <w:r>
              <w:rPr>
                <w:rFonts w:cs="Arial"/>
                <w:rtl/>
              </w:rPr>
              <w:t>سوق العمل ضعيف ، لا يوجد سوى عدد قليل من الوظائف الشاغرة ،</w:t>
            </w:r>
          </w:p>
          <w:p w:rsidR="00A84F2F" w:rsidRPr="00C43B26" w:rsidRDefault="007B7890" w:rsidP="007B7890">
            <w:pPr>
              <w:pStyle w:val="ListParagraph"/>
              <w:numPr>
                <w:ilvl w:val="0"/>
                <w:numId w:val="21"/>
              </w:numPr>
              <w:bidi/>
            </w:pPr>
            <w:r>
              <w:rPr>
                <w:rFonts w:cs="Arial"/>
                <w:rtl/>
              </w:rPr>
              <w:t>من بين 3000 مستفيد ، يوجد 100 منهم فقط يحملون ملاحظات ورقية</w:t>
            </w:r>
          </w:p>
        </w:tc>
        <w:tc>
          <w:tcPr>
            <w:tcW w:w="1820" w:type="dxa"/>
          </w:tcPr>
          <w:p w:rsidR="007B7890" w:rsidRDefault="007B7890" w:rsidP="007B7890">
            <w:pPr>
              <w:pStyle w:val="ListParagraph"/>
              <w:numPr>
                <w:ilvl w:val="0"/>
                <w:numId w:val="21"/>
              </w:numPr>
              <w:bidi/>
            </w:pPr>
            <w:r>
              <w:rPr>
                <w:rFonts w:cs="Arial"/>
                <w:rtl/>
              </w:rPr>
              <w:t>يضم المكتب 16 موظفًا ، من بينهم 10 عاملون اجتماعيون ، ولديهم 9000 عميل ،</w:t>
            </w:r>
          </w:p>
          <w:p w:rsidR="007B7890" w:rsidRDefault="007B7890" w:rsidP="007B7890">
            <w:pPr>
              <w:pStyle w:val="ListParagraph"/>
              <w:numPr>
                <w:ilvl w:val="0"/>
                <w:numId w:val="21"/>
              </w:numPr>
              <w:bidi/>
            </w:pPr>
            <w:r>
              <w:rPr>
                <w:rFonts w:cs="Arial"/>
                <w:rtl/>
              </w:rPr>
              <w:t>لا أحد مسؤول عن العمل</w:t>
            </w:r>
          </w:p>
          <w:p w:rsidR="00492FCA" w:rsidRPr="00C43B26" w:rsidRDefault="007B7890" w:rsidP="007B7890">
            <w:pPr>
              <w:pStyle w:val="ListParagraph"/>
              <w:numPr>
                <w:ilvl w:val="0"/>
                <w:numId w:val="21"/>
              </w:numPr>
              <w:bidi/>
            </w:pPr>
            <w:r>
              <w:rPr>
                <w:rFonts w:cs="Arial"/>
                <w:rtl/>
              </w:rPr>
              <w:t xml:space="preserve">لا توجد عملية داخلية </w:t>
            </w:r>
            <w:r>
              <w:rPr>
                <w:rFonts w:cs="Arial" w:hint="cs"/>
                <w:rtl/>
              </w:rPr>
              <w:t>للتشغيل</w:t>
            </w:r>
            <w:r>
              <w:rPr>
                <w:rFonts w:cs="Arial"/>
                <w:rtl/>
              </w:rPr>
              <w:t xml:space="preserve"> ، </w:t>
            </w:r>
            <w:r>
              <w:rPr>
                <w:rFonts w:cs="Arial" w:hint="cs"/>
                <w:rtl/>
              </w:rPr>
              <w:t>لأحالة</w:t>
            </w:r>
            <w:r>
              <w:rPr>
                <w:rFonts w:cs="Arial"/>
                <w:rtl/>
              </w:rPr>
              <w:t xml:space="preserve"> العملاء إلى وزارة العمل</w:t>
            </w:r>
          </w:p>
        </w:tc>
        <w:tc>
          <w:tcPr>
            <w:tcW w:w="1815" w:type="dxa"/>
          </w:tcPr>
          <w:p w:rsidR="007B7890" w:rsidRDefault="007B7890" w:rsidP="007B7890">
            <w:pPr>
              <w:pStyle w:val="ListParagraph"/>
              <w:numPr>
                <w:ilvl w:val="0"/>
                <w:numId w:val="21"/>
              </w:numPr>
              <w:bidi/>
            </w:pPr>
            <w:r>
              <w:rPr>
                <w:rFonts w:cs="Arial"/>
                <w:rtl/>
              </w:rPr>
              <w:t>لا فائدة من</w:t>
            </w:r>
            <w:r>
              <w:t xml:space="preserve"> </w:t>
            </w:r>
            <w:r>
              <w:rPr>
                <w:rFonts w:hint="cs"/>
                <w:rtl/>
              </w:rPr>
              <w:t>النظام الألكتروني الوطني للتشغيل</w:t>
            </w:r>
          </w:p>
          <w:p w:rsidR="00AB0141" w:rsidRPr="00C43B26" w:rsidRDefault="007B7890" w:rsidP="007B7890">
            <w:pPr>
              <w:pStyle w:val="ListParagraph"/>
              <w:numPr>
                <w:ilvl w:val="0"/>
                <w:numId w:val="21"/>
              </w:numPr>
              <w:bidi/>
            </w:pPr>
            <w:r>
              <w:rPr>
                <w:rFonts w:cs="Arial"/>
                <w:rtl/>
              </w:rPr>
              <w:t>لا يوجد نسخ احتياطي لتقنية المعلومات على الإطلاق ، مجرد ملاحظات ورقية</w:t>
            </w:r>
          </w:p>
        </w:tc>
        <w:tc>
          <w:tcPr>
            <w:tcW w:w="1826" w:type="dxa"/>
          </w:tcPr>
          <w:p w:rsidR="007B7890" w:rsidRDefault="007B7890" w:rsidP="007B7890">
            <w:pPr>
              <w:pStyle w:val="ListParagraph"/>
              <w:numPr>
                <w:ilvl w:val="0"/>
                <w:numId w:val="21"/>
              </w:numPr>
              <w:bidi/>
            </w:pPr>
            <w:r>
              <w:rPr>
                <w:rFonts w:cs="Arial"/>
                <w:rtl/>
              </w:rPr>
              <w:t>التعاون مع وزارة العمل ليس منظمًا ولكن ليس سلبيًا أيضًا</w:t>
            </w:r>
          </w:p>
          <w:p w:rsidR="00AB6423" w:rsidRPr="00C43B26" w:rsidRDefault="007B7890" w:rsidP="007B7890">
            <w:pPr>
              <w:pStyle w:val="ListParagraph"/>
              <w:numPr>
                <w:ilvl w:val="0"/>
                <w:numId w:val="21"/>
              </w:numPr>
              <w:bidi/>
            </w:pPr>
            <w:r>
              <w:rPr>
                <w:rFonts w:cs="Arial"/>
                <w:rtl/>
              </w:rPr>
              <w:t xml:space="preserve">مكتب </w:t>
            </w:r>
            <w:r>
              <w:rPr>
                <w:rFonts w:cs="Arial" w:hint="cs"/>
                <w:rtl/>
              </w:rPr>
              <w:t>التشغيل</w:t>
            </w:r>
            <w:r>
              <w:rPr>
                <w:rFonts w:cs="Arial"/>
                <w:rtl/>
              </w:rPr>
              <w:t xml:space="preserve"> يرسل فاكس </w:t>
            </w:r>
            <w:r>
              <w:rPr>
                <w:rFonts w:cs="Arial" w:hint="cs"/>
                <w:rtl/>
              </w:rPr>
              <w:t>في</w:t>
            </w:r>
            <w:r>
              <w:rPr>
                <w:rFonts w:cs="Arial"/>
                <w:rtl/>
              </w:rPr>
              <w:t xml:space="preserve"> الشواغر في قاعدة غير منتظمة</w:t>
            </w:r>
          </w:p>
        </w:tc>
      </w:tr>
      <w:tr w:rsidR="002D4029" w:rsidRPr="00C43B26" w:rsidTr="00405946">
        <w:tc>
          <w:tcPr>
            <w:tcW w:w="1620" w:type="dxa"/>
          </w:tcPr>
          <w:p w:rsidR="002D4029" w:rsidRPr="00C43B26" w:rsidRDefault="001F3F03" w:rsidP="001F3F03">
            <w:pPr>
              <w:bidi/>
              <w:rPr>
                <w:b/>
              </w:rPr>
            </w:pPr>
            <w:r w:rsidRPr="001F3F03">
              <w:rPr>
                <w:rFonts w:cs="Arial"/>
                <w:b/>
                <w:rtl/>
              </w:rPr>
              <w:t xml:space="preserve">اربد / </w:t>
            </w:r>
            <w:r>
              <w:rPr>
                <w:rFonts w:cs="Arial" w:hint="cs"/>
                <w:b/>
                <w:rtl/>
              </w:rPr>
              <w:t>فرع مكتب التشغيل</w:t>
            </w:r>
          </w:p>
        </w:tc>
        <w:tc>
          <w:tcPr>
            <w:tcW w:w="1981" w:type="dxa"/>
          </w:tcPr>
          <w:p w:rsidR="001F3F03" w:rsidRDefault="00231C78" w:rsidP="00231C78">
            <w:pPr>
              <w:pStyle w:val="ListParagraph"/>
              <w:numPr>
                <w:ilvl w:val="0"/>
                <w:numId w:val="23"/>
              </w:numPr>
              <w:bidi/>
            </w:pPr>
            <w:r>
              <w:rPr>
                <w:rFonts w:cs="Arial" w:hint="cs"/>
                <w:rtl/>
              </w:rPr>
              <w:t>معظم المسجلين في النظام الألكتروني الوطني للتشغيل لا يذهبون إلى مكتب التشغيل</w:t>
            </w:r>
          </w:p>
          <w:p w:rsidR="001F3F03" w:rsidRDefault="00231C78" w:rsidP="00231C78">
            <w:pPr>
              <w:pStyle w:val="ListParagraph"/>
              <w:numPr>
                <w:ilvl w:val="0"/>
                <w:numId w:val="23"/>
              </w:numPr>
              <w:bidi/>
            </w:pPr>
            <w:r>
              <w:rPr>
                <w:rFonts w:cs="Arial" w:hint="cs"/>
                <w:rtl/>
              </w:rPr>
              <w:t xml:space="preserve">الاقبال منخفض </w:t>
            </w:r>
            <w:r w:rsidR="001F3F03">
              <w:rPr>
                <w:rFonts w:cs="Arial"/>
                <w:rtl/>
              </w:rPr>
              <w:t>لدى المكتب ، حيث يأتي من 15-20 عميلًا يوميًا</w:t>
            </w:r>
          </w:p>
          <w:p w:rsidR="001F3F03" w:rsidRDefault="001F3F03" w:rsidP="00231C78">
            <w:pPr>
              <w:pStyle w:val="ListParagraph"/>
              <w:numPr>
                <w:ilvl w:val="0"/>
                <w:numId w:val="23"/>
              </w:numPr>
              <w:bidi/>
            </w:pPr>
            <w:r>
              <w:rPr>
                <w:rFonts w:cs="Arial"/>
                <w:rtl/>
              </w:rPr>
              <w:lastRenderedPageBreak/>
              <w:t xml:space="preserve">1.000 </w:t>
            </w:r>
            <w:r w:rsidR="00231C78">
              <w:rPr>
                <w:rFonts w:cs="Arial" w:hint="cs"/>
                <w:rtl/>
              </w:rPr>
              <w:t>شخص  حضر وكان الأ</w:t>
            </w:r>
            <w:r>
              <w:rPr>
                <w:rFonts w:cs="Arial"/>
                <w:rtl/>
              </w:rPr>
              <w:t>علان وظيفة وهمية</w:t>
            </w:r>
          </w:p>
          <w:p w:rsidR="001F3F03" w:rsidRDefault="001F3F03" w:rsidP="00231C78">
            <w:pPr>
              <w:pStyle w:val="ListParagraph"/>
              <w:bidi/>
              <w:ind w:left="360"/>
            </w:pPr>
            <w:r>
              <w:rPr>
                <w:rFonts w:cs="Arial"/>
                <w:rtl/>
              </w:rPr>
              <w:t>سوق العمل هو أساسا الدورات</w:t>
            </w:r>
          </w:p>
          <w:p w:rsidR="001F3F03" w:rsidRDefault="001F3F03" w:rsidP="00231C78">
            <w:pPr>
              <w:pStyle w:val="ListParagraph"/>
              <w:numPr>
                <w:ilvl w:val="0"/>
                <w:numId w:val="23"/>
              </w:numPr>
              <w:bidi/>
            </w:pPr>
            <w:r>
              <w:rPr>
                <w:rFonts w:cs="Arial"/>
                <w:rtl/>
              </w:rPr>
              <w:t xml:space="preserve">معظم الوظائف هي </w:t>
            </w:r>
            <w:r w:rsidR="00231C78">
              <w:rPr>
                <w:rFonts w:cs="Arial" w:hint="cs"/>
                <w:rtl/>
              </w:rPr>
              <w:t>بالحد</w:t>
            </w:r>
            <w:r>
              <w:rPr>
                <w:rFonts w:cs="Arial"/>
                <w:rtl/>
              </w:rPr>
              <w:t xml:space="preserve"> الأدنى للأجور</w:t>
            </w:r>
          </w:p>
          <w:p w:rsidR="00937468" w:rsidRPr="00C43B26" w:rsidRDefault="00231C78" w:rsidP="00231C78">
            <w:pPr>
              <w:pStyle w:val="ListParagraph"/>
              <w:numPr>
                <w:ilvl w:val="0"/>
                <w:numId w:val="23"/>
              </w:numPr>
              <w:bidi/>
            </w:pPr>
            <w:r>
              <w:rPr>
                <w:rFonts w:cs="Arial" w:hint="cs"/>
                <w:rtl/>
              </w:rPr>
              <w:t>ال</w:t>
            </w:r>
            <w:r w:rsidR="001F3F03">
              <w:rPr>
                <w:rFonts w:cs="Arial"/>
                <w:rtl/>
              </w:rPr>
              <w:t xml:space="preserve">وظائف ذات </w:t>
            </w:r>
            <w:r>
              <w:rPr>
                <w:rFonts w:cs="Arial" w:hint="cs"/>
                <w:rtl/>
              </w:rPr>
              <w:t>ال</w:t>
            </w:r>
            <w:r w:rsidR="001F3F03">
              <w:rPr>
                <w:rFonts w:cs="Arial"/>
                <w:rtl/>
              </w:rPr>
              <w:t xml:space="preserve">رواتب </w:t>
            </w:r>
            <w:r>
              <w:rPr>
                <w:rFonts w:cs="Arial" w:hint="cs"/>
                <w:rtl/>
              </w:rPr>
              <w:t>الأ</w:t>
            </w:r>
            <w:r w:rsidR="001F3F03">
              <w:rPr>
                <w:rFonts w:cs="Arial"/>
                <w:rtl/>
              </w:rPr>
              <w:t>فضل نادراً ما تظهر في المكتب</w:t>
            </w:r>
          </w:p>
        </w:tc>
        <w:tc>
          <w:tcPr>
            <w:tcW w:w="1820" w:type="dxa"/>
          </w:tcPr>
          <w:p w:rsidR="00231C78" w:rsidRDefault="00231C78" w:rsidP="00231C78">
            <w:pPr>
              <w:pStyle w:val="ListParagraph"/>
              <w:numPr>
                <w:ilvl w:val="0"/>
                <w:numId w:val="23"/>
              </w:numPr>
              <w:bidi/>
            </w:pPr>
            <w:r>
              <w:lastRenderedPageBreak/>
              <w:t xml:space="preserve">8 </w:t>
            </w:r>
            <w:r>
              <w:rPr>
                <w:rFonts w:cs="Arial"/>
                <w:rtl/>
              </w:rPr>
              <w:t xml:space="preserve">موظفين ، 4 </w:t>
            </w:r>
            <w:r>
              <w:rPr>
                <w:rFonts w:cs="Arial" w:hint="cs"/>
                <w:rtl/>
              </w:rPr>
              <w:t xml:space="preserve">تم تدريبهم </w:t>
            </w:r>
            <w:r>
              <w:rPr>
                <w:rFonts w:cs="Arial"/>
                <w:rtl/>
              </w:rPr>
              <w:t xml:space="preserve"> من قبل جايكا</w:t>
            </w:r>
          </w:p>
          <w:p w:rsidR="00231C78" w:rsidRDefault="00231C78" w:rsidP="00231C78">
            <w:pPr>
              <w:pStyle w:val="ListParagraph"/>
              <w:numPr>
                <w:ilvl w:val="0"/>
                <w:numId w:val="23"/>
              </w:numPr>
              <w:bidi/>
            </w:pPr>
            <w:r>
              <w:rPr>
                <w:rFonts w:hint="cs"/>
                <w:rtl/>
              </w:rPr>
              <w:t>موظفان أثنين مخصصين للتعاملمع أصحاب الع</w:t>
            </w:r>
            <w:r>
              <w:rPr>
                <w:rFonts w:cs="Arial"/>
                <w:rtl/>
              </w:rPr>
              <w:t>مل بدوام كامل</w:t>
            </w:r>
          </w:p>
          <w:p w:rsidR="00937468" w:rsidRPr="00C43B26" w:rsidRDefault="00231C78" w:rsidP="00231C78">
            <w:pPr>
              <w:pStyle w:val="ListParagraph"/>
              <w:numPr>
                <w:ilvl w:val="0"/>
                <w:numId w:val="23"/>
              </w:numPr>
              <w:bidi/>
            </w:pPr>
            <w:r>
              <w:rPr>
                <w:rFonts w:cs="Arial"/>
                <w:rtl/>
              </w:rPr>
              <w:t>لا توجد سيارة للمكتب</w:t>
            </w:r>
          </w:p>
        </w:tc>
        <w:tc>
          <w:tcPr>
            <w:tcW w:w="1815" w:type="dxa"/>
          </w:tcPr>
          <w:p w:rsidR="00231C78" w:rsidRDefault="00231C78" w:rsidP="00231C78">
            <w:pPr>
              <w:pStyle w:val="ListParagraph"/>
              <w:numPr>
                <w:ilvl w:val="0"/>
                <w:numId w:val="22"/>
              </w:numPr>
              <w:bidi/>
            </w:pPr>
            <w:r>
              <w:rPr>
                <w:rFonts w:cs="Arial"/>
                <w:rtl/>
              </w:rPr>
              <w:t xml:space="preserve">يتم </w:t>
            </w:r>
            <w:r>
              <w:rPr>
                <w:rFonts w:cs="Arial" w:hint="cs"/>
                <w:rtl/>
              </w:rPr>
              <w:t>أخذ</w:t>
            </w:r>
            <w:r>
              <w:rPr>
                <w:rFonts w:cs="Arial"/>
                <w:rtl/>
              </w:rPr>
              <w:t xml:space="preserve"> معظم </w:t>
            </w:r>
            <w:r>
              <w:rPr>
                <w:rFonts w:cs="Arial" w:hint="cs"/>
                <w:rtl/>
              </w:rPr>
              <w:t xml:space="preserve">العمل اليومي </w:t>
            </w:r>
            <w:r>
              <w:rPr>
                <w:rFonts w:cs="Arial"/>
                <w:rtl/>
              </w:rPr>
              <w:t xml:space="preserve"> للمكتب المحلي </w:t>
            </w:r>
            <w:r>
              <w:rPr>
                <w:rFonts w:cs="Arial" w:hint="cs"/>
                <w:rtl/>
              </w:rPr>
              <w:t>من خلال</w:t>
            </w:r>
            <w:r>
              <w:t xml:space="preserve"> </w:t>
            </w:r>
            <w:r>
              <w:rPr>
                <w:rFonts w:hint="cs"/>
                <w:rtl/>
              </w:rPr>
              <w:t>فيس بوك</w:t>
            </w:r>
          </w:p>
          <w:p w:rsidR="00467243" w:rsidRPr="00C43B26" w:rsidRDefault="00231C78" w:rsidP="00231C78">
            <w:pPr>
              <w:pStyle w:val="ListParagraph"/>
              <w:numPr>
                <w:ilvl w:val="0"/>
                <w:numId w:val="22"/>
              </w:numPr>
              <w:bidi/>
            </w:pPr>
            <w:r>
              <w:rPr>
                <w:rFonts w:cs="Arial" w:hint="cs"/>
                <w:rtl/>
              </w:rPr>
              <w:t>يتم استخدام النظام الألكتروني الوطني للتشغيل</w:t>
            </w:r>
          </w:p>
        </w:tc>
        <w:tc>
          <w:tcPr>
            <w:tcW w:w="1826" w:type="dxa"/>
          </w:tcPr>
          <w:p w:rsidR="00231C78" w:rsidRDefault="00231C78" w:rsidP="00231C78">
            <w:pPr>
              <w:pStyle w:val="ListParagraph"/>
              <w:numPr>
                <w:ilvl w:val="0"/>
                <w:numId w:val="22"/>
              </w:numPr>
              <w:bidi/>
            </w:pPr>
            <w:r>
              <w:t xml:space="preserve"> </w:t>
            </w:r>
            <w:r>
              <w:rPr>
                <w:rFonts w:cs="Arial"/>
                <w:rtl/>
              </w:rPr>
              <w:t xml:space="preserve">تم </w:t>
            </w:r>
            <w:r>
              <w:rPr>
                <w:rFonts w:cs="Arial" w:hint="cs"/>
                <w:rtl/>
              </w:rPr>
              <w:t>أحالة</w:t>
            </w:r>
            <w:r>
              <w:rPr>
                <w:rFonts w:cs="Arial"/>
                <w:rtl/>
              </w:rPr>
              <w:t xml:space="preserve"> </w:t>
            </w:r>
            <w:r>
              <w:rPr>
                <w:rFonts w:cs="Arial" w:hint="cs"/>
                <w:rtl/>
              </w:rPr>
              <w:t>منتفعين الصندوق</w:t>
            </w:r>
            <w:r>
              <w:rPr>
                <w:rFonts w:cs="Arial"/>
                <w:rtl/>
              </w:rPr>
              <w:t xml:space="preserve"> ولكن طريقة </w:t>
            </w:r>
            <w:r>
              <w:rPr>
                <w:rFonts w:cs="Arial" w:hint="cs"/>
                <w:rtl/>
              </w:rPr>
              <w:t>التشغيل</w:t>
            </w:r>
            <w:r>
              <w:rPr>
                <w:rFonts w:cs="Arial"/>
                <w:rtl/>
              </w:rPr>
              <w:t xml:space="preserve"> والغرض غير واضح لوزارة العمل</w:t>
            </w:r>
          </w:p>
          <w:p w:rsidR="00231C78" w:rsidRDefault="00231C78" w:rsidP="00231C78">
            <w:pPr>
              <w:pStyle w:val="ListParagraph"/>
              <w:numPr>
                <w:ilvl w:val="0"/>
                <w:numId w:val="22"/>
              </w:numPr>
              <w:bidi/>
            </w:pPr>
            <w:r>
              <w:rPr>
                <w:rFonts w:cs="Arial"/>
                <w:rtl/>
              </w:rPr>
              <w:t xml:space="preserve">لدى منظمة العمل الدولية موظف محلي منذ 6 </w:t>
            </w:r>
            <w:r>
              <w:rPr>
                <w:rFonts w:cs="Arial"/>
                <w:rtl/>
              </w:rPr>
              <w:lastRenderedPageBreak/>
              <w:t xml:space="preserve">ديسمبر 2018 في المكتب المحلي </w:t>
            </w:r>
          </w:p>
          <w:p w:rsidR="00F61C7F" w:rsidRPr="00C43B26" w:rsidRDefault="00231C78" w:rsidP="00231C78">
            <w:pPr>
              <w:pStyle w:val="ListParagraph"/>
              <w:numPr>
                <w:ilvl w:val="0"/>
                <w:numId w:val="22"/>
              </w:numPr>
              <w:bidi/>
            </w:pPr>
            <w:r>
              <w:rPr>
                <w:rFonts w:hint="cs"/>
                <w:rtl/>
              </w:rPr>
              <w:t xml:space="preserve"> الوكالة الألمانية للتعاون الدولي</w:t>
            </w:r>
            <w:r>
              <w:t xml:space="preserve"> </w:t>
            </w:r>
            <w:r>
              <w:rPr>
                <w:rFonts w:cs="Arial"/>
                <w:rtl/>
              </w:rPr>
              <w:t>نشطة أيضا هنا</w:t>
            </w:r>
          </w:p>
        </w:tc>
      </w:tr>
    </w:tbl>
    <w:p w:rsidR="00AF3E8C" w:rsidRPr="00C43B26" w:rsidRDefault="00405946" w:rsidP="00405946">
      <w:pPr>
        <w:pStyle w:val="Heading1"/>
        <w:bidi/>
        <w:jc w:val="both"/>
      </w:pPr>
      <w:bookmarkStart w:id="12" w:name="_Toc21520984"/>
      <w:r w:rsidRPr="00405946">
        <w:rPr>
          <w:rFonts w:cs="Times New Roman"/>
          <w:rtl/>
        </w:rPr>
        <w:lastRenderedPageBreak/>
        <w:t>تقيي</w:t>
      </w:r>
      <w:r>
        <w:rPr>
          <w:rFonts w:cs="Times New Roman"/>
          <w:rtl/>
        </w:rPr>
        <w:t xml:space="preserve">م مفصل للمكاتب الفرعية التابعة </w:t>
      </w:r>
      <w:r>
        <w:rPr>
          <w:rFonts w:cs="Times New Roman" w:hint="cs"/>
          <w:rtl/>
        </w:rPr>
        <w:t>لصندوق المعونة الوطنية</w:t>
      </w:r>
      <w:r w:rsidRPr="00405946">
        <w:t xml:space="preserve"> </w:t>
      </w:r>
      <w:r w:rsidRPr="00405946">
        <w:rPr>
          <w:rFonts w:cs="Times New Roman"/>
          <w:rtl/>
        </w:rPr>
        <w:t>ووزارة العمل</w:t>
      </w:r>
      <w:r>
        <w:rPr>
          <w:rFonts w:cs="Times New Roman" w:hint="cs"/>
          <w:rtl/>
        </w:rPr>
        <w:t xml:space="preserve"> -</w:t>
      </w:r>
      <w:r w:rsidRPr="00405946">
        <w:rPr>
          <w:rFonts w:cs="Times New Roman"/>
          <w:rtl/>
        </w:rPr>
        <w:t xml:space="preserve"> الأماكن الممكنة </w:t>
      </w:r>
      <w:r>
        <w:rPr>
          <w:rFonts w:cs="Times New Roman" w:hint="cs"/>
          <w:rtl/>
        </w:rPr>
        <w:t>لتجريب عملية التشغيل</w:t>
      </w:r>
      <w:bookmarkEnd w:id="12"/>
    </w:p>
    <w:p w:rsidR="00AF3E8C" w:rsidRPr="00C43B26" w:rsidRDefault="00AF3E8C" w:rsidP="00AF3E8C">
      <w:pPr>
        <w:rPr>
          <w:b/>
        </w:rPr>
      </w:pPr>
    </w:p>
    <w:p w:rsidR="00AF3E8C" w:rsidRPr="00C43B26" w:rsidRDefault="00405946" w:rsidP="00405946">
      <w:pPr>
        <w:pStyle w:val="Heading3"/>
        <w:bidi/>
      </w:pPr>
      <w:bookmarkStart w:id="13" w:name="_Toc21520985"/>
      <w:r>
        <w:rPr>
          <w:rFonts w:hint="cs"/>
          <w:rtl/>
        </w:rPr>
        <w:t>وزارة العمل/ مكتب تشغيل شرق عمان</w:t>
      </w:r>
      <w:bookmarkEnd w:id="13"/>
      <w:r w:rsidR="00AF3E8C" w:rsidRPr="00C43B26">
        <w:t xml:space="preserve"> </w:t>
      </w:r>
    </w:p>
    <w:p w:rsidR="00796A56" w:rsidRPr="00405946" w:rsidRDefault="00405946" w:rsidP="00405946">
      <w:pPr>
        <w:pStyle w:val="ListParagraph"/>
        <w:numPr>
          <w:ilvl w:val="0"/>
          <w:numId w:val="5"/>
        </w:numPr>
        <w:bidi/>
        <w:rPr>
          <w:bCs/>
        </w:rPr>
      </w:pPr>
      <w:r w:rsidRPr="00405946">
        <w:rPr>
          <w:rFonts w:cs="Arial"/>
          <w:bCs/>
          <w:rtl/>
        </w:rPr>
        <w:t>سوق العمل المحلي / العملاء</w:t>
      </w:r>
    </w:p>
    <w:p w:rsidR="00405946" w:rsidRDefault="00405946" w:rsidP="00405946">
      <w:pPr>
        <w:pStyle w:val="ListParagraph"/>
        <w:numPr>
          <w:ilvl w:val="1"/>
          <w:numId w:val="5"/>
        </w:numPr>
        <w:bidi/>
      </w:pPr>
      <w:r>
        <w:rPr>
          <w:rFonts w:cs="Arial"/>
          <w:rtl/>
        </w:rPr>
        <w:t>لديه</w:t>
      </w:r>
      <w:r>
        <w:rPr>
          <w:rFonts w:cs="Arial" w:hint="cs"/>
          <w:rtl/>
        </w:rPr>
        <w:t>م</w:t>
      </w:r>
      <w:r>
        <w:rPr>
          <w:rFonts w:cs="Arial"/>
          <w:rtl/>
        </w:rPr>
        <w:t xml:space="preserve"> 3500 مسجل في 2018 (من يناير إلى نوفمبر)</w:t>
      </w:r>
    </w:p>
    <w:p w:rsidR="00405946" w:rsidRDefault="00405946" w:rsidP="00405946">
      <w:pPr>
        <w:pStyle w:val="ListParagraph"/>
        <w:numPr>
          <w:ilvl w:val="1"/>
          <w:numId w:val="5"/>
        </w:numPr>
        <w:bidi/>
      </w:pPr>
      <w:r>
        <w:rPr>
          <w:rFonts w:cs="Arial"/>
          <w:rtl/>
        </w:rPr>
        <w:t xml:space="preserve">تم </w:t>
      </w:r>
      <w:r>
        <w:rPr>
          <w:rFonts w:cs="Arial" w:hint="cs"/>
          <w:rtl/>
        </w:rPr>
        <w:t>تشغيل</w:t>
      </w:r>
      <w:r>
        <w:rPr>
          <w:rFonts w:cs="Arial"/>
          <w:rtl/>
        </w:rPr>
        <w:t xml:space="preserve"> 706 عام 2018</w:t>
      </w:r>
    </w:p>
    <w:p w:rsidR="00405946" w:rsidRDefault="00405946" w:rsidP="00405946">
      <w:pPr>
        <w:pStyle w:val="ListParagraph"/>
        <w:numPr>
          <w:ilvl w:val="1"/>
          <w:numId w:val="5"/>
        </w:numPr>
        <w:bidi/>
      </w:pPr>
      <w:r>
        <w:rPr>
          <w:rFonts w:cs="Arial"/>
          <w:rtl/>
        </w:rPr>
        <w:t>الشواغر عادة ما تكون مقابل الحد الأدنى للأجور 220 دينار أردني دون</w:t>
      </w:r>
      <w:r>
        <w:rPr>
          <w:rFonts w:cs="Arial" w:hint="cs"/>
          <w:rtl/>
        </w:rPr>
        <w:t xml:space="preserve"> أ</w:t>
      </w:r>
      <w:r w:rsidR="00A34BE8">
        <w:rPr>
          <w:rFonts w:cs="Arial" w:hint="cs"/>
          <w:rtl/>
        </w:rPr>
        <w:t>جو</w:t>
      </w:r>
      <w:r>
        <w:rPr>
          <w:rFonts w:cs="Arial"/>
          <w:rtl/>
        </w:rPr>
        <w:t xml:space="preserve"> النقل ، وتكلفتها 50 دينار للأفراد ، وأعلى العروض هي 350 دينار أردني</w:t>
      </w:r>
    </w:p>
    <w:p w:rsidR="00405946" w:rsidRDefault="00405946" w:rsidP="00405946">
      <w:pPr>
        <w:pStyle w:val="ListParagraph"/>
        <w:numPr>
          <w:ilvl w:val="1"/>
          <w:numId w:val="5"/>
        </w:numPr>
        <w:bidi/>
      </w:pPr>
      <w:r>
        <w:rPr>
          <w:rFonts w:cs="Arial"/>
          <w:rtl/>
        </w:rPr>
        <w:t>في الأشهر الثلاثة الأخيرة تم إغلاق بعض المصانع ، في نوفمبر 2018 تم الإبلاغ عن وظيفة شاغرة واحدة فقط. حتى أنشطة التوعية كان لها تأثير صفري تقريبًا</w:t>
      </w:r>
      <w:r>
        <w:t>.</w:t>
      </w:r>
    </w:p>
    <w:p w:rsidR="00405946" w:rsidRDefault="00405946" w:rsidP="00A34BE8">
      <w:pPr>
        <w:pStyle w:val="ListParagraph"/>
        <w:numPr>
          <w:ilvl w:val="1"/>
          <w:numId w:val="5"/>
        </w:numPr>
        <w:bidi/>
      </w:pPr>
      <w:r>
        <w:rPr>
          <w:rFonts w:cs="Arial"/>
          <w:rtl/>
        </w:rPr>
        <w:t>يقع المكتب في أحد الأحياء الصناعية ولكن هناك</w:t>
      </w:r>
      <w:r w:rsidR="00A34BE8">
        <w:rPr>
          <w:rFonts w:cs="Arial" w:hint="cs"/>
          <w:rtl/>
        </w:rPr>
        <w:t xml:space="preserve"> نقص بال</w:t>
      </w:r>
      <w:r>
        <w:rPr>
          <w:rFonts w:cs="Arial"/>
          <w:rtl/>
        </w:rPr>
        <w:t>شواغر</w:t>
      </w:r>
    </w:p>
    <w:p w:rsidR="00405946" w:rsidRDefault="00405946" w:rsidP="00A34BE8">
      <w:pPr>
        <w:pStyle w:val="ListParagraph"/>
        <w:numPr>
          <w:ilvl w:val="1"/>
          <w:numId w:val="5"/>
        </w:numPr>
        <w:bidi/>
      </w:pPr>
      <w:r>
        <w:rPr>
          <w:rFonts w:cs="Arial"/>
          <w:rtl/>
        </w:rPr>
        <w:t>يبدأ ديوان الخدمة المدنية في إرسال العميل إلى وزارة العمل حيث لا توجد وظائف داخل الإدارة لهم</w:t>
      </w:r>
    </w:p>
    <w:p w:rsidR="00405946" w:rsidRPr="00C43B26" w:rsidRDefault="00405946" w:rsidP="00A34BE8">
      <w:pPr>
        <w:pStyle w:val="ListParagraph"/>
        <w:numPr>
          <w:ilvl w:val="1"/>
          <w:numId w:val="5"/>
        </w:numPr>
        <w:bidi/>
      </w:pPr>
      <w:r>
        <w:rPr>
          <w:rFonts w:cs="Arial"/>
          <w:rtl/>
        </w:rPr>
        <w:t xml:space="preserve">السوريون يقبلون الوظائف مقابل 150-160 دينار أردني ، </w:t>
      </w:r>
      <w:r w:rsidR="00A34BE8">
        <w:rPr>
          <w:rFonts w:cs="Arial" w:hint="cs"/>
          <w:rtl/>
        </w:rPr>
        <w:t>حيث يشكلون</w:t>
      </w:r>
      <w:r>
        <w:rPr>
          <w:rFonts w:cs="Arial"/>
          <w:rtl/>
        </w:rPr>
        <w:t xml:space="preserve"> منافسة قوية للأردنيين ذوي المهارات المنخفضة</w:t>
      </w:r>
      <w:r>
        <w:t>.</w:t>
      </w:r>
    </w:p>
    <w:p w:rsidR="00946677" w:rsidRPr="00A34BE8" w:rsidRDefault="00A34BE8" w:rsidP="00A34BE8">
      <w:pPr>
        <w:pStyle w:val="ListParagraph"/>
        <w:numPr>
          <w:ilvl w:val="0"/>
          <w:numId w:val="5"/>
        </w:numPr>
        <w:bidi/>
        <w:rPr>
          <w:bCs/>
        </w:rPr>
      </w:pPr>
      <w:r w:rsidRPr="00A34BE8">
        <w:rPr>
          <w:rFonts w:hint="cs"/>
          <w:bCs/>
          <w:rtl/>
        </w:rPr>
        <w:t>الموظفون والعمليات المؤسسية الداخلية</w:t>
      </w:r>
      <w:r w:rsidR="00946677" w:rsidRPr="00A34BE8">
        <w:rPr>
          <w:bCs/>
        </w:rPr>
        <w:t xml:space="preserve"> </w:t>
      </w:r>
    </w:p>
    <w:p w:rsidR="00A34BE8" w:rsidRDefault="00A34BE8" w:rsidP="00A34BE8">
      <w:pPr>
        <w:pStyle w:val="ListParagraph"/>
        <w:numPr>
          <w:ilvl w:val="1"/>
          <w:numId w:val="5"/>
        </w:numPr>
        <w:bidi/>
      </w:pPr>
      <w:r>
        <w:rPr>
          <w:rFonts w:cs="Arial"/>
          <w:rtl/>
        </w:rPr>
        <w:t>المكتب لديه 11 موظفا</w:t>
      </w:r>
    </w:p>
    <w:p w:rsidR="00A34BE8" w:rsidRDefault="00A34BE8" w:rsidP="00A34BE8">
      <w:pPr>
        <w:pStyle w:val="ListParagraph"/>
        <w:numPr>
          <w:ilvl w:val="1"/>
          <w:numId w:val="5"/>
        </w:numPr>
        <w:bidi/>
      </w:pPr>
      <w:r>
        <w:rPr>
          <w:rFonts w:cs="Arial"/>
          <w:rtl/>
        </w:rPr>
        <w:t xml:space="preserve">هناك </w:t>
      </w:r>
      <w:r>
        <w:rPr>
          <w:rFonts w:cs="Arial" w:hint="cs"/>
          <w:rtl/>
        </w:rPr>
        <w:t>موظفان</w:t>
      </w:r>
      <w:r>
        <w:rPr>
          <w:rFonts w:cs="Arial"/>
          <w:rtl/>
        </w:rPr>
        <w:t xml:space="preserve"> يتعاملان فقط مع </w:t>
      </w:r>
      <w:r>
        <w:rPr>
          <w:rFonts w:cs="Arial" w:hint="cs"/>
          <w:rtl/>
        </w:rPr>
        <w:t>أصحاب</w:t>
      </w:r>
      <w:r>
        <w:rPr>
          <w:rFonts w:cs="Arial"/>
          <w:rtl/>
        </w:rPr>
        <w:t xml:space="preserve"> العمل</w:t>
      </w:r>
    </w:p>
    <w:p w:rsidR="00A34BE8" w:rsidRDefault="00A34BE8" w:rsidP="00A34BE8">
      <w:pPr>
        <w:pStyle w:val="ListParagraph"/>
        <w:numPr>
          <w:ilvl w:val="1"/>
          <w:numId w:val="5"/>
        </w:numPr>
        <w:bidi/>
      </w:pPr>
      <w:r>
        <w:t xml:space="preserve">4 </w:t>
      </w:r>
      <w:r>
        <w:rPr>
          <w:rFonts w:hint="cs"/>
          <w:rtl/>
        </w:rPr>
        <w:t xml:space="preserve"> </w:t>
      </w:r>
      <w:r>
        <w:rPr>
          <w:rFonts w:cs="Arial"/>
          <w:rtl/>
        </w:rPr>
        <w:t>مسؤولون عن الباحثين عن عمل ، واحد منهم مسؤول أيضًا عن المكتب الفرعي للمكتب المحلي في مدينة أخرى</w:t>
      </w:r>
    </w:p>
    <w:p w:rsidR="00A34BE8" w:rsidRDefault="00A34BE8" w:rsidP="00A34BE8">
      <w:pPr>
        <w:pStyle w:val="ListParagraph"/>
        <w:numPr>
          <w:ilvl w:val="1"/>
          <w:numId w:val="5"/>
        </w:numPr>
        <w:bidi/>
      </w:pPr>
      <w:r>
        <w:rPr>
          <w:rFonts w:cs="Arial"/>
          <w:rtl/>
        </w:rPr>
        <w:t xml:space="preserve">لدى المكتب </w:t>
      </w:r>
      <w:r>
        <w:rPr>
          <w:rFonts w:cs="Arial" w:hint="cs"/>
          <w:rtl/>
        </w:rPr>
        <w:t>مرشدة</w:t>
      </w:r>
      <w:r>
        <w:rPr>
          <w:rFonts w:cs="Arial"/>
          <w:rtl/>
        </w:rPr>
        <w:t xml:space="preserve"> مهنية تدربها جايكا ، وتعتقد أن العملاء كانوا قادرين على العثور على الوظائف الشاغرة بشكل فردي بطريقة أكثر نجاحًا خلال السنوات الثلاث الماضية</w:t>
      </w:r>
      <w:r>
        <w:t>.</w:t>
      </w:r>
    </w:p>
    <w:p w:rsidR="007F71BC" w:rsidRPr="00C43B26" w:rsidRDefault="00A34BE8" w:rsidP="00A34BE8">
      <w:pPr>
        <w:pStyle w:val="ListParagraph"/>
        <w:numPr>
          <w:ilvl w:val="1"/>
          <w:numId w:val="5"/>
        </w:numPr>
        <w:bidi/>
      </w:pPr>
      <w:r>
        <w:rPr>
          <w:rFonts w:cs="Arial"/>
          <w:rtl/>
        </w:rPr>
        <w:t xml:space="preserve">منظمة العمل الدولية مشتركة في المكتب ؛ لديهم 2 </w:t>
      </w:r>
      <w:r>
        <w:rPr>
          <w:rFonts w:cs="Arial" w:hint="cs"/>
          <w:rtl/>
        </w:rPr>
        <w:t>من ال</w:t>
      </w:r>
      <w:r>
        <w:rPr>
          <w:rFonts w:cs="Arial"/>
          <w:rtl/>
        </w:rPr>
        <w:t xml:space="preserve">موظفين </w:t>
      </w:r>
      <w:r>
        <w:rPr>
          <w:rFonts w:cs="Arial" w:hint="cs"/>
          <w:rtl/>
        </w:rPr>
        <w:t xml:space="preserve">يعملون </w:t>
      </w:r>
      <w:r>
        <w:rPr>
          <w:rFonts w:cs="Arial"/>
          <w:rtl/>
        </w:rPr>
        <w:t>بدوام كامل يركزون على اللاجئين السوريين بشكل أساسي</w:t>
      </w:r>
      <w:r>
        <w:t>.</w:t>
      </w:r>
      <w:r w:rsidR="00386EDB" w:rsidRPr="00C43B26">
        <w:t xml:space="preserve"> </w:t>
      </w:r>
      <w:r w:rsidR="007F71BC" w:rsidRPr="00C43B26">
        <w:t xml:space="preserve"> </w:t>
      </w:r>
    </w:p>
    <w:p w:rsidR="00796A56" w:rsidRPr="00A34BE8" w:rsidRDefault="00A34BE8" w:rsidP="00A34BE8">
      <w:pPr>
        <w:pStyle w:val="ListParagraph"/>
        <w:numPr>
          <w:ilvl w:val="0"/>
          <w:numId w:val="5"/>
        </w:numPr>
        <w:bidi/>
        <w:rPr>
          <w:bCs/>
        </w:rPr>
      </w:pPr>
      <w:r w:rsidRPr="00A34BE8">
        <w:rPr>
          <w:rFonts w:cs="Arial"/>
          <w:bCs/>
          <w:rtl/>
        </w:rPr>
        <w:t>المعدات / تكنولوجيا المعلومات / قاعدة البيانات</w:t>
      </w:r>
    </w:p>
    <w:p w:rsidR="00796A56" w:rsidRPr="00C43B26" w:rsidRDefault="00796A56" w:rsidP="00796A56">
      <w:pPr>
        <w:pStyle w:val="ListParagraph"/>
        <w:numPr>
          <w:ilvl w:val="1"/>
          <w:numId w:val="5"/>
        </w:numPr>
      </w:pPr>
      <w:r w:rsidRPr="00C43B26">
        <w:t xml:space="preserve">the office has a car to reach employers </w:t>
      </w:r>
      <w:r w:rsidR="00FF7097" w:rsidRPr="00C43B26">
        <w:t xml:space="preserve">and a </w:t>
      </w:r>
      <w:r w:rsidR="000A42C8" w:rsidRPr="00C43B26">
        <w:t xml:space="preserve">full t-time </w:t>
      </w:r>
      <w:r w:rsidR="00FF7097" w:rsidRPr="00C43B26">
        <w:t xml:space="preserve">driver </w:t>
      </w:r>
    </w:p>
    <w:p w:rsidR="000A42C8" w:rsidRPr="00C43B26" w:rsidRDefault="000A42C8" w:rsidP="00796A56">
      <w:pPr>
        <w:pStyle w:val="ListParagraph"/>
        <w:numPr>
          <w:ilvl w:val="1"/>
          <w:numId w:val="5"/>
        </w:numPr>
      </w:pPr>
      <w:r w:rsidRPr="00C43B26">
        <w:t xml:space="preserve">one staff member is only responsible to register the job-seekers’ data to the NEES </w:t>
      </w:r>
    </w:p>
    <w:p w:rsidR="00237334" w:rsidRPr="00C43B26" w:rsidRDefault="00237334" w:rsidP="00796A56">
      <w:pPr>
        <w:pStyle w:val="ListParagraph"/>
        <w:numPr>
          <w:ilvl w:val="1"/>
          <w:numId w:val="5"/>
        </w:numPr>
      </w:pPr>
      <w:r w:rsidRPr="00C43B26">
        <w:t xml:space="preserve">there is not enough PC for the staff </w:t>
      </w:r>
    </w:p>
    <w:p w:rsidR="00A34BE8" w:rsidRDefault="00237334" w:rsidP="00796A56">
      <w:pPr>
        <w:pStyle w:val="ListParagraph"/>
        <w:numPr>
          <w:ilvl w:val="1"/>
          <w:numId w:val="5"/>
        </w:numPr>
      </w:pPr>
      <w:r w:rsidRPr="00C43B26">
        <w:t>there is no self-service for job-seekers as there is no extra PC</w:t>
      </w:r>
    </w:p>
    <w:p w:rsidR="00A34BE8" w:rsidRDefault="00A34BE8" w:rsidP="00A34BE8">
      <w:pPr>
        <w:pStyle w:val="ListParagraph"/>
        <w:numPr>
          <w:ilvl w:val="1"/>
          <w:numId w:val="5"/>
        </w:numPr>
        <w:bidi/>
      </w:pPr>
      <w:r>
        <w:rPr>
          <w:rFonts w:cs="Arial"/>
          <w:rtl/>
        </w:rPr>
        <w:t xml:space="preserve">لدى المكتب سيارة للوصول إلى أصحاب العمل وسائق </w:t>
      </w:r>
    </w:p>
    <w:p w:rsidR="00A34BE8" w:rsidRDefault="00A34BE8" w:rsidP="00A34BE8">
      <w:pPr>
        <w:pStyle w:val="ListParagraph"/>
        <w:numPr>
          <w:ilvl w:val="1"/>
          <w:numId w:val="5"/>
        </w:numPr>
        <w:bidi/>
      </w:pPr>
      <w:r>
        <w:rPr>
          <w:rFonts w:cs="Arial"/>
          <w:rtl/>
        </w:rPr>
        <w:t xml:space="preserve">موظف واحد مسؤول فقط عن تسجيل بيانات الباحثين عن عمل في </w:t>
      </w:r>
      <w:r>
        <w:rPr>
          <w:rFonts w:cs="Arial" w:hint="cs"/>
          <w:rtl/>
        </w:rPr>
        <w:t>النظام الأكتروني الوطني للتشغيل</w:t>
      </w:r>
    </w:p>
    <w:p w:rsidR="00A34BE8" w:rsidRDefault="00A34BE8" w:rsidP="00A34BE8">
      <w:pPr>
        <w:pStyle w:val="ListParagraph"/>
        <w:numPr>
          <w:ilvl w:val="1"/>
          <w:numId w:val="5"/>
        </w:numPr>
        <w:bidi/>
      </w:pPr>
      <w:r>
        <w:rPr>
          <w:rFonts w:cs="Arial"/>
          <w:rtl/>
        </w:rPr>
        <w:t>لا يوجد ما يكفي من أجهزة الكمبيوتر للموظفين</w:t>
      </w:r>
    </w:p>
    <w:p w:rsidR="00237334" w:rsidRPr="00C43B26" w:rsidRDefault="00A34BE8" w:rsidP="00A34BE8">
      <w:pPr>
        <w:pStyle w:val="ListParagraph"/>
        <w:numPr>
          <w:ilvl w:val="1"/>
          <w:numId w:val="5"/>
        </w:numPr>
        <w:bidi/>
      </w:pPr>
      <w:r>
        <w:rPr>
          <w:rFonts w:cs="Arial"/>
          <w:rtl/>
        </w:rPr>
        <w:t>لا توجد خدمة ذاتية للباحثين عن عمل حيث لا يوجد جهاز كمبيوتر إضافي</w:t>
      </w:r>
      <w:r w:rsidR="00237334" w:rsidRPr="00C43B26">
        <w:t xml:space="preserve"> </w:t>
      </w:r>
    </w:p>
    <w:p w:rsidR="00796A56" w:rsidRPr="0065336A" w:rsidRDefault="0065336A" w:rsidP="0065336A">
      <w:pPr>
        <w:pStyle w:val="ListParagraph"/>
        <w:numPr>
          <w:ilvl w:val="0"/>
          <w:numId w:val="5"/>
        </w:numPr>
        <w:bidi/>
        <w:rPr>
          <w:bCs/>
        </w:rPr>
      </w:pPr>
      <w:r w:rsidRPr="0065336A">
        <w:rPr>
          <w:rFonts w:cs="Arial"/>
          <w:bCs/>
          <w:rtl/>
        </w:rPr>
        <w:lastRenderedPageBreak/>
        <w:t>التعاون بين المؤسسات</w:t>
      </w:r>
      <w:r w:rsidR="00796A56" w:rsidRPr="0065336A">
        <w:rPr>
          <w:bCs/>
        </w:rPr>
        <w:t xml:space="preserve"> </w:t>
      </w:r>
    </w:p>
    <w:p w:rsidR="0065336A" w:rsidRDefault="0065336A" w:rsidP="0065336A">
      <w:pPr>
        <w:pStyle w:val="ListParagraph"/>
        <w:numPr>
          <w:ilvl w:val="1"/>
          <w:numId w:val="5"/>
        </w:numPr>
        <w:bidi/>
        <w:jc w:val="both"/>
      </w:pPr>
      <w:r>
        <w:rPr>
          <w:rFonts w:cs="Arial"/>
          <w:rtl/>
        </w:rPr>
        <w:t>لدى</w:t>
      </w:r>
      <w:r>
        <w:t xml:space="preserve"> </w:t>
      </w:r>
      <w:r>
        <w:rPr>
          <w:rFonts w:hint="cs"/>
          <w:rtl/>
        </w:rPr>
        <w:t>صندوق المعون</w:t>
      </w:r>
      <w:r>
        <w:t xml:space="preserve"> 3 </w:t>
      </w:r>
      <w:r>
        <w:rPr>
          <w:rFonts w:cs="Arial"/>
          <w:rtl/>
        </w:rPr>
        <w:t>فروع فرعية في المنطقة</w:t>
      </w:r>
    </w:p>
    <w:p w:rsidR="0065336A" w:rsidRDefault="0065336A" w:rsidP="0065336A">
      <w:pPr>
        <w:pStyle w:val="ListParagraph"/>
        <w:numPr>
          <w:ilvl w:val="1"/>
          <w:numId w:val="5"/>
        </w:numPr>
        <w:bidi/>
        <w:jc w:val="both"/>
      </w:pPr>
      <w:r>
        <w:rPr>
          <w:rFonts w:cs="Arial"/>
          <w:rtl/>
        </w:rPr>
        <w:t>الإحالة بين</w:t>
      </w:r>
      <w:r>
        <w:t xml:space="preserve"> </w:t>
      </w:r>
      <w:r>
        <w:rPr>
          <w:rFonts w:hint="cs"/>
          <w:rtl/>
        </w:rPr>
        <w:t>الصندوق</w:t>
      </w:r>
      <w:r>
        <w:t xml:space="preserve"> </w:t>
      </w:r>
      <w:r>
        <w:rPr>
          <w:rFonts w:cs="Arial"/>
          <w:rtl/>
        </w:rPr>
        <w:t>و</w:t>
      </w:r>
      <w:r>
        <w:t xml:space="preserve"> </w:t>
      </w:r>
      <w:r>
        <w:rPr>
          <w:rFonts w:hint="cs"/>
          <w:rtl/>
        </w:rPr>
        <w:t>وزارة العمل</w:t>
      </w:r>
      <w:r>
        <w:t xml:space="preserve"> </w:t>
      </w:r>
      <w:r>
        <w:rPr>
          <w:rFonts w:cs="Arial"/>
          <w:rtl/>
        </w:rPr>
        <w:t>هي حالة مخصصة ، حدثت مرة واحدة فقط في عام 2018 ،</w:t>
      </w:r>
    </w:p>
    <w:p w:rsidR="0065336A" w:rsidRDefault="0065336A" w:rsidP="0065336A">
      <w:pPr>
        <w:pStyle w:val="ListParagraph"/>
        <w:numPr>
          <w:ilvl w:val="1"/>
          <w:numId w:val="5"/>
        </w:numPr>
        <w:bidi/>
        <w:jc w:val="both"/>
      </w:pPr>
      <w:r>
        <w:rPr>
          <w:rFonts w:cs="Arial"/>
          <w:rtl/>
        </w:rPr>
        <w:t>لا يوجد تعاون حقيقي بين فروع</w:t>
      </w:r>
      <w:r>
        <w:t xml:space="preserve"> </w:t>
      </w:r>
      <w:r>
        <w:rPr>
          <w:rFonts w:hint="cs"/>
          <w:rtl/>
        </w:rPr>
        <w:t>الصندوق</w:t>
      </w:r>
      <w:r>
        <w:t xml:space="preserve"> </w:t>
      </w:r>
      <w:r>
        <w:rPr>
          <w:rFonts w:cs="Arial"/>
          <w:rtl/>
        </w:rPr>
        <w:t>و</w:t>
      </w:r>
      <w:r>
        <w:t xml:space="preserve"> </w:t>
      </w:r>
      <w:r>
        <w:rPr>
          <w:rFonts w:hint="cs"/>
          <w:rtl/>
        </w:rPr>
        <w:t>وفروع مكاتب التشغيل</w:t>
      </w:r>
      <w:r>
        <w:t xml:space="preserve"> </w:t>
      </w:r>
      <w:r>
        <w:rPr>
          <w:rFonts w:cs="Arial"/>
          <w:rtl/>
        </w:rPr>
        <w:t>المحلية</w:t>
      </w:r>
    </w:p>
    <w:p w:rsidR="0065336A" w:rsidRDefault="0065336A" w:rsidP="0065336A">
      <w:pPr>
        <w:pStyle w:val="ListParagraph"/>
        <w:numPr>
          <w:ilvl w:val="1"/>
          <w:numId w:val="5"/>
        </w:numPr>
        <w:bidi/>
        <w:jc w:val="both"/>
      </w:pPr>
      <w:r>
        <w:rPr>
          <w:rFonts w:cs="Arial"/>
          <w:rtl/>
        </w:rPr>
        <w:t>التداخل بين سجل</w:t>
      </w:r>
      <w:r>
        <w:t xml:space="preserve"> </w:t>
      </w:r>
      <w:r>
        <w:rPr>
          <w:rFonts w:hint="cs"/>
          <w:rtl/>
        </w:rPr>
        <w:t>صندوق المعونة الوطنةي</w:t>
      </w:r>
      <w:r>
        <w:t xml:space="preserve"> </w:t>
      </w:r>
      <w:r>
        <w:rPr>
          <w:rFonts w:cs="Arial"/>
          <w:rtl/>
        </w:rPr>
        <w:t xml:space="preserve">المحلي ووزارة </w:t>
      </w:r>
      <w:r>
        <w:rPr>
          <w:rFonts w:cs="Arial" w:hint="cs"/>
          <w:rtl/>
        </w:rPr>
        <w:t>العمل</w:t>
      </w:r>
      <w:r>
        <w:rPr>
          <w:rFonts w:cs="Arial"/>
          <w:rtl/>
        </w:rPr>
        <w:t xml:space="preserve"> غير معروف</w:t>
      </w:r>
    </w:p>
    <w:p w:rsidR="0065336A" w:rsidRDefault="0065336A" w:rsidP="0065336A">
      <w:pPr>
        <w:pStyle w:val="ListParagraph"/>
        <w:numPr>
          <w:ilvl w:val="1"/>
          <w:numId w:val="5"/>
        </w:numPr>
        <w:bidi/>
        <w:jc w:val="both"/>
      </w:pPr>
      <w:r>
        <w:rPr>
          <w:rFonts w:cs="Arial"/>
          <w:rtl/>
        </w:rPr>
        <w:t>حتى أثناء التسجيل الأول ، لا يُطلب من الباحثين عن عمل عن حالة</w:t>
      </w:r>
      <w:r>
        <w:t xml:space="preserve"> </w:t>
      </w:r>
      <w:r>
        <w:rPr>
          <w:rFonts w:hint="cs"/>
          <w:rtl/>
        </w:rPr>
        <w:t>المعونة</w:t>
      </w:r>
      <w:r>
        <w:t xml:space="preserve"> </w:t>
      </w:r>
      <w:r>
        <w:rPr>
          <w:rFonts w:cs="Arial"/>
          <w:rtl/>
        </w:rPr>
        <w:t>الخاصة بهم</w:t>
      </w:r>
    </w:p>
    <w:p w:rsidR="0065336A" w:rsidRDefault="0065336A" w:rsidP="0065336A">
      <w:pPr>
        <w:pStyle w:val="ListParagraph"/>
        <w:numPr>
          <w:ilvl w:val="1"/>
          <w:numId w:val="5"/>
        </w:numPr>
        <w:bidi/>
        <w:jc w:val="both"/>
      </w:pPr>
      <w:r>
        <w:rPr>
          <w:rFonts w:cs="Arial"/>
          <w:rtl/>
        </w:rPr>
        <w:t>إذا كان هناك عروض عمل ، فإن موظفي وزارة العمل لا يسجلون الباحثين عن عمل في نظام</w:t>
      </w:r>
      <w:r>
        <w:t xml:space="preserve"> </w:t>
      </w:r>
      <w:r>
        <w:rPr>
          <w:rFonts w:hint="cs"/>
          <w:rtl/>
        </w:rPr>
        <w:t>التشغيل الوطني</w:t>
      </w:r>
    </w:p>
    <w:p w:rsidR="0065336A" w:rsidRPr="00C43B26" w:rsidRDefault="0065336A" w:rsidP="0065336A">
      <w:pPr>
        <w:pStyle w:val="ListParagraph"/>
        <w:numPr>
          <w:ilvl w:val="1"/>
          <w:numId w:val="5"/>
        </w:numPr>
        <w:bidi/>
        <w:jc w:val="both"/>
      </w:pPr>
      <w:r>
        <w:rPr>
          <w:rFonts w:cs="Arial"/>
          <w:rtl/>
        </w:rPr>
        <w:t xml:space="preserve">كتقدير </w:t>
      </w:r>
      <w:r>
        <w:rPr>
          <w:rFonts w:cs="Arial" w:hint="cs"/>
          <w:rtl/>
        </w:rPr>
        <w:t>من قب ا</w:t>
      </w:r>
      <w:r>
        <w:rPr>
          <w:rFonts w:cs="Arial"/>
          <w:rtl/>
        </w:rPr>
        <w:t>لموظفين المحليين 40 ٪ من المسجلين أميون / أميون الكمبيوتر وغير قادرين على متابعة ملف تعريف</w:t>
      </w:r>
      <w:r>
        <w:t xml:space="preserve"> </w:t>
      </w:r>
      <w:r>
        <w:rPr>
          <w:rFonts w:hint="cs"/>
          <w:rtl/>
        </w:rPr>
        <w:t>النظام الألكتروني الوطني للتشغيل</w:t>
      </w:r>
      <w:r>
        <w:t xml:space="preserve"> </w:t>
      </w:r>
      <w:r>
        <w:rPr>
          <w:rFonts w:cs="Arial"/>
          <w:rtl/>
        </w:rPr>
        <w:t xml:space="preserve">الخاص بهم أو ليس لديهم إمكانية الوصول إلى أدوات </w:t>
      </w:r>
      <w:r>
        <w:rPr>
          <w:rFonts w:cs="Arial" w:hint="cs"/>
          <w:rtl/>
        </w:rPr>
        <w:t>تكنولوجيا المعلومات</w:t>
      </w:r>
      <w:r>
        <w:t>.</w:t>
      </w:r>
    </w:p>
    <w:p w:rsidR="004F1625" w:rsidRPr="00C43B26" w:rsidRDefault="00533DE5" w:rsidP="00337885">
      <w:pPr>
        <w:pStyle w:val="Heading3"/>
        <w:bidi/>
      </w:pPr>
      <w:bookmarkStart w:id="14" w:name="_Toc21520986"/>
      <w:r w:rsidRPr="00533DE5">
        <w:rPr>
          <w:rFonts w:cs="Times New Roman"/>
          <w:rtl/>
        </w:rPr>
        <w:t>أحد مكاتب</w:t>
      </w:r>
      <w:r w:rsidRPr="00533DE5">
        <w:t xml:space="preserve"> </w:t>
      </w:r>
      <w:r w:rsidR="00337885">
        <w:rPr>
          <w:rFonts w:hint="cs"/>
          <w:rtl/>
        </w:rPr>
        <w:t>صندوق المعونة الوطنية</w:t>
      </w:r>
      <w:r w:rsidRPr="00533DE5">
        <w:t xml:space="preserve"> </w:t>
      </w:r>
      <w:r w:rsidRPr="00533DE5">
        <w:rPr>
          <w:rFonts w:cs="Times New Roman"/>
          <w:rtl/>
        </w:rPr>
        <w:t>الفرعية في شرق عمان</w:t>
      </w:r>
      <w:bookmarkEnd w:id="14"/>
    </w:p>
    <w:p w:rsidR="004F1625" w:rsidRPr="00337885" w:rsidRDefault="00337885" w:rsidP="00337885">
      <w:pPr>
        <w:pStyle w:val="ListParagraph"/>
        <w:numPr>
          <w:ilvl w:val="0"/>
          <w:numId w:val="5"/>
        </w:numPr>
        <w:bidi/>
        <w:rPr>
          <w:bCs/>
        </w:rPr>
      </w:pPr>
      <w:r w:rsidRPr="00337885">
        <w:rPr>
          <w:rFonts w:cs="Arial"/>
          <w:bCs/>
          <w:rtl/>
        </w:rPr>
        <w:t>سوق العمل المحلي / العملاء</w:t>
      </w:r>
    </w:p>
    <w:p w:rsidR="00337885" w:rsidRDefault="00337885" w:rsidP="00337885">
      <w:pPr>
        <w:pStyle w:val="ListParagraph"/>
        <w:numPr>
          <w:ilvl w:val="0"/>
          <w:numId w:val="5"/>
        </w:numPr>
        <w:bidi/>
      </w:pPr>
      <w:r>
        <w:rPr>
          <w:rFonts w:cs="Arial"/>
          <w:rtl/>
        </w:rPr>
        <w:t>لا يقبل عملاء</w:t>
      </w:r>
      <w:r>
        <w:t xml:space="preserve"> </w:t>
      </w:r>
      <w:r>
        <w:rPr>
          <w:rFonts w:hint="cs"/>
          <w:rtl/>
        </w:rPr>
        <w:t>صندوق المعونة الوطنية</w:t>
      </w:r>
      <w:r>
        <w:t xml:space="preserve"> </w:t>
      </w:r>
      <w:r>
        <w:rPr>
          <w:rFonts w:cs="Arial"/>
          <w:rtl/>
        </w:rPr>
        <w:t>الوظائف الشاغرة مقابل الحد الأدنى للأجور ، حيث أن المساعدة الاجتماعية مبنية على الأسرة ، ولا يتم تصميم المنافع الاجتماعية حول تفعيل سوق العمل</w:t>
      </w:r>
    </w:p>
    <w:p w:rsidR="00337885" w:rsidRDefault="00337885" w:rsidP="00337885">
      <w:pPr>
        <w:pStyle w:val="ListParagraph"/>
        <w:numPr>
          <w:ilvl w:val="0"/>
          <w:numId w:val="5"/>
        </w:numPr>
        <w:bidi/>
      </w:pPr>
      <w:r>
        <w:rPr>
          <w:rFonts w:cs="Arial"/>
          <w:rtl/>
        </w:rPr>
        <w:t>في عمان ، يطلب ما لا يقل عن 350-400 دينار أردني شهرياً</w:t>
      </w:r>
    </w:p>
    <w:p w:rsidR="00337885" w:rsidRDefault="00337885" w:rsidP="00337885">
      <w:pPr>
        <w:pStyle w:val="ListParagraph"/>
        <w:numPr>
          <w:ilvl w:val="0"/>
          <w:numId w:val="5"/>
        </w:numPr>
        <w:bidi/>
      </w:pPr>
      <w:r>
        <w:rPr>
          <w:rFonts w:cs="Arial"/>
          <w:rtl/>
        </w:rPr>
        <w:t xml:space="preserve">العديد من </w:t>
      </w:r>
      <w:r>
        <w:rPr>
          <w:rFonts w:cs="Arial" w:hint="cs"/>
          <w:rtl/>
        </w:rPr>
        <w:t>المنتفعين</w:t>
      </w:r>
      <w:r>
        <w:rPr>
          <w:rFonts w:cs="Arial"/>
          <w:rtl/>
        </w:rPr>
        <w:t xml:space="preserve"> قد </w:t>
      </w:r>
      <w:r>
        <w:rPr>
          <w:rFonts w:cs="Arial" w:hint="cs"/>
          <w:rtl/>
        </w:rPr>
        <w:t>أنهوا</w:t>
      </w:r>
      <w:r>
        <w:rPr>
          <w:rFonts w:cs="Arial"/>
          <w:rtl/>
        </w:rPr>
        <w:t xml:space="preserve"> </w:t>
      </w:r>
      <w:r>
        <w:rPr>
          <w:rFonts w:cs="Arial" w:hint="cs"/>
          <w:rtl/>
        </w:rPr>
        <w:t>تعليمهم</w:t>
      </w:r>
    </w:p>
    <w:p w:rsidR="00337885" w:rsidRDefault="00337885" w:rsidP="00337885">
      <w:pPr>
        <w:pStyle w:val="ListParagraph"/>
        <w:numPr>
          <w:ilvl w:val="0"/>
          <w:numId w:val="5"/>
        </w:numPr>
        <w:bidi/>
      </w:pPr>
      <w:r>
        <w:rPr>
          <w:rFonts w:cs="Arial"/>
          <w:rtl/>
        </w:rPr>
        <w:t>تبقى النساء في المنزل بعيدا عن سوق العمل</w:t>
      </w:r>
    </w:p>
    <w:p w:rsidR="00337885" w:rsidRDefault="00337885" w:rsidP="00337885">
      <w:pPr>
        <w:pStyle w:val="ListParagraph"/>
        <w:numPr>
          <w:ilvl w:val="0"/>
          <w:numId w:val="5"/>
        </w:numPr>
        <w:bidi/>
      </w:pPr>
      <w:r>
        <w:rPr>
          <w:rFonts w:cs="Arial" w:hint="cs"/>
          <w:rtl/>
        </w:rPr>
        <w:t>أصحاب</w:t>
      </w:r>
      <w:r>
        <w:rPr>
          <w:rFonts w:cs="Arial"/>
          <w:rtl/>
        </w:rPr>
        <w:t xml:space="preserve"> العمل لا توفر وسائل النقل</w:t>
      </w:r>
    </w:p>
    <w:p w:rsidR="00337885" w:rsidRDefault="00337885" w:rsidP="00337885">
      <w:pPr>
        <w:pStyle w:val="ListParagraph"/>
        <w:numPr>
          <w:ilvl w:val="0"/>
          <w:numId w:val="5"/>
        </w:numPr>
        <w:bidi/>
      </w:pPr>
      <w:r>
        <w:rPr>
          <w:rFonts w:cs="Arial"/>
          <w:rtl/>
        </w:rPr>
        <w:t xml:space="preserve">بالنسبة </w:t>
      </w:r>
      <w:r>
        <w:rPr>
          <w:rFonts w:cs="Arial" w:hint="cs"/>
          <w:rtl/>
        </w:rPr>
        <w:t>للمنتفعين المتعلمين</w:t>
      </w:r>
      <w:r>
        <w:rPr>
          <w:rFonts w:cs="Arial"/>
          <w:rtl/>
        </w:rPr>
        <w:t>، لا توجد وظائف متاحة</w:t>
      </w:r>
      <w:r>
        <w:rPr>
          <w:rFonts w:cs="Arial" w:hint="cs"/>
          <w:rtl/>
        </w:rPr>
        <w:t xml:space="preserve"> لهم </w:t>
      </w:r>
    </w:p>
    <w:p w:rsidR="00337885" w:rsidRDefault="00337885" w:rsidP="00337885">
      <w:pPr>
        <w:pStyle w:val="ListParagraph"/>
        <w:numPr>
          <w:ilvl w:val="0"/>
          <w:numId w:val="5"/>
        </w:numPr>
        <w:bidi/>
      </w:pPr>
      <w:r>
        <w:rPr>
          <w:rFonts w:cs="Arial"/>
          <w:rtl/>
        </w:rPr>
        <w:t xml:space="preserve">هناك أيضا عمالة </w:t>
      </w:r>
      <w:r>
        <w:rPr>
          <w:rFonts w:cs="Arial" w:hint="cs"/>
          <w:rtl/>
        </w:rPr>
        <w:t>للأطفال</w:t>
      </w:r>
      <w:r>
        <w:rPr>
          <w:rFonts w:cs="Arial"/>
          <w:rtl/>
        </w:rPr>
        <w:t xml:space="preserve"> في السوق المحلية</w:t>
      </w:r>
    </w:p>
    <w:p w:rsidR="00337885" w:rsidRDefault="00337885" w:rsidP="00337885">
      <w:pPr>
        <w:pStyle w:val="ListParagraph"/>
        <w:numPr>
          <w:ilvl w:val="0"/>
          <w:numId w:val="5"/>
        </w:numPr>
        <w:bidi/>
      </w:pPr>
      <w:r>
        <w:rPr>
          <w:rFonts w:cs="Arial" w:hint="cs"/>
          <w:rtl/>
        </w:rPr>
        <w:t>أصحاب العمل</w:t>
      </w:r>
      <w:r>
        <w:rPr>
          <w:rFonts w:cs="Arial"/>
          <w:rtl/>
        </w:rPr>
        <w:t xml:space="preserve"> لديهم </w:t>
      </w:r>
      <w:r>
        <w:rPr>
          <w:rFonts w:cs="Arial" w:hint="cs"/>
          <w:rtl/>
        </w:rPr>
        <w:t xml:space="preserve">تحفظات </w:t>
      </w:r>
      <w:r>
        <w:rPr>
          <w:rFonts w:cs="Arial"/>
          <w:rtl/>
        </w:rPr>
        <w:t xml:space="preserve"> ضد عملاء</w:t>
      </w:r>
      <w:r>
        <w:t xml:space="preserve"> </w:t>
      </w:r>
      <w:r>
        <w:rPr>
          <w:rFonts w:hint="cs"/>
          <w:rtl/>
        </w:rPr>
        <w:t>صندوق المعونة الوطنية</w:t>
      </w:r>
      <w:r>
        <w:t xml:space="preserve"> </w:t>
      </w:r>
      <w:r>
        <w:rPr>
          <w:rFonts w:hint="cs"/>
          <w:rtl/>
        </w:rPr>
        <w:t>( عدم الأستقرار بالعمل)</w:t>
      </w:r>
    </w:p>
    <w:p w:rsidR="00337885" w:rsidRDefault="00337885" w:rsidP="00337885">
      <w:pPr>
        <w:pStyle w:val="ListParagraph"/>
        <w:numPr>
          <w:ilvl w:val="0"/>
          <w:numId w:val="5"/>
        </w:numPr>
        <w:bidi/>
      </w:pPr>
      <w:r>
        <w:rPr>
          <w:rFonts w:cs="Arial"/>
          <w:rtl/>
        </w:rPr>
        <w:t>بما أن قانون العمل يوفر فرصة لعدم إبرام عقد عمل مكتوب لمدة 3 أشهر ، فإن العديد من أ</w:t>
      </w:r>
      <w:r>
        <w:rPr>
          <w:rFonts w:cs="Arial" w:hint="cs"/>
          <w:rtl/>
        </w:rPr>
        <w:t xml:space="preserve">أصحاب </w:t>
      </w:r>
      <w:r>
        <w:rPr>
          <w:rFonts w:cs="Arial"/>
          <w:rtl/>
        </w:rPr>
        <w:t>العمل يستخدمون هذه الفرصة</w:t>
      </w:r>
    </w:p>
    <w:p w:rsidR="00337885" w:rsidRPr="00337885" w:rsidRDefault="00337885" w:rsidP="00337885">
      <w:pPr>
        <w:pStyle w:val="ListParagraph"/>
        <w:numPr>
          <w:ilvl w:val="0"/>
          <w:numId w:val="5"/>
        </w:numPr>
        <w:bidi/>
        <w:rPr>
          <w:b/>
        </w:rPr>
      </w:pPr>
      <w:r>
        <w:rPr>
          <w:rFonts w:cs="Arial"/>
          <w:rtl/>
        </w:rPr>
        <w:t>يوجد حاليًا لدى مكتب</w:t>
      </w:r>
      <w:r>
        <w:t xml:space="preserve"> </w:t>
      </w:r>
      <w:r>
        <w:rPr>
          <w:rFonts w:hint="cs"/>
          <w:rtl/>
        </w:rPr>
        <w:t xml:space="preserve">صندوق المعونة </w:t>
      </w:r>
      <w:r>
        <w:rPr>
          <w:rFonts w:cs="Arial"/>
          <w:rtl/>
        </w:rPr>
        <w:t>1500 باحث عن عمل في ورقة</w:t>
      </w:r>
      <w:r>
        <w:t xml:space="preserve"> </w:t>
      </w:r>
      <w:r>
        <w:rPr>
          <w:rFonts w:hint="cs"/>
          <w:rtl/>
        </w:rPr>
        <w:t>أكسل</w:t>
      </w:r>
      <w:r>
        <w:t xml:space="preserve"> </w:t>
      </w:r>
      <w:r>
        <w:rPr>
          <w:rFonts w:cs="Arial"/>
          <w:rtl/>
        </w:rPr>
        <w:t>، و  موظف بدوام كامل للتعامل معهم</w:t>
      </w:r>
    </w:p>
    <w:p w:rsidR="00337885" w:rsidRPr="00337885" w:rsidRDefault="00337885" w:rsidP="00337885">
      <w:pPr>
        <w:pStyle w:val="ListParagraph"/>
        <w:bidi/>
        <w:ind w:left="360"/>
        <w:rPr>
          <w:b/>
        </w:rPr>
      </w:pPr>
    </w:p>
    <w:p w:rsidR="004F1625" w:rsidRPr="00337885" w:rsidRDefault="00337885" w:rsidP="00337885">
      <w:pPr>
        <w:pStyle w:val="ListParagraph"/>
        <w:numPr>
          <w:ilvl w:val="0"/>
          <w:numId w:val="5"/>
        </w:numPr>
        <w:bidi/>
        <w:rPr>
          <w:bCs/>
        </w:rPr>
      </w:pPr>
      <w:r w:rsidRPr="00337885">
        <w:rPr>
          <w:rFonts w:cs="Arial"/>
          <w:bCs/>
          <w:rtl/>
        </w:rPr>
        <w:t>الموظفين والعمليات المؤسسية الداخلية</w:t>
      </w:r>
    </w:p>
    <w:p w:rsidR="008D29E4" w:rsidRDefault="008D29E4" w:rsidP="008D29E4">
      <w:pPr>
        <w:pStyle w:val="ListParagraph"/>
        <w:numPr>
          <w:ilvl w:val="1"/>
          <w:numId w:val="5"/>
        </w:numPr>
        <w:bidi/>
      </w:pPr>
      <w:r>
        <w:rPr>
          <w:rFonts w:cs="Arial"/>
          <w:rtl/>
        </w:rPr>
        <w:t xml:space="preserve">المكتب لديه 10 </w:t>
      </w:r>
      <w:r>
        <w:rPr>
          <w:rFonts w:cs="Arial" w:hint="cs"/>
          <w:rtl/>
        </w:rPr>
        <w:t>موظفين</w:t>
      </w:r>
      <w:r>
        <w:rPr>
          <w:rFonts w:cs="Arial"/>
          <w:rtl/>
        </w:rPr>
        <w:t>، سائق</w:t>
      </w:r>
      <w:r>
        <w:rPr>
          <w:rFonts w:cs="Arial" w:hint="cs"/>
          <w:rtl/>
        </w:rPr>
        <w:t>،</w:t>
      </w:r>
      <w:r>
        <w:rPr>
          <w:rFonts w:cs="Arial"/>
          <w:rtl/>
        </w:rPr>
        <w:t xml:space="preserve"> والمدير المحلي بالإضافة إلى 2 من </w:t>
      </w:r>
      <w:r>
        <w:rPr>
          <w:rFonts w:cs="Arial" w:hint="cs"/>
          <w:rtl/>
        </w:rPr>
        <w:t>الموظفين</w:t>
      </w:r>
      <w:r>
        <w:rPr>
          <w:rFonts w:cs="Arial"/>
          <w:rtl/>
        </w:rPr>
        <w:t xml:space="preserve"> يتعاملون </w:t>
      </w:r>
      <w:r>
        <w:rPr>
          <w:rFonts w:cs="Arial" w:hint="cs"/>
          <w:rtl/>
        </w:rPr>
        <w:t>بالتشغيل</w:t>
      </w:r>
      <w:r>
        <w:rPr>
          <w:rFonts w:cs="Arial"/>
          <w:rtl/>
        </w:rPr>
        <w:t xml:space="preserve"> </w:t>
      </w:r>
      <w:r>
        <w:rPr>
          <w:rFonts w:cs="Arial" w:hint="cs"/>
          <w:rtl/>
        </w:rPr>
        <w:t>و</w:t>
      </w:r>
      <w:r>
        <w:rPr>
          <w:rFonts w:cs="Arial"/>
          <w:rtl/>
        </w:rPr>
        <w:t>7 - تسجيل المساعدات الاجتماعية ، لا أحد يعمل بدوام كامل في العمل</w:t>
      </w:r>
    </w:p>
    <w:p w:rsidR="008D29E4" w:rsidRDefault="008D29E4" w:rsidP="008D29E4">
      <w:pPr>
        <w:pStyle w:val="ListParagraph"/>
        <w:numPr>
          <w:ilvl w:val="1"/>
          <w:numId w:val="5"/>
        </w:numPr>
        <w:bidi/>
      </w:pPr>
      <w:r>
        <w:rPr>
          <w:rFonts w:cs="Arial" w:hint="cs"/>
          <w:rtl/>
        </w:rPr>
        <w:t>التشغيل</w:t>
      </w:r>
      <w:r>
        <w:rPr>
          <w:rFonts w:cs="Arial"/>
          <w:rtl/>
        </w:rPr>
        <w:t xml:space="preserve"> ليست من الأعمال الأساسية لمكتب</w:t>
      </w:r>
      <w:r>
        <w:t xml:space="preserve"> </w:t>
      </w:r>
      <w:r>
        <w:rPr>
          <w:rFonts w:hint="cs"/>
          <w:rtl/>
        </w:rPr>
        <w:t>صندوق المعنة الوطنية</w:t>
      </w:r>
      <w:r>
        <w:t xml:space="preserve"> </w:t>
      </w:r>
      <w:r>
        <w:rPr>
          <w:rFonts w:cs="Arial"/>
          <w:rtl/>
        </w:rPr>
        <w:t>المحلي ، حيث أن العمل كهيئة وساطة يتحمل أعباء إضافية على الموظفين</w:t>
      </w:r>
    </w:p>
    <w:p w:rsidR="008D29E4" w:rsidRDefault="008D29E4" w:rsidP="008D29E4">
      <w:pPr>
        <w:pStyle w:val="ListParagraph"/>
        <w:numPr>
          <w:ilvl w:val="1"/>
          <w:numId w:val="5"/>
        </w:numPr>
        <w:bidi/>
      </w:pPr>
      <w:r>
        <w:rPr>
          <w:rFonts w:cs="Arial"/>
          <w:rtl/>
        </w:rPr>
        <w:t>فقد</w:t>
      </w:r>
      <w:r>
        <w:rPr>
          <w:rFonts w:cs="Arial" w:hint="cs"/>
          <w:rtl/>
        </w:rPr>
        <w:t xml:space="preserve"> صندوق المعونة الوطنية </w:t>
      </w:r>
      <w:r>
        <w:rPr>
          <w:rFonts w:cs="Arial"/>
          <w:rtl/>
        </w:rPr>
        <w:t>مصداقيته منذ أن أض</w:t>
      </w:r>
      <w:r>
        <w:rPr>
          <w:rFonts w:cs="Arial" w:hint="cs"/>
          <w:rtl/>
        </w:rPr>
        <w:t>اف</w:t>
      </w:r>
      <w:r>
        <w:rPr>
          <w:rFonts w:cs="Arial"/>
          <w:rtl/>
        </w:rPr>
        <w:t xml:space="preserve"> </w:t>
      </w:r>
      <w:r>
        <w:rPr>
          <w:rFonts w:cs="Arial" w:hint="cs"/>
          <w:rtl/>
        </w:rPr>
        <w:t>التشغيل</w:t>
      </w:r>
      <w:r>
        <w:rPr>
          <w:rFonts w:cs="Arial"/>
          <w:rtl/>
        </w:rPr>
        <w:t xml:space="preserve"> إلى </w:t>
      </w:r>
      <w:r>
        <w:rPr>
          <w:rFonts w:cs="Arial" w:hint="cs"/>
          <w:rtl/>
        </w:rPr>
        <w:t>عملياته</w:t>
      </w:r>
    </w:p>
    <w:p w:rsidR="008D29E4" w:rsidRDefault="008D29E4" w:rsidP="008D29E4">
      <w:pPr>
        <w:pStyle w:val="ListParagraph"/>
        <w:numPr>
          <w:ilvl w:val="1"/>
          <w:numId w:val="5"/>
        </w:numPr>
        <w:bidi/>
      </w:pPr>
      <w:r>
        <w:rPr>
          <w:rFonts w:cs="Arial"/>
          <w:rtl/>
        </w:rPr>
        <w:t>يستخدم الموظفون صلاتهم الشخصية للعثور على وظائف</w:t>
      </w:r>
    </w:p>
    <w:p w:rsidR="008D29E4" w:rsidRDefault="008D29E4" w:rsidP="008D29E4">
      <w:pPr>
        <w:pStyle w:val="ListParagraph"/>
        <w:numPr>
          <w:ilvl w:val="1"/>
          <w:numId w:val="5"/>
        </w:numPr>
        <w:bidi/>
      </w:pPr>
      <w:r>
        <w:rPr>
          <w:rFonts w:cs="Arial"/>
          <w:rtl/>
        </w:rPr>
        <w:t xml:space="preserve">يجب على أصحاب العمل الاتصال بالمركز الرئيسي </w:t>
      </w:r>
      <w:r>
        <w:rPr>
          <w:rFonts w:cs="Arial" w:hint="cs"/>
          <w:rtl/>
        </w:rPr>
        <w:t>للصندوق، لا يوجد</w:t>
      </w:r>
      <w:r>
        <w:rPr>
          <w:rFonts w:cs="Arial"/>
          <w:rtl/>
        </w:rPr>
        <w:t xml:space="preserve"> اتصال بين أصحاب العمل والفرع المحلي</w:t>
      </w:r>
    </w:p>
    <w:p w:rsidR="008D29E4" w:rsidRDefault="008D29E4" w:rsidP="008D29E4">
      <w:pPr>
        <w:pStyle w:val="ListParagraph"/>
        <w:numPr>
          <w:ilvl w:val="1"/>
          <w:numId w:val="5"/>
        </w:numPr>
        <w:bidi/>
      </w:pPr>
      <w:r>
        <w:rPr>
          <w:rFonts w:cs="Arial"/>
          <w:rtl/>
        </w:rPr>
        <w:t>لا توجد بروتوكولات لاختيار المرشحين أيضا</w:t>
      </w:r>
    </w:p>
    <w:p w:rsidR="008D29E4" w:rsidRDefault="008D29E4" w:rsidP="008D29E4">
      <w:pPr>
        <w:pStyle w:val="ListParagraph"/>
        <w:numPr>
          <w:ilvl w:val="1"/>
          <w:numId w:val="5"/>
        </w:numPr>
        <w:bidi/>
      </w:pPr>
      <w:r>
        <w:rPr>
          <w:rFonts w:cs="Arial"/>
          <w:rtl/>
        </w:rPr>
        <w:t xml:space="preserve">لا يتم إجراء مقابلات مع الباحثين عن عمل ولا يتم تخزين بيانات حول مهاراتهم المتعلقة بالعمل ولا يتم تخزين سجلات </w:t>
      </w:r>
      <w:r>
        <w:rPr>
          <w:rFonts w:cs="Arial" w:hint="cs"/>
          <w:rtl/>
        </w:rPr>
        <w:t>التشغيل</w:t>
      </w:r>
    </w:p>
    <w:p w:rsidR="008D29E4" w:rsidRDefault="008D29E4" w:rsidP="008D29E4">
      <w:pPr>
        <w:pStyle w:val="ListParagraph"/>
        <w:numPr>
          <w:ilvl w:val="1"/>
          <w:numId w:val="5"/>
        </w:numPr>
        <w:bidi/>
      </w:pPr>
      <w:r>
        <w:rPr>
          <w:rFonts w:cs="Arial"/>
          <w:rtl/>
        </w:rPr>
        <w:t xml:space="preserve">المكتب الرئيسي </w:t>
      </w:r>
      <w:r>
        <w:rPr>
          <w:rFonts w:cs="Arial" w:hint="cs"/>
          <w:rtl/>
        </w:rPr>
        <w:t>للصندوق</w:t>
      </w:r>
      <w:r>
        <w:rPr>
          <w:rFonts w:cs="Arial"/>
          <w:rtl/>
        </w:rPr>
        <w:t xml:space="preserve"> يسلم قائمة الشواغر إلى المكاتب المحلية </w:t>
      </w:r>
      <w:r>
        <w:rPr>
          <w:rFonts w:cs="Arial" w:hint="cs"/>
          <w:rtl/>
        </w:rPr>
        <w:t xml:space="preserve">مرة </w:t>
      </w:r>
      <w:r>
        <w:rPr>
          <w:rFonts w:cs="Arial"/>
          <w:rtl/>
        </w:rPr>
        <w:t>واحدة في الشهر</w:t>
      </w:r>
    </w:p>
    <w:p w:rsidR="008D29E4" w:rsidRDefault="008D29E4" w:rsidP="008D29E4">
      <w:pPr>
        <w:pStyle w:val="ListParagraph"/>
        <w:numPr>
          <w:ilvl w:val="1"/>
          <w:numId w:val="5"/>
        </w:numPr>
        <w:bidi/>
      </w:pPr>
      <w:r>
        <w:rPr>
          <w:rFonts w:cs="Arial"/>
          <w:rtl/>
        </w:rPr>
        <w:t xml:space="preserve">لا توجد معلومات كافية </w:t>
      </w:r>
      <w:r>
        <w:rPr>
          <w:rFonts w:cs="Arial" w:hint="cs"/>
          <w:rtl/>
        </w:rPr>
        <w:t>ل</w:t>
      </w:r>
      <w:r>
        <w:rPr>
          <w:rFonts w:cs="Arial"/>
          <w:rtl/>
        </w:rPr>
        <w:t>لمطابقة الوظيفة ، في ورقة</w:t>
      </w:r>
      <w:r>
        <w:t xml:space="preserve"> </w:t>
      </w:r>
      <w:r>
        <w:rPr>
          <w:rFonts w:hint="cs"/>
          <w:rtl/>
        </w:rPr>
        <w:t>أكسل</w:t>
      </w:r>
      <w:r>
        <w:t xml:space="preserve"> </w:t>
      </w:r>
      <w:r>
        <w:rPr>
          <w:rFonts w:cs="Arial"/>
          <w:rtl/>
        </w:rPr>
        <w:t>، يحتفظون فقط بالاسم / الجنس / تاريخ الميلاد / رقم الهاتف / مستوى التعليم</w:t>
      </w:r>
    </w:p>
    <w:p w:rsidR="008D29E4" w:rsidRDefault="008D29E4" w:rsidP="008D29E4">
      <w:pPr>
        <w:pStyle w:val="ListParagraph"/>
        <w:numPr>
          <w:ilvl w:val="1"/>
          <w:numId w:val="5"/>
        </w:numPr>
        <w:bidi/>
      </w:pPr>
      <w:r>
        <w:rPr>
          <w:rFonts w:cs="Arial" w:hint="cs"/>
          <w:rtl/>
        </w:rPr>
        <w:t>ما يوجد في</w:t>
      </w:r>
      <w:r>
        <w:rPr>
          <w:rFonts w:cs="Arial"/>
          <w:rtl/>
        </w:rPr>
        <w:t xml:space="preserve"> قاعدة بيانات</w:t>
      </w:r>
      <w:r>
        <w:t xml:space="preserve"> </w:t>
      </w:r>
      <w:r>
        <w:rPr>
          <w:rFonts w:hint="cs"/>
          <w:rtl/>
        </w:rPr>
        <w:t xml:space="preserve">صندوق المعونة الوطنية </w:t>
      </w:r>
      <w:r>
        <w:t xml:space="preserve"> </w:t>
      </w:r>
      <w:r>
        <w:rPr>
          <w:rFonts w:cs="Arial" w:hint="cs"/>
          <w:rtl/>
        </w:rPr>
        <w:t>فقط</w:t>
      </w:r>
      <w:r>
        <w:rPr>
          <w:rFonts w:cs="Arial"/>
          <w:rtl/>
        </w:rPr>
        <w:t xml:space="preserve"> بيانات</w:t>
      </w:r>
      <w:r>
        <w:t xml:space="preserve"> </w:t>
      </w:r>
      <w:r>
        <w:rPr>
          <w:rFonts w:cs="Arial"/>
          <w:rtl/>
        </w:rPr>
        <w:t>لتوظيف الفرد</w:t>
      </w:r>
    </w:p>
    <w:p w:rsidR="00767C51" w:rsidRPr="004911F1" w:rsidRDefault="008D29E4" w:rsidP="008D29E4">
      <w:pPr>
        <w:pStyle w:val="ListParagraph"/>
        <w:numPr>
          <w:ilvl w:val="1"/>
          <w:numId w:val="5"/>
        </w:numPr>
        <w:bidi/>
      </w:pPr>
      <w:r>
        <w:rPr>
          <w:rFonts w:cs="Arial"/>
          <w:rtl/>
        </w:rPr>
        <w:t>هناك نقص في العقوبات في حالة رفض عروض العمل</w:t>
      </w:r>
      <w:r w:rsidRPr="00C43B26">
        <w:t xml:space="preserve"> </w:t>
      </w:r>
      <w:r>
        <w:rPr>
          <w:rFonts w:cs="Arial"/>
          <w:rtl/>
        </w:rPr>
        <w:t xml:space="preserve">بالإضافة إلى المزايا </w:t>
      </w:r>
      <w:r>
        <w:rPr>
          <w:rFonts w:cs="Arial" w:hint="cs"/>
          <w:rtl/>
        </w:rPr>
        <w:t xml:space="preserve">المقدمة </w:t>
      </w:r>
      <w:r>
        <w:rPr>
          <w:rFonts w:cs="Arial"/>
          <w:rtl/>
        </w:rPr>
        <w:t xml:space="preserve">أثناء العمل </w:t>
      </w:r>
    </w:p>
    <w:p w:rsidR="004911F1" w:rsidRPr="00C43B26" w:rsidRDefault="004911F1" w:rsidP="004911F1">
      <w:pPr>
        <w:pStyle w:val="ListParagraph"/>
        <w:bidi/>
        <w:ind w:left="1080"/>
      </w:pPr>
    </w:p>
    <w:p w:rsidR="004F1625" w:rsidRPr="004911F1" w:rsidRDefault="004911F1" w:rsidP="004911F1">
      <w:pPr>
        <w:pStyle w:val="ListParagraph"/>
        <w:numPr>
          <w:ilvl w:val="0"/>
          <w:numId w:val="5"/>
        </w:numPr>
        <w:bidi/>
        <w:rPr>
          <w:bCs/>
        </w:rPr>
      </w:pPr>
      <w:r w:rsidRPr="004911F1">
        <w:rPr>
          <w:rFonts w:cs="Arial"/>
          <w:bCs/>
          <w:rtl/>
        </w:rPr>
        <w:t>معدات / تكنولوجيا المعلومات / قاعدة بيانات</w:t>
      </w:r>
      <w:r w:rsidR="004F1625" w:rsidRPr="004911F1">
        <w:rPr>
          <w:bCs/>
        </w:rPr>
        <w:t xml:space="preserve"> </w:t>
      </w:r>
    </w:p>
    <w:p w:rsidR="004911F1" w:rsidRDefault="004911F1" w:rsidP="004911F1">
      <w:pPr>
        <w:pStyle w:val="ListParagraph"/>
        <w:numPr>
          <w:ilvl w:val="1"/>
          <w:numId w:val="5"/>
        </w:numPr>
        <w:bidi/>
      </w:pPr>
      <w:r>
        <w:rPr>
          <w:rFonts w:cs="Arial"/>
          <w:rtl/>
        </w:rPr>
        <w:t>سرعة الإنترنت منخفضة للغاية بالنسبة للأنظمة عبر الإنترنت</w:t>
      </w:r>
    </w:p>
    <w:p w:rsidR="004911F1" w:rsidRDefault="004911F1" w:rsidP="004911F1">
      <w:pPr>
        <w:pStyle w:val="ListParagraph"/>
        <w:numPr>
          <w:ilvl w:val="1"/>
          <w:numId w:val="5"/>
        </w:numPr>
        <w:bidi/>
      </w:pPr>
      <w:r>
        <w:rPr>
          <w:rFonts w:cs="Arial"/>
          <w:rtl/>
        </w:rPr>
        <w:t>المكتب لديه سيارة وسائق</w:t>
      </w:r>
    </w:p>
    <w:p w:rsidR="004911F1" w:rsidRDefault="004911F1" w:rsidP="004911F1">
      <w:pPr>
        <w:pStyle w:val="ListParagraph"/>
        <w:numPr>
          <w:ilvl w:val="1"/>
          <w:numId w:val="5"/>
        </w:numPr>
        <w:bidi/>
      </w:pPr>
      <w:r>
        <w:rPr>
          <w:rFonts w:cs="Arial"/>
          <w:rtl/>
        </w:rPr>
        <w:lastRenderedPageBreak/>
        <w:t>يحتوي نظام</w:t>
      </w:r>
      <w:r>
        <w:t xml:space="preserve"> </w:t>
      </w:r>
      <w:r>
        <w:rPr>
          <w:rFonts w:hint="cs"/>
          <w:rtl/>
        </w:rPr>
        <w:t xml:space="preserve">الصندوق الألكتروني </w:t>
      </w:r>
      <w:r>
        <w:rPr>
          <w:rFonts w:cs="Arial"/>
          <w:rtl/>
        </w:rPr>
        <w:t xml:space="preserve">على وحدة </w:t>
      </w:r>
      <w:r>
        <w:rPr>
          <w:rFonts w:cs="Arial" w:hint="cs"/>
          <w:rtl/>
        </w:rPr>
        <w:t>للتشغيل</w:t>
      </w:r>
      <w:r>
        <w:rPr>
          <w:rFonts w:cs="Arial"/>
          <w:rtl/>
        </w:rPr>
        <w:t xml:space="preserve"> ، يستخدم</w:t>
      </w:r>
      <w:r>
        <w:t xml:space="preserve"> </w:t>
      </w:r>
      <w:r>
        <w:rPr>
          <w:rFonts w:hint="cs"/>
          <w:rtl/>
        </w:rPr>
        <w:t>صندوق المعونة الوطنية</w:t>
      </w:r>
      <w:r>
        <w:t xml:space="preserve"> </w:t>
      </w:r>
      <w:r>
        <w:rPr>
          <w:rFonts w:cs="Arial"/>
          <w:rtl/>
        </w:rPr>
        <w:t>هذا بدلاً من</w:t>
      </w:r>
      <w:r>
        <w:t xml:space="preserve"> </w:t>
      </w:r>
      <w:r>
        <w:rPr>
          <w:rFonts w:hint="cs"/>
          <w:rtl/>
        </w:rPr>
        <w:t>النظام الألكتروني الوطني للتشغيل</w:t>
      </w:r>
    </w:p>
    <w:p w:rsidR="004911F1" w:rsidRDefault="004911F1" w:rsidP="004911F1">
      <w:pPr>
        <w:pStyle w:val="ListParagraph"/>
        <w:numPr>
          <w:ilvl w:val="1"/>
          <w:numId w:val="5"/>
        </w:numPr>
        <w:bidi/>
      </w:pPr>
      <w:r>
        <w:rPr>
          <w:rFonts w:cs="Arial"/>
          <w:rtl/>
        </w:rPr>
        <w:t>قام مكتب</w:t>
      </w:r>
      <w:r>
        <w:t xml:space="preserve"> </w:t>
      </w:r>
      <w:r>
        <w:rPr>
          <w:rFonts w:hint="cs"/>
          <w:rtl/>
        </w:rPr>
        <w:t>صندوق المعونة الوطنية</w:t>
      </w:r>
      <w:r>
        <w:t xml:space="preserve"> </w:t>
      </w:r>
      <w:r>
        <w:rPr>
          <w:rFonts w:cs="Arial"/>
          <w:rtl/>
        </w:rPr>
        <w:t xml:space="preserve">المحلي بتطوير هيكل بيانات العميل الخاص به لتفعيل </w:t>
      </w:r>
      <w:r>
        <w:rPr>
          <w:rFonts w:cs="Arial" w:hint="cs"/>
          <w:rtl/>
        </w:rPr>
        <w:t>التشغيل</w:t>
      </w:r>
    </w:p>
    <w:p w:rsidR="004911F1" w:rsidRPr="00C43B26" w:rsidRDefault="004911F1" w:rsidP="004911F1">
      <w:pPr>
        <w:pStyle w:val="ListParagraph"/>
        <w:numPr>
          <w:ilvl w:val="1"/>
          <w:numId w:val="5"/>
        </w:numPr>
        <w:bidi/>
      </w:pPr>
      <w:r>
        <w:rPr>
          <w:rFonts w:cs="Arial"/>
          <w:rtl/>
        </w:rPr>
        <w:t>يجعل المكتب المحلي ورقة</w:t>
      </w:r>
      <w:r>
        <w:t xml:space="preserve"> </w:t>
      </w:r>
      <w:r>
        <w:rPr>
          <w:rFonts w:hint="cs"/>
          <w:rtl/>
        </w:rPr>
        <w:t>أكسل</w:t>
      </w:r>
      <w:r>
        <w:t xml:space="preserve"> </w:t>
      </w:r>
      <w:r>
        <w:rPr>
          <w:rFonts w:cs="Arial"/>
          <w:rtl/>
        </w:rPr>
        <w:t>الخاصة به نشاطًا تطوعيًا ويحافظ على "الباحثين عن عمل" بهذه الطريقة</w:t>
      </w:r>
      <w:r>
        <w:t>.</w:t>
      </w:r>
    </w:p>
    <w:p w:rsidR="004F1625" w:rsidRPr="004911F1" w:rsidRDefault="004911F1" w:rsidP="004911F1">
      <w:pPr>
        <w:pStyle w:val="ListParagraph"/>
        <w:numPr>
          <w:ilvl w:val="0"/>
          <w:numId w:val="5"/>
        </w:numPr>
        <w:bidi/>
        <w:rPr>
          <w:bCs/>
        </w:rPr>
      </w:pPr>
      <w:r w:rsidRPr="004911F1">
        <w:rPr>
          <w:rFonts w:cs="Arial"/>
          <w:bCs/>
          <w:rtl/>
        </w:rPr>
        <w:t>التعاون بين المؤسسات</w:t>
      </w:r>
      <w:r w:rsidR="004F1625" w:rsidRPr="004911F1">
        <w:rPr>
          <w:bCs/>
        </w:rPr>
        <w:t xml:space="preserve"> </w:t>
      </w:r>
    </w:p>
    <w:p w:rsidR="004911F1" w:rsidRDefault="004911F1" w:rsidP="004911F1">
      <w:pPr>
        <w:pStyle w:val="ListParagraph"/>
        <w:numPr>
          <w:ilvl w:val="1"/>
          <w:numId w:val="5"/>
        </w:numPr>
        <w:bidi/>
      </w:pPr>
      <w:r>
        <w:rPr>
          <w:rFonts w:cs="Arial"/>
          <w:rtl/>
        </w:rPr>
        <w:t>يستخدم مكتب</w:t>
      </w:r>
      <w:r>
        <w:t xml:space="preserve"> </w:t>
      </w:r>
      <w:r>
        <w:rPr>
          <w:rFonts w:hint="cs"/>
          <w:rtl/>
        </w:rPr>
        <w:t>صندوق المعونة الوطنية</w:t>
      </w:r>
      <w:r>
        <w:t xml:space="preserve"> </w:t>
      </w:r>
      <w:r>
        <w:rPr>
          <w:rFonts w:cs="Arial"/>
          <w:rtl/>
        </w:rPr>
        <w:t>المحلي</w:t>
      </w:r>
      <w:r>
        <w:t xml:space="preserve"> </w:t>
      </w:r>
      <w:r>
        <w:rPr>
          <w:rFonts w:hint="cs"/>
          <w:rtl/>
        </w:rPr>
        <w:t>النظام الألكتروني الوطني للتشغيل</w:t>
      </w:r>
      <w:r>
        <w:t xml:space="preserve"> </w:t>
      </w:r>
      <w:r>
        <w:rPr>
          <w:rFonts w:cs="Arial"/>
          <w:rtl/>
        </w:rPr>
        <w:t>، وله حق الوصول ولكن تفاصيل الاتصال لأصحاب العمل ضعيفة</w:t>
      </w:r>
      <w:r>
        <w:t>.</w:t>
      </w:r>
    </w:p>
    <w:p w:rsidR="004911F1" w:rsidRDefault="004911F1" w:rsidP="004911F1">
      <w:pPr>
        <w:pStyle w:val="ListParagraph"/>
        <w:numPr>
          <w:ilvl w:val="1"/>
          <w:numId w:val="5"/>
        </w:numPr>
        <w:bidi/>
      </w:pPr>
      <w:r>
        <w:rPr>
          <w:rFonts w:cs="Arial"/>
          <w:rtl/>
        </w:rPr>
        <w:t>توقفوا عن العمل في</w:t>
      </w:r>
      <w:r>
        <w:t xml:space="preserve"> </w:t>
      </w:r>
      <w:r>
        <w:rPr>
          <w:rFonts w:hint="cs"/>
          <w:rtl/>
        </w:rPr>
        <w:t>النظام الألكتروني الوطني للتشغيل</w:t>
      </w:r>
      <w:r>
        <w:t xml:space="preserve"> </w:t>
      </w:r>
      <w:r>
        <w:rPr>
          <w:rFonts w:cs="Arial"/>
          <w:rtl/>
        </w:rPr>
        <w:t>لأنها لم تكن فعالة</w:t>
      </w:r>
    </w:p>
    <w:p w:rsidR="004911F1" w:rsidRDefault="004911F1" w:rsidP="004911F1">
      <w:pPr>
        <w:pStyle w:val="ListParagraph"/>
        <w:numPr>
          <w:ilvl w:val="1"/>
          <w:numId w:val="5"/>
        </w:numPr>
        <w:bidi/>
      </w:pPr>
      <w:r>
        <w:rPr>
          <w:rFonts w:cs="Arial"/>
          <w:rtl/>
        </w:rPr>
        <w:t>تم تطوير مجموعة شرق عمان الاستثمارية من قبل الوكالة الأمريكية للتنمية الدولية ، وهي تغطي 3000 صاحب عمل ، كما أن</w:t>
      </w:r>
      <w:r>
        <w:t xml:space="preserve"> </w:t>
      </w:r>
      <w:r>
        <w:rPr>
          <w:rFonts w:hint="cs"/>
          <w:rtl/>
        </w:rPr>
        <w:t>الوكالة الألمانية للتعاون الدولي</w:t>
      </w:r>
      <w:r>
        <w:t xml:space="preserve"> </w:t>
      </w:r>
      <w:r>
        <w:rPr>
          <w:rFonts w:cs="Arial"/>
          <w:rtl/>
        </w:rPr>
        <w:t>نشطة مع هذه المجموعة</w:t>
      </w:r>
    </w:p>
    <w:p w:rsidR="00656350" w:rsidRPr="00C43B26" w:rsidRDefault="004911F1" w:rsidP="004911F1">
      <w:pPr>
        <w:pStyle w:val="ListParagraph"/>
        <w:numPr>
          <w:ilvl w:val="1"/>
          <w:numId w:val="5"/>
        </w:numPr>
        <w:bidi/>
      </w:pPr>
      <w:r>
        <w:rPr>
          <w:rFonts w:cs="Arial"/>
          <w:rtl/>
        </w:rPr>
        <w:t>لا توجد علاقة يومية مع المكتب المحلي لوزارة العمل</w:t>
      </w:r>
      <w:r w:rsidR="00656350" w:rsidRPr="00C43B26">
        <w:t xml:space="preserve"> </w:t>
      </w:r>
    </w:p>
    <w:p w:rsidR="00A5739F" w:rsidRPr="00C43B26" w:rsidRDefault="00DB3C36" w:rsidP="00466FA4">
      <w:pPr>
        <w:pStyle w:val="Heading3"/>
        <w:bidi/>
      </w:pPr>
      <w:bookmarkStart w:id="15" w:name="_Toc21520987"/>
      <w:r>
        <w:rPr>
          <w:rFonts w:hint="cs"/>
          <w:rtl/>
        </w:rPr>
        <w:t>فرع صندوق المعونة الوطنية</w:t>
      </w:r>
      <w:r w:rsidR="00466FA4" w:rsidRPr="00466FA4">
        <w:rPr>
          <w:rFonts w:hint="cs"/>
          <w:rtl/>
        </w:rPr>
        <w:t xml:space="preserve"> </w:t>
      </w:r>
      <w:r w:rsidR="00466FA4">
        <w:rPr>
          <w:rFonts w:hint="cs"/>
          <w:rtl/>
        </w:rPr>
        <w:t>/أربد</w:t>
      </w:r>
      <w:bookmarkEnd w:id="15"/>
    </w:p>
    <w:p w:rsidR="00A5739F" w:rsidRPr="00466FA4" w:rsidRDefault="00466FA4" w:rsidP="00466FA4">
      <w:pPr>
        <w:pStyle w:val="ListParagraph"/>
        <w:numPr>
          <w:ilvl w:val="0"/>
          <w:numId w:val="5"/>
        </w:numPr>
        <w:bidi/>
        <w:rPr>
          <w:bCs/>
        </w:rPr>
      </w:pPr>
      <w:r w:rsidRPr="00466FA4">
        <w:rPr>
          <w:rFonts w:cs="Arial"/>
          <w:bCs/>
          <w:rtl/>
        </w:rPr>
        <w:t>سوق العمل المحلي / العملاء</w:t>
      </w:r>
    </w:p>
    <w:p w:rsidR="00466FA4" w:rsidRDefault="00466FA4" w:rsidP="00466FA4">
      <w:pPr>
        <w:pStyle w:val="ListParagraph"/>
        <w:numPr>
          <w:ilvl w:val="1"/>
          <w:numId w:val="5"/>
        </w:numPr>
        <w:bidi/>
      </w:pPr>
      <w:r>
        <w:rPr>
          <w:rFonts w:cs="Arial"/>
          <w:rtl/>
        </w:rPr>
        <w:t xml:space="preserve">إجمالي الموظفين </w:t>
      </w:r>
      <w:r>
        <w:rPr>
          <w:rFonts w:cs="Arial" w:hint="cs"/>
          <w:rtl/>
        </w:rPr>
        <w:t xml:space="preserve">موظف </w:t>
      </w:r>
      <w:r>
        <w:rPr>
          <w:rFonts w:cs="Arial"/>
          <w:rtl/>
        </w:rPr>
        <w:t xml:space="preserve"> يضم المكتب 10 أخصائيين اجتماعيين مسؤولين عن 9000 مستفيد و 2  في المكتب </w:t>
      </w:r>
      <w:r>
        <w:rPr>
          <w:rFonts w:cs="Arial" w:hint="cs"/>
          <w:rtl/>
        </w:rPr>
        <w:t>رئيسان للأقسام،</w:t>
      </w:r>
      <w:r>
        <w:rPr>
          <w:rFonts w:cs="Arial"/>
          <w:rtl/>
        </w:rPr>
        <w:t xml:space="preserve"> ومدير واحد</w:t>
      </w:r>
    </w:p>
    <w:p w:rsidR="00466FA4" w:rsidRDefault="00466FA4" w:rsidP="00466FA4">
      <w:pPr>
        <w:pStyle w:val="ListParagraph"/>
        <w:numPr>
          <w:ilvl w:val="1"/>
          <w:numId w:val="5"/>
        </w:numPr>
        <w:bidi/>
      </w:pPr>
      <w:r>
        <w:rPr>
          <w:rFonts w:cs="Arial"/>
          <w:rtl/>
        </w:rPr>
        <w:t>معظم الوظائف الشاغرة مخصصة للعمال غير المهرة إن وجدت</w:t>
      </w:r>
    </w:p>
    <w:p w:rsidR="00466FA4" w:rsidRDefault="00466FA4" w:rsidP="00466FA4">
      <w:pPr>
        <w:pStyle w:val="ListParagraph"/>
        <w:numPr>
          <w:ilvl w:val="1"/>
          <w:numId w:val="5"/>
        </w:numPr>
        <w:bidi/>
      </w:pPr>
      <w:r>
        <w:rPr>
          <w:rFonts w:cs="Arial"/>
          <w:rtl/>
        </w:rPr>
        <w:t>يخاف المستفيدون من عروض العمل لأنهم قد يفقدون المزايا الاجتماعية والوظائف ذات الأجر الأدنى مع ساعات العمل الطويلة</w:t>
      </w:r>
    </w:p>
    <w:p w:rsidR="00466FA4" w:rsidRDefault="00466FA4" w:rsidP="00466FA4">
      <w:pPr>
        <w:pStyle w:val="ListParagraph"/>
        <w:numPr>
          <w:ilvl w:val="1"/>
          <w:numId w:val="5"/>
        </w:numPr>
        <w:bidi/>
      </w:pPr>
      <w:r>
        <w:rPr>
          <w:rFonts w:cs="Arial"/>
          <w:rtl/>
        </w:rPr>
        <w:t xml:space="preserve">يقبل المستفيدون وظائف </w:t>
      </w:r>
      <w:r>
        <w:rPr>
          <w:rFonts w:cs="Arial" w:hint="cs"/>
          <w:rtl/>
        </w:rPr>
        <w:t>ذات الراتب الأكثر</w:t>
      </w:r>
      <w:r>
        <w:rPr>
          <w:rFonts w:cs="Arial"/>
          <w:rtl/>
        </w:rPr>
        <w:t xml:space="preserve"> من 300 دينار شهريًا</w:t>
      </w:r>
    </w:p>
    <w:p w:rsidR="00466FA4" w:rsidRDefault="00466FA4" w:rsidP="00466FA4">
      <w:pPr>
        <w:pStyle w:val="ListParagraph"/>
        <w:numPr>
          <w:ilvl w:val="1"/>
          <w:numId w:val="5"/>
        </w:numPr>
        <w:bidi/>
      </w:pPr>
      <w:r>
        <w:rPr>
          <w:rFonts w:cs="Arial"/>
          <w:rtl/>
        </w:rPr>
        <w:t xml:space="preserve">أشاروا </w:t>
      </w:r>
      <w:r>
        <w:rPr>
          <w:rFonts w:cs="Arial" w:hint="cs"/>
          <w:rtl/>
        </w:rPr>
        <w:t>ان ما يقارب</w:t>
      </w:r>
      <w:r>
        <w:rPr>
          <w:rFonts w:cs="Arial"/>
          <w:rtl/>
        </w:rPr>
        <w:t xml:space="preserve"> 200 عميل نشط في عام 2018 ، لا يوجد متابعة للتنسيب</w:t>
      </w:r>
    </w:p>
    <w:p w:rsidR="00466FA4" w:rsidRDefault="00466FA4" w:rsidP="00466FA4">
      <w:pPr>
        <w:pStyle w:val="ListParagraph"/>
        <w:numPr>
          <w:ilvl w:val="1"/>
          <w:numId w:val="5"/>
        </w:numPr>
        <w:bidi/>
      </w:pPr>
      <w:r>
        <w:rPr>
          <w:rFonts w:cs="Arial"/>
          <w:rtl/>
        </w:rPr>
        <w:t>تتكرر المضايقات في المصانع وبالتالي فإن العائلات تحجم عن إرسال أفرادها إلى أماكن العمل هذه</w:t>
      </w:r>
    </w:p>
    <w:p w:rsidR="00433028" w:rsidRDefault="00466FA4" w:rsidP="00466FA4">
      <w:pPr>
        <w:pStyle w:val="ListParagraph"/>
        <w:numPr>
          <w:ilvl w:val="1"/>
          <w:numId w:val="5"/>
        </w:numPr>
        <w:bidi/>
      </w:pPr>
      <w:r>
        <w:rPr>
          <w:rFonts w:cs="Arial"/>
          <w:rtl/>
        </w:rPr>
        <w:t xml:space="preserve">يجب فحص بيئة العمل من قبل وزارة العمل للحصول على وظائف جديدة عن طريق </w:t>
      </w:r>
      <w:r>
        <w:rPr>
          <w:rFonts w:cs="Arial" w:hint="cs"/>
          <w:rtl/>
        </w:rPr>
        <w:t>مفتشين العمل</w:t>
      </w:r>
      <w:r w:rsidR="00353323" w:rsidRPr="00C43B26">
        <w:t xml:space="preserve"> </w:t>
      </w:r>
    </w:p>
    <w:p w:rsidR="00466FA4" w:rsidRPr="00C43B26" w:rsidRDefault="00466FA4" w:rsidP="00466FA4">
      <w:pPr>
        <w:pStyle w:val="ListParagraph"/>
        <w:bidi/>
        <w:ind w:left="1080"/>
      </w:pPr>
    </w:p>
    <w:p w:rsidR="00A5739F" w:rsidRPr="00466FA4" w:rsidRDefault="00466FA4" w:rsidP="00466FA4">
      <w:pPr>
        <w:pStyle w:val="ListParagraph"/>
        <w:numPr>
          <w:ilvl w:val="0"/>
          <w:numId w:val="5"/>
        </w:numPr>
        <w:bidi/>
        <w:rPr>
          <w:bCs/>
        </w:rPr>
      </w:pPr>
      <w:r w:rsidRPr="00466FA4">
        <w:rPr>
          <w:rFonts w:cs="Arial"/>
          <w:bCs/>
          <w:rtl/>
        </w:rPr>
        <w:t>الموظفين والعمليات المؤسسية الداخلية</w:t>
      </w:r>
    </w:p>
    <w:p w:rsidR="00466FA4" w:rsidRDefault="00466FA4" w:rsidP="00466FA4">
      <w:pPr>
        <w:pStyle w:val="ListParagraph"/>
        <w:numPr>
          <w:ilvl w:val="0"/>
          <w:numId w:val="5"/>
        </w:numPr>
        <w:bidi/>
      </w:pPr>
      <w:r>
        <w:rPr>
          <w:rFonts w:cs="Arial"/>
          <w:rtl/>
        </w:rPr>
        <w:t xml:space="preserve">لا يوجد بروتوكول معمول به لفحص عروض العمل </w:t>
      </w:r>
    </w:p>
    <w:p w:rsidR="00466FA4" w:rsidRDefault="00466FA4" w:rsidP="00466FA4">
      <w:pPr>
        <w:pStyle w:val="ListParagraph"/>
        <w:numPr>
          <w:ilvl w:val="0"/>
          <w:numId w:val="5"/>
        </w:numPr>
        <w:bidi/>
      </w:pPr>
      <w:r>
        <w:rPr>
          <w:rFonts w:cs="Arial"/>
          <w:rtl/>
        </w:rPr>
        <w:t xml:space="preserve">لأي إجراء ، يجب أن يتلقى المكتب المحلي </w:t>
      </w:r>
      <w:r>
        <w:rPr>
          <w:rFonts w:cs="Arial" w:hint="cs"/>
          <w:rtl/>
        </w:rPr>
        <w:t>كتاباً</w:t>
      </w:r>
      <w:r>
        <w:rPr>
          <w:rFonts w:cs="Arial"/>
          <w:rtl/>
        </w:rPr>
        <w:t xml:space="preserve"> موقعًا من</w:t>
      </w:r>
      <w:r>
        <w:t xml:space="preserve"> </w:t>
      </w:r>
      <w:r>
        <w:rPr>
          <w:rFonts w:hint="cs"/>
          <w:rtl/>
        </w:rPr>
        <w:t xml:space="preserve">المكتب الرئيسي للصندوق </w:t>
      </w:r>
      <w:r>
        <w:rPr>
          <w:rFonts w:cs="Arial"/>
          <w:rtl/>
        </w:rPr>
        <w:t>في عمان</w:t>
      </w:r>
    </w:p>
    <w:p w:rsidR="00466FA4" w:rsidRDefault="00466FA4" w:rsidP="00466FA4">
      <w:pPr>
        <w:pStyle w:val="ListParagraph"/>
        <w:numPr>
          <w:ilvl w:val="0"/>
          <w:numId w:val="5"/>
        </w:numPr>
        <w:bidi/>
      </w:pPr>
      <w:r>
        <w:rPr>
          <w:rFonts w:cs="Arial"/>
          <w:rtl/>
        </w:rPr>
        <w:t>ملاحظات الشغور غير مفصلة ، وهي تغطي بشكل رئيسي عمر الباحثين عن عمل وعدد الوظائف المفتوحة</w:t>
      </w:r>
    </w:p>
    <w:p w:rsidR="00466FA4" w:rsidRDefault="00466FA4" w:rsidP="00466FA4">
      <w:pPr>
        <w:pStyle w:val="ListParagraph"/>
        <w:numPr>
          <w:ilvl w:val="0"/>
          <w:numId w:val="5"/>
        </w:numPr>
        <w:bidi/>
      </w:pPr>
      <w:r>
        <w:rPr>
          <w:rFonts w:cs="Arial"/>
          <w:rtl/>
        </w:rPr>
        <w:t>يتم مناقشة تفاصيل الوظيفة الشاغرة مباشرة مع صاحب العمل بعد أن يقوم المكتب المحلي لوزارة العمل بإرسال الإعلان</w:t>
      </w:r>
    </w:p>
    <w:p w:rsidR="00466FA4" w:rsidRDefault="00466FA4" w:rsidP="00466FA4">
      <w:pPr>
        <w:pStyle w:val="ListParagraph"/>
        <w:numPr>
          <w:ilvl w:val="0"/>
          <w:numId w:val="5"/>
        </w:numPr>
        <w:bidi/>
      </w:pPr>
      <w:r>
        <w:rPr>
          <w:rFonts w:cs="Arial"/>
          <w:rtl/>
        </w:rPr>
        <w:t xml:space="preserve">داخل المكتب في العامين الماضيين ، كانت هناك وحدة </w:t>
      </w:r>
      <w:r>
        <w:rPr>
          <w:rFonts w:cs="Arial" w:hint="cs"/>
          <w:rtl/>
        </w:rPr>
        <w:t>تشغيل</w:t>
      </w:r>
      <w:r>
        <w:rPr>
          <w:rFonts w:cs="Arial"/>
          <w:rtl/>
        </w:rPr>
        <w:t xml:space="preserve"> مرتبطة مباشرة بأصحاب العمل تم إلغاء ذلك</w:t>
      </w:r>
    </w:p>
    <w:p w:rsidR="00466FA4" w:rsidRDefault="00466FA4" w:rsidP="00466FA4">
      <w:pPr>
        <w:pStyle w:val="ListParagraph"/>
        <w:numPr>
          <w:ilvl w:val="0"/>
          <w:numId w:val="5"/>
        </w:numPr>
        <w:bidi/>
      </w:pPr>
      <w:r>
        <w:rPr>
          <w:rFonts w:cs="Arial"/>
          <w:rtl/>
        </w:rPr>
        <w:t>لا يوجد حاليًا موظف في شركة</w:t>
      </w:r>
      <w:r>
        <w:t xml:space="preserve"> FTE </w:t>
      </w:r>
      <w:r>
        <w:rPr>
          <w:rFonts w:cs="Arial"/>
          <w:rtl/>
        </w:rPr>
        <w:t>للعمل ، وليس لديهم موارد بشرية لهذا الغرض</w:t>
      </w:r>
    </w:p>
    <w:p w:rsidR="00466FA4" w:rsidRDefault="00466FA4" w:rsidP="00466FA4">
      <w:pPr>
        <w:pStyle w:val="ListParagraph"/>
        <w:numPr>
          <w:ilvl w:val="0"/>
          <w:numId w:val="5"/>
        </w:numPr>
        <w:bidi/>
      </w:pPr>
      <w:r>
        <w:rPr>
          <w:rFonts w:cs="Arial"/>
          <w:rtl/>
        </w:rPr>
        <w:t>يجوز للمستفيدين العاملين البقاء في قائمة مدفوعات صندوق المعونة الوطني حيث لا توجد آلية متابعة قائمة</w:t>
      </w:r>
    </w:p>
    <w:p w:rsidR="00466FA4" w:rsidRPr="00466FA4" w:rsidRDefault="00466FA4" w:rsidP="00466FA4">
      <w:pPr>
        <w:pStyle w:val="ListParagraph"/>
        <w:numPr>
          <w:ilvl w:val="0"/>
          <w:numId w:val="5"/>
        </w:numPr>
        <w:bidi/>
        <w:rPr>
          <w:b/>
        </w:rPr>
      </w:pPr>
      <w:r>
        <w:rPr>
          <w:rFonts w:cs="Arial"/>
          <w:rtl/>
        </w:rPr>
        <w:t xml:space="preserve">يحتفظ الموظفون المحليون بسجلات للباحثين عن عمل في أوراق ، ولديهم الآن 100 اسم من أصل 4000 </w:t>
      </w:r>
      <w:r>
        <w:rPr>
          <w:rFonts w:cs="Arial" w:hint="cs"/>
          <w:rtl/>
        </w:rPr>
        <w:t>منتفع</w:t>
      </w:r>
      <w:r>
        <w:rPr>
          <w:rFonts w:cs="Arial"/>
          <w:rtl/>
        </w:rPr>
        <w:t xml:space="preserve"> نشط تقريبا</w:t>
      </w:r>
      <w:r>
        <w:t xml:space="preserve"> ...</w:t>
      </w:r>
    </w:p>
    <w:p w:rsidR="00466FA4" w:rsidRPr="00466FA4" w:rsidRDefault="00466FA4" w:rsidP="00466FA4">
      <w:pPr>
        <w:bidi/>
        <w:rPr>
          <w:b/>
        </w:rPr>
      </w:pPr>
    </w:p>
    <w:p w:rsidR="00A5739F" w:rsidRPr="00466FA4" w:rsidRDefault="00466FA4" w:rsidP="00466FA4">
      <w:pPr>
        <w:pStyle w:val="ListParagraph"/>
        <w:numPr>
          <w:ilvl w:val="0"/>
          <w:numId w:val="5"/>
        </w:numPr>
        <w:bidi/>
        <w:rPr>
          <w:bCs/>
        </w:rPr>
      </w:pPr>
      <w:r w:rsidRPr="00466FA4">
        <w:rPr>
          <w:rFonts w:cs="Arial"/>
          <w:bCs/>
          <w:rtl/>
        </w:rPr>
        <w:t>معدات / تكنولوجيا المعلومات / قاعدة بيانات</w:t>
      </w:r>
    </w:p>
    <w:p w:rsidR="00466FA4" w:rsidRDefault="00466FA4" w:rsidP="00466FA4">
      <w:pPr>
        <w:pStyle w:val="ListParagraph"/>
        <w:numPr>
          <w:ilvl w:val="1"/>
          <w:numId w:val="5"/>
        </w:numPr>
        <w:bidi/>
      </w:pPr>
      <w:r>
        <w:rPr>
          <w:rFonts w:cs="Arial"/>
          <w:rtl/>
        </w:rPr>
        <w:t>لا توجد قاعدة بيانات حول الباحثين عن العمل فقط في ورقة</w:t>
      </w:r>
      <w:r>
        <w:t xml:space="preserve"> </w:t>
      </w:r>
      <w:r>
        <w:rPr>
          <w:rFonts w:hint="cs"/>
          <w:rtl/>
        </w:rPr>
        <w:t>أكسل</w:t>
      </w:r>
      <w:r>
        <w:t xml:space="preserve"> </w:t>
      </w:r>
      <w:r>
        <w:rPr>
          <w:rFonts w:cs="Arial"/>
          <w:rtl/>
        </w:rPr>
        <w:t>الأساسية مع الاسم وعمر الجنس وأرقام الهواتف حتى أنهم لا يستخدمون</w:t>
      </w:r>
      <w:r>
        <w:rPr>
          <w:rFonts w:cs="Arial" w:hint="cs"/>
          <w:rtl/>
        </w:rPr>
        <w:t xml:space="preserve"> </w:t>
      </w:r>
      <w:r>
        <w:rPr>
          <w:rFonts w:cs="Arial"/>
          <w:rtl/>
        </w:rPr>
        <w:t>فقط الملاحظات الورقية</w:t>
      </w:r>
    </w:p>
    <w:p w:rsidR="00466FA4" w:rsidRPr="00C43B26" w:rsidRDefault="00466FA4" w:rsidP="00466FA4">
      <w:pPr>
        <w:pStyle w:val="ListParagraph"/>
        <w:numPr>
          <w:ilvl w:val="1"/>
          <w:numId w:val="5"/>
        </w:numPr>
        <w:bidi/>
      </w:pPr>
      <w:r>
        <w:rPr>
          <w:rFonts w:cs="Arial"/>
          <w:rtl/>
        </w:rPr>
        <w:t>لا يستخدمون</w:t>
      </w:r>
      <w:r>
        <w:t xml:space="preserve"> </w:t>
      </w:r>
      <w:r>
        <w:rPr>
          <w:rFonts w:hint="cs"/>
          <w:rtl/>
        </w:rPr>
        <w:t>النظام الألكتروني الوطني للتشغيل</w:t>
      </w:r>
    </w:p>
    <w:p w:rsidR="00A5739F" w:rsidRPr="00A41DCE" w:rsidRDefault="00A41DCE" w:rsidP="00A41DCE">
      <w:pPr>
        <w:pStyle w:val="ListParagraph"/>
        <w:numPr>
          <w:ilvl w:val="0"/>
          <w:numId w:val="5"/>
        </w:numPr>
        <w:bidi/>
        <w:rPr>
          <w:bCs/>
        </w:rPr>
      </w:pPr>
      <w:r w:rsidRPr="00A41DCE">
        <w:rPr>
          <w:rFonts w:cs="Arial"/>
          <w:bCs/>
          <w:rtl/>
        </w:rPr>
        <w:t>التعاون بين المؤسسات</w:t>
      </w:r>
      <w:r w:rsidR="00A5739F" w:rsidRPr="00A41DCE">
        <w:rPr>
          <w:bCs/>
        </w:rPr>
        <w:t xml:space="preserve"> </w:t>
      </w:r>
    </w:p>
    <w:p w:rsidR="005A3BB2" w:rsidRDefault="005A3BB2" w:rsidP="005A3BB2">
      <w:pPr>
        <w:pStyle w:val="ListParagraph"/>
        <w:numPr>
          <w:ilvl w:val="1"/>
          <w:numId w:val="5"/>
        </w:numPr>
        <w:bidi/>
      </w:pPr>
      <w:r>
        <w:rPr>
          <w:rFonts w:cs="Arial"/>
          <w:rtl/>
        </w:rPr>
        <w:t>توجد علاقة مباشرة بين المكتب المحلي لوزارة العمل والـ</w:t>
      </w:r>
      <w:r>
        <w:rPr>
          <w:rFonts w:hint="cs"/>
          <w:rtl/>
        </w:rPr>
        <w:t>صندوق</w:t>
      </w:r>
      <w:r>
        <w:t xml:space="preserve"> </w:t>
      </w:r>
      <w:r>
        <w:rPr>
          <w:rFonts w:cs="Arial"/>
          <w:rtl/>
        </w:rPr>
        <w:t>ولكنها مقيدة بالإعلانات عن الوظائف الشاغرة</w:t>
      </w:r>
    </w:p>
    <w:p w:rsidR="005A3BB2" w:rsidRDefault="005A3BB2" w:rsidP="005A3BB2">
      <w:pPr>
        <w:pStyle w:val="ListParagraph"/>
        <w:numPr>
          <w:ilvl w:val="1"/>
          <w:numId w:val="5"/>
        </w:numPr>
        <w:bidi/>
      </w:pPr>
      <w:r>
        <w:rPr>
          <w:rFonts w:cs="Arial"/>
          <w:rtl/>
        </w:rPr>
        <w:t>لا يسجل فرع</w:t>
      </w:r>
      <w:r>
        <w:t xml:space="preserve"> </w:t>
      </w:r>
      <w:r>
        <w:rPr>
          <w:rFonts w:hint="cs"/>
          <w:rtl/>
        </w:rPr>
        <w:t>الصندوق</w:t>
      </w:r>
      <w:r>
        <w:t xml:space="preserve"> </w:t>
      </w:r>
      <w:r>
        <w:rPr>
          <w:rFonts w:cs="Arial"/>
          <w:rtl/>
        </w:rPr>
        <w:t>عدد الوظائف الشاغرة الواردة من المكتب المحلي لوزارة العمل ، ولا يوجد رصد ومتابعة</w:t>
      </w:r>
    </w:p>
    <w:p w:rsidR="005A3BB2" w:rsidRDefault="005A3BB2" w:rsidP="00BD5BC0">
      <w:pPr>
        <w:pStyle w:val="ListParagraph"/>
        <w:numPr>
          <w:ilvl w:val="1"/>
          <w:numId w:val="5"/>
        </w:numPr>
        <w:bidi/>
      </w:pPr>
      <w:r>
        <w:rPr>
          <w:rFonts w:cs="Arial"/>
          <w:rtl/>
        </w:rPr>
        <w:t>تقوم المكاتب المحلية لوزارة العمل بإرسال فاكس مع مذكرة الشغور إلى مكتب</w:t>
      </w:r>
      <w:r>
        <w:t xml:space="preserve"> </w:t>
      </w:r>
      <w:r w:rsidR="00BD5BC0">
        <w:rPr>
          <w:rFonts w:hint="cs"/>
          <w:rtl/>
        </w:rPr>
        <w:t>الصندوق</w:t>
      </w:r>
      <w:r>
        <w:t xml:space="preserve"> </w:t>
      </w:r>
      <w:r>
        <w:rPr>
          <w:rFonts w:cs="Arial"/>
          <w:rtl/>
        </w:rPr>
        <w:t>الفرعي</w:t>
      </w:r>
    </w:p>
    <w:p w:rsidR="005A3BB2" w:rsidRDefault="005A3BB2" w:rsidP="00BD5BC0">
      <w:pPr>
        <w:pStyle w:val="ListParagraph"/>
        <w:numPr>
          <w:ilvl w:val="1"/>
          <w:numId w:val="5"/>
        </w:numPr>
        <w:bidi/>
      </w:pPr>
      <w:r>
        <w:rPr>
          <w:rFonts w:cs="Arial"/>
          <w:rtl/>
        </w:rPr>
        <w:t>يحيل</w:t>
      </w:r>
      <w:r>
        <w:t xml:space="preserve"> </w:t>
      </w:r>
      <w:r w:rsidR="00BD5BC0">
        <w:rPr>
          <w:rFonts w:hint="cs"/>
          <w:rtl/>
        </w:rPr>
        <w:t>الصندوق</w:t>
      </w:r>
      <w:r>
        <w:t xml:space="preserve"> </w:t>
      </w:r>
      <w:r>
        <w:rPr>
          <w:rFonts w:cs="Arial"/>
          <w:rtl/>
        </w:rPr>
        <w:t xml:space="preserve">الباحثين عن العمل إلى مكتب </w:t>
      </w:r>
      <w:r w:rsidR="00BD5BC0">
        <w:rPr>
          <w:rFonts w:cs="Arial" w:hint="cs"/>
          <w:rtl/>
        </w:rPr>
        <w:t>التشغيل</w:t>
      </w:r>
      <w:r>
        <w:rPr>
          <w:rFonts w:cs="Arial"/>
          <w:rtl/>
        </w:rPr>
        <w:t xml:space="preserve"> وليس مباشرة إلى أصحاب العمل</w:t>
      </w:r>
      <w:r>
        <w:t>.</w:t>
      </w:r>
    </w:p>
    <w:p w:rsidR="005A3BB2" w:rsidRDefault="005A3BB2" w:rsidP="00BD5BC0">
      <w:pPr>
        <w:pStyle w:val="ListParagraph"/>
        <w:numPr>
          <w:ilvl w:val="1"/>
          <w:numId w:val="5"/>
        </w:numPr>
        <w:bidi/>
      </w:pPr>
      <w:r>
        <w:rPr>
          <w:rFonts w:cs="Arial"/>
          <w:rtl/>
        </w:rPr>
        <w:lastRenderedPageBreak/>
        <w:t>يقع مكتب العمل على بعد 5 كم من مكتب</w:t>
      </w:r>
      <w:r>
        <w:t xml:space="preserve"> </w:t>
      </w:r>
      <w:r w:rsidR="00BD5BC0">
        <w:rPr>
          <w:rFonts w:hint="cs"/>
          <w:rtl/>
        </w:rPr>
        <w:t>الصندوق</w:t>
      </w:r>
      <w:r>
        <w:t xml:space="preserve"> </w:t>
      </w:r>
      <w:r>
        <w:rPr>
          <w:rFonts w:cs="Arial"/>
          <w:rtl/>
        </w:rPr>
        <w:t>، على بعد 15 دقيقة بالسيارة ، وهناك وسائل نقل عام في المدينة ، وهذا في كثير من الأحيان ليس في متناول العملاء</w:t>
      </w:r>
    </w:p>
    <w:p w:rsidR="00B4305D" w:rsidRPr="00C43B26" w:rsidRDefault="005A3BB2" w:rsidP="00BD5BC0">
      <w:pPr>
        <w:pStyle w:val="ListParagraph"/>
        <w:numPr>
          <w:ilvl w:val="1"/>
          <w:numId w:val="5"/>
        </w:numPr>
        <w:bidi/>
      </w:pPr>
      <w:r>
        <w:rPr>
          <w:rFonts w:cs="Arial"/>
          <w:rtl/>
        </w:rPr>
        <w:t>يتعاون المكتب المحلي أيضًا مع مؤسسة توفر</w:t>
      </w:r>
      <w:r w:rsidR="00BD5BC0">
        <w:rPr>
          <w:rFonts w:cs="Arial" w:hint="cs"/>
          <w:rtl/>
        </w:rPr>
        <w:t xml:space="preserve"> خدمات</w:t>
      </w:r>
      <w:r>
        <w:rPr>
          <w:rFonts w:cs="Arial"/>
          <w:rtl/>
        </w:rPr>
        <w:t xml:space="preserve"> </w:t>
      </w:r>
      <w:r w:rsidR="00BD5BC0">
        <w:rPr>
          <w:rFonts w:cs="Arial" w:hint="cs"/>
          <w:rtl/>
        </w:rPr>
        <w:t>التمويل الأصغر.</w:t>
      </w:r>
      <w:r w:rsidR="00B4305D" w:rsidRPr="00C43B26">
        <w:t xml:space="preserve"> </w:t>
      </w:r>
    </w:p>
    <w:p w:rsidR="00A5739F" w:rsidRPr="00C43B26" w:rsidRDefault="00DB1842" w:rsidP="00DB1842">
      <w:pPr>
        <w:pStyle w:val="Heading3"/>
        <w:bidi/>
      </w:pPr>
      <w:bookmarkStart w:id="16" w:name="_Toc21520988"/>
      <w:r w:rsidRPr="00DB1842">
        <w:rPr>
          <w:rFonts w:cs="Times New Roman"/>
          <w:rtl/>
        </w:rPr>
        <w:t>فرع وزارة العمل في اربد</w:t>
      </w:r>
      <w:bookmarkEnd w:id="16"/>
    </w:p>
    <w:p w:rsidR="00A5739F" w:rsidRPr="00DB1842" w:rsidRDefault="00DB1842" w:rsidP="00DB1842">
      <w:pPr>
        <w:pStyle w:val="ListParagraph"/>
        <w:numPr>
          <w:ilvl w:val="0"/>
          <w:numId w:val="5"/>
        </w:numPr>
        <w:bidi/>
        <w:rPr>
          <w:bCs/>
        </w:rPr>
      </w:pPr>
      <w:r w:rsidRPr="00DB1842">
        <w:rPr>
          <w:rFonts w:cs="Arial"/>
          <w:bCs/>
          <w:rtl/>
        </w:rPr>
        <w:t>سوق العمل المحلي / العملاء</w:t>
      </w:r>
    </w:p>
    <w:p w:rsidR="00DB1842" w:rsidRDefault="00DB1842" w:rsidP="00DB1842">
      <w:pPr>
        <w:pStyle w:val="ListParagraph"/>
        <w:numPr>
          <w:ilvl w:val="0"/>
          <w:numId w:val="5"/>
        </w:numPr>
        <w:bidi/>
      </w:pPr>
      <w:r>
        <w:rPr>
          <w:rFonts w:cs="Arial"/>
          <w:rtl/>
        </w:rPr>
        <w:t xml:space="preserve">توجد نسبة عالية من معدل </w:t>
      </w:r>
      <w:r>
        <w:rPr>
          <w:rFonts w:cs="Arial" w:hint="cs"/>
          <w:rtl/>
        </w:rPr>
        <w:t>تنقل</w:t>
      </w:r>
      <w:r>
        <w:rPr>
          <w:rFonts w:cs="Arial"/>
          <w:rtl/>
        </w:rPr>
        <w:t xml:space="preserve"> الموظفين في سوق العمل ، وعادة ما يقيم الأشخاص بضعة أشهر فقط في وظائف بحد أدنى من الأجور وظروف عمل سيئة</w:t>
      </w:r>
      <w:r>
        <w:t>.</w:t>
      </w:r>
    </w:p>
    <w:p w:rsidR="00DB1842" w:rsidRDefault="00DB1842" w:rsidP="00DB1842">
      <w:pPr>
        <w:pStyle w:val="ListParagraph"/>
        <w:numPr>
          <w:ilvl w:val="0"/>
          <w:numId w:val="5"/>
        </w:numPr>
        <w:bidi/>
      </w:pPr>
      <w:r>
        <w:rPr>
          <w:rFonts w:cs="Arial"/>
          <w:rtl/>
        </w:rPr>
        <w:t>عدد الوظائف الشاغرة: 3658 في الفترة من يناير إلى ديسمبر 2018</w:t>
      </w:r>
    </w:p>
    <w:p w:rsidR="00DB1842" w:rsidRDefault="00DB1842" w:rsidP="00DB1842">
      <w:pPr>
        <w:pStyle w:val="ListParagraph"/>
        <w:numPr>
          <w:ilvl w:val="0"/>
          <w:numId w:val="5"/>
        </w:numPr>
        <w:bidi/>
      </w:pPr>
      <w:r>
        <w:rPr>
          <w:rFonts w:cs="Arial"/>
          <w:rtl/>
        </w:rPr>
        <w:t>عدد العاملين 2232</w:t>
      </w:r>
    </w:p>
    <w:p w:rsidR="00DB1842" w:rsidRDefault="00DB1842" w:rsidP="00DB1842">
      <w:pPr>
        <w:pStyle w:val="ListParagraph"/>
        <w:numPr>
          <w:ilvl w:val="0"/>
          <w:numId w:val="5"/>
        </w:numPr>
        <w:bidi/>
      </w:pPr>
      <w:r>
        <w:rPr>
          <w:rFonts w:cs="Arial"/>
          <w:rtl/>
        </w:rPr>
        <w:t>يتم إغلاق 62 ٪ من الشواغر مع التنسيب ، وتستند المتابعة على المكالمات الهاتفية لأصحاب العمل أو للأفراد</w:t>
      </w:r>
    </w:p>
    <w:p w:rsidR="00DB1842" w:rsidRDefault="00DB1842" w:rsidP="00DB1842">
      <w:pPr>
        <w:pStyle w:val="ListParagraph"/>
        <w:numPr>
          <w:ilvl w:val="0"/>
          <w:numId w:val="5"/>
        </w:numPr>
        <w:bidi/>
      </w:pPr>
      <w:r>
        <w:rPr>
          <w:rFonts w:cs="Arial"/>
          <w:rtl/>
        </w:rPr>
        <w:t>لا يحق للمكتب الوصول إلى قاعدة بيانات الضمان الاجتماعي بعد الآن</w:t>
      </w:r>
    </w:p>
    <w:p w:rsidR="00DB1842" w:rsidRDefault="00DB1842" w:rsidP="00DB1842">
      <w:pPr>
        <w:pStyle w:val="ListParagraph"/>
        <w:numPr>
          <w:ilvl w:val="0"/>
          <w:numId w:val="5"/>
        </w:numPr>
        <w:bidi/>
      </w:pPr>
      <w:r>
        <w:rPr>
          <w:rFonts w:cs="Arial"/>
          <w:rtl/>
        </w:rPr>
        <w:t xml:space="preserve">لا ينشر </w:t>
      </w:r>
      <w:r>
        <w:rPr>
          <w:rFonts w:cs="Arial" w:hint="cs"/>
          <w:rtl/>
        </w:rPr>
        <w:t>أصحاب</w:t>
      </w:r>
      <w:r>
        <w:rPr>
          <w:rFonts w:cs="Arial"/>
          <w:rtl/>
        </w:rPr>
        <w:t xml:space="preserve"> العمل شواغر إدارية ذات أجور أفضل إلى وزارة العمل</w:t>
      </w:r>
    </w:p>
    <w:p w:rsidR="00DB1842" w:rsidRPr="00DB1842" w:rsidRDefault="00DB1842" w:rsidP="00DB1842">
      <w:pPr>
        <w:pStyle w:val="ListParagraph"/>
        <w:numPr>
          <w:ilvl w:val="0"/>
          <w:numId w:val="5"/>
        </w:numPr>
        <w:bidi/>
        <w:rPr>
          <w:b/>
        </w:rPr>
      </w:pPr>
      <w:r>
        <w:rPr>
          <w:rFonts w:cs="Arial"/>
          <w:rtl/>
        </w:rPr>
        <w:t>يظهر أصحاب العمل أحيانًا مع احتياجات محددة يصعب على وزارة العمل الإجابة عليها</w:t>
      </w:r>
    </w:p>
    <w:p w:rsidR="00DB1842" w:rsidRPr="00DB1842" w:rsidRDefault="00DB1842" w:rsidP="00DB1842">
      <w:pPr>
        <w:pStyle w:val="ListParagraph"/>
        <w:bidi/>
        <w:ind w:left="360"/>
        <w:rPr>
          <w:b/>
        </w:rPr>
      </w:pPr>
    </w:p>
    <w:p w:rsidR="00A5739F" w:rsidRPr="00DB1842" w:rsidRDefault="00DB1842" w:rsidP="00DB1842">
      <w:pPr>
        <w:pStyle w:val="ListParagraph"/>
        <w:numPr>
          <w:ilvl w:val="0"/>
          <w:numId w:val="5"/>
        </w:numPr>
        <w:bidi/>
        <w:rPr>
          <w:bCs/>
        </w:rPr>
      </w:pPr>
      <w:r w:rsidRPr="00DB1842">
        <w:rPr>
          <w:rFonts w:cs="Arial"/>
          <w:bCs/>
          <w:rtl/>
        </w:rPr>
        <w:t>الموظفين والعمليات المؤسسية الداخلية</w:t>
      </w:r>
    </w:p>
    <w:p w:rsidR="00DB1842" w:rsidRDefault="00DB1842" w:rsidP="007C1090">
      <w:pPr>
        <w:pStyle w:val="ListParagraph"/>
        <w:numPr>
          <w:ilvl w:val="1"/>
          <w:numId w:val="5"/>
        </w:numPr>
        <w:bidi/>
      </w:pPr>
      <w:r>
        <w:rPr>
          <w:rFonts w:cs="Arial"/>
          <w:rtl/>
        </w:rPr>
        <w:t xml:space="preserve">لدى المكتب الفرعي 8 موظفين </w:t>
      </w:r>
    </w:p>
    <w:p w:rsidR="00DB1842" w:rsidRDefault="00DB1842" w:rsidP="007C1090">
      <w:pPr>
        <w:pStyle w:val="ListParagraph"/>
        <w:numPr>
          <w:ilvl w:val="1"/>
          <w:numId w:val="5"/>
        </w:numPr>
        <w:bidi/>
      </w:pPr>
      <w:r>
        <w:rPr>
          <w:rFonts w:cs="Arial"/>
          <w:rtl/>
        </w:rPr>
        <w:t xml:space="preserve">وزارة </w:t>
      </w:r>
      <w:r w:rsidR="007C1090">
        <w:rPr>
          <w:rFonts w:cs="Arial" w:hint="cs"/>
          <w:rtl/>
          <w:lang w:val="en-US" w:bidi="ar-JO"/>
        </w:rPr>
        <w:t>العمل</w:t>
      </w:r>
      <w:r>
        <w:rPr>
          <w:rFonts w:cs="Arial"/>
          <w:rtl/>
        </w:rPr>
        <w:t xml:space="preserve"> ليس لديها سياسة داخلية و</w:t>
      </w:r>
      <w:r w:rsidR="007C1090">
        <w:rPr>
          <w:rFonts w:cs="Arial" w:hint="cs"/>
          <w:rtl/>
        </w:rPr>
        <w:t xml:space="preserve">مخطط </w:t>
      </w:r>
      <w:r>
        <w:rPr>
          <w:rFonts w:cs="Arial"/>
          <w:rtl/>
        </w:rPr>
        <w:t>سير عمل حول</w:t>
      </w:r>
      <w:r>
        <w:t xml:space="preserve"> </w:t>
      </w:r>
      <w:r w:rsidR="007C1090">
        <w:rPr>
          <w:rFonts w:hint="cs"/>
          <w:rtl/>
        </w:rPr>
        <w:t>تدابير سوق العمل النشطة</w:t>
      </w:r>
      <w:r>
        <w:t xml:space="preserve"> </w:t>
      </w:r>
      <w:r>
        <w:rPr>
          <w:rFonts w:cs="Arial"/>
          <w:rtl/>
        </w:rPr>
        <w:t>،</w:t>
      </w:r>
    </w:p>
    <w:p w:rsidR="00DB1842" w:rsidRDefault="00DB1842" w:rsidP="007C1090">
      <w:pPr>
        <w:pStyle w:val="ListParagraph"/>
        <w:numPr>
          <w:ilvl w:val="1"/>
          <w:numId w:val="5"/>
        </w:numPr>
        <w:bidi/>
      </w:pPr>
      <w:r>
        <w:rPr>
          <w:rFonts w:cs="Arial"/>
          <w:rtl/>
        </w:rPr>
        <w:t>لا يوجد لدى المكتب المحلي أي معلومات حول أنشطة</w:t>
      </w:r>
      <w:r>
        <w:t xml:space="preserve"> </w:t>
      </w:r>
      <w:r w:rsidR="007C1090">
        <w:rPr>
          <w:rFonts w:hint="cs"/>
          <w:rtl/>
        </w:rPr>
        <w:t>تدابير سوق العمل النشطة</w:t>
      </w:r>
      <w:r>
        <w:t xml:space="preserve"> </w:t>
      </w:r>
      <w:r>
        <w:rPr>
          <w:rFonts w:cs="Arial"/>
          <w:rtl/>
        </w:rPr>
        <w:t>بناءً على إجراءات الجهات المانحة</w:t>
      </w:r>
    </w:p>
    <w:p w:rsidR="00DB1842" w:rsidRDefault="00DB1842" w:rsidP="00DB1842">
      <w:pPr>
        <w:pStyle w:val="ListParagraph"/>
        <w:numPr>
          <w:ilvl w:val="1"/>
          <w:numId w:val="5"/>
        </w:numPr>
        <w:bidi/>
      </w:pPr>
      <w:r>
        <w:rPr>
          <w:rFonts w:cs="Arial"/>
          <w:rtl/>
        </w:rPr>
        <w:t>قامت جايكا بتدريب أربعة من الموظفين</w:t>
      </w:r>
    </w:p>
    <w:p w:rsidR="00DB1842" w:rsidRDefault="00DB1842" w:rsidP="007C1090">
      <w:pPr>
        <w:pStyle w:val="ListParagraph"/>
        <w:numPr>
          <w:ilvl w:val="1"/>
          <w:numId w:val="5"/>
        </w:numPr>
        <w:bidi/>
      </w:pPr>
      <w:r>
        <w:rPr>
          <w:rFonts w:cs="Arial"/>
          <w:rtl/>
        </w:rPr>
        <w:t>لا يوجد لدى المكتب سيارة أو سائق منذ نوفمبر 2018 ، يستخدم الموظفون سيارتهم الخاصة</w:t>
      </w:r>
    </w:p>
    <w:p w:rsidR="00DB1842" w:rsidRDefault="00DB1842" w:rsidP="00DB1842">
      <w:pPr>
        <w:pStyle w:val="ListParagraph"/>
        <w:numPr>
          <w:ilvl w:val="1"/>
          <w:numId w:val="5"/>
        </w:numPr>
        <w:bidi/>
      </w:pPr>
      <w:r>
        <w:rPr>
          <w:rFonts w:cs="Arial"/>
          <w:rtl/>
        </w:rPr>
        <w:t>يوجد نموذج مفصل للإعلان عن الوظيفة الشاغرة (يحتوي النموذج على معلومات أساسية فقط: العمر ، الوظيفة ، الجنس ، خبرة العمل ، ملاحظات إضافية)</w:t>
      </w:r>
    </w:p>
    <w:p w:rsidR="00DB1842" w:rsidRDefault="00DB1842" w:rsidP="007C1090">
      <w:pPr>
        <w:pStyle w:val="ListParagraph"/>
        <w:numPr>
          <w:ilvl w:val="1"/>
          <w:numId w:val="5"/>
        </w:numPr>
        <w:bidi/>
      </w:pPr>
      <w:r>
        <w:rPr>
          <w:rFonts w:cs="Arial"/>
          <w:rtl/>
        </w:rPr>
        <w:t>لا يتم ترميز الشواغر ما لم تكن في</w:t>
      </w:r>
      <w:r>
        <w:t xml:space="preserve"> </w:t>
      </w:r>
      <w:r w:rsidR="007C1090">
        <w:rPr>
          <w:rFonts w:hint="cs"/>
          <w:rtl/>
        </w:rPr>
        <w:t>النظام الألكتروني الوطني للتشغيل</w:t>
      </w:r>
    </w:p>
    <w:p w:rsidR="00DB1842" w:rsidRDefault="00DB1842" w:rsidP="00DB1842">
      <w:pPr>
        <w:pStyle w:val="ListParagraph"/>
        <w:numPr>
          <w:ilvl w:val="1"/>
          <w:numId w:val="5"/>
        </w:numPr>
        <w:bidi/>
      </w:pPr>
      <w:r>
        <w:rPr>
          <w:rFonts w:cs="Arial"/>
          <w:rtl/>
        </w:rPr>
        <w:t>الموظفون المحليون لا يعرفون</w:t>
      </w:r>
      <w:r>
        <w:t xml:space="preserve"> ISCO </w:t>
      </w:r>
      <w:r>
        <w:rPr>
          <w:rFonts w:cs="Arial"/>
          <w:rtl/>
        </w:rPr>
        <w:t>أو غيرها من التسميات المهنية</w:t>
      </w:r>
    </w:p>
    <w:p w:rsidR="00DB1842" w:rsidRDefault="00DB1842" w:rsidP="00DB1842">
      <w:pPr>
        <w:pStyle w:val="ListParagraph"/>
        <w:numPr>
          <w:ilvl w:val="1"/>
          <w:numId w:val="5"/>
        </w:numPr>
        <w:bidi/>
      </w:pPr>
      <w:r>
        <w:rPr>
          <w:rFonts w:cs="Arial"/>
          <w:rtl/>
        </w:rPr>
        <w:t>ينقل المكتب إعلان الوظيفة الشاغرة إلى إعلان وظيفة</w:t>
      </w:r>
    </w:p>
    <w:p w:rsidR="00DB1842" w:rsidRDefault="007C1090" w:rsidP="007C1090">
      <w:pPr>
        <w:pStyle w:val="ListParagraph"/>
        <w:numPr>
          <w:ilvl w:val="1"/>
          <w:numId w:val="5"/>
        </w:numPr>
        <w:bidi/>
      </w:pPr>
      <w:r>
        <w:rPr>
          <w:rFonts w:cs="Arial"/>
          <w:rtl/>
        </w:rPr>
        <w:t xml:space="preserve">بالنسبة لنظام </w:t>
      </w:r>
      <w:r>
        <w:rPr>
          <w:rFonts w:cs="Arial" w:hint="cs"/>
          <w:rtl/>
        </w:rPr>
        <w:t>التشغيل الألكتروني الوطني</w:t>
      </w:r>
      <w:r w:rsidR="00DB1842">
        <w:t xml:space="preserve"> </w:t>
      </w:r>
      <w:r w:rsidR="00DB1842">
        <w:rPr>
          <w:rFonts w:cs="Arial"/>
          <w:rtl/>
        </w:rPr>
        <w:t xml:space="preserve">، </w:t>
      </w:r>
      <w:r>
        <w:rPr>
          <w:rFonts w:cs="Arial" w:hint="cs"/>
          <w:rtl/>
        </w:rPr>
        <w:t>لا يوجد الية للتحقق</w:t>
      </w:r>
      <w:r w:rsidR="00DB1842">
        <w:rPr>
          <w:rFonts w:cs="Arial"/>
          <w:rtl/>
        </w:rPr>
        <w:t xml:space="preserve"> من جاهزية العمل (على سبيل المثال سؤال حول توفر وظيفة في المستقبل)</w:t>
      </w:r>
    </w:p>
    <w:p w:rsidR="00EF2285" w:rsidRPr="00C43B26" w:rsidRDefault="00DB1842" w:rsidP="007C1090">
      <w:pPr>
        <w:pStyle w:val="ListParagraph"/>
        <w:numPr>
          <w:ilvl w:val="1"/>
          <w:numId w:val="5"/>
        </w:numPr>
        <w:bidi/>
        <w:rPr>
          <w:b/>
        </w:rPr>
      </w:pPr>
      <w:r>
        <w:rPr>
          <w:rFonts w:cs="Arial"/>
          <w:rtl/>
        </w:rPr>
        <w:t xml:space="preserve">يتم </w:t>
      </w:r>
      <w:r w:rsidR="007C1090">
        <w:rPr>
          <w:rFonts w:cs="Arial" w:hint="cs"/>
          <w:rtl/>
        </w:rPr>
        <w:t>العمل</w:t>
      </w:r>
      <w:r w:rsidR="007C1090">
        <w:rPr>
          <w:rFonts w:cs="Arial"/>
          <w:rtl/>
        </w:rPr>
        <w:t xml:space="preserve"> اليومي</w:t>
      </w:r>
      <w:r>
        <w:rPr>
          <w:rFonts w:cs="Arial"/>
          <w:rtl/>
        </w:rPr>
        <w:t xml:space="preserve"> للمكتب المحلي </w:t>
      </w:r>
      <w:r w:rsidR="007C1090">
        <w:rPr>
          <w:rFonts w:cs="Arial" w:hint="cs"/>
          <w:rtl/>
        </w:rPr>
        <w:t>وفقاُ لما يتم نشره على</w:t>
      </w:r>
      <w:r>
        <w:rPr>
          <w:rFonts w:cs="Arial"/>
          <w:rtl/>
        </w:rPr>
        <w:t xml:space="preserve"> موقع</w:t>
      </w:r>
      <w:r>
        <w:t xml:space="preserve"> </w:t>
      </w:r>
      <w:r w:rsidR="007C1090">
        <w:rPr>
          <w:rFonts w:hint="cs"/>
          <w:rtl/>
        </w:rPr>
        <w:t>فيسبوك</w:t>
      </w:r>
      <w:r>
        <w:t xml:space="preserve"> </w:t>
      </w:r>
      <w:r w:rsidR="007C1090">
        <w:rPr>
          <w:rFonts w:cs="Arial" w:hint="cs"/>
          <w:rtl/>
        </w:rPr>
        <w:t xml:space="preserve">من </w:t>
      </w:r>
      <w:r>
        <w:rPr>
          <w:rFonts w:cs="Arial"/>
          <w:rtl/>
        </w:rPr>
        <w:t xml:space="preserve">شواغر </w:t>
      </w:r>
    </w:p>
    <w:p w:rsidR="00A5739F" w:rsidRPr="005542E2" w:rsidRDefault="005542E2" w:rsidP="005542E2">
      <w:pPr>
        <w:pStyle w:val="ListParagraph"/>
        <w:numPr>
          <w:ilvl w:val="0"/>
          <w:numId w:val="5"/>
        </w:numPr>
        <w:bidi/>
        <w:rPr>
          <w:bCs/>
        </w:rPr>
      </w:pPr>
      <w:r w:rsidRPr="005542E2">
        <w:rPr>
          <w:rFonts w:hint="cs"/>
          <w:bCs/>
          <w:rtl/>
        </w:rPr>
        <w:t>المعدات</w:t>
      </w:r>
      <w:r w:rsidRPr="005542E2">
        <w:rPr>
          <w:rFonts w:cs="Arial"/>
          <w:bCs/>
          <w:rtl/>
        </w:rPr>
        <w:t xml:space="preserve"> / تكنولوجيا المعلومات / قاعدة بيانات</w:t>
      </w:r>
    </w:p>
    <w:p w:rsidR="005542E2" w:rsidRDefault="005542E2" w:rsidP="005542E2">
      <w:pPr>
        <w:pStyle w:val="ListParagraph"/>
        <w:numPr>
          <w:ilvl w:val="0"/>
          <w:numId w:val="5"/>
        </w:numPr>
        <w:bidi/>
      </w:pPr>
      <w:r>
        <w:rPr>
          <w:rFonts w:cs="Arial"/>
          <w:rtl/>
        </w:rPr>
        <w:t>أداة تكنولوجيا المعلومات الأساسية هي الأخبار</w:t>
      </w:r>
    </w:p>
    <w:p w:rsidR="005542E2" w:rsidRPr="005542E2" w:rsidRDefault="005542E2" w:rsidP="005542E2">
      <w:pPr>
        <w:pStyle w:val="ListParagraph"/>
        <w:numPr>
          <w:ilvl w:val="0"/>
          <w:numId w:val="5"/>
        </w:numPr>
        <w:bidi/>
        <w:rPr>
          <w:b/>
        </w:rPr>
      </w:pPr>
      <w:r>
        <w:rPr>
          <w:rFonts w:cs="Arial"/>
          <w:rtl/>
        </w:rPr>
        <w:t xml:space="preserve">يدير المكتب </w:t>
      </w:r>
      <w:r>
        <w:rPr>
          <w:rFonts w:cs="Arial" w:hint="cs"/>
          <w:rtl/>
        </w:rPr>
        <w:t>صفحة</w:t>
      </w:r>
      <w:r>
        <w:t xml:space="preserve"> </w:t>
      </w:r>
      <w:r>
        <w:rPr>
          <w:rFonts w:hint="cs"/>
          <w:rtl/>
        </w:rPr>
        <w:t>فيس بوك</w:t>
      </w:r>
      <w:r>
        <w:t xml:space="preserve"> </w:t>
      </w:r>
      <w:r>
        <w:rPr>
          <w:rFonts w:cs="Arial"/>
          <w:rtl/>
        </w:rPr>
        <w:t xml:space="preserve">الخاص به ، </w:t>
      </w:r>
      <w:r>
        <w:rPr>
          <w:rFonts w:cs="Arial" w:hint="cs"/>
          <w:rtl/>
        </w:rPr>
        <w:t xml:space="preserve">وتحتوي الصفحة </w:t>
      </w:r>
      <w:r>
        <w:t xml:space="preserve"> </w:t>
      </w:r>
      <w:r>
        <w:rPr>
          <w:rFonts w:cs="Arial"/>
          <w:rtl/>
        </w:rPr>
        <w:t>على 0.5 مليون متابع ، والمكتب لديه 2.5</w:t>
      </w:r>
      <w:r>
        <w:rPr>
          <w:rFonts w:hint="cs"/>
          <w:rtl/>
        </w:rPr>
        <w:t>الف مسجل</w:t>
      </w:r>
    </w:p>
    <w:p w:rsidR="005542E2" w:rsidRPr="005542E2" w:rsidRDefault="005542E2" w:rsidP="005542E2">
      <w:pPr>
        <w:pStyle w:val="ListParagraph"/>
        <w:bidi/>
        <w:ind w:left="360"/>
        <w:rPr>
          <w:b/>
        </w:rPr>
      </w:pPr>
    </w:p>
    <w:p w:rsidR="00A5739F" w:rsidRPr="005542E2" w:rsidRDefault="005542E2" w:rsidP="005542E2">
      <w:pPr>
        <w:pStyle w:val="ListParagraph"/>
        <w:numPr>
          <w:ilvl w:val="0"/>
          <w:numId w:val="5"/>
        </w:numPr>
        <w:bidi/>
        <w:rPr>
          <w:bCs/>
        </w:rPr>
      </w:pPr>
      <w:r w:rsidRPr="005542E2">
        <w:rPr>
          <w:rFonts w:hint="cs"/>
          <w:bCs/>
          <w:rtl/>
        </w:rPr>
        <w:t>التعاون بين المؤسسات</w:t>
      </w:r>
    </w:p>
    <w:p w:rsidR="005542E2" w:rsidRPr="005542E2" w:rsidRDefault="005542E2" w:rsidP="005542E2">
      <w:pPr>
        <w:pStyle w:val="ListParagraph"/>
        <w:numPr>
          <w:ilvl w:val="0"/>
          <w:numId w:val="5"/>
        </w:numPr>
        <w:bidi/>
      </w:pPr>
      <w:r w:rsidRPr="005542E2">
        <w:rPr>
          <w:rtl/>
        </w:rPr>
        <w:t>المكتبين</w:t>
      </w:r>
      <w:r>
        <w:rPr>
          <w:rFonts w:hint="cs"/>
          <w:rtl/>
        </w:rPr>
        <w:t xml:space="preserve"> قريبين</w:t>
      </w:r>
      <w:r w:rsidRPr="005542E2">
        <w:rPr>
          <w:rtl/>
        </w:rPr>
        <w:t xml:space="preserve"> جغرافيا </w:t>
      </w:r>
      <w:r>
        <w:rPr>
          <w:rFonts w:hint="cs"/>
          <w:rtl/>
        </w:rPr>
        <w:t>من بعضهما</w:t>
      </w:r>
      <w:r w:rsidRPr="005542E2">
        <w:rPr>
          <w:rtl/>
        </w:rPr>
        <w:t xml:space="preserve"> البعض</w:t>
      </w:r>
    </w:p>
    <w:p w:rsidR="005542E2" w:rsidRPr="005542E2" w:rsidRDefault="005542E2" w:rsidP="005542E2">
      <w:pPr>
        <w:pStyle w:val="ListParagraph"/>
        <w:numPr>
          <w:ilvl w:val="0"/>
          <w:numId w:val="5"/>
        </w:numPr>
        <w:bidi/>
      </w:pPr>
      <w:r w:rsidRPr="005542E2">
        <w:rPr>
          <w:rtl/>
        </w:rPr>
        <w:t>كان التعاون أفضل مع</w:t>
      </w:r>
      <w:r w:rsidRPr="005542E2">
        <w:t xml:space="preserve"> </w:t>
      </w:r>
      <w:r>
        <w:rPr>
          <w:rFonts w:hint="cs"/>
          <w:rtl/>
        </w:rPr>
        <w:t>الصندوق</w:t>
      </w:r>
      <w:r w:rsidRPr="005542E2">
        <w:t xml:space="preserve"> </w:t>
      </w:r>
      <w:r w:rsidRPr="005542E2">
        <w:rPr>
          <w:rtl/>
        </w:rPr>
        <w:t>، تلقى المكتب المحلي لو</w:t>
      </w:r>
      <w:r>
        <w:rPr>
          <w:rtl/>
        </w:rPr>
        <w:t xml:space="preserve">زارة العمل قائمة من المتقدمين </w:t>
      </w:r>
    </w:p>
    <w:p w:rsidR="005542E2" w:rsidRPr="005542E2" w:rsidRDefault="005542E2" w:rsidP="005542E2">
      <w:pPr>
        <w:pStyle w:val="ListParagraph"/>
        <w:numPr>
          <w:ilvl w:val="0"/>
          <w:numId w:val="5"/>
        </w:numPr>
        <w:bidi/>
      </w:pPr>
      <w:r w:rsidRPr="005542E2">
        <w:rPr>
          <w:rtl/>
        </w:rPr>
        <w:t>المستفيدين من</w:t>
      </w:r>
      <w:r w:rsidRPr="005542E2">
        <w:t xml:space="preserve"> </w:t>
      </w:r>
      <w:r>
        <w:rPr>
          <w:rFonts w:hint="cs"/>
          <w:rtl/>
        </w:rPr>
        <w:t>صندوق المعونة</w:t>
      </w:r>
      <w:r w:rsidRPr="005542E2">
        <w:t xml:space="preserve"> </w:t>
      </w:r>
      <w:r w:rsidRPr="005542E2">
        <w:rPr>
          <w:rtl/>
        </w:rPr>
        <w:t>المشار إليهم لا يظهرون غالبًا لأنهم يخشون فقدان المزايا الاجتماعية</w:t>
      </w:r>
    </w:p>
    <w:p w:rsidR="005542E2" w:rsidRPr="005542E2" w:rsidRDefault="005542E2" w:rsidP="005542E2">
      <w:pPr>
        <w:pStyle w:val="ListParagraph"/>
        <w:numPr>
          <w:ilvl w:val="0"/>
          <w:numId w:val="5"/>
        </w:numPr>
        <w:bidi/>
        <w:rPr>
          <w:b/>
          <w:bCs/>
          <w:rtl/>
        </w:rPr>
      </w:pPr>
      <w:r w:rsidRPr="005542E2">
        <w:rPr>
          <w:rtl/>
        </w:rPr>
        <w:t xml:space="preserve">على سبيل المثال ، في الفترة </w:t>
      </w:r>
      <w:r>
        <w:rPr>
          <w:rtl/>
        </w:rPr>
        <w:t>من يناير إلى فبراير 2018 ، أرسل</w:t>
      </w:r>
      <w:r w:rsidRPr="005542E2">
        <w:t xml:space="preserve"> </w:t>
      </w:r>
      <w:r>
        <w:rPr>
          <w:rFonts w:hint="cs"/>
          <w:rtl/>
        </w:rPr>
        <w:t>صندوق المعونة</w:t>
      </w:r>
      <w:r w:rsidRPr="005542E2">
        <w:t xml:space="preserve"> 48 </w:t>
      </w:r>
      <w:r w:rsidRPr="005542E2">
        <w:rPr>
          <w:rtl/>
        </w:rPr>
        <w:t>مستفيدًا للتنسيب</w:t>
      </w:r>
    </w:p>
    <w:p w:rsidR="00E71AD9" w:rsidRPr="00C43B26" w:rsidRDefault="001B419C" w:rsidP="001B419C">
      <w:pPr>
        <w:pStyle w:val="Heading3"/>
        <w:bidi/>
      </w:pPr>
      <w:bookmarkStart w:id="17" w:name="_Toc21520989"/>
      <w:r w:rsidRPr="001B419C">
        <w:rPr>
          <w:rFonts w:cs="Times New Roman"/>
          <w:rtl/>
        </w:rPr>
        <w:t>مكتب</w:t>
      </w:r>
      <w:r w:rsidRPr="001B419C">
        <w:t xml:space="preserve"> </w:t>
      </w:r>
      <w:r>
        <w:rPr>
          <w:rFonts w:hint="cs"/>
          <w:rtl/>
        </w:rPr>
        <w:t>فرض صندوق المعونة الوطنية/</w:t>
      </w:r>
      <w:r w:rsidRPr="001B419C">
        <w:rPr>
          <w:rFonts w:cs="Times New Roman"/>
          <w:rtl/>
        </w:rPr>
        <w:t xml:space="preserve"> الزرقاء</w:t>
      </w:r>
      <w:bookmarkEnd w:id="17"/>
    </w:p>
    <w:p w:rsidR="00E71AD9" w:rsidRPr="00DB47BF" w:rsidRDefault="00DB47BF" w:rsidP="00DB47BF">
      <w:pPr>
        <w:pStyle w:val="ListParagraph"/>
        <w:numPr>
          <w:ilvl w:val="0"/>
          <w:numId w:val="5"/>
        </w:numPr>
        <w:bidi/>
        <w:rPr>
          <w:bCs/>
        </w:rPr>
      </w:pPr>
      <w:r w:rsidRPr="00DB47BF">
        <w:rPr>
          <w:rFonts w:cs="Arial"/>
          <w:bCs/>
          <w:rtl/>
        </w:rPr>
        <w:t>سوق العمل المحلي / العملاء</w:t>
      </w:r>
    </w:p>
    <w:p w:rsidR="00DB47BF" w:rsidRDefault="00DB47BF" w:rsidP="00DB47BF">
      <w:pPr>
        <w:pStyle w:val="ListParagraph"/>
        <w:numPr>
          <w:ilvl w:val="1"/>
          <w:numId w:val="5"/>
        </w:numPr>
        <w:bidi/>
      </w:pPr>
      <w:r>
        <w:rPr>
          <w:rFonts w:cs="Arial"/>
          <w:rtl/>
        </w:rPr>
        <w:t>يخاف المستفيدون من فقدان استحقاقاتهم الاجتماعية</w:t>
      </w:r>
    </w:p>
    <w:p w:rsidR="00DB47BF" w:rsidRDefault="00DB47BF" w:rsidP="00DB47BF">
      <w:pPr>
        <w:pStyle w:val="ListParagraph"/>
        <w:numPr>
          <w:ilvl w:val="1"/>
          <w:numId w:val="5"/>
        </w:numPr>
        <w:bidi/>
      </w:pPr>
      <w:r>
        <w:rPr>
          <w:rFonts w:cs="Arial"/>
          <w:rtl/>
        </w:rPr>
        <w:t>عادة ما تكون الوظائف بحد أدنى للأجور</w:t>
      </w:r>
    </w:p>
    <w:p w:rsidR="00DB47BF" w:rsidRDefault="00DB47BF" w:rsidP="00DB47BF">
      <w:pPr>
        <w:pStyle w:val="ListParagraph"/>
        <w:numPr>
          <w:ilvl w:val="1"/>
          <w:numId w:val="5"/>
        </w:numPr>
        <w:bidi/>
      </w:pPr>
      <w:r>
        <w:rPr>
          <w:rFonts w:cs="Arial"/>
          <w:rtl/>
        </w:rPr>
        <w:t xml:space="preserve">الفجوة بين المنفعة الاجتماعية والحد الأدنى للأجور هو </w:t>
      </w:r>
      <w:r>
        <w:rPr>
          <w:rFonts w:cs="Arial" w:hint="cs"/>
          <w:rtl/>
        </w:rPr>
        <w:t>تقريباً</w:t>
      </w:r>
      <w:r>
        <w:rPr>
          <w:rFonts w:cs="Arial"/>
          <w:rtl/>
        </w:rPr>
        <w:t>. 50-60 دينار شهرياً</w:t>
      </w:r>
    </w:p>
    <w:p w:rsidR="00DB47BF" w:rsidRDefault="00DB47BF" w:rsidP="00DB47BF">
      <w:pPr>
        <w:pStyle w:val="ListParagraph"/>
        <w:numPr>
          <w:ilvl w:val="1"/>
          <w:numId w:val="5"/>
        </w:numPr>
        <w:bidi/>
      </w:pPr>
      <w:r>
        <w:rPr>
          <w:rFonts w:cs="Arial"/>
          <w:rtl/>
        </w:rPr>
        <w:t>غالبًا ما تتزايد الأجور بعد عام واحد</w:t>
      </w:r>
    </w:p>
    <w:p w:rsidR="00DB47BF" w:rsidRDefault="00DB47BF" w:rsidP="00DB47BF">
      <w:pPr>
        <w:pStyle w:val="ListParagraph"/>
        <w:numPr>
          <w:ilvl w:val="1"/>
          <w:numId w:val="5"/>
        </w:numPr>
        <w:bidi/>
      </w:pPr>
      <w:r>
        <w:rPr>
          <w:rFonts w:cs="Arial"/>
          <w:rtl/>
        </w:rPr>
        <w:t xml:space="preserve">يبحث الباحثون عن عمل </w:t>
      </w:r>
      <w:r>
        <w:rPr>
          <w:rFonts w:cs="Arial" w:hint="cs"/>
          <w:rtl/>
        </w:rPr>
        <w:t xml:space="preserve">من </w:t>
      </w:r>
      <w:r>
        <w:rPr>
          <w:rFonts w:cs="Arial"/>
          <w:rtl/>
        </w:rPr>
        <w:t>300-350 دينار أردني على الأقل</w:t>
      </w:r>
    </w:p>
    <w:p w:rsidR="00DB47BF" w:rsidRDefault="00DB47BF" w:rsidP="00DB47BF">
      <w:pPr>
        <w:pStyle w:val="ListParagraph"/>
        <w:numPr>
          <w:ilvl w:val="1"/>
          <w:numId w:val="5"/>
        </w:numPr>
        <w:bidi/>
      </w:pPr>
      <w:r>
        <w:rPr>
          <w:rFonts w:cs="Arial"/>
          <w:rtl/>
        </w:rPr>
        <w:lastRenderedPageBreak/>
        <w:t>واقع الوظائف الشاغرة منخفض ، وتوفر معارض الوظائف مستوى عالٍ من الوظائف الشاغرة ذات النوعية السيئة</w:t>
      </w:r>
    </w:p>
    <w:p w:rsidR="009C6643" w:rsidRPr="00C43B26" w:rsidRDefault="00DB47BF" w:rsidP="00DB47BF">
      <w:pPr>
        <w:pStyle w:val="ListParagraph"/>
        <w:numPr>
          <w:ilvl w:val="1"/>
          <w:numId w:val="5"/>
        </w:numPr>
        <w:bidi/>
      </w:pPr>
      <w:r>
        <w:rPr>
          <w:rFonts w:cs="Arial"/>
          <w:rtl/>
        </w:rPr>
        <w:t>بيئات العمل منخفضة الجودة تشكل تحديًا مستمرًا</w:t>
      </w:r>
      <w:r w:rsidR="009C6643" w:rsidRPr="00C43B26">
        <w:t xml:space="preserve"> </w:t>
      </w:r>
    </w:p>
    <w:p w:rsidR="00E71AD9" w:rsidRPr="00C80915" w:rsidRDefault="00C80915" w:rsidP="00C80915">
      <w:pPr>
        <w:pStyle w:val="ListParagraph"/>
        <w:numPr>
          <w:ilvl w:val="0"/>
          <w:numId w:val="5"/>
        </w:numPr>
        <w:bidi/>
        <w:rPr>
          <w:bCs/>
        </w:rPr>
      </w:pPr>
      <w:r w:rsidRPr="00C80915">
        <w:rPr>
          <w:rFonts w:cs="Arial"/>
          <w:bCs/>
          <w:rtl/>
        </w:rPr>
        <w:t>الموظفين والعمليات المؤسسية الداخلية</w:t>
      </w:r>
      <w:r w:rsidR="00E71AD9" w:rsidRPr="00C80915">
        <w:rPr>
          <w:bCs/>
        </w:rPr>
        <w:t xml:space="preserve"> </w:t>
      </w:r>
    </w:p>
    <w:p w:rsidR="00C80915" w:rsidRDefault="00C80915" w:rsidP="00C80915">
      <w:pPr>
        <w:pStyle w:val="ListParagraph"/>
        <w:numPr>
          <w:ilvl w:val="1"/>
          <w:numId w:val="5"/>
        </w:numPr>
        <w:bidi/>
      </w:pPr>
      <w:r>
        <w:rPr>
          <w:rFonts w:cs="Arial"/>
          <w:rtl/>
        </w:rPr>
        <w:t>لا يوجد سوى 8 موظفين في المكتب ، 7000 أسرة</w:t>
      </w:r>
    </w:p>
    <w:p w:rsidR="00C80915" w:rsidRDefault="00C80915" w:rsidP="00C80915">
      <w:pPr>
        <w:pStyle w:val="ListParagraph"/>
        <w:numPr>
          <w:ilvl w:val="1"/>
          <w:numId w:val="5"/>
        </w:numPr>
        <w:bidi/>
      </w:pPr>
      <w:r>
        <w:rPr>
          <w:rFonts w:cs="Arial"/>
          <w:rtl/>
        </w:rPr>
        <w:t xml:space="preserve">لا </w:t>
      </w:r>
      <w:r>
        <w:rPr>
          <w:rFonts w:cs="Arial" w:hint="cs"/>
          <w:rtl/>
        </w:rPr>
        <w:t>يوجد أدارة ل</w:t>
      </w:r>
      <w:r>
        <w:rPr>
          <w:rFonts w:cs="Arial"/>
          <w:rtl/>
        </w:rPr>
        <w:t xml:space="preserve">لحالة </w:t>
      </w:r>
    </w:p>
    <w:p w:rsidR="00C80915" w:rsidRDefault="00C80915" w:rsidP="00C80915">
      <w:pPr>
        <w:pStyle w:val="ListParagraph"/>
        <w:numPr>
          <w:ilvl w:val="1"/>
          <w:numId w:val="5"/>
        </w:numPr>
        <w:bidi/>
      </w:pPr>
      <w:r>
        <w:rPr>
          <w:rFonts w:cs="Arial"/>
          <w:rtl/>
        </w:rPr>
        <w:t>عادة ما يتم إحالة العملاء في سن العمل من الأخصائيين الاجتماعيين في</w:t>
      </w:r>
      <w:r>
        <w:t xml:space="preserve"> </w:t>
      </w:r>
      <w:r>
        <w:rPr>
          <w:rFonts w:hint="cs"/>
          <w:rtl/>
        </w:rPr>
        <w:t xml:space="preserve">صندوق المعونة </w:t>
      </w:r>
      <w:r>
        <w:rPr>
          <w:rFonts w:cs="Arial"/>
          <w:rtl/>
        </w:rPr>
        <w:t xml:space="preserve">المسؤول إلى موظف </w:t>
      </w:r>
      <w:r>
        <w:rPr>
          <w:rFonts w:cs="Arial" w:hint="cs"/>
          <w:rtl/>
        </w:rPr>
        <w:t>التشغيل</w:t>
      </w:r>
    </w:p>
    <w:p w:rsidR="00C80915" w:rsidRDefault="00C80915" w:rsidP="00C80915">
      <w:pPr>
        <w:pStyle w:val="ListParagraph"/>
        <w:numPr>
          <w:ilvl w:val="1"/>
          <w:numId w:val="5"/>
        </w:numPr>
        <w:bidi/>
      </w:pPr>
      <w:r>
        <w:rPr>
          <w:rFonts w:cs="Arial"/>
          <w:rtl/>
        </w:rPr>
        <w:t xml:space="preserve">كما </w:t>
      </w:r>
      <w:r>
        <w:rPr>
          <w:rFonts w:cs="Arial" w:hint="cs"/>
          <w:rtl/>
        </w:rPr>
        <w:t>قام</w:t>
      </w:r>
      <w:r>
        <w:rPr>
          <w:rFonts w:cs="Arial"/>
          <w:rtl/>
        </w:rPr>
        <w:t xml:space="preserve"> المكتب بالتدريب مرتين على صيانة السيارات الهجينة</w:t>
      </w:r>
    </w:p>
    <w:p w:rsidR="00C80915" w:rsidRDefault="00C80915" w:rsidP="00C80915">
      <w:pPr>
        <w:pStyle w:val="ListParagraph"/>
        <w:numPr>
          <w:ilvl w:val="1"/>
          <w:numId w:val="5"/>
        </w:numPr>
        <w:bidi/>
      </w:pPr>
      <w:r>
        <w:rPr>
          <w:rFonts w:cs="Arial"/>
          <w:rtl/>
        </w:rPr>
        <w:t>تقديم دورات تدريبية مجانية للنساء عن طريق</w:t>
      </w:r>
      <w:r>
        <w:t xml:space="preserve"> </w:t>
      </w:r>
      <w:r>
        <w:rPr>
          <w:rFonts w:hint="cs"/>
          <w:rtl/>
        </w:rPr>
        <w:t>مؤسسة التدريب المهني</w:t>
      </w:r>
      <w:r>
        <w:t xml:space="preserve"> </w:t>
      </w:r>
      <w:r>
        <w:rPr>
          <w:rFonts w:cs="Arial"/>
          <w:rtl/>
        </w:rPr>
        <w:t>في العمل الحر</w:t>
      </w:r>
    </w:p>
    <w:p w:rsidR="00C80915" w:rsidRDefault="00C80915" w:rsidP="00C80915">
      <w:pPr>
        <w:pStyle w:val="ListParagraph"/>
        <w:numPr>
          <w:ilvl w:val="1"/>
          <w:numId w:val="5"/>
        </w:numPr>
        <w:bidi/>
      </w:pPr>
      <w:r>
        <w:rPr>
          <w:rFonts w:cs="Arial" w:hint="cs"/>
          <w:rtl/>
        </w:rPr>
        <w:t>من يزيد عمره</w:t>
      </w:r>
      <w:r>
        <w:rPr>
          <w:rFonts w:cs="Arial"/>
          <w:rtl/>
        </w:rPr>
        <w:t xml:space="preserve"> 18 عامًا </w:t>
      </w:r>
      <w:r>
        <w:rPr>
          <w:rFonts w:cs="Arial" w:hint="cs"/>
          <w:rtl/>
        </w:rPr>
        <w:t xml:space="preserve">عليه زيارة </w:t>
      </w:r>
      <w:r>
        <w:rPr>
          <w:rFonts w:cs="Arial"/>
          <w:rtl/>
        </w:rPr>
        <w:t xml:space="preserve"> المكتب الفرعي</w:t>
      </w:r>
      <w:r>
        <w:rPr>
          <w:rFonts w:cs="Arial" w:hint="cs"/>
          <w:rtl/>
        </w:rPr>
        <w:t xml:space="preserve"> والا سيقوم المكتب</w:t>
      </w:r>
      <w:r>
        <w:rPr>
          <w:rFonts w:cs="Arial"/>
          <w:rtl/>
        </w:rPr>
        <w:t xml:space="preserve"> بتخفيض / خفض الفائدة</w:t>
      </w:r>
    </w:p>
    <w:p w:rsidR="00C80915" w:rsidRDefault="00C80915" w:rsidP="00C80915">
      <w:pPr>
        <w:pStyle w:val="ListParagraph"/>
        <w:numPr>
          <w:ilvl w:val="1"/>
          <w:numId w:val="5"/>
        </w:numPr>
        <w:bidi/>
      </w:pPr>
      <w:r>
        <w:rPr>
          <w:rFonts w:cs="Arial"/>
          <w:rtl/>
        </w:rPr>
        <w:t xml:space="preserve">بعد زيارات الأخصائيين الاجتماعيين ، يقوم موظف </w:t>
      </w:r>
      <w:r>
        <w:rPr>
          <w:rFonts w:cs="Arial" w:hint="cs"/>
          <w:rtl/>
        </w:rPr>
        <w:t>التشغيل</w:t>
      </w:r>
      <w:r>
        <w:rPr>
          <w:rFonts w:cs="Arial"/>
          <w:rtl/>
        </w:rPr>
        <w:t xml:space="preserve"> بإجراء مكالمة مع العميل للظهور في المكتب</w:t>
      </w:r>
    </w:p>
    <w:p w:rsidR="00C80915" w:rsidRDefault="00C80915" w:rsidP="00C80915">
      <w:pPr>
        <w:pStyle w:val="ListParagraph"/>
        <w:numPr>
          <w:ilvl w:val="1"/>
          <w:numId w:val="5"/>
        </w:numPr>
        <w:bidi/>
      </w:pPr>
      <w:r>
        <w:t>"</w:t>
      </w:r>
      <w:r>
        <w:rPr>
          <w:rFonts w:cs="Arial"/>
          <w:rtl/>
        </w:rPr>
        <w:t>المقابلة الأولى" القائمة على الأسرة وبيانات</w:t>
      </w:r>
      <w:r>
        <w:t xml:space="preserve"> </w:t>
      </w:r>
      <w:r>
        <w:rPr>
          <w:rFonts w:hint="cs"/>
          <w:rtl/>
        </w:rPr>
        <w:t>صندوق المعونة الوطنية</w:t>
      </w:r>
      <w:r>
        <w:t xml:space="preserve"> </w:t>
      </w:r>
      <w:r>
        <w:rPr>
          <w:rFonts w:cs="Arial"/>
          <w:rtl/>
        </w:rPr>
        <w:t xml:space="preserve">وليس على المهارات الشخصية وسجلات </w:t>
      </w:r>
      <w:r>
        <w:rPr>
          <w:rFonts w:cs="Arial" w:hint="cs"/>
          <w:rtl/>
        </w:rPr>
        <w:t>التشغيل</w:t>
      </w:r>
      <w:r>
        <w:rPr>
          <w:rFonts w:cs="Arial"/>
          <w:rtl/>
        </w:rPr>
        <w:t xml:space="preserve"> السابقة</w:t>
      </w:r>
    </w:p>
    <w:p w:rsidR="00C80915" w:rsidRDefault="00C80915" w:rsidP="00C80915">
      <w:pPr>
        <w:pStyle w:val="ListParagraph"/>
        <w:numPr>
          <w:ilvl w:val="1"/>
          <w:numId w:val="5"/>
        </w:numPr>
        <w:bidi/>
      </w:pPr>
      <w:r>
        <w:rPr>
          <w:rFonts w:cs="Arial"/>
          <w:rtl/>
        </w:rPr>
        <w:t xml:space="preserve">يوجد موظف واحد فقط للعمل في المكتب الفرعي ، يعمل جزئيًا فقط مع شؤون </w:t>
      </w:r>
      <w:r>
        <w:rPr>
          <w:rFonts w:cs="Arial" w:hint="cs"/>
          <w:rtl/>
        </w:rPr>
        <w:t>التشغيل</w:t>
      </w:r>
    </w:p>
    <w:p w:rsidR="00C80915" w:rsidRDefault="00C80915" w:rsidP="00C80915">
      <w:pPr>
        <w:pStyle w:val="ListParagraph"/>
        <w:numPr>
          <w:ilvl w:val="1"/>
          <w:numId w:val="5"/>
        </w:numPr>
        <w:bidi/>
      </w:pPr>
      <w:r>
        <w:rPr>
          <w:rFonts w:cs="Arial"/>
          <w:rtl/>
        </w:rPr>
        <w:t xml:space="preserve">ينشرون </w:t>
      </w:r>
      <w:r>
        <w:rPr>
          <w:rFonts w:cs="Arial" w:hint="cs"/>
          <w:rtl/>
        </w:rPr>
        <w:t>أعلانات الوظائف</w:t>
      </w:r>
      <w:r>
        <w:rPr>
          <w:rFonts w:cs="Arial"/>
          <w:rtl/>
        </w:rPr>
        <w:t xml:space="preserve"> ، والمصادر من معارض الوظائف والعلاقات الشخصية مع المصانع وغرفة الصناعة ، والمكتب لديه 30 صاحب عمل في شبكته</w:t>
      </w:r>
    </w:p>
    <w:p w:rsidR="00C80915" w:rsidRPr="00C43B26" w:rsidRDefault="00C80915" w:rsidP="00C80915">
      <w:pPr>
        <w:pStyle w:val="ListParagraph"/>
        <w:numPr>
          <w:ilvl w:val="1"/>
          <w:numId w:val="5"/>
        </w:numPr>
        <w:bidi/>
      </w:pPr>
      <w:r>
        <w:rPr>
          <w:rFonts w:cs="Arial"/>
          <w:rtl/>
        </w:rPr>
        <w:t>صندوق المعونة الوطني</w:t>
      </w:r>
      <w:r>
        <w:rPr>
          <w:rFonts w:cs="Arial" w:hint="cs"/>
          <w:rtl/>
        </w:rPr>
        <w:t>ة</w:t>
      </w:r>
      <w:r>
        <w:rPr>
          <w:rFonts w:cs="Arial"/>
          <w:rtl/>
        </w:rPr>
        <w:t xml:space="preserve"> يدفع 50 ٪ من الاشتراكات الاجتماعية بعد </w:t>
      </w:r>
      <w:r>
        <w:rPr>
          <w:rFonts w:cs="Arial" w:hint="cs"/>
          <w:rtl/>
        </w:rPr>
        <w:t>العمل</w:t>
      </w:r>
      <w:r>
        <w:rPr>
          <w:rFonts w:cs="Arial"/>
          <w:rtl/>
        </w:rPr>
        <w:t xml:space="preserve"> لمدة أقصاها 2 سنة</w:t>
      </w:r>
    </w:p>
    <w:p w:rsidR="004C74BF" w:rsidRPr="005542E2" w:rsidRDefault="004C74BF" w:rsidP="004C74BF">
      <w:pPr>
        <w:pStyle w:val="ListParagraph"/>
        <w:numPr>
          <w:ilvl w:val="0"/>
          <w:numId w:val="5"/>
        </w:numPr>
        <w:bidi/>
        <w:rPr>
          <w:bCs/>
        </w:rPr>
      </w:pPr>
      <w:r w:rsidRPr="005542E2">
        <w:rPr>
          <w:rFonts w:hint="cs"/>
          <w:bCs/>
          <w:rtl/>
        </w:rPr>
        <w:t>المعدات</w:t>
      </w:r>
      <w:r w:rsidRPr="005542E2">
        <w:rPr>
          <w:rFonts w:cs="Arial"/>
          <w:bCs/>
          <w:rtl/>
        </w:rPr>
        <w:t xml:space="preserve"> / تكنولوجيا المعلومات / قاعدة بيانات</w:t>
      </w:r>
    </w:p>
    <w:p w:rsidR="004C74BF" w:rsidRDefault="004C74BF" w:rsidP="00213A80">
      <w:pPr>
        <w:pStyle w:val="ListParagraph"/>
        <w:numPr>
          <w:ilvl w:val="0"/>
          <w:numId w:val="5"/>
        </w:numPr>
        <w:bidi/>
      </w:pPr>
      <w:r w:rsidRPr="004C74BF">
        <w:rPr>
          <w:rFonts w:cs="Arial"/>
          <w:rtl/>
        </w:rPr>
        <w:t xml:space="preserve">يوجد 150 باحث عن عمل </w:t>
      </w:r>
      <w:r w:rsidRPr="004C74BF">
        <w:rPr>
          <w:rFonts w:cs="Arial" w:hint="cs"/>
          <w:rtl/>
          <w:lang w:val="en-US" w:bidi="ar-JO"/>
        </w:rPr>
        <w:t>مدرجين بملف وورد</w:t>
      </w:r>
      <w:r>
        <w:t xml:space="preserve"> </w:t>
      </w:r>
    </w:p>
    <w:p w:rsidR="004C74BF" w:rsidRDefault="004C74BF" w:rsidP="004C74BF">
      <w:pPr>
        <w:pStyle w:val="ListParagraph"/>
        <w:numPr>
          <w:ilvl w:val="0"/>
          <w:numId w:val="5"/>
        </w:numPr>
        <w:bidi/>
      </w:pPr>
      <w:r w:rsidRPr="004C74BF">
        <w:rPr>
          <w:rFonts w:cs="Arial"/>
          <w:rtl/>
        </w:rPr>
        <w:t xml:space="preserve">بعد التدريب ، </w:t>
      </w:r>
      <w:r>
        <w:rPr>
          <w:rFonts w:cs="Arial" w:hint="cs"/>
          <w:rtl/>
        </w:rPr>
        <w:t>ترسل</w:t>
      </w:r>
      <w:r>
        <w:t xml:space="preserve"> </w:t>
      </w:r>
      <w:r>
        <w:rPr>
          <w:rFonts w:hint="cs"/>
          <w:rtl/>
        </w:rPr>
        <w:t>مؤسسة التدريب المهني</w:t>
      </w:r>
      <w:r>
        <w:t xml:space="preserve"> </w:t>
      </w:r>
      <w:r w:rsidRPr="004C74BF">
        <w:rPr>
          <w:rFonts w:cs="Arial"/>
          <w:rtl/>
        </w:rPr>
        <w:t>أسماء المدربين في ورقة</w:t>
      </w:r>
      <w:r>
        <w:t xml:space="preserve"> </w:t>
      </w:r>
      <w:r>
        <w:rPr>
          <w:rFonts w:hint="cs"/>
          <w:rtl/>
        </w:rPr>
        <w:t>أكسل</w:t>
      </w:r>
    </w:p>
    <w:p w:rsidR="004C74BF" w:rsidRPr="00F56A13" w:rsidRDefault="004C74BF" w:rsidP="004C74BF">
      <w:pPr>
        <w:pStyle w:val="ListParagraph"/>
        <w:numPr>
          <w:ilvl w:val="0"/>
          <w:numId w:val="5"/>
        </w:numPr>
        <w:bidi/>
        <w:rPr>
          <w:b/>
        </w:rPr>
      </w:pPr>
      <w:r>
        <w:rPr>
          <w:rFonts w:cs="Arial"/>
          <w:rtl/>
        </w:rPr>
        <w:t xml:space="preserve">لا </w:t>
      </w:r>
      <w:r>
        <w:rPr>
          <w:rFonts w:cs="Arial" w:hint="cs"/>
          <w:rtl/>
        </w:rPr>
        <w:t>يستخدم نظام الألكتروني الوطني للتشغيل</w:t>
      </w:r>
      <w:r>
        <w:t xml:space="preserve"> </w:t>
      </w:r>
      <w:r>
        <w:rPr>
          <w:rFonts w:cs="Arial"/>
          <w:rtl/>
        </w:rPr>
        <w:t>في المكتب المحلي ، على الرغم من مشاركت</w:t>
      </w:r>
      <w:r>
        <w:rPr>
          <w:rFonts w:cs="Arial" w:hint="cs"/>
          <w:rtl/>
        </w:rPr>
        <w:t xml:space="preserve">هم </w:t>
      </w:r>
      <w:r>
        <w:rPr>
          <w:rFonts w:cs="Arial"/>
          <w:rtl/>
        </w:rPr>
        <w:t>في التدريب</w:t>
      </w:r>
      <w:r>
        <w:rPr>
          <w:rFonts w:cs="Arial" w:hint="cs"/>
          <w:rtl/>
        </w:rPr>
        <w:t xml:space="preserve"> عليه</w:t>
      </w:r>
    </w:p>
    <w:p w:rsidR="00F56A13" w:rsidRPr="004C74BF" w:rsidRDefault="00F56A13" w:rsidP="00F56A13">
      <w:pPr>
        <w:pStyle w:val="ListParagraph"/>
        <w:bidi/>
        <w:ind w:left="360"/>
        <w:rPr>
          <w:b/>
        </w:rPr>
      </w:pPr>
    </w:p>
    <w:p w:rsidR="00E71AD9" w:rsidRPr="00F56A13" w:rsidRDefault="00F56A13" w:rsidP="00F56A13">
      <w:pPr>
        <w:pStyle w:val="ListParagraph"/>
        <w:numPr>
          <w:ilvl w:val="0"/>
          <w:numId w:val="5"/>
        </w:numPr>
        <w:bidi/>
        <w:rPr>
          <w:bCs/>
        </w:rPr>
      </w:pPr>
      <w:r w:rsidRPr="00F56A13">
        <w:rPr>
          <w:rFonts w:cs="Arial"/>
          <w:bCs/>
          <w:rtl/>
        </w:rPr>
        <w:t>التعاون بين المؤسسات</w:t>
      </w:r>
    </w:p>
    <w:p w:rsidR="00F56A13" w:rsidRPr="00F56A13" w:rsidRDefault="00F56A13" w:rsidP="00F56A13">
      <w:pPr>
        <w:pStyle w:val="ListParagraph"/>
        <w:numPr>
          <w:ilvl w:val="0"/>
          <w:numId w:val="31"/>
        </w:numPr>
        <w:bidi/>
      </w:pPr>
      <w:r w:rsidRPr="00F56A13">
        <w:rPr>
          <w:rtl/>
        </w:rPr>
        <w:t>لا يوجد تعاون مع وزارة العمل</w:t>
      </w:r>
    </w:p>
    <w:p w:rsidR="00F56A13" w:rsidRPr="00F56A13" w:rsidRDefault="00F56A13" w:rsidP="00F56A13">
      <w:pPr>
        <w:pStyle w:val="ListParagraph"/>
        <w:numPr>
          <w:ilvl w:val="0"/>
          <w:numId w:val="31"/>
        </w:numPr>
        <w:bidi/>
      </w:pPr>
      <w:r>
        <w:rPr>
          <w:rFonts w:hint="cs"/>
          <w:rtl/>
        </w:rPr>
        <w:t>يقوم موظفين الصندوق</w:t>
      </w:r>
      <w:r w:rsidRPr="00F56A13">
        <w:t xml:space="preserve"> </w:t>
      </w:r>
      <w:r>
        <w:rPr>
          <w:rFonts w:hint="cs"/>
          <w:rtl/>
        </w:rPr>
        <w:t>بتسجيل</w:t>
      </w:r>
      <w:r w:rsidRPr="00F56A13">
        <w:rPr>
          <w:rtl/>
        </w:rPr>
        <w:t xml:space="preserve"> المستفيدين في</w:t>
      </w:r>
      <w:r w:rsidRPr="00F56A13">
        <w:t xml:space="preserve"> </w:t>
      </w:r>
      <w:r>
        <w:rPr>
          <w:rFonts w:hint="cs"/>
          <w:rtl/>
        </w:rPr>
        <w:t>النظام الألكتروني الوطني</w:t>
      </w:r>
      <w:r w:rsidRPr="00F56A13">
        <w:t xml:space="preserve"> </w:t>
      </w:r>
      <w:r>
        <w:rPr>
          <w:rtl/>
        </w:rPr>
        <w:t>لكنه</w:t>
      </w:r>
      <w:r>
        <w:rPr>
          <w:rFonts w:hint="cs"/>
          <w:rtl/>
        </w:rPr>
        <w:t xml:space="preserve">م </w:t>
      </w:r>
      <w:r>
        <w:rPr>
          <w:rtl/>
        </w:rPr>
        <w:t>توقف</w:t>
      </w:r>
      <w:r>
        <w:rPr>
          <w:rFonts w:hint="cs"/>
          <w:rtl/>
        </w:rPr>
        <w:t>و</w:t>
      </w:r>
      <w:r w:rsidRPr="00F56A13">
        <w:rPr>
          <w:rtl/>
        </w:rPr>
        <w:t xml:space="preserve"> قبل عامين</w:t>
      </w:r>
    </w:p>
    <w:p w:rsidR="00F56A13" w:rsidRPr="00F56A13" w:rsidRDefault="00F56A13" w:rsidP="00F56A13">
      <w:pPr>
        <w:pStyle w:val="ListParagraph"/>
        <w:numPr>
          <w:ilvl w:val="0"/>
          <w:numId w:val="31"/>
        </w:numPr>
        <w:bidi/>
        <w:rPr>
          <w:b/>
          <w:bCs/>
          <w:rtl/>
        </w:rPr>
      </w:pPr>
      <w:r w:rsidRPr="00F56A13">
        <w:rPr>
          <w:rtl/>
        </w:rPr>
        <w:t>هناك تعاون نشط مع الغرفة التجارية بالمدينة ، حيث يقدمون أسماء الشركات</w:t>
      </w:r>
    </w:p>
    <w:p w:rsidR="00E71AD9" w:rsidRPr="00C43B26" w:rsidRDefault="00EC4510" w:rsidP="00EC4510">
      <w:pPr>
        <w:pStyle w:val="Heading3"/>
        <w:bidi/>
      </w:pPr>
      <w:bookmarkStart w:id="18" w:name="_Toc21520990"/>
      <w:r>
        <w:rPr>
          <w:rFonts w:hint="cs"/>
          <w:rtl/>
        </w:rPr>
        <w:t>مكتب التشغيل- وزارة العمل/ الزرقاء</w:t>
      </w:r>
      <w:bookmarkEnd w:id="18"/>
    </w:p>
    <w:p w:rsidR="00EC4510" w:rsidRPr="00EC4510" w:rsidRDefault="00EC4510" w:rsidP="00EC4510">
      <w:pPr>
        <w:bidi/>
        <w:rPr>
          <w:b/>
        </w:rPr>
      </w:pPr>
      <w:r w:rsidRPr="00EC4510">
        <w:rPr>
          <w:rFonts w:cs="Arial"/>
          <w:rtl/>
        </w:rPr>
        <w:t>زرنا هذا المكتب في أكتوبر 2018 (انظر التقرير المفصل ضمن نشاط تقرير المراجعة 1.4.1.) هنا نسلط الضوء على التقييم المفيد للتعاون عبر المؤسسات وللقيام بتجربة ممكنة فقط</w:t>
      </w:r>
      <w:r w:rsidRPr="00EC4510">
        <w:t>.</w:t>
      </w:r>
    </w:p>
    <w:p w:rsidR="00E71AD9" w:rsidRPr="003C460C" w:rsidRDefault="003C460C" w:rsidP="003C460C">
      <w:pPr>
        <w:pStyle w:val="ListParagraph"/>
        <w:numPr>
          <w:ilvl w:val="0"/>
          <w:numId w:val="5"/>
        </w:numPr>
        <w:bidi/>
        <w:rPr>
          <w:bCs/>
        </w:rPr>
      </w:pPr>
      <w:r w:rsidRPr="003C460C">
        <w:rPr>
          <w:rFonts w:cs="Arial"/>
          <w:bCs/>
          <w:rtl/>
        </w:rPr>
        <w:t>سوق العمل المحلي / العملاء</w:t>
      </w:r>
    </w:p>
    <w:p w:rsidR="003C460C" w:rsidRDefault="003C460C" w:rsidP="003C460C">
      <w:pPr>
        <w:pStyle w:val="ListParagraph"/>
        <w:numPr>
          <w:ilvl w:val="0"/>
          <w:numId w:val="5"/>
        </w:numPr>
        <w:bidi/>
      </w:pPr>
      <w:r>
        <w:rPr>
          <w:rFonts w:cs="Arial"/>
          <w:rtl/>
        </w:rPr>
        <w:t xml:space="preserve">يختلف تقدير مكتب </w:t>
      </w:r>
      <w:r>
        <w:rPr>
          <w:rFonts w:cs="Arial" w:hint="cs"/>
          <w:rtl/>
        </w:rPr>
        <w:t xml:space="preserve"> فرع الصندوق المعونة</w:t>
      </w:r>
      <w:r>
        <w:rPr>
          <w:rFonts w:cs="Arial"/>
          <w:rtl/>
        </w:rPr>
        <w:t xml:space="preserve"> المحلي ومكتب </w:t>
      </w:r>
      <w:r>
        <w:rPr>
          <w:rFonts w:cs="Arial" w:hint="cs"/>
          <w:rtl/>
        </w:rPr>
        <w:t>التشغيل حل ا</w:t>
      </w:r>
      <w:r>
        <w:rPr>
          <w:rFonts w:cs="Arial"/>
          <w:rtl/>
        </w:rPr>
        <w:t xml:space="preserve">لباحثين عن عمل النشطين ، يقول </w:t>
      </w:r>
      <w:r>
        <w:rPr>
          <w:rFonts w:cs="Arial" w:hint="cs"/>
          <w:rtl/>
        </w:rPr>
        <w:t>الصندوق</w:t>
      </w:r>
      <w:r>
        <w:rPr>
          <w:rFonts w:cs="Arial"/>
          <w:rtl/>
        </w:rPr>
        <w:t xml:space="preserve"> إن</w:t>
      </w:r>
      <w:r>
        <w:rPr>
          <w:rFonts w:cs="Arial" w:hint="cs"/>
          <w:rtl/>
        </w:rPr>
        <w:t xml:space="preserve"> هناك </w:t>
      </w:r>
      <w:r>
        <w:rPr>
          <w:rFonts w:cs="Arial"/>
          <w:rtl/>
        </w:rPr>
        <w:t xml:space="preserve"> 150 شخص</w:t>
      </w:r>
      <w:r>
        <w:rPr>
          <w:rFonts w:cs="Arial" w:hint="cs"/>
          <w:rtl/>
        </w:rPr>
        <w:t xml:space="preserve"> </w:t>
      </w:r>
      <w:r>
        <w:rPr>
          <w:rFonts w:cs="Arial"/>
          <w:rtl/>
        </w:rPr>
        <w:t>نش</w:t>
      </w:r>
      <w:r>
        <w:rPr>
          <w:rFonts w:cs="Arial" w:hint="cs"/>
          <w:rtl/>
        </w:rPr>
        <w:t>ط</w:t>
      </w:r>
      <w:r>
        <w:rPr>
          <w:rFonts w:cs="Arial"/>
          <w:rtl/>
        </w:rPr>
        <w:t xml:space="preserve"> ، </w:t>
      </w:r>
      <w:r>
        <w:rPr>
          <w:rFonts w:cs="Arial" w:hint="cs"/>
          <w:rtl/>
        </w:rPr>
        <w:t>و</w:t>
      </w:r>
      <w:r>
        <w:rPr>
          <w:rFonts w:cs="Arial"/>
          <w:rtl/>
        </w:rPr>
        <w:t xml:space="preserve">وفقًا لمكتب العمل </w:t>
      </w:r>
      <w:r>
        <w:rPr>
          <w:rFonts w:cs="Arial" w:hint="cs"/>
          <w:rtl/>
        </w:rPr>
        <w:t xml:space="preserve">يوجد </w:t>
      </w:r>
      <w:r>
        <w:rPr>
          <w:rFonts w:cs="Arial"/>
          <w:rtl/>
        </w:rPr>
        <w:t xml:space="preserve"> 300. وكلتا المعطيتين بعيدتان جدًا عن البيانات الرسمية لصندوق المعونة الوطني ووزارة العمل</w:t>
      </w:r>
      <w:r>
        <w:t>.</w:t>
      </w:r>
    </w:p>
    <w:p w:rsidR="003C460C" w:rsidRDefault="003C460C" w:rsidP="003C460C">
      <w:pPr>
        <w:pStyle w:val="ListParagraph"/>
        <w:numPr>
          <w:ilvl w:val="0"/>
          <w:numId w:val="5"/>
        </w:numPr>
        <w:bidi/>
      </w:pPr>
      <w:r>
        <w:rPr>
          <w:rFonts w:cs="Arial"/>
          <w:rtl/>
        </w:rPr>
        <w:t xml:space="preserve">في نوفمبر 2018 ، كان لدى المكتب المحلي 103 </w:t>
      </w:r>
      <w:r>
        <w:rPr>
          <w:rFonts w:cs="Arial" w:hint="cs"/>
          <w:rtl/>
        </w:rPr>
        <w:t>وظيفة</w:t>
      </w:r>
      <w:r>
        <w:rPr>
          <w:rFonts w:cs="Arial"/>
          <w:rtl/>
        </w:rPr>
        <w:t xml:space="preserve"> شاغرة ،</w:t>
      </w:r>
    </w:p>
    <w:p w:rsidR="003C460C" w:rsidRDefault="003C460C" w:rsidP="003C460C">
      <w:pPr>
        <w:pStyle w:val="ListParagraph"/>
        <w:numPr>
          <w:ilvl w:val="0"/>
          <w:numId w:val="5"/>
        </w:numPr>
        <w:bidi/>
      </w:pPr>
      <w:r>
        <w:t xml:space="preserve">155 </w:t>
      </w:r>
      <w:r>
        <w:rPr>
          <w:rFonts w:cs="Arial"/>
          <w:rtl/>
        </w:rPr>
        <w:t>كانوا يعملون</w:t>
      </w:r>
    </w:p>
    <w:p w:rsidR="003C460C" w:rsidRDefault="003C460C" w:rsidP="003C460C">
      <w:pPr>
        <w:pStyle w:val="ListParagraph"/>
        <w:numPr>
          <w:ilvl w:val="0"/>
          <w:numId w:val="5"/>
        </w:numPr>
        <w:bidi/>
      </w:pPr>
      <w:r>
        <w:rPr>
          <w:rFonts w:cs="Arial"/>
          <w:rtl/>
        </w:rPr>
        <w:t>يزور المكتب 15-20 شخصًا يوميًا</w:t>
      </w:r>
    </w:p>
    <w:p w:rsidR="003C460C" w:rsidRPr="00982EBF" w:rsidRDefault="003C460C" w:rsidP="003C460C">
      <w:pPr>
        <w:pStyle w:val="ListParagraph"/>
        <w:numPr>
          <w:ilvl w:val="0"/>
          <w:numId w:val="5"/>
        </w:numPr>
        <w:bidi/>
        <w:rPr>
          <w:b/>
        </w:rPr>
      </w:pPr>
      <w:r>
        <w:rPr>
          <w:rFonts w:cs="Arial"/>
          <w:rtl/>
        </w:rPr>
        <w:t xml:space="preserve">تصاريح العمل للأجانب </w:t>
      </w:r>
      <w:r>
        <w:rPr>
          <w:rFonts w:cs="Arial" w:hint="cs"/>
          <w:rtl/>
        </w:rPr>
        <w:t>تشكل</w:t>
      </w:r>
      <w:r>
        <w:rPr>
          <w:rFonts w:cs="Arial"/>
          <w:rtl/>
        </w:rPr>
        <w:t xml:space="preserve"> لعبة بين المكتب وأصحاب العمل</w:t>
      </w:r>
    </w:p>
    <w:p w:rsidR="00982EBF" w:rsidRPr="003C460C" w:rsidRDefault="00982EBF" w:rsidP="00982EBF">
      <w:pPr>
        <w:pStyle w:val="ListParagraph"/>
        <w:bidi/>
        <w:ind w:left="360"/>
        <w:rPr>
          <w:b/>
        </w:rPr>
      </w:pPr>
    </w:p>
    <w:p w:rsidR="00E71AD9" w:rsidRPr="00982EBF" w:rsidRDefault="00982EBF" w:rsidP="00982EBF">
      <w:pPr>
        <w:pStyle w:val="ListParagraph"/>
        <w:numPr>
          <w:ilvl w:val="0"/>
          <w:numId w:val="5"/>
        </w:numPr>
        <w:bidi/>
        <w:rPr>
          <w:bCs/>
        </w:rPr>
      </w:pPr>
      <w:r w:rsidRPr="00982EBF">
        <w:rPr>
          <w:rFonts w:cs="Arial"/>
          <w:bCs/>
          <w:rtl/>
        </w:rPr>
        <w:t>الموظفين والعمليات المؤسسية الداخلية</w:t>
      </w:r>
      <w:r w:rsidR="00E71AD9" w:rsidRPr="00982EBF">
        <w:rPr>
          <w:bCs/>
        </w:rPr>
        <w:t xml:space="preserve"> </w:t>
      </w:r>
    </w:p>
    <w:p w:rsidR="00982EBF" w:rsidRDefault="00982EBF" w:rsidP="00982EBF">
      <w:pPr>
        <w:pStyle w:val="ListParagraph"/>
        <w:numPr>
          <w:ilvl w:val="1"/>
          <w:numId w:val="5"/>
        </w:numPr>
        <w:bidi/>
        <w:jc w:val="both"/>
      </w:pPr>
      <w:r>
        <w:rPr>
          <w:rFonts w:cs="Arial"/>
          <w:rtl/>
        </w:rPr>
        <w:t>لديه</w:t>
      </w:r>
      <w:r>
        <w:rPr>
          <w:rFonts w:cs="Arial" w:hint="cs"/>
          <w:rtl/>
        </w:rPr>
        <w:t xml:space="preserve">م </w:t>
      </w:r>
      <w:r>
        <w:rPr>
          <w:rFonts w:cs="Arial"/>
          <w:rtl/>
        </w:rPr>
        <w:t>8 موظفين بما في ذلك الرئيس المحلي للمكتب</w:t>
      </w:r>
      <w:r>
        <w:rPr>
          <w:rFonts w:cs="Arial" w:hint="cs"/>
          <w:rtl/>
        </w:rPr>
        <w:t>،</w:t>
      </w:r>
      <w:r>
        <w:rPr>
          <w:rFonts w:cs="Arial"/>
          <w:rtl/>
        </w:rPr>
        <w:t xml:space="preserve"> 2 يعملون مع أرباب العمل ، 4 </w:t>
      </w:r>
      <w:r>
        <w:rPr>
          <w:rFonts w:cs="Arial" w:hint="cs"/>
          <w:rtl/>
        </w:rPr>
        <w:t>يعملون على التشغيل</w:t>
      </w:r>
    </w:p>
    <w:p w:rsidR="00982EBF" w:rsidRDefault="00982EBF" w:rsidP="00982EBF">
      <w:pPr>
        <w:pStyle w:val="ListParagraph"/>
        <w:numPr>
          <w:ilvl w:val="1"/>
          <w:numId w:val="5"/>
        </w:numPr>
        <w:bidi/>
        <w:jc w:val="both"/>
      </w:pPr>
      <w:r>
        <w:rPr>
          <w:rFonts w:cs="Arial"/>
          <w:rtl/>
        </w:rPr>
        <w:t xml:space="preserve">التسويق </w:t>
      </w:r>
      <w:r>
        <w:rPr>
          <w:rFonts w:cs="Arial" w:hint="cs"/>
          <w:rtl/>
        </w:rPr>
        <w:t>و</w:t>
      </w:r>
      <w:r>
        <w:rPr>
          <w:rFonts w:cs="Arial"/>
          <w:rtl/>
        </w:rPr>
        <w:t>هو</w:t>
      </w:r>
      <w:r>
        <w:rPr>
          <w:rFonts w:cs="Arial" w:hint="cs"/>
          <w:rtl/>
        </w:rPr>
        <w:t xml:space="preserve"> قسم أصحاب</w:t>
      </w:r>
      <w:r>
        <w:rPr>
          <w:rFonts w:cs="Arial"/>
          <w:rtl/>
        </w:rPr>
        <w:t xml:space="preserve"> العمل </w:t>
      </w:r>
      <w:r>
        <w:rPr>
          <w:rFonts w:cs="Arial" w:hint="cs"/>
          <w:rtl/>
        </w:rPr>
        <w:t>و</w:t>
      </w:r>
      <w:r>
        <w:rPr>
          <w:rFonts w:cs="Arial"/>
          <w:rtl/>
        </w:rPr>
        <w:t>العلاقات مع المنظمات غير الحكومية</w:t>
      </w:r>
      <w:r>
        <w:t xml:space="preserve"> (2)</w:t>
      </w:r>
    </w:p>
    <w:p w:rsidR="00982EBF" w:rsidRDefault="00982EBF" w:rsidP="00982EBF">
      <w:pPr>
        <w:pStyle w:val="ListParagraph"/>
        <w:numPr>
          <w:ilvl w:val="1"/>
          <w:numId w:val="5"/>
        </w:numPr>
        <w:bidi/>
        <w:jc w:val="both"/>
      </w:pPr>
      <w:r>
        <w:rPr>
          <w:rFonts w:cs="Arial"/>
          <w:rtl/>
        </w:rPr>
        <w:t>بالإضافة إلى رئيس المكتب المحلي وسائق</w:t>
      </w:r>
      <w:r>
        <w:t xml:space="preserve"> (1 + 1)</w:t>
      </w:r>
    </w:p>
    <w:p w:rsidR="00982EBF" w:rsidRDefault="00982EBF" w:rsidP="00982EBF">
      <w:pPr>
        <w:pStyle w:val="ListParagraph"/>
        <w:numPr>
          <w:ilvl w:val="1"/>
          <w:numId w:val="5"/>
        </w:numPr>
        <w:bidi/>
        <w:jc w:val="both"/>
      </w:pPr>
      <w:r>
        <w:rPr>
          <w:rFonts w:cs="Arial"/>
          <w:rtl/>
        </w:rPr>
        <w:t>الخدمة الرئيسية للمكتب هي نشر الوظيفة الشاغرة على</w:t>
      </w:r>
      <w:r>
        <w:t xml:space="preserve"> </w:t>
      </w:r>
      <w:r>
        <w:rPr>
          <w:rFonts w:hint="cs"/>
          <w:rtl/>
        </w:rPr>
        <w:t>الفيسبوك</w:t>
      </w:r>
      <w:r>
        <w:t xml:space="preserve"> </w:t>
      </w:r>
      <w:r>
        <w:rPr>
          <w:rFonts w:cs="Arial"/>
          <w:rtl/>
        </w:rPr>
        <w:t xml:space="preserve">والسماح لأصحاب العمل بالتحقق من قاعدة البيانات للمرشحين وتنظيم المقابلات في مكتب </w:t>
      </w:r>
      <w:r>
        <w:rPr>
          <w:rFonts w:cs="Arial" w:hint="cs"/>
          <w:rtl/>
        </w:rPr>
        <w:t>التشغيل</w:t>
      </w:r>
    </w:p>
    <w:p w:rsidR="00982EBF" w:rsidRPr="00C43B26" w:rsidRDefault="00982EBF" w:rsidP="00982EBF">
      <w:pPr>
        <w:pStyle w:val="ListParagraph"/>
        <w:numPr>
          <w:ilvl w:val="1"/>
          <w:numId w:val="5"/>
        </w:numPr>
        <w:bidi/>
        <w:jc w:val="both"/>
      </w:pPr>
      <w:r>
        <w:rPr>
          <w:rFonts w:cs="Arial"/>
          <w:rtl/>
        </w:rPr>
        <w:lastRenderedPageBreak/>
        <w:t xml:space="preserve">يجب تخصيص التعليقات الواردة من </w:t>
      </w:r>
      <w:r>
        <w:rPr>
          <w:rFonts w:cs="Arial" w:hint="cs"/>
          <w:rtl/>
        </w:rPr>
        <w:t>أصحاب</w:t>
      </w:r>
      <w:r>
        <w:rPr>
          <w:rFonts w:cs="Arial"/>
          <w:rtl/>
        </w:rPr>
        <w:t xml:space="preserve"> العمل بعد مقابلات العمل ، حيث لا يوجد </w:t>
      </w:r>
      <w:r>
        <w:rPr>
          <w:rFonts w:cs="Arial" w:hint="cs"/>
          <w:rtl/>
        </w:rPr>
        <w:t>متابعة على مستوى الفرد ولكن على مستوى المجموعة.</w:t>
      </w:r>
    </w:p>
    <w:p w:rsidR="000630D8" w:rsidRPr="000630D8" w:rsidRDefault="000630D8" w:rsidP="000630D8">
      <w:pPr>
        <w:pStyle w:val="ListParagraph"/>
        <w:numPr>
          <w:ilvl w:val="1"/>
          <w:numId w:val="5"/>
        </w:numPr>
        <w:bidi/>
        <w:rPr>
          <w:bCs/>
        </w:rPr>
      </w:pPr>
      <w:r w:rsidRPr="000630D8">
        <w:rPr>
          <w:rFonts w:cs="Arial"/>
          <w:bCs/>
          <w:rtl/>
        </w:rPr>
        <w:t>معدات / تكنولوجيا المعلومات / قاعدة بيانات</w:t>
      </w:r>
    </w:p>
    <w:p w:rsidR="000630D8" w:rsidRDefault="000630D8" w:rsidP="000630D8">
      <w:pPr>
        <w:pStyle w:val="ListParagraph"/>
        <w:numPr>
          <w:ilvl w:val="1"/>
          <w:numId w:val="5"/>
        </w:numPr>
        <w:bidi/>
      </w:pPr>
      <w:r>
        <w:rPr>
          <w:rFonts w:cs="Arial"/>
          <w:rtl/>
        </w:rPr>
        <w:t>النظام الأساسي هو</w:t>
      </w:r>
      <w:r>
        <w:t xml:space="preserve"> </w:t>
      </w:r>
      <w:r>
        <w:rPr>
          <w:rFonts w:hint="cs"/>
          <w:rtl/>
        </w:rPr>
        <w:t>النظام الألكتروني الوطني للتشغيل</w:t>
      </w:r>
      <w:r>
        <w:t xml:space="preserve"> </w:t>
      </w:r>
      <w:r>
        <w:rPr>
          <w:rFonts w:cs="Arial"/>
          <w:rtl/>
        </w:rPr>
        <w:t xml:space="preserve">ولكنه لا يستخدم في المطابقة ، </w:t>
      </w:r>
      <w:r>
        <w:rPr>
          <w:rFonts w:hint="cs"/>
          <w:rtl/>
        </w:rPr>
        <w:t>فيسبوك</w:t>
      </w:r>
      <w:r>
        <w:rPr>
          <w:rFonts w:cs="Arial"/>
          <w:rtl/>
        </w:rPr>
        <w:t xml:space="preserve"> هو </w:t>
      </w:r>
      <w:r>
        <w:rPr>
          <w:rFonts w:cs="Arial" w:hint="cs"/>
          <w:rtl/>
        </w:rPr>
        <w:t>المصدر</w:t>
      </w:r>
      <w:r>
        <w:rPr>
          <w:rFonts w:cs="Arial"/>
          <w:rtl/>
        </w:rPr>
        <w:t xml:space="preserve"> الأساسي </w:t>
      </w:r>
      <w:r>
        <w:rPr>
          <w:rFonts w:cs="Arial" w:hint="cs"/>
          <w:rtl/>
        </w:rPr>
        <w:t>لأعلان الوظائف</w:t>
      </w:r>
    </w:p>
    <w:p w:rsidR="000630D8" w:rsidRPr="000630D8" w:rsidRDefault="000630D8" w:rsidP="000630D8">
      <w:pPr>
        <w:pStyle w:val="ListParagraph"/>
        <w:numPr>
          <w:ilvl w:val="1"/>
          <w:numId w:val="5"/>
        </w:numPr>
        <w:bidi/>
        <w:rPr>
          <w:b/>
        </w:rPr>
      </w:pPr>
      <w:r>
        <w:rPr>
          <w:rFonts w:cs="Arial"/>
          <w:rtl/>
        </w:rPr>
        <w:t xml:space="preserve">نظام </w:t>
      </w:r>
      <w:r>
        <w:rPr>
          <w:rFonts w:cs="Arial" w:hint="cs"/>
          <w:rtl/>
        </w:rPr>
        <w:t>المطابقة</w:t>
      </w:r>
      <w:r>
        <w:rPr>
          <w:rFonts w:cs="Arial"/>
          <w:rtl/>
        </w:rPr>
        <w:t xml:space="preserve"> في وزارة العمل غير قادر على تحديد المرشحين واختيارهم بناءً على تفاصيل متطلبات </w:t>
      </w:r>
      <w:r>
        <w:rPr>
          <w:rFonts w:cs="Arial" w:hint="cs"/>
          <w:rtl/>
        </w:rPr>
        <w:t>أصحاب</w:t>
      </w:r>
      <w:r>
        <w:rPr>
          <w:rFonts w:cs="Arial"/>
          <w:rtl/>
        </w:rPr>
        <w:t xml:space="preserve"> العمل إذا تجاوز العمر والجنس ومستوى التعليم ، كما يحتوي قسم الاحتياجات التعليمية الوطنية على خبرات العمل السابقة والدورات التدريبية الأخرى</w:t>
      </w:r>
    </w:p>
    <w:p w:rsidR="00E71AD9" w:rsidRPr="000630D8" w:rsidRDefault="000630D8" w:rsidP="000630D8">
      <w:pPr>
        <w:pStyle w:val="ListParagraph"/>
        <w:numPr>
          <w:ilvl w:val="0"/>
          <w:numId w:val="5"/>
        </w:numPr>
        <w:bidi/>
        <w:rPr>
          <w:bCs/>
        </w:rPr>
      </w:pPr>
      <w:r w:rsidRPr="000630D8">
        <w:rPr>
          <w:rFonts w:hint="cs"/>
          <w:bCs/>
          <w:rtl/>
        </w:rPr>
        <w:t>التعاون بين المؤسسات</w:t>
      </w:r>
    </w:p>
    <w:p w:rsidR="000630D8" w:rsidRDefault="000630D8" w:rsidP="000630D8">
      <w:pPr>
        <w:pStyle w:val="ListParagraph"/>
        <w:numPr>
          <w:ilvl w:val="1"/>
          <w:numId w:val="5"/>
        </w:numPr>
        <w:bidi/>
      </w:pPr>
      <w:r>
        <w:rPr>
          <w:rFonts w:cs="Arial"/>
          <w:rtl/>
        </w:rPr>
        <w:t xml:space="preserve">المسافة بين المكتبين 15-20 دقيقة. بالسيارة ، </w:t>
      </w:r>
      <w:r>
        <w:rPr>
          <w:rFonts w:cs="Arial" w:hint="cs"/>
          <w:rtl/>
        </w:rPr>
        <w:t>مع الحاجة إلى الوصول إلى أكثر من محطة موصلات</w:t>
      </w:r>
      <w:r>
        <w:t>.</w:t>
      </w:r>
    </w:p>
    <w:p w:rsidR="000630D8" w:rsidRDefault="000630D8" w:rsidP="000630D8">
      <w:pPr>
        <w:pStyle w:val="ListParagraph"/>
        <w:numPr>
          <w:ilvl w:val="1"/>
          <w:numId w:val="5"/>
        </w:numPr>
        <w:bidi/>
      </w:pPr>
      <w:r>
        <w:rPr>
          <w:rFonts w:cs="Arial"/>
          <w:rtl/>
        </w:rPr>
        <w:t xml:space="preserve">في كثير من الأحيان </w:t>
      </w:r>
      <w:r>
        <w:rPr>
          <w:rFonts w:cs="Arial" w:hint="cs"/>
          <w:rtl/>
        </w:rPr>
        <w:t>يحصل</w:t>
      </w:r>
      <w:r>
        <w:rPr>
          <w:rFonts w:cs="Arial"/>
          <w:rtl/>
        </w:rPr>
        <w:t xml:space="preserve"> </w:t>
      </w:r>
      <w:r>
        <w:rPr>
          <w:rFonts w:cs="Arial" w:hint="cs"/>
          <w:rtl/>
        </w:rPr>
        <w:t>منتفعون</w:t>
      </w:r>
      <w:r>
        <w:t xml:space="preserve"> </w:t>
      </w:r>
      <w:r>
        <w:rPr>
          <w:rFonts w:hint="cs"/>
          <w:rtl/>
        </w:rPr>
        <w:t>الصندوق</w:t>
      </w:r>
      <w:r>
        <w:t xml:space="preserve"> </w:t>
      </w:r>
      <w:r>
        <w:rPr>
          <w:rFonts w:cs="Arial" w:hint="cs"/>
          <w:rtl/>
        </w:rPr>
        <w:t>على مفهوم</w:t>
      </w:r>
      <w:r>
        <w:rPr>
          <w:rFonts w:cs="Arial"/>
          <w:rtl/>
        </w:rPr>
        <w:t xml:space="preserve"> خاطئ مفاده أن وزارة العمل توفر وظائف في القطاع الحكومي</w:t>
      </w:r>
      <w:r>
        <w:rPr>
          <w:rFonts w:cs="Arial" w:hint="cs"/>
          <w:rtl/>
        </w:rPr>
        <w:t xml:space="preserve"> فقط</w:t>
      </w:r>
      <w:r>
        <w:rPr>
          <w:rFonts w:cs="Arial"/>
          <w:rtl/>
        </w:rPr>
        <w:t xml:space="preserve"> ، يجب تحديث الأخصائيين الاجتماعيين في</w:t>
      </w:r>
      <w:r>
        <w:t xml:space="preserve"> </w:t>
      </w:r>
      <w:r>
        <w:rPr>
          <w:rFonts w:hint="cs"/>
          <w:rtl/>
        </w:rPr>
        <w:t>صندوق المعونة الوطنية</w:t>
      </w:r>
    </w:p>
    <w:p w:rsidR="00963EF9" w:rsidRPr="00C43B26" w:rsidRDefault="000630D8" w:rsidP="000630D8">
      <w:pPr>
        <w:pStyle w:val="ListParagraph"/>
        <w:numPr>
          <w:ilvl w:val="1"/>
          <w:numId w:val="5"/>
        </w:numPr>
        <w:bidi/>
      </w:pPr>
      <w:r>
        <w:rPr>
          <w:rFonts w:cs="Arial"/>
          <w:rtl/>
        </w:rPr>
        <w:t>لا</w:t>
      </w:r>
      <w:r>
        <w:rPr>
          <w:rFonts w:cs="Arial" w:hint="cs"/>
          <w:rtl/>
        </w:rPr>
        <w:t xml:space="preserve"> يوجد </w:t>
      </w:r>
      <w:r>
        <w:rPr>
          <w:rFonts w:cs="Arial"/>
          <w:rtl/>
        </w:rPr>
        <w:t xml:space="preserve"> تعاون ، </w:t>
      </w:r>
      <w:r w:rsidR="00A135D6">
        <w:rPr>
          <w:rFonts w:cs="Arial" w:hint="cs"/>
          <w:rtl/>
        </w:rPr>
        <w:t>ال</w:t>
      </w:r>
      <w:r>
        <w:rPr>
          <w:rFonts w:cs="Arial"/>
          <w:rtl/>
        </w:rPr>
        <w:t>موارد محدودة</w:t>
      </w:r>
      <w:r w:rsidR="00963EF9" w:rsidRPr="00C43B26">
        <w:t xml:space="preserve"> </w:t>
      </w:r>
    </w:p>
    <w:p w:rsidR="00474F46" w:rsidRPr="00C43B26" w:rsidRDefault="00474F46" w:rsidP="00474F46">
      <w:pPr>
        <w:bidi/>
      </w:pPr>
      <w:r w:rsidRPr="00474F46">
        <w:rPr>
          <w:rFonts w:cs="Arial"/>
          <w:rtl/>
        </w:rPr>
        <w:t xml:space="preserve">بناءً على الزيارات الميدانية ، من الواضح أن نظام تنشيط سوق العمل الأردني يحتاج إلى تحسين كبير. أولاً وقبل كل شيء كتوصية على مستوى السياسة العامة ، فإن المؤسستين المتوازيتين غير كافيتين للتفعيل. ثانياً ، إدارة العمليات الداخلية ضعيفة في كلا المؤسستين وتحتاج إلى تحسين. ثالثًا ، لا يخلق سوق العمل عددًا كافيًا من الوظائف الجديدة ، لكن لا يمكن التأثير عليها من خلال هذه التطورات. لذلك نحن نقترح </w:t>
      </w:r>
      <w:r>
        <w:rPr>
          <w:rFonts w:cs="Arial" w:hint="cs"/>
          <w:rtl/>
        </w:rPr>
        <w:t>النقاط</w:t>
      </w:r>
      <w:r w:rsidRPr="00474F46">
        <w:rPr>
          <w:rFonts w:cs="Arial"/>
          <w:rtl/>
        </w:rPr>
        <w:t xml:space="preserve"> التالية للنظر فيها ؛</w:t>
      </w:r>
    </w:p>
    <w:p w:rsidR="00474F46" w:rsidRDefault="00474F46" w:rsidP="00474F46">
      <w:pPr>
        <w:pStyle w:val="ListParagraph"/>
        <w:numPr>
          <w:ilvl w:val="0"/>
          <w:numId w:val="12"/>
        </w:numPr>
        <w:bidi/>
        <w:jc w:val="both"/>
      </w:pPr>
      <w:r>
        <w:rPr>
          <w:rFonts w:cs="Arial"/>
          <w:rtl/>
        </w:rPr>
        <w:t xml:space="preserve">تصميم مسار </w:t>
      </w:r>
      <w:r>
        <w:rPr>
          <w:rFonts w:cs="Arial" w:hint="cs"/>
          <w:rtl/>
        </w:rPr>
        <w:t>عمل</w:t>
      </w:r>
      <w:r>
        <w:rPr>
          <w:rFonts w:cs="Arial"/>
          <w:rtl/>
        </w:rPr>
        <w:t xml:space="preserve"> داخل</w:t>
      </w:r>
      <w:r>
        <w:t xml:space="preserve"> </w:t>
      </w:r>
      <w:r>
        <w:rPr>
          <w:rFonts w:hint="cs"/>
          <w:rtl/>
        </w:rPr>
        <w:t>صندوق المعونة</w:t>
      </w:r>
      <w:r>
        <w:t xml:space="preserve"> </w:t>
      </w:r>
      <w:r>
        <w:rPr>
          <w:rFonts w:cs="Arial"/>
          <w:rtl/>
        </w:rPr>
        <w:t>فيما يتعلق بتنشيط سوق العمل وليس فقط نظام الإحالة</w:t>
      </w:r>
    </w:p>
    <w:p w:rsidR="00474F46" w:rsidRDefault="00474F46" w:rsidP="00474F46">
      <w:pPr>
        <w:pStyle w:val="ListParagraph"/>
        <w:numPr>
          <w:ilvl w:val="0"/>
          <w:numId w:val="12"/>
        </w:numPr>
        <w:bidi/>
        <w:jc w:val="both"/>
      </w:pPr>
      <w:r>
        <w:rPr>
          <w:rFonts w:cs="Arial"/>
          <w:rtl/>
        </w:rPr>
        <w:t xml:space="preserve">كجزء من مشروع تطوير مسار </w:t>
      </w:r>
      <w:r>
        <w:rPr>
          <w:rFonts w:cs="Arial" w:hint="cs"/>
          <w:rtl/>
        </w:rPr>
        <w:t>المنتفعين</w:t>
      </w:r>
      <w:r>
        <w:rPr>
          <w:rFonts w:cs="Arial"/>
          <w:rtl/>
        </w:rPr>
        <w:t xml:space="preserve"> ، تصميم وتعلم دور المقابلة الأولى المتعلقة </w:t>
      </w:r>
      <w:r>
        <w:rPr>
          <w:rFonts w:cs="Arial" w:hint="cs"/>
          <w:rtl/>
        </w:rPr>
        <w:t>بالتشغيل</w:t>
      </w:r>
      <w:r>
        <w:rPr>
          <w:rFonts w:cs="Arial"/>
          <w:rtl/>
        </w:rPr>
        <w:t xml:space="preserve"> </w:t>
      </w:r>
      <w:r>
        <w:rPr>
          <w:rFonts w:cs="Arial" w:hint="cs"/>
          <w:rtl/>
        </w:rPr>
        <w:t>والفرز</w:t>
      </w:r>
      <w:r>
        <w:rPr>
          <w:rFonts w:cs="Arial"/>
          <w:rtl/>
        </w:rPr>
        <w:t xml:space="preserve"> للعملاء</w:t>
      </w:r>
    </w:p>
    <w:p w:rsidR="00474F46" w:rsidRDefault="00474F46" w:rsidP="00474F46">
      <w:pPr>
        <w:pStyle w:val="ListParagraph"/>
        <w:numPr>
          <w:ilvl w:val="0"/>
          <w:numId w:val="12"/>
        </w:numPr>
        <w:bidi/>
        <w:jc w:val="both"/>
      </w:pPr>
      <w:r>
        <w:rPr>
          <w:rFonts w:cs="Arial"/>
          <w:rtl/>
        </w:rPr>
        <w:t xml:space="preserve">تطوير تجزئة </w:t>
      </w:r>
      <w:r>
        <w:rPr>
          <w:rFonts w:cs="Arial" w:hint="cs"/>
          <w:rtl/>
        </w:rPr>
        <w:t>النشطين</w:t>
      </w:r>
      <w:r>
        <w:rPr>
          <w:rFonts w:cs="Arial"/>
          <w:rtl/>
        </w:rPr>
        <w:t xml:space="preserve"> </w:t>
      </w:r>
      <w:r>
        <w:rPr>
          <w:rFonts w:cs="Arial" w:hint="cs"/>
          <w:rtl/>
        </w:rPr>
        <w:t>ال</w:t>
      </w:r>
      <w:r>
        <w:rPr>
          <w:rFonts w:cs="Arial"/>
          <w:rtl/>
        </w:rPr>
        <w:t>جاهز للعمل والمواطنين الأصحاء وفقا لخدمات سوق العمل المتاحة والمناسبة ، والتدبير النشط وفرص العمل</w:t>
      </w:r>
    </w:p>
    <w:p w:rsidR="00474F46" w:rsidRDefault="00474F46" w:rsidP="00474F46">
      <w:pPr>
        <w:pStyle w:val="ListParagraph"/>
        <w:numPr>
          <w:ilvl w:val="0"/>
          <w:numId w:val="12"/>
        </w:numPr>
        <w:bidi/>
        <w:jc w:val="both"/>
      </w:pPr>
      <w:r>
        <w:rPr>
          <w:rFonts w:cs="Arial"/>
          <w:rtl/>
        </w:rPr>
        <w:t xml:space="preserve">تطوير الطريق أو إقامة تعاون مع مكاتب </w:t>
      </w:r>
      <w:r>
        <w:rPr>
          <w:rFonts w:cs="Arial" w:hint="cs"/>
          <w:rtl/>
        </w:rPr>
        <w:t>التشغيل</w:t>
      </w:r>
      <w:r>
        <w:rPr>
          <w:rFonts w:cs="Arial"/>
          <w:rtl/>
        </w:rPr>
        <w:t xml:space="preserve"> في وزارة العمل للتعامل مع </w:t>
      </w:r>
      <w:r>
        <w:rPr>
          <w:rFonts w:cs="Arial" w:hint="cs"/>
          <w:rtl/>
        </w:rPr>
        <w:t>أصحاب</w:t>
      </w:r>
      <w:r>
        <w:rPr>
          <w:rFonts w:cs="Arial"/>
          <w:rtl/>
        </w:rPr>
        <w:t xml:space="preserve"> العمل بطريقة مناسبة</w:t>
      </w:r>
    </w:p>
    <w:p w:rsidR="00474F46" w:rsidRPr="00C43B26" w:rsidRDefault="00474F46" w:rsidP="00474F46">
      <w:pPr>
        <w:pStyle w:val="ListParagraph"/>
        <w:numPr>
          <w:ilvl w:val="0"/>
          <w:numId w:val="12"/>
        </w:numPr>
        <w:bidi/>
        <w:jc w:val="both"/>
      </w:pPr>
      <w:r>
        <w:rPr>
          <w:rFonts w:cs="Arial"/>
          <w:rtl/>
        </w:rPr>
        <w:t xml:space="preserve">تصميم مراقبة المستوى الفردي </w:t>
      </w:r>
      <w:r>
        <w:rPr>
          <w:rFonts w:cs="Arial" w:hint="cs"/>
          <w:rtl/>
        </w:rPr>
        <w:t>للمنتفعين المشتغلين</w:t>
      </w:r>
      <w:r>
        <w:rPr>
          <w:rFonts w:cs="Arial"/>
          <w:rtl/>
        </w:rPr>
        <w:t xml:space="preserve"> </w:t>
      </w:r>
    </w:p>
    <w:p w:rsidR="002D3EB5" w:rsidRPr="00C43B26" w:rsidRDefault="007F68C5" w:rsidP="007F68C5">
      <w:pPr>
        <w:pStyle w:val="Heading1"/>
        <w:bidi/>
      </w:pPr>
      <w:bookmarkStart w:id="19" w:name="_Toc21520991"/>
      <w:r w:rsidRPr="007F68C5">
        <w:rPr>
          <w:rFonts w:cs="Times New Roman"/>
          <w:rtl/>
        </w:rPr>
        <w:t xml:space="preserve">مسارات </w:t>
      </w:r>
      <w:r>
        <w:rPr>
          <w:rFonts w:cs="Times New Roman" w:hint="cs"/>
          <w:rtl/>
          <w:lang w:val="en-US" w:bidi="ar-JO"/>
        </w:rPr>
        <w:t>المنتفعين</w:t>
      </w:r>
      <w:r w:rsidRPr="007F68C5">
        <w:rPr>
          <w:rFonts w:cs="Times New Roman"/>
          <w:rtl/>
        </w:rPr>
        <w:t xml:space="preserve"> نحو التوظيف</w:t>
      </w:r>
      <w:bookmarkEnd w:id="19"/>
      <w:r w:rsidR="006E5786" w:rsidRPr="00C43B26">
        <w:t xml:space="preserve"> </w:t>
      </w:r>
    </w:p>
    <w:p w:rsidR="00795201" w:rsidRDefault="00795201" w:rsidP="00795201">
      <w:pPr>
        <w:bidi/>
        <w:rPr>
          <w:rtl/>
        </w:rPr>
      </w:pPr>
      <w:r w:rsidRPr="00795201">
        <w:rPr>
          <w:rFonts w:cs="Arial"/>
          <w:rtl/>
        </w:rPr>
        <w:t>يمكن اعتبار نظام إحالة</w:t>
      </w:r>
      <w:r w:rsidRPr="00795201">
        <w:t xml:space="preserve"> </w:t>
      </w:r>
      <w:r>
        <w:rPr>
          <w:rFonts w:hint="cs"/>
          <w:rtl/>
        </w:rPr>
        <w:t>المنتفعين من صندوق المعونة</w:t>
      </w:r>
      <w:r w:rsidRPr="00795201">
        <w:t xml:space="preserve"> </w:t>
      </w:r>
      <w:r w:rsidRPr="00795201">
        <w:rPr>
          <w:rFonts w:cs="Arial"/>
          <w:rtl/>
        </w:rPr>
        <w:t xml:space="preserve">كجزء من رحلة العملاء (الباحثين عن عمل) نحو </w:t>
      </w:r>
      <w:r>
        <w:rPr>
          <w:rFonts w:cs="Arial" w:hint="cs"/>
          <w:rtl/>
        </w:rPr>
        <w:t>التشغيل</w:t>
      </w:r>
      <w:r w:rsidRPr="00795201">
        <w:rPr>
          <w:rFonts w:cs="Arial"/>
          <w:rtl/>
        </w:rPr>
        <w:t xml:space="preserve"> المستدام. إن معالجة نظام الإحالة في</w:t>
      </w:r>
      <w:r w:rsidRPr="00795201">
        <w:t xml:space="preserve"> </w:t>
      </w:r>
      <w:r>
        <w:rPr>
          <w:rFonts w:hint="cs"/>
          <w:rtl/>
        </w:rPr>
        <w:t>الصندوق</w:t>
      </w:r>
      <w:r w:rsidRPr="00795201">
        <w:t xml:space="preserve"> </w:t>
      </w:r>
      <w:r w:rsidRPr="00795201">
        <w:rPr>
          <w:rFonts w:cs="Arial"/>
          <w:rtl/>
        </w:rPr>
        <w:t xml:space="preserve">أمر منطقي فقط إذا كنا نعالج أيضًا فحص وتفعيل التسجيل الكامل بالإضافة إلى بروتوكول </w:t>
      </w:r>
      <w:r>
        <w:rPr>
          <w:rFonts w:cs="Arial" w:hint="cs"/>
          <w:rtl/>
        </w:rPr>
        <w:t xml:space="preserve">المتابعة من قبل </w:t>
      </w:r>
      <w:r w:rsidRPr="00795201">
        <w:t xml:space="preserve"> </w:t>
      </w:r>
      <w:r>
        <w:rPr>
          <w:rFonts w:hint="cs"/>
          <w:rtl/>
        </w:rPr>
        <w:t>الصندوق</w:t>
      </w:r>
      <w:r w:rsidRPr="00795201">
        <w:t xml:space="preserve">. </w:t>
      </w:r>
      <w:r w:rsidRPr="00795201">
        <w:rPr>
          <w:rFonts w:cs="Arial"/>
          <w:rtl/>
        </w:rPr>
        <w:t xml:space="preserve">بناءً على الزيارات المحلية ، من الواضح أن هذا البروتوكول المؤسسي مفقود. تم وصف السمات الرئيسية لوكالة تنشيط العمالة ، والتي تسمى خدمة </w:t>
      </w:r>
      <w:r>
        <w:rPr>
          <w:rFonts w:cs="Arial" w:hint="cs"/>
          <w:rtl/>
        </w:rPr>
        <w:t>التشغيل</w:t>
      </w:r>
      <w:r w:rsidRPr="00795201">
        <w:rPr>
          <w:rFonts w:cs="Arial"/>
          <w:rtl/>
        </w:rPr>
        <w:t xml:space="preserve"> العامة في الاتحاد الأوروبي ومصطلح منظمة العمل الدولية ، في تقرير التحليل (أكتوبر 2018 ، النشاط 1.4.1). في ورقة المفاهيم وصفنا العناصر الرئيسية لتنشيط سوق العمل والتي هي العنصر الرئيسي لنظام الإحالة المعاد تصميمه بنجاح والموجهة نحو تحقيق النتائج</w:t>
      </w:r>
      <w:r w:rsidRPr="00795201">
        <w:t>.</w:t>
      </w:r>
    </w:p>
    <w:p w:rsidR="00E54929" w:rsidRDefault="00E54929" w:rsidP="00E54929">
      <w:pPr>
        <w:bidi/>
        <w:ind w:left="720"/>
        <w:rPr>
          <w:rFonts w:cs="Arial"/>
          <w:rtl/>
        </w:rPr>
      </w:pPr>
    </w:p>
    <w:p w:rsidR="00E54929" w:rsidRDefault="00E54929" w:rsidP="00E54929">
      <w:pPr>
        <w:bidi/>
        <w:ind w:left="720"/>
        <w:rPr>
          <w:rFonts w:cs="Arial"/>
          <w:rtl/>
        </w:rPr>
      </w:pPr>
    </w:p>
    <w:p w:rsidR="00E54929" w:rsidRDefault="00E54929" w:rsidP="00E54929">
      <w:pPr>
        <w:bidi/>
        <w:ind w:left="720"/>
      </w:pPr>
      <w:r w:rsidRPr="00E54929">
        <w:rPr>
          <w:rFonts w:cs="Arial"/>
          <w:rtl/>
        </w:rPr>
        <w:t>العنصران الأولان هما</w:t>
      </w:r>
      <w:r w:rsidRPr="00E54929">
        <w:t>:</w:t>
      </w:r>
    </w:p>
    <w:p w:rsidR="00E54929" w:rsidRDefault="00E54929" w:rsidP="00E54929">
      <w:pPr>
        <w:pStyle w:val="ListParagraph"/>
        <w:numPr>
          <w:ilvl w:val="0"/>
          <w:numId w:val="31"/>
        </w:numPr>
        <w:bidi/>
        <w:jc w:val="both"/>
      </w:pPr>
      <w:r w:rsidRPr="00E54929">
        <w:rPr>
          <w:rFonts w:cs="Arial"/>
          <w:rtl/>
        </w:rPr>
        <w:t>المقابلة الأولى للعمل مع الأفراد (وليس التقييم العائلي)</w:t>
      </w:r>
    </w:p>
    <w:p w:rsidR="00E54929" w:rsidRPr="00E54929" w:rsidRDefault="00E54929" w:rsidP="00E54929">
      <w:pPr>
        <w:pStyle w:val="ListParagraph"/>
        <w:numPr>
          <w:ilvl w:val="0"/>
          <w:numId w:val="31"/>
        </w:numPr>
        <w:bidi/>
        <w:jc w:val="both"/>
        <w:rPr>
          <w:rFonts w:cs="Arial"/>
          <w:rtl/>
        </w:rPr>
      </w:pPr>
      <w:r>
        <w:rPr>
          <w:rFonts w:cs="Arial" w:hint="cs"/>
          <w:rtl/>
        </w:rPr>
        <w:t>أعداد الملف</w:t>
      </w:r>
      <w:r w:rsidRPr="00E54929">
        <w:rPr>
          <w:rFonts w:cs="Arial"/>
          <w:rtl/>
        </w:rPr>
        <w:t xml:space="preserve"> - تقييم المخاطر: المسافة من سوق العمل الأساسي</w:t>
      </w:r>
    </w:p>
    <w:p w:rsidR="008022E3" w:rsidRPr="00E54929" w:rsidRDefault="00E54929" w:rsidP="00E54929">
      <w:pPr>
        <w:bidi/>
        <w:jc w:val="both"/>
        <w:rPr>
          <w:bCs/>
        </w:rPr>
      </w:pPr>
      <w:r w:rsidRPr="00E54929">
        <w:rPr>
          <w:rFonts w:hint="cs"/>
          <w:bCs/>
          <w:rtl/>
        </w:rPr>
        <w:t>المقابلة الأولى للتشغيل</w:t>
      </w:r>
    </w:p>
    <w:p w:rsidR="00213A80" w:rsidRDefault="00213A80" w:rsidP="00213A80">
      <w:pPr>
        <w:bidi/>
      </w:pPr>
      <w:r>
        <w:rPr>
          <w:rFonts w:cs="Arial"/>
          <w:rtl/>
        </w:rPr>
        <w:t xml:space="preserve">المقابلة الأولى </w:t>
      </w:r>
      <w:r>
        <w:rPr>
          <w:rFonts w:cs="Arial" w:hint="cs"/>
          <w:rtl/>
        </w:rPr>
        <w:t>للتشغيل</w:t>
      </w:r>
      <w:r>
        <w:rPr>
          <w:rFonts w:cs="Arial"/>
          <w:rtl/>
        </w:rPr>
        <w:t xml:space="preserve"> هي خطوة مهمة للغاية نحو </w:t>
      </w:r>
      <w:r>
        <w:rPr>
          <w:rFonts w:cs="Arial" w:hint="cs"/>
          <w:rtl/>
        </w:rPr>
        <w:t>التفعيل</w:t>
      </w:r>
      <w:r>
        <w:rPr>
          <w:rFonts w:cs="Arial"/>
          <w:rtl/>
        </w:rPr>
        <w:t xml:space="preserve">. يبدأ </w:t>
      </w:r>
      <w:r>
        <w:rPr>
          <w:rFonts w:cs="Arial" w:hint="cs"/>
          <w:rtl/>
        </w:rPr>
        <w:t>المشتغل</w:t>
      </w:r>
      <w:r>
        <w:rPr>
          <w:rFonts w:cs="Arial"/>
          <w:rtl/>
        </w:rPr>
        <w:t xml:space="preserve"> الناجح والمستدام بمقابلة أولى راسخة وليس بنظام إحالة. هذه هي أداة التقييم الرئيسية في الاتحاد الأوروبي 32 لخدمات </w:t>
      </w:r>
      <w:r>
        <w:rPr>
          <w:rFonts w:cs="Arial" w:hint="cs"/>
          <w:rtl/>
        </w:rPr>
        <w:t>التشغيل</w:t>
      </w:r>
      <w:r>
        <w:rPr>
          <w:rFonts w:cs="Arial"/>
          <w:rtl/>
        </w:rPr>
        <w:t xml:space="preserve"> العامة لتقييم الوضع الراهن للعميل وتقييم </w:t>
      </w:r>
      <w:r>
        <w:rPr>
          <w:rFonts w:cs="Arial" w:hint="cs"/>
          <w:rtl/>
        </w:rPr>
        <w:t>قربه</w:t>
      </w:r>
      <w:r>
        <w:rPr>
          <w:rFonts w:cs="Arial"/>
          <w:rtl/>
        </w:rPr>
        <w:t xml:space="preserve"> من سوق العمل. يجب تطوير كل خطوة بعد المقابلة الأولى بناءً على التشخيص الأول</w:t>
      </w:r>
      <w:r>
        <w:rPr>
          <w:rFonts w:cs="Arial" w:hint="cs"/>
          <w:rtl/>
        </w:rPr>
        <w:t>ي</w:t>
      </w:r>
      <w:r>
        <w:t>.</w:t>
      </w:r>
    </w:p>
    <w:p w:rsidR="00213A80" w:rsidRDefault="00213A80" w:rsidP="00213A80">
      <w:pPr>
        <w:bidi/>
      </w:pPr>
      <w:r>
        <w:rPr>
          <w:rFonts w:cs="Arial"/>
          <w:rtl/>
        </w:rPr>
        <w:lastRenderedPageBreak/>
        <w:t xml:space="preserve">خدمة </w:t>
      </w:r>
      <w:r>
        <w:rPr>
          <w:rFonts w:cs="Arial" w:hint="cs"/>
          <w:rtl/>
        </w:rPr>
        <w:t>التشغيل</w:t>
      </w:r>
      <w:r>
        <w:rPr>
          <w:rFonts w:cs="Arial"/>
          <w:rtl/>
        </w:rPr>
        <w:t xml:space="preserve"> العامة هي منظمة حكومية تربط أصحاب العمل بالموظفين. الهدف الأساسي من خدمة </w:t>
      </w:r>
      <w:r>
        <w:rPr>
          <w:rFonts w:cs="Arial" w:hint="cs"/>
          <w:rtl/>
        </w:rPr>
        <w:t>التشغيل</w:t>
      </w:r>
      <w:r>
        <w:rPr>
          <w:rFonts w:cs="Arial"/>
          <w:rtl/>
        </w:rPr>
        <w:t xml:space="preserve"> </w:t>
      </w:r>
      <w:r>
        <w:rPr>
          <w:rFonts w:cs="Arial" w:hint="cs"/>
          <w:rtl/>
        </w:rPr>
        <w:t>هي</w:t>
      </w:r>
      <w:r>
        <w:rPr>
          <w:rFonts w:cs="Arial"/>
          <w:rtl/>
        </w:rPr>
        <w:t xml:space="preserve"> دعم </w:t>
      </w:r>
      <w:r>
        <w:rPr>
          <w:rFonts w:cs="Arial" w:hint="cs"/>
          <w:rtl/>
        </w:rPr>
        <w:t>التشغيل</w:t>
      </w:r>
      <w:r>
        <w:t>.</w:t>
      </w:r>
    </w:p>
    <w:p w:rsidR="00213A80" w:rsidRDefault="00213A80" w:rsidP="00213A80">
      <w:pPr>
        <w:bidi/>
      </w:pPr>
      <w:r>
        <w:rPr>
          <w:rFonts w:cs="Arial"/>
          <w:rtl/>
        </w:rPr>
        <w:t xml:space="preserve">من الواضح أن العديد من المستفيدين بعيدون عن سوق العمل الأساسي لعدة أسباب ؛ مثلا صغار / كبار السن ، </w:t>
      </w:r>
      <w:r>
        <w:rPr>
          <w:rFonts w:cs="Arial" w:hint="cs"/>
          <w:rtl/>
        </w:rPr>
        <w:t>الأجانب</w:t>
      </w:r>
      <w:r>
        <w:rPr>
          <w:rFonts w:cs="Arial"/>
          <w:rtl/>
        </w:rPr>
        <w:t xml:space="preserve"> ، ذوو </w:t>
      </w:r>
      <w:r>
        <w:rPr>
          <w:rFonts w:cs="Arial" w:hint="cs"/>
          <w:rtl/>
        </w:rPr>
        <w:t>ال</w:t>
      </w:r>
      <w:r>
        <w:rPr>
          <w:rFonts w:cs="Arial"/>
          <w:rtl/>
        </w:rPr>
        <w:t xml:space="preserve">مهارات </w:t>
      </w:r>
      <w:r>
        <w:rPr>
          <w:rFonts w:cs="Arial" w:hint="cs"/>
          <w:rtl/>
        </w:rPr>
        <w:t>ال</w:t>
      </w:r>
      <w:r>
        <w:rPr>
          <w:rFonts w:cs="Arial"/>
          <w:rtl/>
        </w:rPr>
        <w:t xml:space="preserve">منخفضة ، غير </w:t>
      </w:r>
      <w:r>
        <w:rPr>
          <w:rFonts w:cs="Arial" w:hint="cs"/>
          <w:rtl/>
        </w:rPr>
        <w:t>ال</w:t>
      </w:r>
      <w:r>
        <w:rPr>
          <w:rFonts w:cs="Arial"/>
          <w:rtl/>
        </w:rPr>
        <w:t xml:space="preserve">متعلمين ، ليس لديهم خبرات عمل ذات صلة ، جزء من الأقليات ، لديهم عائلة </w:t>
      </w:r>
      <w:r>
        <w:rPr>
          <w:rFonts w:cs="Arial" w:hint="cs"/>
          <w:rtl/>
        </w:rPr>
        <w:t>ي</w:t>
      </w:r>
      <w:r>
        <w:rPr>
          <w:rFonts w:cs="Arial"/>
          <w:rtl/>
        </w:rPr>
        <w:t>رع</w:t>
      </w:r>
      <w:r>
        <w:rPr>
          <w:rFonts w:cs="Arial" w:hint="cs"/>
          <w:rtl/>
        </w:rPr>
        <w:t>ونها</w:t>
      </w:r>
      <w:r>
        <w:rPr>
          <w:rFonts w:cs="Arial"/>
          <w:rtl/>
        </w:rPr>
        <w:t xml:space="preserve"> ، هناك نقص في المواصلات أو </w:t>
      </w:r>
      <w:r>
        <w:rPr>
          <w:rFonts w:cs="Arial" w:hint="cs"/>
          <w:rtl/>
        </w:rPr>
        <w:t>أسباب أخرى</w:t>
      </w:r>
      <w:r>
        <w:rPr>
          <w:rFonts w:cs="Arial"/>
          <w:rtl/>
        </w:rPr>
        <w:t xml:space="preserve"> ، إلخ</w:t>
      </w:r>
      <w:r>
        <w:t>.</w:t>
      </w:r>
    </w:p>
    <w:p w:rsidR="00213A80" w:rsidRPr="00C43B26" w:rsidRDefault="00213A80" w:rsidP="00213A80">
      <w:pPr>
        <w:bidi/>
      </w:pPr>
      <w:r>
        <w:rPr>
          <w:rFonts w:cs="Arial"/>
          <w:rtl/>
        </w:rPr>
        <w:t xml:space="preserve">دور وكالة </w:t>
      </w:r>
      <w:r>
        <w:rPr>
          <w:rFonts w:cs="Arial" w:hint="cs"/>
          <w:rtl/>
        </w:rPr>
        <w:t>التشغيل</w:t>
      </w:r>
      <w:r>
        <w:rPr>
          <w:rFonts w:cs="Arial"/>
          <w:rtl/>
        </w:rPr>
        <w:t xml:space="preserve"> هو قياس وتقييم هذه الظروف أولاً. </w:t>
      </w:r>
      <w:r>
        <w:rPr>
          <w:rFonts w:cs="Arial" w:hint="cs"/>
          <w:rtl/>
        </w:rPr>
        <w:t xml:space="preserve">من </w:t>
      </w:r>
      <w:r>
        <w:rPr>
          <w:rFonts w:cs="Arial"/>
          <w:rtl/>
        </w:rPr>
        <w:t>خلال التقييم الأول ، يجب التحقق من البيانات التالية مع العميل (الباحث عن عمل) ؛</w:t>
      </w:r>
    </w:p>
    <w:p w:rsidR="00966B67" w:rsidRDefault="00966B67" w:rsidP="00966B67">
      <w:pPr>
        <w:pStyle w:val="ListParagraph"/>
        <w:numPr>
          <w:ilvl w:val="0"/>
          <w:numId w:val="13"/>
        </w:numPr>
        <w:bidi/>
        <w:jc w:val="both"/>
      </w:pPr>
      <w:r>
        <w:rPr>
          <w:rFonts w:cs="Arial"/>
          <w:rtl/>
        </w:rPr>
        <w:t>البيانات الشخصية (العمر ، تفاصيل الاتصال ، الوضع العائلي ، إلخ.) ،</w:t>
      </w:r>
    </w:p>
    <w:p w:rsidR="00966B67" w:rsidRDefault="00966B67" w:rsidP="00966B67">
      <w:pPr>
        <w:pStyle w:val="ListParagraph"/>
        <w:numPr>
          <w:ilvl w:val="0"/>
          <w:numId w:val="13"/>
        </w:numPr>
        <w:bidi/>
        <w:jc w:val="both"/>
      </w:pPr>
      <w:r>
        <w:rPr>
          <w:rFonts w:cs="Arial"/>
          <w:rtl/>
        </w:rPr>
        <w:t>معلومات التعليم / التدريب (المؤهلات الأكاديمية ، والتراخيص والشهادات المهنية ، وإتقان اللغة ، وما إلى ذلك) ،</w:t>
      </w:r>
    </w:p>
    <w:p w:rsidR="00966B67" w:rsidRDefault="00966B67" w:rsidP="00966B67">
      <w:pPr>
        <w:pStyle w:val="ListParagraph"/>
        <w:numPr>
          <w:ilvl w:val="0"/>
          <w:numId w:val="13"/>
        </w:numPr>
        <w:bidi/>
        <w:jc w:val="both"/>
      </w:pPr>
      <w:r>
        <w:rPr>
          <w:rFonts w:cs="Arial"/>
          <w:rtl/>
        </w:rPr>
        <w:t>المعلومات المهنية (المستوى المهني ، الخبرة العملية ، وما إلى ذلك) ،</w:t>
      </w:r>
    </w:p>
    <w:p w:rsidR="00966B67" w:rsidRPr="00C43B26" w:rsidRDefault="00966B67" w:rsidP="00371968">
      <w:pPr>
        <w:pStyle w:val="ListParagraph"/>
        <w:numPr>
          <w:ilvl w:val="0"/>
          <w:numId w:val="13"/>
        </w:numPr>
        <w:bidi/>
        <w:jc w:val="both"/>
      </w:pPr>
      <w:r>
        <w:rPr>
          <w:rFonts w:cs="Arial"/>
          <w:rtl/>
        </w:rPr>
        <w:t>معلومات عن توفر العمل (القدرة على العمل الذهني / البدني ، وتوافر السفر ، وتوقع الوظيفة ، وما إلى ذلك)</w:t>
      </w:r>
      <w:r>
        <w:t>.</w:t>
      </w:r>
      <w:r>
        <w:rPr>
          <w:rFonts w:hint="cs"/>
          <w:rtl/>
        </w:rPr>
        <w:t>(</w:t>
      </w:r>
      <w:r w:rsidR="00371968">
        <w:rPr>
          <w:rFonts w:cs="Arial" w:hint="cs"/>
          <w:rtl/>
        </w:rPr>
        <w:t>خدمات التشغيل العامة</w:t>
      </w:r>
      <w:r>
        <w:t xml:space="preserve"> </w:t>
      </w:r>
      <w:r>
        <w:rPr>
          <w:rFonts w:cs="Arial"/>
          <w:rtl/>
        </w:rPr>
        <w:t xml:space="preserve">، </w:t>
      </w:r>
      <w:r>
        <w:rPr>
          <w:rFonts w:cs="Arial" w:hint="cs"/>
          <w:rtl/>
        </w:rPr>
        <w:t>)</w:t>
      </w:r>
    </w:p>
    <w:p w:rsidR="0042104A" w:rsidRPr="00F03358" w:rsidRDefault="00F03358" w:rsidP="0042104A">
      <w:pPr>
        <w:pStyle w:val="Heading1"/>
        <w:jc w:val="center"/>
        <w:rPr>
          <w:rFonts w:asciiTheme="minorHAnsi" w:eastAsiaTheme="minorHAnsi" w:hAnsiTheme="minorHAnsi" w:cstheme="minorBidi"/>
          <w:b w:val="0"/>
          <w:color w:val="auto"/>
          <w:sz w:val="22"/>
          <w:szCs w:val="22"/>
        </w:rPr>
      </w:pPr>
      <w:bookmarkStart w:id="20" w:name="_Toc21520992"/>
      <w:r w:rsidRPr="00F03358">
        <w:rPr>
          <w:rFonts w:asciiTheme="minorHAnsi" w:eastAsiaTheme="minorHAnsi" w:hAnsiTheme="minorHAnsi" w:cstheme="minorBidi" w:hint="cs"/>
          <w:b w:val="0"/>
          <w:color w:val="auto"/>
          <w:sz w:val="22"/>
          <w:szCs w:val="22"/>
          <w:rtl/>
        </w:rPr>
        <w:t>الرسم البياني 2: تقييم العوامل المواضوعية (</w:t>
      </w:r>
      <w:r>
        <w:rPr>
          <w:rFonts w:asciiTheme="minorHAnsi" w:eastAsiaTheme="minorHAnsi" w:hAnsiTheme="minorHAnsi" w:cstheme="minorBidi" w:hint="cs"/>
          <w:b w:val="0"/>
          <w:color w:val="auto"/>
          <w:sz w:val="22"/>
          <w:szCs w:val="22"/>
          <w:rtl/>
        </w:rPr>
        <w:t>شبكة</w:t>
      </w:r>
      <w:r w:rsidRPr="00F03358">
        <w:rPr>
          <w:rFonts w:asciiTheme="minorHAnsi" w:eastAsiaTheme="minorHAnsi" w:hAnsiTheme="minorHAnsi" w:cstheme="minorBidi" w:hint="cs"/>
          <w:b w:val="0"/>
          <w:color w:val="auto"/>
          <w:sz w:val="22"/>
          <w:szCs w:val="22"/>
          <w:rtl/>
        </w:rPr>
        <w:t xml:space="preserve"> خدمات التشغيل العامة)</w:t>
      </w:r>
      <w:bookmarkEnd w:id="20"/>
    </w:p>
    <w:p w:rsidR="0042104A" w:rsidRPr="00C43B26" w:rsidRDefault="0042104A" w:rsidP="0042104A">
      <w:r w:rsidRPr="00C43B26">
        <w:rPr>
          <w:noProof/>
          <w:lang w:val="en-US"/>
        </w:rPr>
        <w:drawing>
          <wp:inline distT="0" distB="0" distL="0" distR="0" wp14:anchorId="7E611F91" wp14:editId="6F05079E">
            <wp:extent cx="5486400" cy="307657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86400" cy="3076575"/>
                    </a:xfrm>
                    <a:prstGeom prst="rect">
                      <a:avLst/>
                    </a:prstGeom>
                  </pic:spPr>
                </pic:pic>
              </a:graphicData>
            </a:graphic>
          </wp:inline>
        </w:drawing>
      </w:r>
    </w:p>
    <w:p w:rsidR="00021715" w:rsidRPr="00C43B26" w:rsidRDefault="00021715" w:rsidP="00021715">
      <w:pPr>
        <w:bidi/>
        <w:jc w:val="both"/>
      </w:pPr>
      <w:r w:rsidRPr="00021715">
        <w:rPr>
          <w:rFonts w:cs="Arial"/>
          <w:rtl/>
        </w:rPr>
        <w:t>في الأردن أيضًا ، يجب مراعاة الظروف المحلية ، لذا على سبيل المثال ، يجب أيضًا طرح أسئلة حول العمل في المنزل أو تنمية المهارات القائمة على الأسرة. بناءً على السياق الثقافي وسوق العمل المحلي ، يجب تطوير مجالات الأسئلة التالية ؛</w:t>
      </w:r>
    </w:p>
    <w:p w:rsidR="00021715" w:rsidRDefault="00021715" w:rsidP="00021715">
      <w:pPr>
        <w:pStyle w:val="ListParagraph"/>
        <w:numPr>
          <w:ilvl w:val="0"/>
          <w:numId w:val="14"/>
        </w:numPr>
        <w:bidi/>
        <w:jc w:val="both"/>
      </w:pPr>
      <w:r>
        <w:rPr>
          <w:rFonts w:cs="Arial"/>
          <w:rtl/>
        </w:rPr>
        <w:t>خبرات العمل القائمة على الاقتصاد غير الرسمي أو العمل في الخارج</w:t>
      </w:r>
    </w:p>
    <w:p w:rsidR="00021715" w:rsidRDefault="00021715" w:rsidP="00021715">
      <w:pPr>
        <w:pStyle w:val="ListParagraph"/>
        <w:numPr>
          <w:ilvl w:val="0"/>
          <w:numId w:val="14"/>
        </w:numPr>
        <w:bidi/>
        <w:jc w:val="both"/>
      </w:pPr>
      <w:r>
        <w:rPr>
          <w:rFonts w:cs="Arial"/>
          <w:rtl/>
        </w:rPr>
        <w:t>الوصول إلى وسائل النقل وتكلفة النقل</w:t>
      </w:r>
    </w:p>
    <w:p w:rsidR="00021715" w:rsidRPr="00C43B26" w:rsidRDefault="00021715" w:rsidP="00021715">
      <w:pPr>
        <w:pStyle w:val="ListParagraph"/>
        <w:numPr>
          <w:ilvl w:val="0"/>
          <w:numId w:val="14"/>
        </w:numPr>
        <w:bidi/>
        <w:jc w:val="both"/>
      </w:pPr>
      <w:r>
        <w:rPr>
          <w:rFonts w:cs="Arial"/>
          <w:rtl/>
        </w:rPr>
        <w:t>خبرات العمل المنزلية / العائلية التي يمكن تحويلها إلى أنشطة العمل مدفوعة الأجر</w:t>
      </w:r>
    </w:p>
    <w:p w:rsidR="00384C0A" w:rsidRPr="008C3913" w:rsidRDefault="008C3913" w:rsidP="008C3913">
      <w:pPr>
        <w:pStyle w:val="Heading1"/>
        <w:bidi/>
        <w:rPr>
          <w:rFonts w:asciiTheme="minorHAnsi" w:eastAsiaTheme="minorHAnsi" w:hAnsiTheme="minorHAnsi" w:cstheme="minorBidi"/>
          <w:b w:val="0"/>
          <w:color w:val="auto"/>
          <w:sz w:val="22"/>
          <w:szCs w:val="22"/>
        </w:rPr>
      </w:pPr>
      <w:bookmarkStart w:id="21" w:name="_Toc21520993"/>
      <w:r>
        <w:rPr>
          <w:rFonts w:asciiTheme="minorHAnsi" w:eastAsiaTheme="minorHAnsi" w:hAnsiTheme="minorHAnsi" w:cs="Arial" w:hint="cs"/>
          <w:b w:val="0"/>
          <w:color w:val="auto"/>
          <w:sz w:val="22"/>
          <w:szCs w:val="22"/>
          <w:rtl/>
        </w:rPr>
        <w:t>أعداد الملف</w:t>
      </w:r>
      <w:r w:rsidRPr="008C3913">
        <w:rPr>
          <w:rFonts w:asciiTheme="minorHAnsi" w:eastAsiaTheme="minorHAnsi" w:hAnsiTheme="minorHAnsi" w:cs="Arial"/>
          <w:b w:val="0"/>
          <w:color w:val="auto"/>
          <w:sz w:val="22"/>
          <w:szCs w:val="22"/>
          <w:rtl/>
        </w:rPr>
        <w:t xml:space="preserve"> / تقييم المخاطر وتقسيمها</w:t>
      </w:r>
      <w:bookmarkEnd w:id="21"/>
      <w:r w:rsidR="00384C0A" w:rsidRPr="008C3913">
        <w:rPr>
          <w:rFonts w:asciiTheme="minorHAnsi" w:eastAsiaTheme="minorHAnsi" w:hAnsiTheme="minorHAnsi" w:cstheme="minorBidi"/>
          <w:b w:val="0"/>
          <w:color w:val="auto"/>
          <w:sz w:val="22"/>
          <w:szCs w:val="22"/>
        </w:rPr>
        <w:t xml:space="preserve"> </w:t>
      </w:r>
    </w:p>
    <w:p w:rsidR="007A5D88" w:rsidRPr="00C43B26" w:rsidRDefault="007A5D88" w:rsidP="00384C0A">
      <w:pPr>
        <w:jc w:val="both"/>
      </w:pPr>
    </w:p>
    <w:p w:rsidR="0026718A" w:rsidRPr="0026718A" w:rsidRDefault="0026718A" w:rsidP="00275838">
      <w:pPr>
        <w:bidi/>
        <w:jc w:val="both"/>
        <w:rPr>
          <w:lang w:val="en-GB"/>
        </w:rPr>
      </w:pPr>
      <w:r w:rsidRPr="0026718A">
        <w:rPr>
          <w:rFonts w:cs="Arial"/>
          <w:rtl/>
        </w:rPr>
        <w:t>يشير مصطلح "</w:t>
      </w:r>
      <w:r w:rsidR="00275838">
        <w:rPr>
          <w:rFonts w:cs="Arial" w:hint="cs"/>
          <w:rtl/>
          <w:lang w:val="en-US" w:bidi="ar-JO"/>
        </w:rPr>
        <w:t xml:space="preserve">أعداد الملف </w:t>
      </w:r>
      <w:r w:rsidRPr="0026718A">
        <w:rPr>
          <w:rFonts w:cs="Arial"/>
          <w:rtl/>
        </w:rPr>
        <w:t xml:space="preserve">" إلى التقييم الذي أجراه </w:t>
      </w:r>
      <w:r w:rsidR="00275838">
        <w:rPr>
          <w:rFonts w:cs="Arial" w:hint="cs"/>
          <w:rtl/>
        </w:rPr>
        <w:t xml:space="preserve">مرشدين خدمات التشغيل العامة </w:t>
      </w:r>
      <w:r w:rsidRPr="0026718A">
        <w:t xml:space="preserve"> </w:t>
      </w:r>
      <w:r w:rsidRPr="0026718A">
        <w:rPr>
          <w:rFonts w:cs="Arial"/>
          <w:rtl/>
        </w:rPr>
        <w:t xml:space="preserve">للعميل الفردي "لاحتياجاتهم" و "ملائمتهم" النسبية للفرص المتاحة في سوق العمل الحالي من أجل توفير أساس لتخصيص أو استهداف خدمات </w:t>
      </w:r>
      <w:r w:rsidR="00275838">
        <w:rPr>
          <w:rFonts w:cs="Arial" w:hint="cs"/>
          <w:rtl/>
        </w:rPr>
        <w:t>التشغيل</w:t>
      </w:r>
      <w:r w:rsidRPr="0026718A">
        <w:rPr>
          <w:rFonts w:cs="Arial"/>
          <w:rtl/>
        </w:rPr>
        <w:t xml:space="preserve"> ، وللمطابقة </w:t>
      </w:r>
      <w:r w:rsidR="00275838">
        <w:rPr>
          <w:rFonts w:cs="Arial" w:hint="cs"/>
          <w:rtl/>
        </w:rPr>
        <w:t>على</w:t>
      </w:r>
      <w:r w:rsidRPr="0026718A">
        <w:rPr>
          <w:rFonts w:cs="Arial"/>
          <w:rtl/>
        </w:rPr>
        <w:t xml:space="preserve"> الشواغر المناسبة / ذات الصلة. إنه مزيج من نهج مخصص في سياق التنظيم الموجه لعملية تقديم خدمات</w:t>
      </w:r>
      <w:r w:rsidRPr="0026718A">
        <w:t xml:space="preserve"> </w:t>
      </w:r>
      <w:r w:rsidR="00275838">
        <w:rPr>
          <w:rFonts w:hint="cs"/>
          <w:rtl/>
        </w:rPr>
        <w:t>( خدمات التشغيل العامة في الأتحاد الأوروبي 2014).</w:t>
      </w:r>
    </w:p>
    <w:p w:rsidR="00591003" w:rsidRPr="00275838" w:rsidRDefault="00275838" w:rsidP="00275838">
      <w:pPr>
        <w:bidi/>
        <w:jc w:val="center"/>
        <w:rPr>
          <w:bCs/>
        </w:rPr>
      </w:pPr>
      <w:r w:rsidRPr="00275838">
        <w:rPr>
          <w:rFonts w:hint="cs"/>
          <w:bCs/>
          <w:rtl/>
        </w:rPr>
        <w:lastRenderedPageBreak/>
        <w:t>الؤسم البياني 3: لماذا نقوم بأعداد ملف للباحث عن عمل؟</w:t>
      </w:r>
    </w:p>
    <w:p w:rsidR="00591003" w:rsidRPr="00C43B26" w:rsidRDefault="00591003" w:rsidP="00384C0A">
      <w:pPr>
        <w:jc w:val="both"/>
      </w:pPr>
      <w:r w:rsidRPr="00C43B26">
        <w:rPr>
          <w:noProof/>
          <w:lang w:val="en-US"/>
        </w:rPr>
        <w:drawing>
          <wp:inline distT="0" distB="0" distL="0" distR="0" wp14:anchorId="2F0221AD" wp14:editId="7FD2A543">
            <wp:extent cx="5760720" cy="2110363"/>
            <wp:effectExtent l="0" t="0" r="0" b="444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60720" cy="2110363"/>
                    </a:xfrm>
                    <a:prstGeom prst="rect">
                      <a:avLst/>
                    </a:prstGeom>
                  </pic:spPr>
                </pic:pic>
              </a:graphicData>
            </a:graphic>
          </wp:inline>
        </w:drawing>
      </w:r>
    </w:p>
    <w:p w:rsidR="00275838" w:rsidRDefault="00275838" w:rsidP="00275838">
      <w:pPr>
        <w:bidi/>
        <w:spacing w:after="0" w:line="240" w:lineRule="auto"/>
        <w:rPr>
          <w:rtl/>
        </w:rPr>
      </w:pPr>
      <w:r w:rsidRPr="00275838">
        <w:rPr>
          <w:rFonts w:cs="Arial"/>
          <w:rtl/>
        </w:rPr>
        <w:t xml:space="preserve">يُعد تحديد الباحثين عن عمل طريقة تشخيصية لتقييم احتمالات </w:t>
      </w:r>
      <w:r>
        <w:rPr>
          <w:rFonts w:cs="Arial" w:hint="cs"/>
          <w:rtl/>
        </w:rPr>
        <w:t>تشغيل</w:t>
      </w:r>
      <w:r w:rsidRPr="00275838">
        <w:rPr>
          <w:rFonts w:cs="Arial"/>
          <w:rtl/>
        </w:rPr>
        <w:t xml:space="preserve"> العاطلين عن العمل (البنك الدولي ، 2014). صحيح أيضًا ، أن تعلم كيفية تشغيل البلدان المرتفعة الدخل لـ</w:t>
      </w:r>
      <w:r w:rsidRPr="00275838">
        <w:t xml:space="preserve"> </w:t>
      </w:r>
      <w:r>
        <w:rPr>
          <w:rFonts w:hint="cs"/>
          <w:rtl/>
        </w:rPr>
        <w:t>خدمات التشغيل العامة</w:t>
      </w:r>
      <w:r w:rsidRPr="00275838">
        <w:t xml:space="preserve"> </w:t>
      </w:r>
      <w:r w:rsidRPr="00275838">
        <w:rPr>
          <w:rFonts w:cs="Arial"/>
          <w:rtl/>
        </w:rPr>
        <w:t>يمكن أن يساعد الاقتصادات الناشئة على تحسين تدخلاتها لمساعدة الباحثين عن عمل</w:t>
      </w:r>
      <w:r>
        <w:t xml:space="preserve"> </w:t>
      </w:r>
      <w:r w:rsidRPr="00275838">
        <w:t xml:space="preserve">. </w:t>
      </w:r>
      <w:r w:rsidRPr="00275838">
        <w:rPr>
          <w:rFonts w:cs="Arial"/>
          <w:rtl/>
        </w:rPr>
        <w:t xml:space="preserve">بعد الاستثمار المكثف في شبكات الأمان الاجتماعي ، تتصارع البلدان متوسطة الدخل حول كيفية "تخريج" المستفيدين ، ويمكن أن يساعد </w:t>
      </w:r>
      <w:r>
        <w:rPr>
          <w:rFonts w:cs="Arial" w:hint="cs"/>
          <w:rtl/>
        </w:rPr>
        <w:t>أعداد الملف</w:t>
      </w:r>
      <w:r w:rsidRPr="00275838">
        <w:rPr>
          <w:rFonts w:cs="Arial"/>
          <w:rtl/>
        </w:rPr>
        <w:t xml:space="preserve"> في تحقيق هذا الهدف. هذا البيان صحيح جدا بالنسبة للأردن</w:t>
      </w:r>
      <w:r w:rsidRPr="00275838">
        <w:t>.</w:t>
      </w:r>
    </w:p>
    <w:p w:rsidR="00275838" w:rsidRDefault="00275838" w:rsidP="00275838">
      <w:pPr>
        <w:bidi/>
        <w:spacing w:after="0" w:line="240" w:lineRule="auto"/>
        <w:ind w:left="360"/>
        <w:jc w:val="both"/>
        <w:rPr>
          <w:rFonts w:cs="Arial"/>
          <w:iCs/>
          <w:rtl/>
        </w:rPr>
      </w:pPr>
    </w:p>
    <w:p w:rsidR="00275838" w:rsidRPr="00275838" w:rsidRDefault="00275838" w:rsidP="00275838">
      <w:pPr>
        <w:bidi/>
        <w:spacing w:after="0" w:line="240" w:lineRule="auto"/>
        <w:ind w:left="360"/>
        <w:jc w:val="both"/>
        <w:rPr>
          <w:iCs/>
        </w:rPr>
      </w:pPr>
      <w:r w:rsidRPr="00275838">
        <w:rPr>
          <w:rFonts w:cs="Arial"/>
          <w:iCs/>
          <w:rtl/>
        </w:rPr>
        <w:t xml:space="preserve">تم استخدام أدوات </w:t>
      </w:r>
      <w:r>
        <w:rPr>
          <w:rFonts w:cs="Arial" w:hint="cs"/>
          <w:iCs/>
          <w:rtl/>
        </w:rPr>
        <w:t>أعداد الملف</w:t>
      </w:r>
      <w:r w:rsidRPr="00275838">
        <w:rPr>
          <w:rFonts w:cs="Arial"/>
          <w:iCs/>
          <w:rtl/>
        </w:rPr>
        <w:t xml:space="preserve"> عادةً من أجل</w:t>
      </w:r>
      <w:r w:rsidRPr="00275838">
        <w:rPr>
          <w:iCs/>
        </w:rPr>
        <w:t>:</w:t>
      </w:r>
    </w:p>
    <w:p w:rsidR="00275838" w:rsidRDefault="00275838" w:rsidP="00275838">
      <w:pPr>
        <w:pStyle w:val="ListParagraph"/>
        <w:numPr>
          <w:ilvl w:val="0"/>
          <w:numId w:val="14"/>
        </w:numPr>
        <w:bidi/>
        <w:spacing w:after="0" w:line="240" w:lineRule="auto"/>
        <w:jc w:val="both"/>
      </w:pPr>
      <w:r>
        <w:rPr>
          <w:rFonts w:cs="Arial"/>
          <w:rtl/>
        </w:rPr>
        <w:t>تشخيص نقاط القوة والضعف الفردية فيما يتعلق بالتخطيط للعمل الشخصي مع النتيجة النهائية لإيجاد وظيفة في سوق العمل</w:t>
      </w:r>
    </w:p>
    <w:p w:rsidR="00275838" w:rsidRDefault="00275838" w:rsidP="00275838">
      <w:pPr>
        <w:pStyle w:val="ListParagraph"/>
        <w:numPr>
          <w:ilvl w:val="0"/>
          <w:numId w:val="14"/>
        </w:numPr>
        <w:bidi/>
        <w:spacing w:after="0" w:line="240" w:lineRule="auto"/>
        <w:jc w:val="both"/>
      </w:pPr>
      <w:r>
        <w:rPr>
          <w:rFonts w:cs="Arial"/>
          <w:rtl/>
        </w:rPr>
        <w:t>تقييم خطر البطالة طويلة الأجل بين الأفراد العاطلين عن العمل والذين هم على وشك أن يصبحوا عاطلين عن العمل</w:t>
      </w:r>
      <w:r>
        <w:t>.</w:t>
      </w:r>
    </w:p>
    <w:p w:rsidR="00275838" w:rsidRDefault="00275838" w:rsidP="00275838">
      <w:pPr>
        <w:pStyle w:val="ListParagraph"/>
        <w:numPr>
          <w:ilvl w:val="0"/>
          <w:numId w:val="14"/>
        </w:numPr>
        <w:bidi/>
        <w:spacing w:after="0" w:line="240" w:lineRule="auto"/>
        <w:jc w:val="both"/>
      </w:pPr>
      <w:r>
        <w:rPr>
          <w:rFonts w:cs="Arial"/>
          <w:rtl/>
        </w:rPr>
        <w:t>الباحثون عن عمل في القطاع وفقًا لمستوى المساعدة التي يعتبرون أنهم يحتاجون إليها لتحقيق (إعادة) التكامل بنجاح</w:t>
      </w:r>
      <w:r>
        <w:t>.</w:t>
      </w:r>
    </w:p>
    <w:p w:rsidR="00275838" w:rsidRDefault="00275838" w:rsidP="00C70AFF">
      <w:pPr>
        <w:pStyle w:val="ListParagraph"/>
        <w:numPr>
          <w:ilvl w:val="0"/>
          <w:numId w:val="14"/>
        </w:numPr>
        <w:bidi/>
        <w:spacing w:after="0" w:line="240" w:lineRule="auto"/>
        <w:jc w:val="both"/>
      </w:pPr>
      <w:r>
        <w:rPr>
          <w:rFonts w:cs="Arial"/>
          <w:rtl/>
        </w:rPr>
        <w:t>استهد</w:t>
      </w:r>
      <w:r w:rsidR="00C70AFF">
        <w:rPr>
          <w:rFonts w:cs="Arial" w:hint="cs"/>
          <w:rtl/>
          <w:lang w:val="en-US" w:bidi="ar-JO"/>
        </w:rPr>
        <w:t>ا</w:t>
      </w:r>
      <w:r>
        <w:rPr>
          <w:rFonts w:cs="Arial"/>
          <w:rtl/>
        </w:rPr>
        <w:t>ف الخدمات والتدابير والبرامج المناسبة التي تعتبر الأكثر ملاءمة للوفاء بمتطلبات "</w:t>
      </w:r>
      <w:r w:rsidR="00C70AFF">
        <w:rPr>
          <w:rFonts w:cs="Arial" w:hint="cs"/>
          <w:rtl/>
        </w:rPr>
        <w:t>أعداد الملف</w:t>
      </w:r>
      <w:r>
        <w:rPr>
          <w:rFonts w:cs="Arial"/>
          <w:rtl/>
        </w:rPr>
        <w:t>" الخاص بهم</w:t>
      </w:r>
      <w:r>
        <w:t>.</w:t>
      </w:r>
    </w:p>
    <w:p w:rsidR="00275838" w:rsidRPr="00C43B26" w:rsidRDefault="00275838" w:rsidP="00275838">
      <w:pPr>
        <w:pStyle w:val="ListParagraph"/>
        <w:numPr>
          <w:ilvl w:val="0"/>
          <w:numId w:val="14"/>
        </w:numPr>
        <w:bidi/>
        <w:spacing w:after="0" w:line="240" w:lineRule="auto"/>
        <w:jc w:val="both"/>
      </w:pPr>
      <w:r>
        <w:rPr>
          <w:rFonts w:cs="Arial"/>
          <w:rtl/>
        </w:rPr>
        <w:t>ربط الباحثين عن عمل بالوظائف الشاغرة والتدابير والخدمات النشطة</w:t>
      </w:r>
      <w:r>
        <w:t>.</w:t>
      </w:r>
    </w:p>
    <w:p w:rsidR="005C52A2" w:rsidRPr="00C43B26" w:rsidRDefault="005C52A2" w:rsidP="00AD3818">
      <w:pPr>
        <w:pStyle w:val="ListParagraph"/>
        <w:spacing w:after="0" w:line="240" w:lineRule="auto"/>
        <w:ind w:left="360"/>
        <w:jc w:val="both"/>
      </w:pPr>
    </w:p>
    <w:p w:rsidR="007355B7" w:rsidRDefault="00C70AFF" w:rsidP="00C70AFF">
      <w:pPr>
        <w:pStyle w:val="ListParagraph"/>
        <w:bidi/>
        <w:spacing w:after="0" w:line="240" w:lineRule="auto"/>
        <w:ind w:left="0"/>
        <w:jc w:val="both"/>
        <w:rPr>
          <w:rtl/>
        </w:rPr>
      </w:pPr>
      <w:r>
        <w:rPr>
          <w:rFonts w:cs="Arial"/>
          <w:rtl/>
        </w:rPr>
        <w:t xml:space="preserve">يمكن أن </w:t>
      </w:r>
      <w:r>
        <w:rPr>
          <w:rFonts w:cs="Arial" w:hint="cs"/>
          <w:rtl/>
        </w:rPr>
        <w:t>تكون عملية أعداد الملف</w:t>
      </w:r>
      <w:r w:rsidRPr="00C70AFF">
        <w:rPr>
          <w:rFonts w:cs="Arial"/>
          <w:rtl/>
        </w:rPr>
        <w:t xml:space="preserve"> نظامًا بسيطًا ، استنادًا إلى تقييم عامل الحالة أو ملف تعريف إحصائي حيث يتم التقييم استنادًا إلى السمات الإحصائية للعملاء. في النظام الأردني الحالي ، يمكن تقديم ملف </w:t>
      </w:r>
      <w:r>
        <w:rPr>
          <w:rFonts w:cs="Arial" w:hint="cs"/>
          <w:rtl/>
        </w:rPr>
        <w:t>ال</w:t>
      </w:r>
      <w:r w:rsidRPr="00C70AFF">
        <w:rPr>
          <w:rFonts w:cs="Arial"/>
          <w:rtl/>
        </w:rPr>
        <w:t xml:space="preserve">تعريف أولاً </w:t>
      </w:r>
      <w:r>
        <w:rPr>
          <w:rFonts w:cs="Arial" w:hint="cs"/>
          <w:rtl/>
        </w:rPr>
        <w:t xml:space="preserve">كرغبة الصندوق في تحسين الخدمات </w:t>
      </w:r>
      <w:r w:rsidRPr="00C70AFF">
        <w:rPr>
          <w:rFonts w:cs="Arial"/>
          <w:rtl/>
        </w:rPr>
        <w:t xml:space="preserve">والوصول إلى مؤسسة الضمان الاجتماعي بشكل كبير في المستقبل القريب ، مما سيخلق فرصًا مقدمة من نظام </w:t>
      </w:r>
      <w:r>
        <w:rPr>
          <w:rFonts w:cs="Arial" w:hint="cs"/>
          <w:rtl/>
        </w:rPr>
        <w:t>أعداد الملف</w:t>
      </w:r>
      <w:r w:rsidRPr="00C70AFF">
        <w:rPr>
          <w:rFonts w:cs="Arial"/>
          <w:rtl/>
        </w:rPr>
        <w:t xml:space="preserve"> الإحصائي أيضا</w:t>
      </w:r>
      <w:r w:rsidRPr="00C70AFF">
        <w:t>.</w:t>
      </w:r>
    </w:p>
    <w:p w:rsidR="00C70AFF" w:rsidRPr="00C43B26" w:rsidRDefault="00C70AFF" w:rsidP="005C52A2">
      <w:pPr>
        <w:pStyle w:val="ListParagraph"/>
        <w:spacing w:after="0" w:line="240" w:lineRule="auto"/>
        <w:ind w:left="0"/>
        <w:jc w:val="both"/>
      </w:pPr>
    </w:p>
    <w:p w:rsidR="00BF2FA1" w:rsidRPr="00C43B26" w:rsidRDefault="00E570D5" w:rsidP="00E570D5">
      <w:pPr>
        <w:pStyle w:val="ListParagraph"/>
        <w:bidi/>
        <w:spacing w:after="0" w:line="240" w:lineRule="auto"/>
        <w:ind w:left="0"/>
        <w:jc w:val="center"/>
      </w:pPr>
      <w:r w:rsidRPr="00E570D5">
        <w:rPr>
          <w:rFonts w:cs="Arial"/>
          <w:bCs/>
          <w:rtl/>
        </w:rPr>
        <w:t xml:space="preserve">الرسم البياني 4 مستوى تعقيد تدفق المعلومات </w:t>
      </w:r>
      <w:r>
        <w:rPr>
          <w:rFonts w:cs="Arial" w:hint="cs"/>
          <w:bCs/>
          <w:rtl/>
        </w:rPr>
        <w:t>لأعداد الملف</w:t>
      </w:r>
      <w:r w:rsidR="00BF2FA1" w:rsidRPr="00C43B26">
        <w:rPr>
          <w:noProof/>
          <w:lang w:val="en-US"/>
        </w:rPr>
        <w:drawing>
          <wp:inline distT="0" distB="0" distL="0" distR="0" wp14:anchorId="4F1AFD1D" wp14:editId="596D3273">
            <wp:extent cx="5760720" cy="1796321"/>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60720" cy="1796321"/>
                    </a:xfrm>
                    <a:prstGeom prst="rect">
                      <a:avLst/>
                    </a:prstGeom>
                  </pic:spPr>
                </pic:pic>
              </a:graphicData>
            </a:graphic>
          </wp:inline>
        </w:drawing>
      </w:r>
    </w:p>
    <w:p w:rsidR="00BF2FA1" w:rsidRPr="00C43B26" w:rsidRDefault="00BF2FA1" w:rsidP="00BF2FA1">
      <w:pPr>
        <w:pStyle w:val="ListParagraph"/>
        <w:spacing w:after="0" w:line="240" w:lineRule="auto"/>
        <w:ind w:left="0"/>
        <w:jc w:val="both"/>
      </w:pPr>
    </w:p>
    <w:p w:rsidR="005E1083" w:rsidRDefault="005E1083" w:rsidP="005E1083">
      <w:pPr>
        <w:bidi/>
        <w:spacing w:after="0" w:line="240" w:lineRule="auto"/>
        <w:ind w:left="360"/>
        <w:jc w:val="both"/>
        <w:rPr>
          <w:rFonts w:cs="Arial"/>
          <w:rtl/>
          <w:lang w:bidi="ar-JO"/>
        </w:rPr>
      </w:pPr>
      <w:r>
        <w:rPr>
          <w:rFonts w:cs="Arial"/>
          <w:rtl/>
        </w:rPr>
        <w:t>الأسباب الرئيسية ل</w:t>
      </w:r>
      <w:r>
        <w:rPr>
          <w:rFonts w:cs="Arial" w:hint="cs"/>
          <w:rtl/>
          <w:lang w:bidi="ar-JO"/>
        </w:rPr>
        <w:t>إعداد ملف للباحثين عن عمل:</w:t>
      </w:r>
    </w:p>
    <w:p w:rsidR="005E1083" w:rsidRPr="005E1083" w:rsidRDefault="005E1083" w:rsidP="005E1083">
      <w:pPr>
        <w:bidi/>
        <w:spacing w:after="0" w:line="240" w:lineRule="auto"/>
        <w:ind w:left="360"/>
        <w:jc w:val="both"/>
        <w:rPr>
          <w:lang w:bidi="ar-JO"/>
        </w:rPr>
      </w:pPr>
    </w:p>
    <w:p w:rsidR="005E1083" w:rsidRDefault="005E1083" w:rsidP="005E1083">
      <w:pPr>
        <w:pStyle w:val="ListParagraph"/>
        <w:numPr>
          <w:ilvl w:val="0"/>
          <w:numId w:val="38"/>
        </w:numPr>
        <w:bidi/>
        <w:spacing w:after="0" w:line="240" w:lineRule="auto"/>
      </w:pPr>
      <w:r>
        <w:rPr>
          <w:rFonts w:cs="Arial" w:hint="cs"/>
          <w:rtl/>
        </w:rPr>
        <w:t xml:space="preserve">تصنيف </w:t>
      </w:r>
      <w:r>
        <w:rPr>
          <w:rFonts w:cs="Arial"/>
          <w:rtl/>
        </w:rPr>
        <w:t>الباحثون عن عمل في القطاع ،</w:t>
      </w:r>
    </w:p>
    <w:p w:rsidR="005E1083" w:rsidRDefault="005E1083" w:rsidP="005E1083">
      <w:pPr>
        <w:pStyle w:val="ListParagraph"/>
        <w:numPr>
          <w:ilvl w:val="0"/>
          <w:numId w:val="38"/>
        </w:numPr>
        <w:bidi/>
        <w:spacing w:after="0" w:line="240" w:lineRule="auto"/>
      </w:pPr>
      <w:r>
        <w:rPr>
          <w:rFonts w:cs="Arial"/>
          <w:rtl/>
        </w:rPr>
        <w:t>المساعدة في التخطيط ، وتسلسل التدخلات</w:t>
      </w:r>
    </w:p>
    <w:p w:rsidR="00AD3818" w:rsidRDefault="005E1083" w:rsidP="005E1083">
      <w:pPr>
        <w:pStyle w:val="ListParagraph"/>
        <w:numPr>
          <w:ilvl w:val="0"/>
          <w:numId w:val="38"/>
        </w:numPr>
        <w:bidi/>
        <w:spacing w:after="0" w:line="240" w:lineRule="auto"/>
        <w:rPr>
          <w:rtl/>
        </w:rPr>
      </w:pPr>
      <w:r>
        <w:rPr>
          <w:rFonts w:cs="Arial"/>
          <w:rtl/>
        </w:rPr>
        <w:t xml:space="preserve">بالإضافة إلى ذلك ، يمكن أن توجه عملية </w:t>
      </w:r>
      <w:r>
        <w:rPr>
          <w:rFonts w:cs="Arial" w:hint="cs"/>
          <w:rtl/>
        </w:rPr>
        <w:t>أعداد الملف</w:t>
      </w:r>
      <w:r>
        <w:rPr>
          <w:rFonts w:cs="Arial"/>
          <w:rtl/>
        </w:rPr>
        <w:t xml:space="preserve"> عملية تخصيص الموارد لـ</w:t>
      </w:r>
      <w:r>
        <w:rPr>
          <w:rFonts w:hint="cs"/>
          <w:rtl/>
        </w:rPr>
        <w:t>صندوق المعونة الوطنية</w:t>
      </w:r>
    </w:p>
    <w:p w:rsidR="005E1083" w:rsidRPr="00C43B26" w:rsidRDefault="005E1083" w:rsidP="005E1083">
      <w:pPr>
        <w:pStyle w:val="ListParagraph"/>
        <w:spacing w:after="0" w:line="240" w:lineRule="auto"/>
        <w:ind w:left="360"/>
        <w:jc w:val="both"/>
      </w:pPr>
    </w:p>
    <w:p w:rsidR="005E1083" w:rsidRPr="005E1083" w:rsidRDefault="005E1083" w:rsidP="005E1083">
      <w:pPr>
        <w:bidi/>
        <w:spacing w:after="0" w:line="240" w:lineRule="auto"/>
        <w:ind w:left="360"/>
        <w:jc w:val="both"/>
      </w:pPr>
      <w:r w:rsidRPr="005E1083">
        <w:rPr>
          <w:rFonts w:cs="Arial"/>
          <w:rtl/>
        </w:rPr>
        <w:t>في السياق الأردني الحالي</w:t>
      </w:r>
      <w:r>
        <w:rPr>
          <w:rFonts w:cs="Arial" w:hint="cs"/>
          <w:rtl/>
        </w:rPr>
        <w:t>:</w:t>
      </w:r>
    </w:p>
    <w:p w:rsidR="005E1083" w:rsidRPr="005E1083" w:rsidRDefault="005E1083" w:rsidP="00EF72F5">
      <w:pPr>
        <w:pStyle w:val="ListParagraph"/>
        <w:numPr>
          <w:ilvl w:val="0"/>
          <w:numId w:val="38"/>
        </w:numPr>
        <w:bidi/>
        <w:spacing w:after="0" w:line="240" w:lineRule="auto"/>
        <w:jc w:val="both"/>
        <w:rPr>
          <w:b/>
          <w:i/>
        </w:rPr>
      </w:pPr>
      <w:r>
        <w:rPr>
          <w:rFonts w:cs="Arial" w:hint="cs"/>
          <w:b/>
          <w:i/>
          <w:rtl/>
        </w:rPr>
        <w:t>أعداد الملف</w:t>
      </w:r>
      <w:r w:rsidRPr="005E1083">
        <w:rPr>
          <w:rFonts w:cs="Arial"/>
          <w:b/>
          <w:i/>
          <w:rtl/>
        </w:rPr>
        <w:t xml:space="preserve"> القائم على</w:t>
      </w:r>
      <w:r w:rsidRPr="005E1083">
        <w:rPr>
          <w:b/>
          <w:i/>
        </w:rPr>
        <w:t xml:space="preserve"> </w:t>
      </w:r>
      <w:r w:rsidR="00EF72F5">
        <w:rPr>
          <w:rFonts w:hint="cs"/>
          <w:b/>
          <w:i/>
          <w:rtl/>
        </w:rPr>
        <w:t>أخصائي الحالة</w:t>
      </w:r>
      <w:r w:rsidRPr="005E1083">
        <w:rPr>
          <w:b/>
          <w:i/>
        </w:rPr>
        <w:t xml:space="preserve"> </w:t>
      </w:r>
      <w:r w:rsidRPr="005E1083">
        <w:rPr>
          <w:rFonts w:cs="Arial"/>
          <w:b/>
          <w:i/>
          <w:rtl/>
        </w:rPr>
        <w:t>أو</w:t>
      </w:r>
    </w:p>
    <w:p w:rsidR="005E28E6" w:rsidRPr="005E1083" w:rsidRDefault="005E1083" w:rsidP="005E1083">
      <w:pPr>
        <w:pStyle w:val="ListParagraph"/>
        <w:numPr>
          <w:ilvl w:val="0"/>
          <w:numId w:val="38"/>
        </w:numPr>
        <w:bidi/>
        <w:spacing w:after="0" w:line="240" w:lineRule="auto"/>
        <w:jc w:val="both"/>
        <w:rPr>
          <w:rFonts w:cs="Arial"/>
          <w:b/>
          <w:i/>
          <w:rtl/>
        </w:rPr>
      </w:pPr>
      <w:r w:rsidRPr="005E1083">
        <w:rPr>
          <w:rFonts w:cs="Arial"/>
          <w:b/>
          <w:i/>
          <w:rtl/>
        </w:rPr>
        <w:lastRenderedPageBreak/>
        <w:t xml:space="preserve">يمكن تقديم </w:t>
      </w:r>
      <w:r>
        <w:rPr>
          <w:rFonts w:cs="Arial" w:hint="cs"/>
          <w:b/>
          <w:i/>
          <w:rtl/>
        </w:rPr>
        <w:t>عملية أعداد الملف</w:t>
      </w:r>
      <w:r w:rsidRPr="005E1083">
        <w:rPr>
          <w:rFonts w:cs="Arial"/>
          <w:b/>
          <w:i/>
          <w:rtl/>
        </w:rPr>
        <w:t xml:space="preserve"> القائم</w:t>
      </w:r>
      <w:r>
        <w:rPr>
          <w:rFonts w:cs="Arial" w:hint="cs"/>
          <w:b/>
          <w:i/>
          <w:rtl/>
        </w:rPr>
        <w:t>ة</w:t>
      </w:r>
      <w:r w:rsidRPr="005E1083">
        <w:rPr>
          <w:rFonts w:cs="Arial"/>
          <w:b/>
          <w:i/>
          <w:rtl/>
        </w:rPr>
        <w:t xml:space="preserve"> على القواعد</w:t>
      </w:r>
    </w:p>
    <w:p w:rsidR="005E1083" w:rsidRPr="00666FB4" w:rsidRDefault="005E1083" w:rsidP="005E1083">
      <w:pPr>
        <w:spacing w:after="0" w:line="240" w:lineRule="auto"/>
        <w:jc w:val="both"/>
        <w:rPr>
          <w:lang w:val="en-US"/>
        </w:rPr>
      </w:pPr>
    </w:p>
    <w:p w:rsidR="00EF72F5" w:rsidRDefault="00EF72F5" w:rsidP="00EF72F5">
      <w:pPr>
        <w:bidi/>
        <w:spacing w:after="0" w:line="240" w:lineRule="auto"/>
      </w:pPr>
      <w:r>
        <w:rPr>
          <w:rFonts w:cs="Arial" w:hint="cs"/>
          <w:rtl/>
        </w:rPr>
        <w:t xml:space="preserve">تعني عملية </w:t>
      </w:r>
      <w:r w:rsidRPr="00EF72F5">
        <w:rPr>
          <w:rFonts w:cs="Arial" w:hint="cs"/>
          <w:b/>
          <w:bCs/>
          <w:rtl/>
        </w:rPr>
        <w:t>أعداد الملف</w:t>
      </w:r>
      <w:r w:rsidRPr="00EF72F5">
        <w:rPr>
          <w:rFonts w:cs="Arial"/>
          <w:b/>
          <w:bCs/>
          <w:rtl/>
        </w:rPr>
        <w:t xml:space="preserve"> القائم على أخصائي الحالة</w:t>
      </w:r>
      <w:r>
        <w:rPr>
          <w:rFonts w:cs="Arial"/>
          <w:rtl/>
        </w:rPr>
        <w:t xml:space="preserve"> </w:t>
      </w:r>
      <w:r>
        <w:rPr>
          <w:rFonts w:cs="Arial" w:hint="cs"/>
          <w:rtl/>
        </w:rPr>
        <w:t>:</w:t>
      </w:r>
    </w:p>
    <w:p w:rsidR="00EF72F5" w:rsidRPr="00C43B26" w:rsidRDefault="00EF72F5" w:rsidP="00EF72F5">
      <w:pPr>
        <w:bidi/>
        <w:spacing w:after="0" w:line="240" w:lineRule="auto"/>
      </w:pPr>
      <w:r>
        <w:rPr>
          <w:rFonts w:cs="Arial"/>
          <w:rtl/>
        </w:rPr>
        <w:t xml:space="preserve">تعتمد هذه الطريقة ، والتي تُعرف أيضًا باسم "نهج تقدير أخصائي الحالة" ، على فكرة أن أخصائيي الحالات مسؤولون بشكل أساسي عن تقييم فرص العمل للباحث عن عمل ، ووضع خطة لإعادة </w:t>
      </w:r>
      <w:r>
        <w:rPr>
          <w:rFonts w:cs="Arial" w:hint="cs"/>
          <w:rtl/>
        </w:rPr>
        <w:t>التشغيل</w:t>
      </w:r>
      <w:r>
        <w:rPr>
          <w:rFonts w:cs="Arial"/>
          <w:rtl/>
        </w:rPr>
        <w:t xml:space="preserve"> ، وإصدار الحكم النهائي بشأن التدخل الأنسب. بموجب هذه الطريقة ، يمثل أخصائي الحالة الآلية الرئيسية لإجراء </w:t>
      </w:r>
      <w:r>
        <w:rPr>
          <w:rFonts w:cs="Arial" w:hint="cs"/>
          <w:rtl/>
        </w:rPr>
        <w:t>تصنيف</w:t>
      </w:r>
      <w:r>
        <w:rPr>
          <w:rFonts w:cs="Arial"/>
          <w:rtl/>
        </w:rPr>
        <w:t xml:space="preserve"> العميل وتعريف النشاط وإحالة الخدمة</w:t>
      </w:r>
      <w:r>
        <w:t xml:space="preserve"> </w:t>
      </w:r>
      <w:r>
        <w:rPr>
          <w:rFonts w:cs="Arial" w:hint="cs"/>
          <w:rtl/>
        </w:rPr>
        <w:t>.</w:t>
      </w:r>
    </w:p>
    <w:p w:rsidR="00BF2FA1" w:rsidRPr="00C43B26" w:rsidRDefault="00BF2FA1" w:rsidP="005E28E6">
      <w:pPr>
        <w:spacing w:after="0" w:line="240" w:lineRule="auto"/>
        <w:jc w:val="both"/>
      </w:pPr>
    </w:p>
    <w:p w:rsidR="00EF72F5" w:rsidRDefault="00EF72F5" w:rsidP="00EF72F5">
      <w:pPr>
        <w:bidi/>
        <w:spacing w:after="0" w:line="240" w:lineRule="auto"/>
        <w:jc w:val="both"/>
      </w:pPr>
      <w:r>
        <w:rPr>
          <w:rFonts w:cs="Arial"/>
          <w:rtl/>
        </w:rPr>
        <w:t xml:space="preserve">نظام </w:t>
      </w:r>
      <w:r w:rsidRPr="00EF72F5">
        <w:rPr>
          <w:rFonts w:cs="Arial" w:hint="cs"/>
          <w:b/>
          <w:bCs/>
          <w:rtl/>
        </w:rPr>
        <w:t>أعداد الملف</w:t>
      </w:r>
      <w:r w:rsidRPr="00EF72F5">
        <w:rPr>
          <w:rFonts w:cs="Arial"/>
          <w:b/>
          <w:bCs/>
          <w:rtl/>
        </w:rPr>
        <w:t xml:space="preserve"> القائم على القواعد</w:t>
      </w:r>
      <w:r>
        <w:rPr>
          <w:rFonts w:cs="Arial"/>
          <w:rtl/>
        </w:rPr>
        <w:t xml:space="preserve"> يعني ؛</w:t>
      </w:r>
    </w:p>
    <w:p w:rsidR="005E28E6" w:rsidRDefault="00EF72F5" w:rsidP="00EF72F5">
      <w:pPr>
        <w:bidi/>
        <w:spacing w:after="0" w:line="240" w:lineRule="auto"/>
        <w:jc w:val="both"/>
        <w:rPr>
          <w:rtl/>
        </w:rPr>
      </w:pPr>
      <w:r>
        <w:rPr>
          <w:rFonts w:cs="Arial"/>
          <w:rtl/>
        </w:rPr>
        <w:t xml:space="preserve">تشير طريقة </w:t>
      </w:r>
      <w:r>
        <w:rPr>
          <w:rFonts w:cs="Arial" w:hint="cs"/>
          <w:rtl/>
        </w:rPr>
        <w:t>أعداد الملف</w:t>
      </w:r>
      <w:r>
        <w:rPr>
          <w:rFonts w:cs="Arial"/>
          <w:rtl/>
        </w:rPr>
        <w:t xml:space="preserve"> الأساسية هذه إلى الباحثين عن عمل في خدمات إعادة </w:t>
      </w:r>
      <w:r>
        <w:rPr>
          <w:rFonts w:cs="Arial" w:hint="cs"/>
          <w:rtl/>
        </w:rPr>
        <w:t>التشغيل</w:t>
      </w:r>
      <w:r>
        <w:rPr>
          <w:rFonts w:cs="Arial"/>
          <w:rtl/>
        </w:rPr>
        <w:t xml:space="preserve"> بعد تجاوز الحد الحرج في فترة البطالة</w:t>
      </w:r>
      <w:r>
        <w:t>.</w:t>
      </w:r>
    </w:p>
    <w:p w:rsidR="00EF72F5" w:rsidRPr="00C43B26" w:rsidRDefault="00EF72F5" w:rsidP="00EF72F5">
      <w:pPr>
        <w:spacing w:after="0" w:line="240" w:lineRule="auto"/>
        <w:jc w:val="both"/>
      </w:pPr>
    </w:p>
    <w:p w:rsidR="005072C7" w:rsidRDefault="005072C7" w:rsidP="00FD3CC3">
      <w:pPr>
        <w:bidi/>
        <w:spacing w:after="0" w:line="240" w:lineRule="auto"/>
        <w:jc w:val="both"/>
        <w:rPr>
          <w:rtl/>
        </w:rPr>
      </w:pPr>
      <w:r w:rsidRPr="005072C7">
        <w:rPr>
          <w:rFonts w:cs="Arial"/>
          <w:rtl/>
        </w:rPr>
        <w:t>في الوقت الحالي ، لا يوجد لدى</w:t>
      </w:r>
      <w:r w:rsidRPr="005072C7">
        <w:t xml:space="preserve"> </w:t>
      </w:r>
      <w:r>
        <w:rPr>
          <w:rFonts w:hint="cs"/>
          <w:rtl/>
        </w:rPr>
        <w:t>صندوق المعونة الوطنية</w:t>
      </w:r>
      <w:r w:rsidRPr="005072C7">
        <w:t xml:space="preserve"> </w:t>
      </w:r>
      <w:r w:rsidRPr="005072C7">
        <w:rPr>
          <w:rFonts w:cs="Arial"/>
          <w:rtl/>
        </w:rPr>
        <w:t>أو وزارة العمل عدد كاف من الموظفين أو قاعدة بيانات تكنولوجيا المعلومات أو بروتوكول داخلي لإدخال نظام ملفات تعريف كامل الوظائف. نقترح تكييف مزيج من ملفات التع</w:t>
      </w:r>
      <w:r w:rsidR="00A4329D">
        <w:rPr>
          <w:rFonts w:cs="Arial"/>
          <w:rtl/>
        </w:rPr>
        <w:t xml:space="preserve">ريف المبنية على القواعد </w:t>
      </w:r>
      <w:r w:rsidRPr="005072C7">
        <w:rPr>
          <w:rFonts w:cs="Arial"/>
          <w:rtl/>
        </w:rPr>
        <w:t>لاختبارها. إجراءات</w:t>
      </w:r>
      <w:r w:rsidRPr="005072C7">
        <w:t xml:space="preserve"> </w:t>
      </w:r>
      <w:r w:rsidR="00A4329D">
        <w:rPr>
          <w:rFonts w:hint="cs"/>
          <w:rtl/>
        </w:rPr>
        <w:t>صندوق المعونة</w:t>
      </w:r>
      <w:r w:rsidRPr="005072C7">
        <w:t xml:space="preserve"> </w:t>
      </w:r>
      <w:r w:rsidRPr="005072C7">
        <w:rPr>
          <w:rFonts w:cs="Arial"/>
          <w:rtl/>
        </w:rPr>
        <w:t xml:space="preserve">لها دافعان رئيسيان مختلفان ؛ أ) جمع الشواغر </w:t>
      </w:r>
      <w:r w:rsidR="00A4329D">
        <w:rPr>
          <w:rFonts w:cs="Arial" w:hint="cs"/>
          <w:rtl/>
        </w:rPr>
        <w:t>وتشغيل</w:t>
      </w:r>
      <w:r w:rsidRPr="005072C7">
        <w:rPr>
          <w:rFonts w:cs="Arial"/>
          <w:rtl/>
        </w:rPr>
        <w:t xml:space="preserve"> الباحثين عن عمل و (ب) تمكين المستفيدين ذوي المهارات المنخفضة والضعفاء. يتطلب هذان الهدفان من</w:t>
      </w:r>
      <w:r w:rsidRPr="005072C7">
        <w:t xml:space="preserve"> </w:t>
      </w:r>
      <w:r w:rsidR="00A4329D">
        <w:rPr>
          <w:rFonts w:hint="cs"/>
          <w:rtl/>
        </w:rPr>
        <w:t>صندوق المعونة</w:t>
      </w:r>
      <w:r w:rsidRPr="005072C7">
        <w:t xml:space="preserve"> </w:t>
      </w:r>
      <w:r w:rsidR="00FD3CC3">
        <w:rPr>
          <w:rFonts w:cs="Arial" w:hint="cs"/>
          <w:rtl/>
        </w:rPr>
        <w:t>نهج</w:t>
      </w:r>
      <w:r w:rsidRPr="005072C7">
        <w:rPr>
          <w:rFonts w:cs="Arial"/>
          <w:rtl/>
        </w:rPr>
        <w:t xml:space="preserve"> </w:t>
      </w:r>
      <w:r w:rsidR="00FD3CC3">
        <w:rPr>
          <w:rFonts w:cs="Arial"/>
          <w:rtl/>
        </w:rPr>
        <w:t>مختلف</w:t>
      </w:r>
      <w:r w:rsidR="00FD3CC3">
        <w:rPr>
          <w:rFonts w:cs="Arial" w:hint="cs"/>
          <w:rtl/>
        </w:rPr>
        <w:t xml:space="preserve"> لأعداد الملف</w:t>
      </w:r>
      <w:r w:rsidR="00A0600A">
        <w:rPr>
          <w:rFonts w:cs="Arial" w:hint="cs"/>
          <w:rtl/>
        </w:rPr>
        <w:t xml:space="preserve"> الخاص في الباحث عن عمل</w:t>
      </w:r>
      <w:r w:rsidRPr="005072C7">
        <w:t>.</w:t>
      </w:r>
    </w:p>
    <w:p w:rsidR="00A4329D" w:rsidRPr="00C43B26" w:rsidRDefault="00A4329D" w:rsidP="00A4329D">
      <w:pPr>
        <w:bidi/>
        <w:spacing w:after="0" w:line="240" w:lineRule="auto"/>
        <w:jc w:val="both"/>
      </w:pPr>
    </w:p>
    <w:p w:rsidR="00024B14" w:rsidRPr="00C43B26" w:rsidRDefault="00024B14" w:rsidP="00BF2FA1">
      <w:pPr>
        <w:spacing w:after="0" w:line="240" w:lineRule="auto"/>
        <w:jc w:val="both"/>
      </w:pPr>
    </w:p>
    <w:p w:rsidR="00BF2FA1" w:rsidRPr="00C3420B" w:rsidRDefault="00C3420B" w:rsidP="00C3420B">
      <w:pPr>
        <w:bidi/>
        <w:spacing w:after="0" w:line="240" w:lineRule="auto"/>
        <w:jc w:val="center"/>
        <w:rPr>
          <w:bCs/>
        </w:rPr>
      </w:pPr>
      <w:r w:rsidRPr="00C3420B">
        <w:rPr>
          <w:rFonts w:cs="Arial"/>
          <w:bCs/>
          <w:rtl/>
        </w:rPr>
        <w:t>الرسم البياني 5: الباحثون عن الوظائف المقترحون في</w:t>
      </w:r>
      <w:r w:rsidRPr="00C3420B">
        <w:rPr>
          <w:bCs/>
        </w:rPr>
        <w:t xml:space="preserve"> </w:t>
      </w:r>
      <w:r w:rsidRPr="00C3420B">
        <w:rPr>
          <w:rFonts w:hint="cs"/>
          <w:bCs/>
          <w:rtl/>
        </w:rPr>
        <w:t>صندوق المعونة الوطنية</w:t>
      </w:r>
      <w:r w:rsidRPr="00C3420B">
        <w:rPr>
          <w:bCs/>
        </w:rPr>
        <w:t xml:space="preserve"> </w:t>
      </w:r>
      <w:r w:rsidRPr="00C3420B">
        <w:rPr>
          <w:rFonts w:cs="Arial"/>
          <w:bCs/>
          <w:rtl/>
        </w:rPr>
        <w:t>لمطابقة الوظائف</w:t>
      </w:r>
    </w:p>
    <w:tbl>
      <w:tblPr>
        <w:tblStyle w:val="TableGrid"/>
        <w:bidiVisual/>
        <w:tblW w:w="0" w:type="auto"/>
        <w:tblLook w:val="04A0" w:firstRow="1" w:lastRow="0" w:firstColumn="1" w:lastColumn="0" w:noHBand="0" w:noVBand="1"/>
      </w:tblPr>
      <w:tblGrid>
        <w:gridCol w:w="3019"/>
        <w:gridCol w:w="3018"/>
        <w:gridCol w:w="3025"/>
      </w:tblGrid>
      <w:tr w:rsidR="00C70352" w:rsidRPr="00C43B26" w:rsidTr="003B3659">
        <w:tc>
          <w:tcPr>
            <w:tcW w:w="3070" w:type="dxa"/>
            <w:vMerge w:val="restart"/>
          </w:tcPr>
          <w:p w:rsidR="00C70352" w:rsidRPr="0027153D" w:rsidRDefault="00C3420B" w:rsidP="00C3420B">
            <w:pPr>
              <w:bidi/>
              <w:jc w:val="center"/>
              <w:rPr>
                <w:bCs/>
              </w:rPr>
            </w:pPr>
            <w:r w:rsidRPr="0027153D">
              <w:rPr>
                <w:rFonts w:cs="Arial"/>
                <w:bCs/>
                <w:rtl/>
              </w:rPr>
              <w:t xml:space="preserve">العناصر </w:t>
            </w:r>
            <w:r w:rsidRPr="0027153D">
              <w:rPr>
                <w:rFonts w:cs="Arial" w:hint="cs"/>
                <w:bCs/>
                <w:rtl/>
              </w:rPr>
              <w:t xml:space="preserve">القائمة على أخصائي </w:t>
            </w:r>
            <w:r w:rsidRPr="0027153D">
              <w:rPr>
                <w:rFonts w:cs="Arial"/>
                <w:bCs/>
                <w:rtl/>
              </w:rPr>
              <w:t>الحالة</w:t>
            </w:r>
          </w:p>
        </w:tc>
        <w:tc>
          <w:tcPr>
            <w:tcW w:w="3071" w:type="dxa"/>
          </w:tcPr>
          <w:p w:rsidR="00C70352" w:rsidRPr="00C3420B" w:rsidRDefault="00C3420B" w:rsidP="00C3420B">
            <w:pPr>
              <w:bidi/>
              <w:jc w:val="center"/>
              <w:rPr>
                <w:bCs/>
              </w:rPr>
            </w:pPr>
            <w:r w:rsidRPr="00C3420B">
              <w:rPr>
                <w:rFonts w:hint="cs"/>
                <w:bCs/>
                <w:rtl/>
              </w:rPr>
              <w:t>عدد البنود</w:t>
            </w:r>
            <w:r w:rsidR="00C70352" w:rsidRPr="00C3420B">
              <w:rPr>
                <w:bCs/>
              </w:rPr>
              <w:t xml:space="preserve"> </w:t>
            </w:r>
          </w:p>
        </w:tc>
        <w:tc>
          <w:tcPr>
            <w:tcW w:w="3071" w:type="dxa"/>
          </w:tcPr>
          <w:p w:rsidR="00C70352" w:rsidRPr="00C3420B" w:rsidRDefault="00C3420B" w:rsidP="00C3420B">
            <w:pPr>
              <w:bidi/>
              <w:jc w:val="center"/>
              <w:rPr>
                <w:bCs/>
              </w:rPr>
            </w:pPr>
            <w:r w:rsidRPr="00C3420B">
              <w:rPr>
                <w:rFonts w:hint="cs"/>
                <w:bCs/>
                <w:rtl/>
              </w:rPr>
              <w:t>المعلومات</w:t>
            </w:r>
            <w:r w:rsidR="00C70352" w:rsidRPr="00C3420B">
              <w:rPr>
                <w:bCs/>
              </w:rPr>
              <w:t xml:space="preserve"> </w:t>
            </w:r>
          </w:p>
        </w:tc>
      </w:tr>
      <w:tr w:rsidR="00C70352" w:rsidRPr="00C43B26" w:rsidTr="003B3659">
        <w:tc>
          <w:tcPr>
            <w:tcW w:w="3070" w:type="dxa"/>
            <w:vMerge/>
          </w:tcPr>
          <w:p w:rsidR="00C70352" w:rsidRPr="00C43B26" w:rsidRDefault="00C70352" w:rsidP="00380914">
            <w:pPr>
              <w:jc w:val="center"/>
              <w:rPr>
                <w:b/>
              </w:rPr>
            </w:pPr>
          </w:p>
        </w:tc>
        <w:tc>
          <w:tcPr>
            <w:tcW w:w="3071" w:type="dxa"/>
          </w:tcPr>
          <w:p w:rsidR="00C70352" w:rsidRPr="00C43B26" w:rsidRDefault="00C70352" w:rsidP="00380914">
            <w:pPr>
              <w:jc w:val="center"/>
            </w:pPr>
            <w:r w:rsidRPr="00C43B26">
              <w:t>1.</w:t>
            </w:r>
          </w:p>
        </w:tc>
        <w:tc>
          <w:tcPr>
            <w:tcW w:w="3071" w:type="dxa"/>
          </w:tcPr>
          <w:p w:rsidR="00C70352" w:rsidRPr="00C43B26" w:rsidRDefault="0027153D" w:rsidP="0027153D">
            <w:pPr>
              <w:bidi/>
            </w:pPr>
            <w:r>
              <w:rPr>
                <w:rFonts w:cs="Arial" w:hint="cs"/>
                <w:rtl/>
              </w:rPr>
              <w:t xml:space="preserve">لدى المنتفع </w:t>
            </w:r>
            <w:r>
              <w:rPr>
                <w:rFonts w:cs="Arial"/>
                <w:rtl/>
              </w:rPr>
              <w:t>خبر</w:t>
            </w:r>
            <w:r>
              <w:rPr>
                <w:rFonts w:cs="Arial" w:hint="cs"/>
                <w:rtl/>
              </w:rPr>
              <w:t>ة في</w:t>
            </w:r>
            <w:r w:rsidRPr="0027153D">
              <w:rPr>
                <w:rFonts w:cs="Arial"/>
                <w:rtl/>
              </w:rPr>
              <w:t xml:space="preserve"> سوق العمل </w:t>
            </w:r>
            <w:r>
              <w:rPr>
                <w:rFonts w:cs="Arial" w:hint="cs"/>
                <w:rtl/>
              </w:rPr>
              <w:t>من</w:t>
            </w:r>
            <w:r w:rsidRPr="0027153D">
              <w:rPr>
                <w:rFonts w:cs="Arial"/>
                <w:rtl/>
              </w:rPr>
              <w:t xml:space="preserve"> 1-5 سنوات في السوق الرسمية / غير الرسمية ، إذا لم يكن </w:t>
            </w:r>
            <w:r>
              <w:rPr>
                <w:rFonts w:cs="Arial" w:hint="cs"/>
                <w:rtl/>
              </w:rPr>
              <w:t xml:space="preserve">لديه خبرة </w:t>
            </w:r>
            <w:r w:rsidRPr="0027153D">
              <w:rPr>
                <w:rFonts w:cs="Arial"/>
                <w:rtl/>
              </w:rPr>
              <w:t>لا ترسل</w:t>
            </w:r>
            <w:r>
              <w:rPr>
                <w:rFonts w:cs="Arial" w:hint="cs"/>
                <w:rtl/>
              </w:rPr>
              <w:t>ه</w:t>
            </w:r>
            <w:r w:rsidRPr="0027153D">
              <w:rPr>
                <w:rFonts w:cs="Arial"/>
                <w:rtl/>
              </w:rPr>
              <w:t xml:space="preserve"> </w:t>
            </w:r>
            <w:r>
              <w:rPr>
                <w:rFonts w:cs="Arial" w:hint="cs"/>
                <w:rtl/>
              </w:rPr>
              <w:t xml:space="preserve">إلى </w:t>
            </w:r>
            <w:r w:rsidRPr="0027153D">
              <w:rPr>
                <w:rFonts w:cs="Arial"/>
                <w:rtl/>
              </w:rPr>
              <w:t>مقابلة العمل</w:t>
            </w:r>
          </w:p>
        </w:tc>
      </w:tr>
      <w:tr w:rsidR="00C70352" w:rsidRPr="00C43B26" w:rsidTr="003B3659">
        <w:tc>
          <w:tcPr>
            <w:tcW w:w="3070" w:type="dxa"/>
            <w:vMerge/>
          </w:tcPr>
          <w:p w:rsidR="00C70352" w:rsidRPr="00C43B26" w:rsidRDefault="00C70352" w:rsidP="00380914">
            <w:pPr>
              <w:jc w:val="center"/>
              <w:rPr>
                <w:b/>
              </w:rPr>
            </w:pPr>
          </w:p>
        </w:tc>
        <w:tc>
          <w:tcPr>
            <w:tcW w:w="3071" w:type="dxa"/>
          </w:tcPr>
          <w:p w:rsidR="00C70352" w:rsidRPr="00C43B26" w:rsidRDefault="00C70352" w:rsidP="00380914">
            <w:pPr>
              <w:jc w:val="center"/>
            </w:pPr>
            <w:r w:rsidRPr="00C43B26">
              <w:t>2.</w:t>
            </w:r>
          </w:p>
        </w:tc>
        <w:tc>
          <w:tcPr>
            <w:tcW w:w="3071" w:type="dxa"/>
          </w:tcPr>
          <w:p w:rsidR="00C70352" w:rsidRPr="00C43B26" w:rsidRDefault="0027153D" w:rsidP="0027153D">
            <w:pPr>
              <w:bidi/>
            </w:pPr>
            <w:r w:rsidRPr="0027153D">
              <w:rPr>
                <w:rFonts w:cs="Arial"/>
                <w:rtl/>
              </w:rPr>
              <w:t>تحقق أولاً من موثوقية صاحب العمل وجودة الوظيفة الشاغرة ، في حالة عدم وجود الحد الأدنى من المتطلبات ، لا ترسل الباحثين عن عمل</w:t>
            </w:r>
          </w:p>
        </w:tc>
      </w:tr>
      <w:tr w:rsidR="00C70352" w:rsidRPr="00C43B26" w:rsidTr="003B3659">
        <w:tc>
          <w:tcPr>
            <w:tcW w:w="3070" w:type="dxa"/>
            <w:vMerge/>
          </w:tcPr>
          <w:p w:rsidR="00C70352" w:rsidRPr="00C43B26" w:rsidRDefault="00C70352" w:rsidP="00380914">
            <w:pPr>
              <w:jc w:val="center"/>
              <w:rPr>
                <w:b/>
              </w:rPr>
            </w:pPr>
          </w:p>
        </w:tc>
        <w:tc>
          <w:tcPr>
            <w:tcW w:w="3071" w:type="dxa"/>
          </w:tcPr>
          <w:p w:rsidR="00C70352" w:rsidRPr="00C43B26" w:rsidRDefault="00C70352" w:rsidP="00380914">
            <w:pPr>
              <w:jc w:val="center"/>
            </w:pPr>
            <w:r w:rsidRPr="00C43B26">
              <w:t>3.</w:t>
            </w:r>
          </w:p>
        </w:tc>
        <w:tc>
          <w:tcPr>
            <w:tcW w:w="3071" w:type="dxa"/>
          </w:tcPr>
          <w:p w:rsidR="00C70352" w:rsidRPr="00C43B26" w:rsidRDefault="0027153D" w:rsidP="0027153D">
            <w:pPr>
              <w:bidi/>
            </w:pPr>
            <w:r w:rsidRPr="0027153D">
              <w:rPr>
                <w:rFonts w:cs="Arial"/>
                <w:rtl/>
              </w:rPr>
              <w:t xml:space="preserve">الباحث عن عمل متاح لشغل </w:t>
            </w:r>
            <w:r>
              <w:rPr>
                <w:rFonts w:cs="Arial" w:hint="cs"/>
                <w:rtl/>
              </w:rPr>
              <w:t>ال</w:t>
            </w:r>
            <w:r w:rsidRPr="0027153D">
              <w:rPr>
                <w:rFonts w:cs="Arial"/>
                <w:rtl/>
              </w:rPr>
              <w:t xml:space="preserve">وظيفة </w:t>
            </w:r>
            <w:r>
              <w:rPr>
                <w:rFonts w:cs="Arial" w:hint="cs"/>
                <w:rtl/>
              </w:rPr>
              <w:t>ال</w:t>
            </w:r>
            <w:r w:rsidRPr="0027153D">
              <w:rPr>
                <w:rFonts w:cs="Arial"/>
                <w:rtl/>
              </w:rPr>
              <w:t>شاغرة (لديه الرغبة في العمل مقابل الحد الأدنى للأجور وما إلى ذلك)</w:t>
            </w:r>
          </w:p>
        </w:tc>
      </w:tr>
      <w:tr w:rsidR="00C70352" w:rsidRPr="00C43B26" w:rsidTr="003B3659">
        <w:tc>
          <w:tcPr>
            <w:tcW w:w="3070" w:type="dxa"/>
            <w:vMerge/>
          </w:tcPr>
          <w:p w:rsidR="00C70352" w:rsidRPr="00C43B26" w:rsidRDefault="00C70352" w:rsidP="00380914">
            <w:pPr>
              <w:jc w:val="center"/>
              <w:rPr>
                <w:b/>
              </w:rPr>
            </w:pPr>
          </w:p>
        </w:tc>
        <w:tc>
          <w:tcPr>
            <w:tcW w:w="3071" w:type="dxa"/>
          </w:tcPr>
          <w:p w:rsidR="00C70352" w:rsidRPr="00C43B26" w:rsidRDefault="00C70352" w:rsidP="00380914">
            <w:pPr>
              <w:jc w:val="center"/>
            </w:pPr>
            <w:r w:rsidRPr="00C43B26">
              <w:t>4.</w:t>
            </w:r>
          </w:p>
        </w:tc>
        <w:tc>
          <w:tcPr>
            <w:tcW w:w="3071" w:type="dxa"/>
          </w:tcPr>
          <w:p w:rsidR="00C70352" w:rsidRPr="00C43B26" w:rsidRDefault="009E54B0" w:rsidP="003B3659">
            <w:pPr>
              <w:bidi/>
            </w:pPr>
            <w:r>
              <w:rPr>
                <w:rFonts w:cs="Arial" w:hint="cs"/>
                <w:rtl/>
              </w:rPr>
              <w:t>توفير</w:t>
            </w:r>
            <w:r w:rsidRPr="009E54B0">
              <w:rPr>
                <w:rFonts w:cs="Arial"/>
                <w:rtl/>
              </w:rPr>
              <w:t xml:space="preserve"> مكان العمل وسيلة نقل يومية بين مكان العمل ومنزل الباحثين عن عمل / يمكن للباحث عن عمل التنقل من أجل الوظيفة</w:t>
            </w:r>
          </w:p>
        </w:tc>
      </w:tr>
      <w:tr w:rsidR="00C70352" w:rsidRPr="00C43B26" w:rsidTr="003B3659">
        <w:tc>
          <w:tcPr>
            <w:tcW w:w="3070" w:type="dxa"/>
            <w:vMerge/>
          </w:tcPr>
          <w:p w:rsidR="00C70352" w:rsidRPr="00C43B26" w:rsidRDefault="00C70352" w:rsidP="00380914">
            <w:pPr>
              <w:jc w:val="center"/>
              <w:rPr>
                <w:b/>
              </w:rPr>
            </w:pPr>
          </w:p>
        </w:tc>
        <w:tc>
          <w:tcPr>
            <w:tcW w:w="3071" w:type="dxa"/>
          </w:tcPr>
          <w:p w:rsidR="00C70352" w:rsidRPr="00C43B26" w:rsidRDefault="00C70352" w:rsidP="00380914">
            <w:pPr>
              <w:jc w:val="center"/>
            </w:pPr>
            <w:r w:rsidRPr="00C43B26">
              <w:t>5.</w:t>
            </w:r>
          </w:p>
        </w:tc>
        <w:tc>
          <w:tcPr>
            <w:tcW w:w="3071" w:type="dxa"/>
          </w:tcPr>
          <w:p w:rsidR="00C70352" w:rsidRPr="00C43B26" w:rsidRDefault="009E54B0" w:rsidP="003B3659">
            <w:pPr>
              <w:bidi/>
            </w:pPr>
            <w:r w:rsidRPr="009E54B0">
              <w:rPr>
                <w:rFonts w:cs="Arial"/>
                <w:rtl/>
              </w:rPr>
              <w:t xml:space="preserve">تحقق من الخبرات المهنية للباحثين عن </w:t>
            </w:r>
            <w:r w:rsidR="003B3659">
              <w:rPr>
                <w:rFonts w:cs="Arial" w:hint="cs"/>
                <w:rtl/>
              </w:rPr>
              <w:t>ال</w:t>
            </w:r>
            <w:r w:rsidRPr="009E54B0">
              <w:rPr>
                <w:rFonts w:cs="Arial"/>
                <w:rtl/>
              </w:rPr>
              <w:t>عمل مقابل الوظيفة الفعلية (مستوى التعليم غير كافٍ)</w:t>
            </w:r>
          </w:p>
        </w:tc>
      </w:tr>
      <w:tr w:rsidR="00C70352" w:rsidRPr="00C43B26" w:rsidTr="003B3659">
        <w:tc>
          <w:tcPr>
            <w:tcW w:w="3070" w:type="dxa"/>
            <w:vMerge w:val="restart"/>
          </w:tcPr>
          <w:p w:rsidR="00C70352" w:rsidRPr="003B3659" w:rsidRDefault="003B3659" w:rsidP="003B3659">
            <w:pPr>
              <w:bidi/>
              <w:jc w:val="center"/>
              <w:rPr>
                <w:bCs/>
              </w:rPr>
            </w:pPr>
            <w:r w:rsidRPr="003B3659">
              <w:rPr>
                <w:rFonts w:hint="cs"/>
                <w:bCs/>
                <w:rtl/>
              </w:rPr>
              <w:t>العناصر القائمة على القواعد</w:t>
            </w:r>
          </w:p>
        </w:tc>
        <w:tc>
          <w:tcPr>
            <w:tcW w:w="3071" w:type="dxa"/>
          </w:tcPr>
          <w:p w:rsidR="00C70352" w:rsidRPr="00C43B26" w:rsidRDefault="00C70352" w:rsidP="00380914">
            <w:pPr>
              <w:jc w:val="center"/>
            </w:pPr>
            <w:r w:rsidRPr="00C43B26">
              <w:t xml:space="preserve">6. </w:t>
            </w:r>
          </w:p>
        </w:tc>
        <w:tc>
          <w:tcPr>
            <w:tcW w:w="3071" w:type="dxa"/>
          </w:tcPr>
          <w:p w:rsidR="00C70352" w:rsidRPr="00C43B26" w:rsidRDefault="003B3659" w:rsidP="003B3659">
            <w:pPr>
              <w:bidi/>
              <w:jc w:val="both"/>
            </w:pPr>
            <w:r w:rsidRPr="003B3659">
              <w:rPr>
                <w:rFonts w:cs="Arial"/>
                <w:rtl/>
              </w:rPr>
              <w:t>تسجيل العملاء النشطين فقط</w:t>
            </w:r>
          </w:p>
        </w:tc>
      </w:tr>
      <w:tr w:rsidR="00C70352" w:rsidRPr="00C43B26" w:rsidTr="003B3659">
        <w:tc>
          <w:tcPr>
            <w:tcW w:w="3070" w:type="dxa"/>
            <w:vMerge/>
          </w:tcPr>
          <w:p w:rsidR="00C70352" w:rsidRPr="00C43B26" w:rsidRDefault="00C70352" w:rsidP="00380914">
            <w:pPr>
              <w:jc w:val="center"/>
              <w:rPr>
                <w:b/>
              </w:rPr>
            </w:pPr>
          </w:p>
        </w:tc>
        <w:tc>
          <w:tcPr>
            <w:tcW w:w="3071" w:type="dxa"/>
          </w:tcPr>
          <w:p w:rsidR="00C70352" w:rsidRPr="00C43B26" w:rsidRDefault="00C70352" w:rsidP="00380914">
            <w:pPr>
              <w:jc w:val="center"/>
            </w:pPr>
            <w:r w:rsidRPr="00C43B26">
              <w:t>7.</w:t>
            </w:r>
          </w:p>
        </w:tc>
        <w:tc>
          <w:tcPr>
            <w:tcW w:w="3071" w:type="dxa"/>
          </w:tcPr>
          <w:p w:rsidR="00C70352" w:rsidRPr="00C43B26" w:rsidRDefault="003B3659" w:rsidP="003B3659">
            <w:pPr>
              <w:bidi/>
            </w:pPr>
            <w:r w:rsidRPr="003B3659">
              <w:rPr>
                <w:rFonts w:cs="Arial"/>
                <w:rtl/>
              </w:rPr>
              <w:t xml:space="preserve">يجب أن تكون عروض </w:t>
            </w:r>
            <w:r>
              <w:rPr>
                <w:rFonts w:cs="Arial" w:hint="cs"/>
                <w:rtl/>
              </w:rPr>
              <w:t>التشغيل</w:t>
            </w:r>
            <w:r w:rsidRPr="003B3659">
              <w:rPr>
                <w:rFonts w:cs="Arial"/>
                <w:rtl/>
              </w:rPr>
              <w:t xml:space="preserve"> متعلقة بالجنس والعمر ، ولا يحق لصاحب العمل التمييز</w:t>
            </w:r>
          </w:p>
        </w:tc>
      </w:tr>
    </w:tbl>
    <w:p w:rsidR="00380914" w:rsidRPr="00C43B26" w:rsidRDefault="00380914" w:rsidP="00380914">
      <w:pPr>
        <w:spacing w:after="0" w:line="240" w:lineRule="auto"/>
        <w:jc w:val="center"/>
        <w:rPr>
          <w:b/>
        </w:rPr>
      </w:pPr>
    </w:p>
    <w:p w:rsidR="00EB12F0" w:rsidRPr="00C43B26" w:rsidRDefault="003B3659" w:rsidP="003B3659">
      <w:pPr>
        <w:bidi/>
        <w:spacing w:after="0" w:line="240" w:lineRule="auto"/>
      </w:pPr>
      <w:r w:rsidRPr="003B3659">
        <w:rPr>
          <w:rFonts w:cs="Arial"/>
          <w:rtl/>
        </w:rPr>
        <w:t>الغرض الآخر من اختيار الأشخاص هو التدابير الفعالة لسوق العمل ، مثل التدريب المهني</w:t>
      </w:r>
      <w:r w:rsidRPr="003B3659">
        <w:t xml:space="preserve"> </w:t>
      </w:r>
      <w:r w:rsidRPr="003B3659">
        <w:rPr>
          <w:rFonts w:cs="Arial"/>
          <w:rtl/>
        </w:rPr>
        <w:t>، أو دعم العمل (كإعانة دعم الأجور) ، أو دعم العمل الحر (بما في ذلك الاعتماد الجزئي). من الواضح أن الاختيارين مختلفان ولذلك يجب أن تكون معايير الاختيار مختلفة</w:t>
      </w:r>
      <w:r w:rsidRPr="003B3659">
        <w:t>.</w:t>
      </w:r>
      <w:r w:rsidR="00C93609" w:rsidRPr="00C43B26">
        <w:t xml:space="preserve"> </w:t>
      </w:r>
    </w:p>
    <w:p w:rsidR="00EB12F0" w:rsidRPr="00C43B26" w:rsidRDefault="00EB12F0" w:rsidP="00EB12F0">
      <w:pPr>
        <w:spacing w:after="0" w:line="240" w:lineRule="auto"/>
        <w:jc w:val="both"/>
      </w:pPr>
    </w:p>
    <w:p w:rsidR="008F1AD8" w:rsidRPr="003B3659" w:rsidRDefault="003B3659" w:rsidP="003B3659">
      <w:pPr>
        <w:bidi/>
        <w:spacing w:after="0" w:line="240" w:lineRule="auto"/>
        <w:jc w:val="center"/>
        <w:rPr>
          <w:bCs/>
        </w:rPr>
      </w:pPr>
      <w:r w:rsidRPr="003B3659">
        <w:rPr>
          <w:rFonts w:cs="Arial"/>
          <w:bCs/>
          <w:rtl/>
        </w:rPr>
        <w:t xml:space="preserve">الرسم 6 </w:t>
      </w:r>
      <w:r>
        <w:rPr>
          <w:rFonts w:cs="Arial" w:hint="cs"/>
          <w:bCs/>
          <w:rtl/>
        </w:rPr>
        <w:t xml:space="preserve">. أعداد الملف </w:t>
      </w:r>
      <w:r w:rsidRPr="003B3659">
        <w:rPr>
          <w:rFonts w:cs="Arial"/>
          <w:bCs/>
          <w:rtl/>
        </w:rPr>
        <w:t>المقترح للباحثين عن عمل</w:t>
      </w:r>
      <w:r>
        <w:rPr>
          <w:rFonts w:cs="Arial" w:hint="cs"/>
          <w:bCs/>
          <w:rtl/>
        </w:rPr>
        <w:t xml:space="preserve"> من أجل تدابير سوق العمل النشطة</w:t>
      </w:r>
    </w:p>
    <w:tbl>
      <w:tblPr>
        <w:tblStyle w:val="TableGrid"/>
        <w:bidiVisual/>
        <w:tblW w:w="0" w:type="auto"/>
        <w:tblLook w:val="04A0" w:firstRow="1" w:lastRow="0" w:firstColumn="1" w:lastColumn="0" w:noHBand="0" w:noVBand="1"/>
      </w:tblPr>
      <w:tblGrid>
        <w:gridCol w:w="3025"/>
        <w:gridCol w:w="3007"/>
        <w:gridCol w:w="3030"/>
      </w:tblGrid>
      <w:tr w:rsidR="00B53E1B" w:rsidRPr="00C43B26" w:rsidTr="00B53E1B">
        <w:tc>
          <w:tcPr>
            <w:tcW w:w="3025" w:type="dxa"/>
            <w:vMerge w:val="restart"/>
          </w:tcPr>
          <w:p w:rsidR="00B53E1B" w:rsidRPr="0027153D" w:rsidRDefault="00B53E1B" w:rsidP="00B53E1B">
            <w:pPr>
              <w:bidi/>
              <w:jc w:val="center"/>
              <w:rPr>
                <w:bCs/>
              </w:rPr>
            </w:pPr>
            <w:r w:rsidRPr="0027153D">
              <w:rPr>
                <w:rFonts w:cs="Arial"/>
                <w:bCs/>
                <w:rtl/>
              </w:rPr>
              <w:t xml:space="preserve">العناصر </w:t>
            </w:r>
            <w:r w:rsidRPr="0027153D">
              <w:rPr>
                <w:rFonts w:cs="Arial" w:hint="cs"/>
                <w:bCs/>
                <w:rtl/>
              </w:rPr>
              <w:t xml:space="preserve">القائمة على أخصائي </w:t>
            </w:r>
            <w:r w:rsidRPr="0027153D">
              <w:rPr>
                <w:rFonts w:cs="Arial"/>
                <w:bCs/>
                <w:rtl/>
              </w:rPr>
              <w:t>الحالة</w:t>
            </w:r>
          </w:p>
        </w:tc>
        <w:tc>
          <w:tcPr>
            <w:tcW w:w="3007" w:type="dxa"/>
          </w:tcPr>
          <w:p w:rsidR="00B53E1B" w:rsidRPr="00C3420B" w:rsidRDefault="00B53E1B" w:rsidP="00B53E1B">
            <w:pPr>
              <w:bidi/>
              <w:jc w:val="center"/>
              <w:rPr>
                <w:bCs/>
              </w:rPr>
            </w:pPr>
            <w:r w:rsidRPr="00C3420B">
              <w:rPr>
                <w:rFonts w:hint="cs"/>
                <w:bCs/>
                <w:rtl/>
              </w:rPr>
              <w:t>عدد البنود</w:t>
            </w:r>
            <w:r w:rsidRPr="00C3420B">
              <w:rPr>
                <w:bCs/>
              </w:rPr>
              <w:t xml:space="preserve"> </w:t>
            </w:r>
          </w:p>
        </w:tc>
        <w:tc>
          <w:tcPr>
            <w:tcW w:w="3030" w:type="dxa"/>
          </w:tcPr>
          <w:p w:rsidR="00B53E1B" w:rsidRPr="00C3420B" w:rsidRDefault="00B53E1B" w:rsidP="00B53E1B">
            <w:pPr>
              <w:bidi/>
              <w:jc w:val="center"/>
              <w:rPr>
                <w:bCs/>
              </w:rPr>
            </w:pPr>
            <w:r w:rsidRPr="00C3420B">
              <w:rPr>
                <w:rFonts w:hint="cs"/>
                <w:bCs/>
                <w:rtl/>
              </w:rPr>
              <w:t>المعلومات</w:t>
            </w:r>
            <w:r w:rsidRPr="00C3420B">
              <w:rPr>
                <w:bCs/>
              </w:rPr>
              <w:t xml:space="preserve"> </w:t>
            </w:r>
          </w:p>
        </w:tc>
      </w:tr>
      <w:tr w:rsidR="003B3659" w:rsidRPr="00C43B26" w:rsidTr="00B53E1B">
        <w:tc>
          <w:tcPr>
            <w:tcW w:w="3025" w:type="dxa"/>
            <w:vMerge/>
          </w:tcPr>
          <w:p w:rsidR="003B3659" w:rsidRPr="00C43B26" w:rsidRDefault="003B3659" w:rsidP="003B3659">
            <w:pPr>
              <w:bidi/>
              <w:jc w:val="center"/>
              <w:rPr>
                <w:b/>
              </w:rPr>
            </w:pPr>
          </w:p>
        </w:tc>
        <w:tc>
          <w:tcPr>
            <w:tcW w:w="3007" w:type="dxa"/>
          </w:tcPr>
          <w:p w:rsidR="003B3659" w:rsidRPr="00C43B26" w:rsidRDefault="003B3659" w:rsidP="003B3659">
            <w:pPr>
              <w:jc w:val="center"/>
            </w:pPr>
            <w:r w:rsidRPr="00C43B26">
              <w:t>1.</w:t>
            </w:r>
          </w:p>
        </w:tc>
        <w:tc>
          <w:tcPr>
            <w:tcW w:w="3030" w:type="dxa"/>
          </w:tcPr>
          <w:p w:rsidR="003B3659" w:rsidRPr="00C43B26" w:rsidRDefault="003B3659" w:rsidP="003B3659">
            <w:pPr>
              <w:bidi/>
            </w:pPr>
            <w:r w:rsidRPr="003B3659">
              <w:rPr>
                <w:rFonts w:cs="Arial"/>
                <w:rtl/>
              </w:rPr>
              <w:t>بناءً على مقابلة شخصية ، تأكد من أن العميل مهتم وقادر على تلبية متطلبات</w:t>
            </w:r>
            <w:r w:rsidRPr="003B3659">
              <w:t xml:space="preserve"> </w:t>
            </w:r>
            <w:r>
              <w:rPr>
                <w:rFonts w:hint="cs"/>
                <w:rtl/>
              </w:rPr>
              <w:t>تدابير سوق العمل النشطة</w:t>
            </w:r>
            <w:r w:rsidRPr="003B3659">
              <w:t xml:space="preserve"> </w:t>
            </w:r>
            <w:r>
              <w:rPr>
                <w:rFonts w:hint="cs"/>
                <w:rtl/>
              </w:rPr>
              <w:t>ال</w:t>
            </w:r>
            <w:r w:rsidRPr="003B3659">
              <w:rPr>
                <w:rFonts w:cs="Arial"/>
                <w:rtl/>
              </w:rPr>
              <w:t>معينة</w:t>
            </w:r>
          </w:p>
        </w:tc>
      </w:tr>
      <w:tr w:rsidR="003B3659" w:rsidRPr="00C43B26" w:rsidTr="00B53E1B">
        <w:tc>
          <w:tcPr>
            <w:tcW w:w="3025" w:type="dxa"/>
            <w:vMerge/>
          </w:tcPr>
          <w:p w:rsidR="003B3659" w:rsidRPr="00C43B26" w:rsidRDefault="003B3659" w:rsidP="003B3659">
            <w:pPr>
              <w:bidi/>
              <w:jc w:val="center"/>
              <w:rPr>
                <w:b/>
              </w:rPr>
            </w:pPr>
          </w:p>
        </w:tc>
        <w:tc>
          <w:tcPr>
            <w:tcW w:w="3007" w:type="dxa"/>
          </w:tcPr>
          <w:p w:rsidR="003B3659" w:rsidRPr="00C43B26" w:rsidRDefault="003B3659" w:rsidP="003B3659">
            <w:pPr>
              <w:jc w:val="center"/>
            </w:pPr>
            <w:r w:rsidRPr="00C43B26">
              <w:t>2.</w:t>
            </w:r>
          </w:p>
        </w:tc>
        <w:tc>
          <w:tcPr>
            <w:tcW w:w="3030" w:type="dxa"/>
          </w:tcPr>
          <w:p w:rsidR="003B3659" w:rsidRPr="00C43B26" w:rsidRDefault="003B3659" w:rsidP="003B3659">
            <w:pPr>
              <w:bidi/>
            </w:pPr>
            <w:r w:rsidRPr="003B3659">
              <w:rPr>
                <w:rFonts w:cs="Arial"/>
                <w:rtl/>
              </w:rPr>
              <w:t>تحقق من أن مكان التدريب يمكن الوصول إليه جغرافيًا للعميل قبل تقديمه</w:t>
            </w:r>
          </w:p>
        </w:tc>
      </w:tr>
      <w:tr w:rsidR="003B3659" w:rsidRPr="00C43B26" w:rsidTr="00B53E1B">
        <w:tc>
          <w:tcPr>
            <w:tcW w:w="3025" w:type="dxa"/>
            <w:vMerge/>
          </w:tcPr>
          <w:p w:rsidR="003B3659" w:rsidRPr="00C43B26" w:rsidRDefault="003B3659" w:rsidP="003B3659">
            <w:pPr>
              <w:bidi/>
              <w:jc w:val="center"/>
              <w:rPr>
                <w:b/>
              </w:rPr>
            </w:pPr>
          </w:p>
        </w:tc>
        <w:tc>
          <w:tcPr>
            <w:tcW w:w="3007" w:type="dxa"/>
          </w:tcPr>
          <w:p w:rsidR="003B3659" w:rsidRPr="00C43B26" w:rsidRDefault="003B3659" w:rsidP="003B3659">
            <w:pPr>
              <w:jc w:val="center"/>
            </w:pPr>
            <w:r w:rsidRPr="00C43B26">
              <w:t>3.</w:t>
            </w:r>
          </w:p>
        </w:tc>
        <w:tc>
          <w:tcPr>
            <w:tcW w:w="3030" w:type="dxa"/>
          </w:tcPr>
          <w:p w:rsidR="003B3659" w:rsidRPr="00C43B26" w:rsidRDefault="003B3659" w:rsidP="003B3659">
            <w:pPr>
              <w:bidi/>
            </w:pPr>
            <w:r w:rsidRPr="003B3659">
              <w:rPr>
                <w:rFonts w:cs="Arial"/>
                <w:rtl/>
              </w:rPr>
              <w:t>تحقق مقدمًا من أن العميل لا يشارك في قضايا الأسرة التي تبقيه بعيدًا عن</w:t>
            </w:r>
            <w:r w:rsidRPr="003B3659">
              <w:t xml:space="preserve"> </w:t>
            </w:r>
            <w:r>
              <w:rPr>
                <w:rFonts w:hint="cs"/>
                <w:rtl/>
              </w:rPr>
              <w:t>تدابير سوق العمل</w:t>
            </w:r>
            <w:r w:rsidRPr="003B3659">
              <w:t xml:space="preserve"> </w:t>
            </w:r>
            <w:r>
              <w:rPr>
                <w:rFonts w:hint="cs"/>
                <w:rtl/>
              </w:rPr>
              <w:t xml:space="preserve"> النشطة </w:t>
            </w:r>
            <w:r w:rsidRPr="003B3659">
              <w:rPr>
                <w:rFonts w:cs="Arial"/>
                <w:rtl/>
              </w:rPr>
              <w:t xml:space="preserve">مثل المسؤولية </w:t>
            </w:r>
            <w:r>
              <w:rPr>
                <w:rFonts w:cs="Arial" w:hint="cs"/>
                <w:rtl/>
              </w:rPr>
              <w:t>حول رعاية</w:t>
            </w:r>
            <w:r w:rsidRPr="003B3659">
              <w:rPr>
                <w:rFonts w:cs="Arial"/>
                <w:rtl/>
              </w:rPr>
              <w:t xml:space="preserve"> الأطفال الصغار </w:t>
            </w:r>
          </w:p>
        </w:tc>
      </w:tr>
      <w:tr w:rsidR="003B3659" w:rsidRPr="00C43B26" w:rsidTr="00B53E1B">
        <w:tc>
          <w:tcPr>
            <w:tcW w:w="3025" w:type="dxa"/>
            <w:vMerge w:val="restart"/>
          </w:tcPr>
          <w:p w:rsidR="003B3659" w:rsidRDefault="003B3659" w:rsidP="003B3659">
            <w:pPr>
              <w:bidi/>
            </w:pPr>
            <w:r w:rsidRPr="00E44316">
              <w:rPr>
                <w:rFonts w:hint="cs"/>
                <w:bCs/>
                <w:rtl/>
              </w:rPr>
              <w:lastRenderedPageBreak/>
              <w:t>العناصر القائمة على القواعد</w:t>
            </w:r>
          </w:p>
        </w:tc>
        <w:tc>
          <w:tcPr>
            <w:tcW w:w="3007" w:type="dxa"/>
          </w:tcPr>
          <w:p w:rsidR="003B3659" w:rsidRPr="00C43B26" w:rsidRDefault="003B3659" w:rsidP="003B3659">
            <w:pPr>
              <w:jc w:val="center"/>
            </w:pPr>
            <w:r w:rsidRPr="00C43B26">
              <w:t>4.</w:t>
            </w:r>
          </w:p>
        </w:tc>
        <w:tc>
          <w:tcPr>
            <w:tcW w:w="3030" w:type="dxa"/>
          </w:tcPr>
          <w:p w:rsidR="003B3659" w:rsidRPr="00C43B26" w:rsidRDefault="003B3659" w:rsidP="003B3659">
            <w:pPr>
              <w:bidi/>
            </w:pPr>
            <w:r>
              <w:rPr>
                <w:rFonts w:hint="cs"/>
                <w:rtl/>
              </w:rPr>
              <w:t>تقديم خدمات تدابير سوق العمل</w:t>
            </w:r>
            <w:r w:rsidRPr="003B3659">
              <w:t xml:space="preserve"> </w:t>
            </w:r>
            <w:r>
              <w:rPr>
                <w:rFonts w:hint="cs"/>
                <w:rtl/>
              </w:rPr>
              <w:t xml:space="preserve"> النشطة</w:t>
            </w:r>
            <w:r w:rsidRPr="003B3659">
              <w:rPr>
                <w:rFonts w:cs="Arial"/>
                <w:rtl/>
              </w:rPr>
              <w:t xml:space="preserve"> للعملاء المستضعفين فقط ، </w:t>
            </w:r>
            <w:r>
              <w:rPr>
                <w:rFonts w:cs="Arial" w:hint="cs"/>
                <w:rtl/>
              </w:rPr>
              <w:t>الذين لا</w:t>
            </w:r>
            <w:r w:rsidRPr="003B3659">
              <w:rPr>
                <w:rFonts w:cs="Arial"/>
                <w:rtl/>
              </w:rPr>
              <w:t xml:space="preserve"> يمكن </w:t>
            </w:r>
            <w:r>
              <w:rPr>
                <w:rFonts w:cs="Arial" w:hint="cs"/>
                <w:rtl/>
              </w:rPr>
              <w:t>أحالتهم إلى</w:t>
            </w:r>
            <w:r w:rsidRPr="003B3659">
              <w:rPr>
                <w:rFonts w:cs="Arial"/>
                <w:rtl/>
              </w:rPr>
              <w:t xml:space="preserve"> السوق بدون</w:t>
            </w:r>
            <w:r w:rsidRPr="003B3659">
              <w:t xml:space="preserve"> </w:t>
            </w:r>
            <w:r>
              <w:rPr>
                <w:rFonts w:hint="cs"/>
                <w:rtl/>
              </w:rPr>
              <w:t>تدابير سوق العمل</w:t>
            </w:r>
            <w:r w:rsidRPr="003B3659">
              <w:t xml:space="preserve"> </w:t>
            </w:r>
            <w:r>
              <w:rPr>
                <w:rFonts w:hint="cs"/>
                <w:rtl/>
              </w:rPr>
              <w:t xml:space="preserve"> النشطة</w:t>
            </w:r>
            <w:r w:rsidRPr="003B3659">
              <w:rPr>
                <w:rFonts w:cs="Arial"/>
                <w:rtl/>
              </w:rPr>
              <w:t xml:space="preserve"> ، لا تقدم</w:t>
            </w:r>
            <w:r w:rsidRPr="003B3659">
              <w:t xml:space="preserve"> </w:t>
            </w:r>
            <w:r>
              <w:rPr>
                <w:rFonts w:hint="cs"/>
                <w:rtl/>
              </w:rPr>
              <w:t>تدابير سوق العمل</w:t>
            </w:r>
            <w:r w:rsidRPr="003B3659">
              <w:t xml:space="preserve"> </w:t>
            </w:r>
            <w:r>
              <w:rPr>
                <w:rFonts w:hint="cs"/>
                <w:rtl/>
              </w:rPr>
              <w:t xml:space="preserve"> النشطة</w:t>
            </w:r>
            <w:r w:rsidRPr="003B3659">
              <w:rPr>
                <w:rFonts w:cs="Arial"/>
                <w:rtl/>
              </w:rPr>
              <w:t xml:space="preserve"> للمجموعات الأخرى</w:t>
            </w:r>
          </w:p>
        </w:tc>
      </w:tr>
      <w:tr w:rsidR="00761A98" w:rsidRPr="00C43B26" w:rsidTr="00B53E1B">
        <w:tc>
          <w:tcPr>
            <w:tcW w:w="3025" w:type="dxa"/>
            <w:vMerge/>
          </w:tcPr>
          <w:p w:rsidR="00761A98" w:rsidRPr="00C43B26" w:rsidRDefault="00761A98" w:rsidP="00380914">
            <w:pPr>
              <w:jc w:val="center"/>
              <w:rPr>
                <w:b/>
              </w:rPr>
            </w:pPr>
          </w:p>
        </w:tc>
        <w:tc>
          <w:tcPr>
            <w:tcW w:w="3007" w:type="dxa"/>
          </w:tcPr>
          <w:p w:rsidR="00761A98" w:rsidRPr="00C43B26" w:rsidRDefault="00761A98" w:rsidP="00380914">
            <w:pPr>
              <w:jc w:val="center"/>
            </w:pPr>
            <w:r w:rsidRPr="00C43B26">
              <w:t>5.</w:t>
            </w:r>
          </w:p>
        </w:tc>
        <w:tc>
          <w:tcPr>
            <w:tcW w:w="3030" w:type="dxa"/>
          </w:tcPr>
          <w:p w:rsidR="00761A98" w:rsidRPr="00C43B26" w:rsidRDefault="003B3659" w:rsidP="00B81666">
            <w:pPr>
              <w:bidi/>
            </w:pPr>
            <w:r w:rsidRPr="003B3659">
              <w:rPr>
                <w:rFonts w:cs="Arial"/>
                <w:rtl/>
              </w:rPr>
              <w:t>مناقشة خيارات</w:t>
            </w:r>
            <w:r w:rsidRPr="003B3659">
              <w:t xml:space="preserve"> </w:t>
            </w:r>
            <w:r w:rsidR="00B81666">
              <w:rPr>
                <w:rFonts w:hint="cs"/>
                <w:rtl/>
              </w:rPr>
              <w:t>تدابير سوق العمل</w:t>
            </w:r>
            <w:r w:rsidR="00B81666" w:rsidRPr="003B3659">
              <w:t xml:space="preserve"> </w:t>
            </w:r>
            <w:r w:rsidR="00B81666">
              <w:rPr>
                <w:rFonts w:hint="cs"/>
                <w:rtl/>
              </w:rPr>
              <w:t xml:space="preserve"> النشطة</w:t>
            </w:r>
            <w:r w:rsidR="00B81666" w:rsidRPr="003B3659">
              <w:rPr>
                <w:rFonts w:cs="Arial"/>
                <w:rtl/>
              </w:rPr>
              <w:t xml:space="preserve"> </w:t>
            </w:r>
            <w:r w:rsidRPr="003B3659">
              <w:rPr>
                <w:rFonts w:cs="Arial"/>
                <w:rtl/>
              </w:rPr>
              <w:t>المتاحة فقط مع العملاء ، حيث التفاصيل</w:t>
            </w:r>
            <w:r>
              <w:rPr>
                <w:rFonts w:cs="Arial" w:hint="cs"/>
                <w:rtl/>
              </w:rPr>
              <w:t xml:space="preserve"> </w:t>
            </w:r>
            <w:r w:rsidR="00B81666">
              <w:rPr>
                <w:rFonts w:cs="Arial" w:hint="cs"/>
                <w:rtl/>
              </w:rPr>
              <w:t>معروفة</w:t>
            </w:r>
          </w:p>
        </w:tc>
      </w:tr>
      <w:tr w:rsidR="00761A98" w:rsidRPr="00C43B26" w:rsidTr="00B53E1B">
        <w:tc>
          <w:tcPr>
            <w:tcW w:w="3025" w:type="dxa"/>
            <w:vMerge/>
          </w:tcPr>
          <w:p w:rsidR="00761A98" w:rsidRPr="00C43B26" w:rsidRDefault="00761A98" w:rsidP="00380914">
            <w:pPr>
              <w:jc w:val="center"/>
              <w:rPr>
                <w:b/>
              </w:rPr>
            </w:pPr>
          </w:p>
        </w:tc>
        <w:tc>
          <w:tcPr>
            <w:tcW w:w="3007" w:type="dxa"/>
          </w:tcPr>
          <w:p w:rsidR="00761A98" w:rsidRPr="00C43B26" w:rsidRDefault="00761A98" w:rsidP="00380914">
            <w:pPr>
              <w:jc w:val="center"/>
            </w:pPr>
            <w:r w:rsidRPr="00C43B26">
              <w:t>6.</w:t>
            </w:r>
            <w:r w:rsidR="00B81666">
              <w:rPr>
                <w:rFonts w:hint="cs"/>
                <w:rtl/>
              </w:rPr>
              <w:t xml:space="preserve"> </w:t>
            </w:r>
          </w:p>
        </w:tc>
        <w:tc>
          <w:tcPr>
            <w:tcW w:w="3030" w:type="dxa"/>
          </w:tcPr>
          <w:p w:rsidR="00761A98" w:rsidRPr="00C43B26" w:rsidRDefault="00B81666" w:rsidP="00B81666">
            <w:pPr>
              <w:bidi/>
              <w:jc w:val="center"/>
            </w:pPr>
            <w:r w:rsidRPr="00B81666">
              <w:rPr>
                <w:rFonts w:cs="Arial"/>
                <w:rtl/>
              </w:rPr>
              <w:t>يجب أن تكون الميزانية المتاحة لبعض</w:t>
            </w:r>
            <w:r w:rsidRPr="00B81666">
              <w:t xml:space="preserve"> </w:t>
            </w:r>
            <w:r>
              <w:rPr>
                <w:rFonts w:hint="cs"/>
                <w:rtl/>
              </w:rPr>
              <w:t>تدابير سوق العمل</w:t>
            </w:r>
            <w:r w:rsidRPr="003B3659">
              <w:t xml:space="preserve"> </w:t>
            </w:r>
            <w:r>
              <w:rPr>
                <w:rFonts w:hint="cs"/>
                <w:rtl/>
              </w:rPr>
              <w:t xml:space="preserve"> النشطة</w:t>
            </w:r>
            <w:r w:rsidRPr="003B3659">
              <w:rPr>
                <w:rFonts w:cs="Arial"/>
                <w:rtl/>
              </w:rPr>
              <w:t xml:space="preserve"> </w:t>
            </w:r>
            <w:r w:rsidRPr="00B81666">
              <w:rPr>
                <w:rFonts w:cs="Arial"/>
                <w:rtl/>
              </w:rPr>
              <w:t>على مستوى المكتب الفرعي واضحة لمدة عام مقدمًا</w:t>
            </w:r>
          </w:p>
        </w:tc>
      </w:tr>
    </w:tbl>
    <w:p w:rsidR="006E5786" w:rsidRPr="00C43B26" w:rsidRDefault="00B53E1B" w:rsidP="00B53E1B">
      <w:pPr>
        <w:pStyle w:val="Heading1"/>
        <w:bidi/>
      </w:pPr>
      <w:bookmarkStart w:id="22" w:name="_Toc21520994"/>
      <w:r w:rsidRPr="00B53E1B">
        <w:rPr>
          <w:rFonts w:cs="Times New Roman"/>
          <w:rtl/>
        </w:rPr>
        <w:t>مديرو الحالات في جانب العرض والطلب في سوق العمل</w:t>
      </w:r>
      <w:bookmarkEnd w:id="22"/>
    </w:p>
    <w:p w:rsidR="006527B6" w:rsidRPr="00B53E1B" w:rsidRDefault="00B53E1B" w:rsidP="00B53E1B">
      <w:pPr>
        <w:pStyle w:val="ListParagraph"/>
        <w:numPr>
          <w:ilvl w:val="0"/>
          <w:numId w:val="18"/>
        </w:numPr>
        <w:bidi/>
        <w:rPr>
          <w:bCs/>
        </w:rPr>
      </w:pPr>
      <w:r w:rsidRPr="00B53E1B">
        <w:rPr>
          <w:rFonts w:hint="cs"/>
          <w:bCs/>
          <w:rtl/>
        </w:rPr>
        <w:t>المقابلة الأولى مع الباحث عن عمل</w:t>
      </w:r>
    </w:p>
    <w:p w:rsidR="00AC472E" w:rsidRPr="00C43B26" w:rsidRDefault="00B53E1B" w:rsidP="00993DAE">
      <w:pPr>
        <w:bidi/>
        <w:jc w:val="both"/>
      </w:pPr>
      <w:r w:rsidRPr="00B53E1B">
        <w:rPr>
          <w:rFonts w:cs="Arial"/>
          <w:rtl/>
        </w:rPr>
        <w:t xml:space="preserve">في </w:t>
      </w:r>
      <w:r>
        <w:rPr>
          <w:rFonts w:cs="Arial" w:hint="cs"/>
          <w:rtl/>
        </w:rPr>
        <w:t>منتصف</w:t>
      </w:r>
      <w:r w:rsidRPr="00B53E1B">
        <w:rPr>
          <w:rFonts w:cs="Arial"/>
          <w:rtl/>
        </w:rPr>
        <w:t xml:space="preserve"> عملية التنشيط ، توجد أعمال راسخة تبدأ دائمًا بمقابلة شخصية. بناءً على المعرفة العالمية ، لا يمكن أن </w:t>
      </w:r>
      <w:r>
        <w:rPr>
          <w:rFonts w:cs="Arial" w:hint="cs"/>
          <w:rtl/>
        </w:rPr>
        <w:t>تكون المقابلة</w:t>
      </w:r>
      <w:r w:rsidRPr="00B53E1B">
        <w:rPr>
          <w:rFonts w:cs="Arial"/>
          <w:rtl/>
        </w:rPr>
        <w:t xml:space="preserve"> أقل من 15-20 دقيقة لكل عميل على الأقل. الهدف الأساسي من المقابلة هو: اتخاذ قرار سريع بشأن استعداد </w:t>
      </w:r>
      <w:r>
        <w:rPr>
          <w:rFonts w:cs="Arial" w:hint="cs"/>
          <w:rtl/>
        </w:rPr>
        <w:t xml:space="preserve"> الشخص ل</w:t>
      </w:r>
      <w:r w:rsidRPr="00B53E1B">
        <w:rPr>
          <w:rFonts w:cs="Arial"/>
          <w:rtl/>
        </w:rPr>
        <w:t xml:space="preserve">سوق العمل ، </w:t>
      </w:r>
      <w:r w:rsidR="00993DAE">
        <w:rPr>
          <w:rFonts w:cs="Arial" w:hint="cs"/>
          <w:rtl/>
        </w:rPr>
        <w:t xml:space="preserve">أما </w:t>
      </w:r>
      <w:r w:rsidRPr="00B53E1B">
        <w:rPr>
          <w:rFonts w:cs="Arial"/>
          <w:rtl/>
        </w:rPr>
        <w:t xml:space="preserve">إذا </w:t>
      </w:r>
      <w:r w:rsidR="00993DAE">
        <w:rPr>
          <w:rFonts w:cs="Arial"/>
          <w:rtl/>
        </w:rPr>
        <w:t>غير متوفر للوظ</w:t>
      </w:r>
      <w:r w:rsidR="00993DAE">
        <w:rPr>
          <w:rFonts w:cs="Arial" w:hint="cs"/>
          <w:rtl/>
        </w:rPr>
        <w:t>يفة</w:t>
      </w:r>
      <w:r w:rsidRPr="00B53E1B">
        <w:rPr>
          <w:rFonts w:cs="Arial"/>
          <w:rtl/>
        </w:rPr>
        <w:t xml:space="preserve"> لا يمكن تسجيله كطالب عمل. بناءً على دليل منظمة العمل الدولية للبلدان النامية (منظمة العمل الدولية ، 2016) ، تتناول المقابلة الأولى البنود الأساسية التالية ؛</w:t>
      </w:r>
      <w:r w:rsidR="00AC472E" w:rsidRPr="00C43B26">
        <w:t xml:space="preserve"> </w:t>
      </w:r>
    </w:p>
    <w:p w:rsidR="00C25349" w:rsidRDefault="00C25349" w:rsidP="00C25349">
      <w:pPr>
        <w:pStyle w:val="ListParagraph"/>
        <w:numPr>
          <w:ilvl w:val="0"/>
          <w:numId w:val="18"/>
        </w:numPr>
        <w:bidi/>
        <w:jc w:val="both"/>
      </w:pPr>
      <w:bookmarkStart w:id="23" w:name="_GoBack"/>
      <w:bookmarkEnd w:id="23"/>
      <w:r>
        <w:rPr>
          <w:rFonts w:cs="Arial" w:hint="cs"/>
          <w:rtl/>
        </w:rPr>
        <w:t>ال</w:t>
      </w:r>
      <w:r>
        <w:rPr>
          <w:rFonts w:cs="Arial"/>
          <w:rtl/>
        </w:rPr>
        <w:t>مؤهلات</w:t>
      </w:r>
    </w:p>
    <w:p w:rsidR="00C25349" w:rsidRDefault="00C25349" w:rsidP="00C25349">
      <w:pPr>
        <w:pStyle w:val="ListParagraph"/>
        <w:numPr>
          <w:ilvl w:val="0"/>
          <w:numId w:val="18"/>
        </w:numPr>
        <w:bidi/>
        <w:jc w:val="both"/>
      </w:pPr>
      <w:r>
        <w:rPr>
          <w:rFonts w:cs="Arial"/>
          <w:rtl/>
        </w:rPr>
        <w:t>قد تأتي المهارات دون مؤهلات سابقة (المهارة هنا تعني أي نوع من الأنشطة والخبرات السابقة حيث يكون لدى العميل تجارب قوية ويمكن أن تتحول إلى وظيفة مدفوعة الأجر في المستقبل.)</w:t>
      </w:r>
    </w:p>
    <w:p w:rsidR="00C25349" w:rsidRDefault="00C25349" w:rsidP="00C25349">
      <w:pPr>
        <w:pStyle w:val="ListParagraph"/>
        <w:numPr>
          <w:ilvl w:val="0"/>
          <w:numId w:val="18"/>
        </w:numPr>
        <w:bidi/>
        <w:jc w:val="both"/>
      </w:pPr>
      <w:r>
        <w:rPr>
          <w:rFonts w:cs="Arial"/>
          <w:rtl/>
        </w:rPr>
        <w:t>مهارات اللغة</w:t>
      </w:r>
    </w:p>
    <w:p w:rsidR="00C25349" w:rsidRDefault="00C25349" w:rsidP="00C25349">
      <w:pPr>
        <w:pStyle w:val="ListParagraph"/>
        <w:numPr>
          <w:ilvl w:val="0"/>
          <w:numId w:val="18"/>
        </w:numPr>
        <w:bidi/>
        <w:jc w:val="both"/>
      </w:pPr>
      <w:r>
        <w:rPr>
          <w:rFonts w:cs="Arial"/>
          <w:rtl/>
        </w:rPr>
        <w:t>خبرات العمل (الرسمية وغير الرسمية)</w:t>
      </w:r>
    </w:p>
    <w:p w:rsidR="00BD54DD" w:rsidRPr="00C43B26" w:rsidRDefault="00C25349" w:rsidP="00C25349">
      <w:pPr>
        <w:pStyle w:val="ListParagraph"/>
        <w:numPr>
          <w:ilvl w:val="0"/>
          <w:numId w:val="18"/>
        </w:numPr>
        <w:bidi/>
        <w:jc w:val="both"/>
      </w:pPr>
      <w:r>
        <w:rPr>
          <w:rFonts w:cs="Arial" w:hint="cs"/>
          <w:rtl/>
        </w:rPr>
        <w:t>ال</w:t>
      </w:r>
      <w:r>
        <w:rPr>
          <w:rFonts w:cs="Arial"/>
          <w:rtl/>
        </w:rPr>
        <w:t>تعليقات؛</w:t>
      </w:r>
      <w:r w:rsidR="004944A6" w:rsidRPr="00C43B26">
        <w:t xml:space="preserve"> </w:t>
      </w:r>
    </w:p>
    <w:p w:rsidR="00C25349" w:rsidRDefault="00C25349" w:rsidP="00C25349">
      <w:pPr>
        <w:pStyle w:val="ListParagraph"/>
        <w:numPr>
          <w:ilvl w:val="1"/>
          <w:numId w:val="18"/>
        </w:numPr>
        <w:bidi/>
        <w:jc w:val="both"/>
      </w:pPr>
      <w:r>
        <w:rPr>
          <w:rFonts w:cs="Arial" w:hint="cs"/>
          <w:rtl/>
        </w:rPr>
        <w:t xml:space="preserve">السؤال </w:t>
      </w:r>
      <w:r>
        <w:rPr>
          <w:rFonts w:cs="Arial"/>
          <w:rtl/>
        </w:rPr>
        <w:t xml:space="preserve">عن </w:t>
      </w:r>
      <w:r>
        <w:rPr>
          <w:rFonts w:cs="Arial" w:hint="cs"/>
          <w:rtl/>
        </w:rPr>
        <w:t>وسيلة</w:t>
      </w:r>
      <w:r>
        <w:rPr>
          <w:rFonts w:cs="Arial"/>
          <w:rtl/>
        </w:rPr>
        <w:t xml:space="preserve"> </w:t>
      </w:r>
      <w:r>
        <w:rPr>
          <w:rFonts w:cs="Arial" w:hint="cs"/>
          <w:rtl/>
        </w:rPr>
        <w:t>للتنقل إلى</w:t>
      </w:r>
      <w:r>
        <w:rPr>
          <w:rFonts w:cs="Arial"/>
          <w:rtl/>
        </w:rPr>
        <w:t xml:space="preserve"> للعمل ،</w:t>
      </w:r>
    </w:p>
    <w:p w:rsidR="00C25349" w:rsidRDefault="00C25349" w:rsidP="00C25349">
      <w:pPr>
        <w:pStyle w:val="ListParagraph"/>
        <w:numPr>
          <w:ilvl w:val="1"/>
          <w:numId w:val="18"/>
        </w:numPr>
        <w:bidi/>
        <w:jc w:val="both"/>
      </w:pPr>
      <w:r>
        <w:rPr>
          <w:rFonts w:cs="Arial"/>
          <w:rtl/>
        </w:rPr>
        <w:t>الوضع العائلي</w:t>
      </w:r>
    </w:p>
    <w:p w:rsidR="003C5D6F" w:rsidRDefault="00C25349" w:rsidP="00C25349">
      <w:pPr>
        <w:pStyle w:val="ListParagraph"/>
        <w:numPr>
          <w:ilvl w:val="1"/>
          <w:numId w:val="18"/>
        </w:numPr>
        <w:bidi/>
        <w:jc w:val="both"/>
      </w:pPr>
      <w:r>
        <w:rPr>
          <w:rFonts w:cs="Arial"/>
          <w:rtl/>
        </w:rPr>
        <w:t>سبب ترك الوظيفة السابقة وما إلى ذلك</w:t>
      </w:r>
      <w:r>
        <w:t>.</w:t>
      </w:r>
      <w:r w:rsidR="004944A6" w:rsidRPr="00C43B26">
        <w:t xml:space="preserve">.  </w:t>
      </w: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Default="00E34BDF" w:rsidP="00E34BDF">
      <w:pPr>
        <w:bidi/>
        <w:jc w:val="both"/>
        <w:rPr>
          <w:rtl/>
        </w:rPr>
      </w:pPr>
    </w:p>
    <w:p w:rsidR="00E34BDF" w:rsidRPr="00C43B26" w:rsidRDefault="00E34BDF" w:rsidP="00E34BDF">
      <w:pPr>
        <w:bidi/>
        <w:jc w:val="both"/>
      </w:pPr>
    </w:p>
    <w:p w:rsidR="00AE1ED2" w:rsidRPr="00E34BDF" w:rsidRDefault="00E34BDF" w:rsidP="004944A6">
      <w:pPr>
        <w:jc w:val="center"/>
        <w:rPr>
          <w:bCs/>
        </w:rPr>
      </w:pPr>
      <w:r w:rsidRPr="00E34BDF">
        <w:rPr>
          <w:rFonts w:cs="Arial"/>
          <w:bCs/>
          <w:rtl/>
        </w:rPr>
        <w:t>مثال 1 المقابلة الأولى (منظمة العمل الدولية ، 2016)</w:t>
      </w:r>
      <w:r w:rsidR="00AE1ED2" w:rsidRPr="00E34BDF">
        <w:rPr>
          <w:bCs/>
          <w:noProof/>
          <w:lang w:val="en-US"/>
        </w:rPr>
        <w:drawing>
          <wp:inline distT="0" distB="0" distL="0" distR="0" wp14:anchorId="4D355BB7" wp14:editId="130C5193">
            <wp:extent cx="4457700" cy="53721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457700" cy="5372100"/>
                    </a:xfrm>
                    <a:prstGeom prst="rect">
                      <a:avLst/>
                    </a:prstGeom>
                  </pic:spPr>
                </pic:pic>
              </a:graphicData>
            </a:graphic>
          </wp:inline>
        </w:drawing>
      </w:r>
    </w:p>
    <w:p w:rsidR="00AE1ED2" w:rsidRPr="00C43B26" w:rsidRDefault="00AE1ED2" w:rsidP="004944A6">
      <w:pPr>
        <w:jc w:val="center"/>
        <w:rPr>
          <w:b/>
        </w:rPr>
      </w:pPr>
      <w:r w:rsidRPr="00C43B26">
        <w:rPr>
          <w:noProof/>
          <w:lang w:val="en-US"/>
        </w:rPr>
        <w:lastRenderedPageBreak/>
        <w:drawing>
          <wp:inline distT="0" distB="0" distL="0" distR="0" wp14:anchorId="5AA242ED" wp14:editId="1DEE65BA">
            <wp:extent cx="4476750" cy="40767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4476750" cy="4076700"/>
                    </a:xfrm>
                    <a:prstGeom prst="rect">
                      <a:avLst/>
                    </a:prstGeom>
                  </pic:spPr>
                </pic:pic>
              </a:graphicData>
            </a:graphic>
          </wp:inline>
        </w:drawing>
      </w:r>
    </w:p>
    <w:p w:rsidR="008B2CCF" w:rsidRPr="00C43B26" w:rsidRDefault="008B2CCF" w:rsidP="008B2CCF">
      <w:pPr>
        <w:bidi/>
        <w:jc w:val="both"/>
      </w:pPr>
      <w:r w:rsidRPr="008B2CCF">
        <w:rPr>
          <w:rFonts w:cs="Arial"/>
          <w:rtl/>
        </w:rPr>
        <w:t xml:space="preserve">لسوق العمل جانبان. لا يكفي العمل مع المواطنين ، لكن معرفة جانب الطلب أمر حاسم أيضًا بالنسبة لأي وكالة ترغب في العمل كهيئة وسيطة بين الباحثين عن عمل والشركات. لذلك فإن أي وكالة حريصة على العمل كهيئة وسيطة في سوق العمل تحتاج أيضًا إلى تعلم كيفية العمل مع </w:t>
      </w:r>
      <w:r>
        <w:rPr>
          <w:rFonts w:cs="Arial" w:hint="cs"/>
          <w:rtl/>
        </w:rPr>
        <w:t>أصحاب</w:t>
      </w:r>
      <w:r w:rsidRPr="008B2CCF">
        <w:rPr>
          <w:rFonts w:cs="Arial"/>
          <w:rtl/>
        </w:rPr>
        <w:t xml:space="preserve"> العمل. وهذا يعني أساسا أن. الهيئة الوسيطة قادرة على التواصل مع صاحب العمل بالطريقة الصحيحة وأيضًا قادرة على فهم احتياجاتهم من القوى العاملة الجديدة. في هذا التمرين ، يجب نقل محتوى </w:t>
      </w:r>
      <w:r>
        <w:rPr>
          <w:rFonts w:cs="Arial" w:hint="cs"/>
          <w:rtl/>
        </w:rPr>
        <w:t>الشاغر</w:t>
      </w:r>
      <w:r w:rsidRPr="008B2CCF">
        <w:rPr>
          <w:rFonts w:cs="Arial"/>
          <w:rtl/>
        </w:rPr>
        <w:t xml:space="preserve"> إلى هيكل حيث يمكن مطابقة الباحثين عن العمل به. هنا نسلط الضوء على نقطتين رئيسيتين ؛</w:t>
      </w:r>
    </w:p>
    <w:p w:rsidR="008B2CCF" w:rsidRDefault="008B2CCF" w:rsidP="008B2CCF">
      <w:pPr>
        <w:pStyle w:val="ListParagraph"/>
        <w:numPr>
          <w:ilvl w:val="0"/>
          <w:numId w:val="40"/>
        </w:numPr>
        <w:bidi/>
        <w:jc w:val="both"/>
      </w:pPr>
      <w:r w:rsidRPr="008B2CCF">
        <w:rPr>
          <w:rFonts w:cs="Arial"/>
          <w:rtl/>
        </w:rPr>
        <w:t>جمع الشواغر والتواصل مع أصحاب العمل وتعيين الحد الأدنى من الشروط للوظائف الشاغرة</w:t>
      </w:r>
    </w:p>
    <w:p w:rsidR="008B2CCF" w:rsidRPr="008B2CCF" w:rsidRDefault="008B2CCF" w:rsidP="008B2CCF">
      <w:pPr>
        <w:pStyle w:val="ListParagraph"/>
        <w:numPr>
          <w:ilvl w:val="0"/>
          <w:numId w:val="40"/>
        </w:numPr>
        <w:bidi/>
        <w:jc w:val="both"/>
        <w:rPr>
          <w:rFonts w:cs="Arial"/>
          <w:rtl/>
        </w:rPr>
      </w:pPr>
      <w:r>
        <w:rPr>
          <w:rFonts w:cs="Arial" w:hint="cs"/>
          <w:rtl/>
        </w:rPr>
        <w:t>مطابقة</w:t>
      </w:r>
      <w:r w:rsidRPr="008B2CCF">
        <w:rPr>
          <w:rFonts w:cs="Arial"/>
          <w:rtl/>
        </w:rPr>
        <w:t xml:space="preserve"> الشواغر مع المتقدمين المناسبين</w:t>
      </w:r>
    </w:p>
    <w:p w:rsidR="00C469E8" w:rsidRDefault="00C469E8" w:rsidP="00C469E8">
      <w:pPr>
        <w:bidi/>
      </w:pPr>
      <w:r>
        <w:rPr>
          <w:rFonts w:cs="Arial" w:hint="cs"/>
          <w:rtl/>
        </w:rPr>
        <w:t>في البداية</w:t>
      </w:r>
      <w:r>
        <w:rPr>
          <w:rFonts w:cs="Arial"/>
          <w:rtl/>
        </w:rPr>
        <w:t xml:space="preserve"> ، يجب أن تستند أي مناقشات مع أصحاب العمل إلى الاحتياجات الحقيقية لأصحاب العمل ، بحيث تتناول مباشرة إنتاجية بعض أصحاب العمل. لذلك لا يمكن نقل الباحثين عن عمل إلى أصحاب العمل لمجرد نشر إعلان عن وظيفة في إحدى الصحف. </w:t>
      </w:r>
      <w:r>
        <w:rPr>
          <w:rFonts w:cs="Arial" w:hint="cs"/>
          <w:rtl/>
        </w:rPr>
        <w:t>حيث</w:t>
      </w:r>
      <w:r>
        <w:rPr>
          <w:rFonts w:cs="Arial"/>
          <w:rtl/>
        </w:rPr>
        <w:t xml:space="preserve"> تحتاج هيئة الوساطة إلى زيارة صاحب العمل. هذا مهم بطريقتين ؛ تقع على عاتق الهيئة الوسيطة مسؤولية التحقق من جودة </w:t>
      </w:r>
      <w:r>
        <w:rPr>
          <w:rFonts w:cs="Arial" w:hint="cs"/>
          <w:rtl/>
        </w:rPr>
        <w:t>التشغيل</w:t>
      </w:r>
      <w:r>
        <w:rPr>
          <w:rFonts w:cs="Arial"/>
          <w:rtl/>
        </w:rPr>
        <w:t xml:space="preserve"> والشركة في الحال قبل البدء في إحالة الباحثين عن عمل ، وثانياً ، من المهم إجراء مقابلة مع </w:t>
      </w:r>
      <w:r>
        <w:rPr>
          <w:rFonts w:cs="Arial" w:hint="cs"/>
          <w:rtl/>
        </w:rPr>
        <w:t>أصحاب</w:t>
      </w:r>
      <w:r>
        <w:rPr>
          <w:rFonts w:cs="Arial"/>
          <w:rtl/>
        </w:rPr>
        <w:t xml:space="preserve"> العمل لرسم خريطة للمحتوى والمهارات الأساسية للشغل الشاغر</w:t>
      </w:r>
      <w:r>
        <w:t>.</w:t>
      </w:r>
    </w:p>
    <w:p w:rsidR="00C469E8" w:rsidRDefault="00C469E8" w:rsidP="00C469E8">
      <w:pPr>
        <w:bidi/>
        <w:rPr>
          <w:rtl/>
        </w:rPr>
      </w:pPr>
      <w:r>
        <w:rPr>
          <w:rFonts w:cs="Arial"/>
          <w:rtl/>
        </w:rPr>
        <w:t xml:space="preserve">المعلومات التي يتم الحصول عليها من </w:t>
      </w:r>
      <w:r>
        <w:rPr>
          <w:rFonts w:cs="Arial" w:hint="cs"/>
          <w:rtl/>
        </w:rPr>
        <w:t>أصحاب</w:t>
      </w:r>
      <w:r>
        <w:rPr>
          <w:rFonts w:cs="Arial"/>
          <w:rtl/>
        </w:rPr>
        <w:t xml:space="preserve"> العمل بشأن الوظيفة ستكون مهمة لتتناسب مع سمات الباحثين عن عمل. تقترح منظمة العمل الدولية (2016) نموذج الشواغر الأساسي التالي للبلدان النامية. يحتاج مكتب </w:t>
      </w:r>
      <w:r>
        <w:rPr>
          <w:rFonts w:cs="Arial" w:hint="cs"/>
          <w:rtl/>
        </w:rPr>
        <w:t>التشغيل</w:t>
      </w:r>
      <w:r>
        <w:rPr>
          <w:rFonts w:cs="Arial"/>
          <w:rtl/>
        </w:rPr>
        <w:t xml:space="preserve"> أيضًا إلى متابعة طريق الباحثين عن عمل المرسلين ، وردود فعل أصحاب العمل وتعديل مذكرة الشواغر واختيار الباحثين عن عمل بناءً على هذه التعليقات</w:t>
      </w:r>
      <w:r>
        <w:t>.</w:t>
      </w:r>
    </w:p>
    <w:p w:rsidR="00C469E8" w:rsidRDefault="00C469E8" w:rsidP="00C469E8">
      <w:pPr>
        <w:bidi/>
        <w:rPr>
          <w:rtl/>
        </w:rPr>
      </w:pPr>
    </w:p>
    <w:p w:rsidR="00C469E8" w:rsidRDefault="00C469E8" w:rsidP="00C469E8">
      <w:pPr>
        <w:bidi/>
        <w:rPr>
          <w:rtl/>
        </w:rPr>
      </w:pPr>
    </w:p>
    <w:p w:rsidR="00C469E8" w:rsidRDefault="00C469E8" w:rsidP="00C469E8">
      <w:pPr>
        <w:bidi/>
        <w:rPr>
          <w:rtl/>
        </w:rPr>
      </w:pPr>
    </w:p>
    <w:p w:rsidR="00C469E8" w:rsidRDefault="00C469E8" w:rsidP="00C469E8">
      <w:pPr>
        <w:bidi/>
        <w:rPr>
          <w:rtl/>
        </w:rPr>
      </w:pPr>
    </w:p>
    <w:p w:rsidR="00312CE0" w:rsidRPr="00C469E8" w:rsidRDefault="00C469E8" w:rsidP="00FC52E7">
      <w:pPr>
        <w:jc w:val="center"/>
        <w:rPr>
          <w:bCs/>
        </w:rPr>
      </w:pPr>
      <w:r w:rsidRPr="00C469E8">
        <w:rPr>
          <w:rFonts w:cs="Arial"/>
          <w:bCs/>
          <w:rtl/>
        </w:rPr>
        <w:lastRenderedPageBreak/>
        <w:t>مثال 2 مذكرة الوظيفة الشاغرة (منظمة العمل الدولية ، 2016)</w:t>
      </w:r>
      <w:r w:rsidR="00FC52E7" w:rsidRPr="00C469E8">
        <w:rPr>
          <w:bCs/>
          <w:noProof/>
          <w:lang w:val="en-US"/>
        </w:rPr>
        <w:drawing>
          <wp:inline distT="0" distB="0" distL="0" distR="0" wp14:anchorId="5DC14C10" wp14:editId="5B8FE431">
            <wp:extent cx="4257675" cy="5667375"/>
            <wp:effectExtent l="0" t="0" r="9525"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257675" cy="5667375"/>
                    </a:xfrm>
                    <a:prstGeom prst="rect">
                      <a:avLst/>
                    </a:prstGeom>
                  </pic:spPr>
                </pic:pic>
              </a:graphicData>
            </a:graphic>
          </wp:inline>
        </w:drawing>
      </w:r>
    </w:p>
    <w:p w:rsidR="00FC52E7" w:rsidRPr="00C43B26" w:rsidRDefault="00E67286" w:rsidP="00E67286">
      <w:pPr>
        <w:jc w:val="center"/>
      </w:pPr>
      <w:r w:rsidRPr="00C43B26">
        <w:rPr>
          <w:noProof/>
          <w:lang w:val="en-US"/>
        </w:rPr>
        <w:lastRenderedPageBreak/>
        <w:drawing>
          <wp:inline distT="0" distB="0" distL="0" distR="0" wp14:anchorId="3A321899" wp14:editId="2EE67588">
            <wp:extent cx="4552950" cy="361950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552950" cy="3619500"/>
                    </a:xfrm>
                    <a:prstGeom prst="rect">
                      <a:avLst/>
                    </a:prstGeom>
                  </pic:spPr>
                </pic:pic>
              </a:graphicData>
            </a:graphic>
          </wp:inline>
        </w:drawing>
      </w:r>
    </w:p>
    <w:p w:rsidR="006E5786" w:rsidRPr="00C43B26" w:rsidRDefault="00C469E8" w:rsidP="00C469E8">
      <w:pPr>
        <w:pStyle w:val="Heading1"/>
        <w:bidi/>
      </w:pPr>
      <w:bookmarkStart w:id="24" w:name="_Toc21520995"/>
      <w:r>
        <w:rPr>
          <w:rFonts w:hint="cs"/>
          <w:rtl/>
        </w:rPr>
        <w:t>التعاون بين المؤسسات</w:t>
      </w:r>
      <w:bookmarkEnd w:id="24"/>
    </w:p>
    <w:p w:rsidR="004A4C81" w:rsidRPr="00C43B26" w:rsidRDefault="00517AFB" w:rsidP="00517AFB">
      <w:pPr>
        <w:bidi/>
        <w:jc w:val="both"/>
      </w:pPr>
      <w:r w:rsidRPr="00517AFB">
        <w:rPr>
          <w:rFonts w:cs="Arial"/>
          <w:rtl/>
        </w:rPr>
        <w:t xml:space="preserve">العنصر الأخير الذي </w:t>
      </w:r>
      <w:r>
        <w:rPr>
          <w:rFonts w:cs="Arial" w:hint="cs"/>
          <w:rtl/>
        </w:rPr>
        <w:t>نتداوله</w:t>
      </w:r>
      <w:r w:rsidRPr="00517AFB">
        <w:rPr>
          <w:rFonts w:cs="Arial"/>
          <w:rtl/>
        </w:rPr>
        <w:t xml:space="preserve"> في ورقة </w:t>
      </w:r>
      <w:r>
        <w:rPr>
          <w:rFonts w:cs="Arial" w:hint="cs"/>
          <w:rtl/>
        </w:rPr>
        <w:t>العمل</w:t>
      </w:r>
      <w:r w:rsidRPr="00517AFB">
        <w:rPr>
          <w:rFonts w:cs="Arial"/>
          <w:rtl/>
        </w:rPr>
        <w:t xml:space="preserve"> هذه هو دور التعاون بين المؤسسات. نظرًا لأن المواطنين لا يفكرون ويتصرفون وفقًا لمهمة مؤسسات الدولة المختلفة ، يجب على الهيئات الحكومية أن ترى ما وراء حدود المؤسسة. هذا أسهل في القول من الممارسة. من الناحية العملية ، يمكن أن </w:t>
      </w:r>
      <w:r>
        <w:rPr>
          <w:rFonts w:cs="Arial" w:hint="cs"/>
          <w:rtl/>
        </w:rPr>
        <w:t>يقوم</w:t>
      </w:r>
      <w:r w:rsidRPr="00517AFB">
        <w:rPr>
          <w:rFonts w:cs="Arial"/>
          <w:rtl/>
        </w:rPr>
        <w:t xml:space="preserve"> صندوق المعونة الوطني</w:t>
      </w:r>
      <w:r>
        <w:rPr>
          <w:rFonts w:cs="Arial" w:hint="cs"/>
          <w:rtl/>
        </w:rPr>
        <w:t>ة</w:t>
      </w:r>
      <w:r w:rsidRPr="00517AFB">
        <w:rPr>
          <w:rFonts w:cs="Arial"/>
          <w:rtl/>
        </w:rPr>
        <w:t xml:space="preserve"> في الأردن </w:t>
      </w:r>
      <w:r>
        <w:rPr>
          <w:rFonts w:cs="Arial" w:hint="cs"/>
          <w:rtl/>
        </w:rPr>
        <w:t>بالتعاون</w:t>
      </w:r>
      <w:r w:rsidRPr="00517AFB">
        <w:rPr>
          <w:rFonts w:cs="Arial"/>
          <w:rtl/>
        </w:rPr>
        <w:t xml:space="preserve"> مع مكاتب </w:t>
      </w:r>
      <w:r>
        <w:rPr>
          <w:rFonts w:cs="Arial" w:hint="cs"/>
          <w:rtl/>
        </w:rPr>
        <w:t>التشغيل</w:t>
      </w:r>
      <w:r w:rsidRPr="00517AFB">
        <w:rPr>
          <w:rFonts w:cs="Arial"/>
          <w:rtl/>
        </w:rPr>
        <w:t xml:space="preserve"> التابعة لوزارة العمل ، والجهات المانحة مثل منظمة العمل الدولية واليونيسيف </w:t>
      </w:r>
      <w:r>
        <w:rPr>
          <w:rFonts w:cs="Arial" w:hint="cs"/>
          <w:rtl/>
        </w:rPr>
        <w:t>والوكالة الألمانية للتعاون الدولي،</w:t>
      </w:r>
      <w:r w:rsidRPr="00517AFB">
        <w:rPr>
          <w:rFonts w:cs="Arial"/>
          <w:rtl/>
        </w:rPr>
        <w:t xml:space="preserve"> وغيرها</w:t>
      </w:r>
      <w:r w:rsidRPr="00517AFB">
        <w:t>.</w:t>
      </w:r>
      <w:r w:rsidR="002A4F4B" w:rsidRPr="00C43B26">
        <w:t xml:space="preserve"> </w:t>
      </w:r>
    </w:p>
    <w:p w:rsidR="00A67DA8" w:rsidRDefault="00A67DA8" w:rsidP="00A67DA8">
      <w:pPr>
        <w:pStyle w:val="ListParagraph"/>
        <w:numPr>
          <w:ilvl w:val="0"/>
          <w:numId w:val="41"/>
        </w:numPr>
        <w:bidi/>
        <w:jc w:val="both"/>
        <w:rPr>
          <w:rtl/>
        </w:rPr>
      </w:pPr>
      <w:r w:rsidRPr="00A67DA8">
        <w:rPr>
          <w:rFonts w:cs="Arial"/>
          <w:rtl/>
        </w:rPr>
        <w:t>تعبئة الشبكة المؤسسية المحلية حول المكتب الفرعي</w:t>
      </w:r>
      <w:r w:rsidRPr="00A67DA8">
        <w:t xml:space="preserve"> </w:t>
      </w:r>
      <w:r>
        <w:rPr>
          <w:rFonts w:hint="cs"/>
          <w:rtl/>
        </w:rPr>
        <w:t>لصندوق المعونة الوطنية</w:t>
      </w:r>
      <w:r w:rsidRPr="00A67DA8">
        <w:t xml:space="preserve"> </w:t>
      </w:r>
    </w:p>
    <w:p w:rsidR="00A67DA8" w:rsidRDefault="00A67DA8" w:rsidP="00A67DA8">
      <w:pPr>
        <w:bidi/>
        <w:jc w:val="both"/>
        <w:rPr>
          <w:rtl/>
        </w:rPr>
      </w:pPr>
      <w:r>
        <w:rPr>
          <w:rFonts w:hint="cs"/>
          <w:rtl/>
        </w:rPr>
        <w:t>(</w:t>
      </w:r>
      <w:r w:rsidRPr="00A67DA8">
        <w:rPr>
          <w:rFonts w:cs="Arial"/>
          <w:rtl/>
        </w:rPr>
        <w:t>على سبيل المثال ، منظمة العمل الدولية ، المنظمات غير الحكومية ، وزارة العمل ، البلدية المحلية ، إلخ</w:t>
      </w:r>
      <w:r>
        <w:rPr>
          <w:rFonts w:hint="cs"/>
          <w:rtl/>
        </w:rPr>
        <w:t>).</w:t>
      </w:r>
    </w:p>
    <w:p w:rsidR="009F2112" w:rsidRDefault="009F2112" w:rsidP="009F2112">
      <w:pPr>
        <w:bidi/>
        <w:rPr>
          <w:b/>
          <w:bCs/>
          <w:rtl/>
        </w:rPr>
      </w:pPr>
      <w:r>
        <w:rPr>
          <w:rFonts w:hint="cs"/>
          <w:rtl/>
        </w:rPr>
        <w:t xml:space="preserve">أذا عمل </w:t>
      </w:r>
      <w:r w:rsidRPr="009F2112">
        <w:t xml:space="preserve"> </w:t>
      </w:r>
      <w:r>
        <w:rPr>
          <w:rFonts w:hint="cs"/>
          <w:rtl/>
        </w:rPr>
        <w:t>صندوق المعونة</w:t>
      </w:r>
      <w:r w:rsidRPr="009F2112">
        <w:t xml:space="preserve"> </w:t>
      </w:r>
      <w:r>
        <w:rPr>
          <w:rFonts w:hint="cs"/>
          <w:rtl/>
        </w:rPr>
        <w:t>لوحده</w:t>
      </w:r>
      <w:r w:rsidRPr="009F2112">
        <w:rPr>
          <w:rtl/>
        </w:rPr>
        <w:t xml:space="preserve"> ، فإنه </w:t>
      </w:r>
      <w:r>
        <w:rPr>
          <w:rFonts w:hint="cs"/>
          <w:rtl/>
        </w:rPr>
        <w:t>سيقدم</w:t>
      </w:r>
      <w:r w:rsidRPr="009F2112">
        <w:rPr>
          <w:rtl/>
        </w:rPr>
        <w:t xml:space="preserve"> نتيجة ضعيفة للغاية وكذلك الأمر بالنسبة للمؤسسات الأخرى. يمكن للخطوات المتحدة على </w:t>
      </w:r>
      <w:r>
        <w:rPr>
          <w:rFonts w:hint="cs"/>
          <w:rtl/>
        </w:rPr>
        <w:t>ال</w:t>
      </w:r>
      <w:r w:rsidRPr="009F2112">
        <w:rPr>
          <w:rtl/>
        </w:rPr>
        <w:t xml:space="preserve">مستوى </w:t>
      </w:r>
      <w:r>
        <w:rPr>
          <w:rFonts w:hint="cs"/>
          <w:rtl/>
        </w:rPr>
        <w:t>المحلي</w:t>
      </w:r>
      <w:r w:rsidRPr="009F2112">
        <w:rPr>
          <w:rtl/>
        </w:rPr>
        <w:t xml:space="preserve"> تطوير وضع </w:t>
      </w:r>
      <w:r>
        <w:rPr>
          <w:rFonts w:hint="cs"/>
          <w:rtl/>
        </w:rPr>
        <w:t>مفيد</w:t>
      </w:r>
      <w:r w:rsidRPr="009F2112">
        <w:rPr>
          <w:rtl/>
        </w:rPr>
        <w:t xml:space="preserve"> للجانبين </w:t>
      </w:r>
      <w:r>
        <w:rPr>
          <w:rFonts w:hint="cs"/>
          <w:rtl/>
        </w:rPr>
        <w:t>و</w:t>
      </w:r>
      <w:r w:rsidRPr="009F2112">
        <w:rPr>
          <w:rtl/>
        </w:rPr>
        <w:t xml:space="preserve">للجميع </w:t>
      </w:r>
      <w:r>
        <w:rPr>
          <w:rFonts w:hint="cs"/>
          <w:rtl/>
        </w:rPr>
        <w:t>وكسب</w:t>
      </w:r>
      <w:r w:rsidRPr="009F2112">
        <w:rPr>
          <w:rtl/>
        </w:rPr>
        <w:t xml:space="preserve"> الخبرة المختلفة</w:t>
      </w:r>
      <w:r w:rsidRPr="009F2112">
        <w:t>.</w:t>
      </w:r>
    </w:p>
    <w:p w:rsidR="005C1E23" w:rsidRPr="00C43B26" w:rsidRDefault="00B65AD6" w:rsidP="00B65AD6">
      <w:pPr>
        <w:pStyle w:val="Heading1"/>
        <w:bidi/>
        <w:rPr>
          <w:rtl/>
          <w:lang w:bidi="ar-JO"/>
        </w:rPr>
      </w:pPr>
      <w:bookmarkStart w:id="25" w:name="_Toc21520996"/>
      <w:r w:rsidRPr="00B65AD6">
        <w:rPr>
          <w:rFonts w:cs="Times New Roman"/>
          <w:rtl/>
        </w:rPr>
        <w:t>الطريق إلى الأمام</w:t>
      </w:r>
      <w:r>
        <w:rPr>
          <w:rFonts w:cs="Times New Roman"/>
        </w:rPr>
        <w:t xml:space="preserve">  </w:t>
      </w:r>
      <w:r>
        <w:rPr>
          <w:rFonts w:cs="Times New Roman" w:hint="cs"/>
          <w:rtl/>
        </w:rPr>
        <w:t>(الخطوات المستقبلية)</w:t>
      </w:r>
      <w:bookmarkEnd w:id="25"/>
    </w:p>
    <w:p w:rsidR="00B65AD6" w:rsidRPr="00C43B26" w:rsidRDefault="00B65AD6" w:rsidP="00B65AD6">
      <w:pPr>
        <w:bidi/>
        <w:jc w:val="both"/>
      </w:pPr>
      <w:r w:rsidRPr="00B65AD6">
        <w:rPr>
          <w:rFonts w:cs="Arial"/>
          <w:rtl/>
        </w:rPr>
        <w:t xml:space="preserve">فيما يتعلق بحالة </w:t>
      </w:r>
      <w:r>
        <w:rPr>
          <w:rFonts w:cs="Arial" w:hint="cs"/>
          <w:rtl/>
        </w:rPr>
        <w:t>الأدوار</w:t>
      </w:r>
      <w:r w:rsidRPr="00B65AD6">
        <w:rPr>
          <w:rFonts w:cs="Arial"/>
          <w:rtl/>
        </w:rPr>
        <w:t xml:space="preserve"> الحالية في الأردن ، يجب م</w:t>
      </w:r>
      <w:r>
        <w:rPr>
          <w:rFonts w:cs="Arial"/>
          <w:rtl/>
        </w:rPr>
        <w:t xml:space="preserve">ناقشة الخيارات التالية بجدية </w:t>
      </w:r>
      <w:r>
        <w:rPr>
          <w:rFonts w:cs="Arial" w:hint="cs"/>
          <w:rtl/>
        </w:rPr>
        <w:t>ضمن مجموعة</w:t>
      </w:r>
      <w:r w:rsidRPr="00B65AD6">
        <w:rPr>
          <w:rFonts w:cs="Arial"/>
          <w:rtl/>
        </w:rPr>
        <w:t xml:space="preserve"> العمل رقم </w:t>
      </w:r>
      <w:r>
        <w:rPr>
          <w:rFonts w:cs="Arial" w:hint="cs"/>
          <w:rtl/>
        </w:rPr>
        <w:t>4</w:t>
      </w:r>
      <w:r w:rsidRPr="00B65AD6">
        <w:rPr>
          <w:rFonts w:cs="Arial"/>
          <w:rtl/>
        </w:rPr>
        <w:t xml:space="preserve"> / فريق العمل 2</w:t>
      </w:r>
      <w:r w:rsidRPr="00B65AD6">
        <w:t>.</w:t>
      </w:r>
    </w:p>
    <w:p w:rsidR="00B65AD6" w:rsidRPr="00B65AD6" w:rsidRDefault="00B65AD6" w:rsidP="00B65AD6">
      <w:pPr>
        <w:bidi/>
      </w:pPr>
      <w:r>
        <w:rPr>
          <w:rFonts w:hint="cs"/>
          <w:rtl/>
        </w:rPr>
        <w:t>أ) يحاول صندوق المعونة الوطنية</w:t>
      </w:r>
      <w:r w:rsidRPr="00B65AD6">
        <w:t xml:space="preserve"> </w:t>
      </w:r>
      <w:r w:rsidRPr="00B65AD6">
        <w:rPr>
          <w:rtl/>
        </w:rPr>
        <w:t xml:space="preserve">تغطية كلا </w:t>
      </w:r>
      <w:r>
        <w:rPr>
          <w:rFonts w:hint="cs"/>
          <w:rtl/>
        </w:rPr>
        <w:t xml:space="preserve"> الجانبين </w:t>
      </w:r>
      <w:r w:rsidRPr="00B65AD6">
        <w:rPr>
          <w:rtl/>
        </w:rPr>
        <w:t xml:space="preserve">من الباحثين عن العمل </w:t>
      </w:r>
      <w:r>
        <w:rPr>
          <w:rFonts w:hint="cs"/>
          <w:rtl/>
        </w:rPr>
        <w:t>و</w:t>
      </w:r>
      <w:r w:rsidRPr="00B65AD6">
        <w:rPr>
          <w:rtl/>
        </w:rPr>
        <w:t xml:space="preserve"> أصحاب العمل وبعد المشروع الحالي للاتحاد الأوروبي سوف </w:t>
      </w:r>
      <w:r>
        <w:rPr>
          <w:rFonts w:hint="cs"/>
          <w:rtl/>
        </w:rPr>
        <w:t>يسعى</w:t>
      </w:r>
      <w:r w:rsidRPr="00B65AD6">
        <w:rPr>
          <w:rtl/>
        </w:rPr>
        <w:t xml:space="preserve"> إلى تطوير القدرات المؤسسية على </w:t>
      </w:r>
      <w:r>
        <w:rPr>
          <w:rFonts w:hint="cs"/>
          <w:rtl/>
        </w:rPr>
        <w:t>بالأضافة إلى</w:t>
      </w:r>
      <w:r w:rsidRPr="00B65AD6">
        <w:rPr>
          <w:rtl/>
        </w:rPr>
        <w:t xml:space="preserve"> التوأمة وفرص التدريب حيث تحتاج المكاتب الفرعية إلى إعادة ترتيبها بالكامل ؛ مثل</w:t>
      </w:r>
      <w:r>
        <w:rPr>
          <w:rFonts w:hint="cs"/>
          <w:rtl/>
        </w:rPr>
        <w:t xml:space="preserve"> ترتيب</w:t>
      </w:r>
      <w:r w:rsidRPr="00B65AD6">
        <w:rPr>
          <w:rtl/>
        </w:rPr>
        <w:t xml:space="preserve"> سير العمل ، والوصف الوظيفي ، وكفاءات الموظفين ، وما إلى ذلك. سوف يحول هذا الصندوق إلى </w:t>
      </w:r>
      <w:r>
        <w:rPr>
          <w:rFonts w:hint="cs"/>
          <w:rtl/>
        </w:rPr>
        <w:t xml:space="preserve">مزود </w:t>
      </w:r>
      <w:r w:rsidRPr="00B65AD6">
        <w:rPr>
          <w:rtl/>
        </w:rPr>
        <w:t xml:space="preserve">خدمة </w:t>
      </w:r>
      <w:r>
        <w:rPr>
          <w:rFonts w:hint="cs"/>
          <w:rtl/>
        </w:rPr>
        <w:t>التشغيل</w:t>
      </w:r>
      <w:r w:rsidRPr="00B65AD6">
        <w:rPr>
          <w:rtl/>
        </w:rPr>
        <w:t xml:space="preserve"> العامة الأساسية</w:t>
      </w:r>
    </w:p>
    <w:p w:rsidR="00B65AD6" w:rsidRDefault="00B65AD6" w:rsidP="00B65AD6">
      <w:pPr>
        <w:bidi/>
        <w:rPr>
          <w:b/>
          <w:bCs/>
          <w:rtl/>
        </w:rPr>
      </w:pPr>
      <w:r w:rsidRPr="00B65AD6">
        <w:rPr>
          <w:rtl/>
        </w:rPr>
        <w:t>ب) يمكن لمكاتب</w:t>
      </w:r>
      <w:r w:rsidRPr="00B65AD6">
        <w:t xml:space="preserve"> </w:t>
      </w:r>
      <w:r>
        <w:rPr>
          <w:rFonts w:hint="cs"/>
          <w:rtl/>
        </w:rPr>
        <w:t>صندوق المعونة الوطنية</w:t>
      </w:r>
      <w:r w:rsidRPr="00B65AD6">
        <w:t xml:space="preserve"> </w:t>
      </w:r>
      <w:r>
        <w:rPr>
          <w:rFonts w:hint="cs"/>
          <w:rtl/>
        </w:rPr>
        <w:t xml:space="preserve"> </w:t>
      </w:r>
      <w:r w:rsidRPr="00B65AD6">
        <w:rPr>
          <w:rtl/>
        </w:rPr>
        <w:t xml:space="preserve">الفرعية أيضًا مشاركة </w:t>
      </w:r>
      <w:r>
        <w:rPr>
          <w:rFonts w:hint="cs"/>
          <w:rtl/>
        </w:rPr>
        <w:t>المهمة</w:t>
      </w:r>
      <w:r w:rsidRPr="00B65AD6">
        <w:rPr>
          <w:rtl/>
        </w:rPr>
        <w:t xml:space="preserve"> مع مكاتب </w:t>
      </w:r>
      <w:r>
        <w:rPr>
          <w:rFonts w:hint="cs"/>
          <w:rtl/>
        </w:rPr>
        <w:t>التشغيل</w:t>
      </w:r>
      <w:r w:rsidRPr="00B65AD6">
        <w:rPr>
          <w:rtl/>
        </w:rPr>
        <w:t xml:space="preserve"> التابعة لوزارة العمل والقيام بإجراء المقابلات الشخصية الأولى للباحثين عن عمل ، ولكن الاعتماد على وزارة العمل لجمع الوظائف الشاغرة والتوفيق بين الباحثين عن عمل والوظائف. في هذه الحالة ، يمكن اختبار مستوى المكاتب الفرعية الصغيرة في الدولة</w:t>
      </w:r>
      <w:r w:rsidRPr="00B65AD6">
        <w:t>.</w:t>
      </w:r>
    </w:p>
    <w:p w:rsidR="001D2EE5" w:rsidRPr="00C43B26" w:rsidRDefault="00085CDC" w:rsidP="00085CDC">
      <w:pPr>
        <w:pStyle w:val="Heading1"/>
        <w:bidi/>
      </w:pPr>
      <w:bookmarkStart w:id="26" w:name="_Toc21520997"/>
      <w:r w:rsidRPr="00085CDC">
        <w:rPr>
          <w:rFonts w:cs="Times New Roman"/>
          <w:rtl/>
        </w:rPr>
        <w:lastRenderedPageBreak/>
        <w:t>القضايا الرئيسية التي يتعين معالجتها في أي سيناريو</w:t>
      </w:r>
      <w:bookmarkEnd w:id="26"/>
    </w:p>
    <w:p w:rsidR="00242AA1" w:rsidRPr="00C43B26" w:rsidRDefault="00242AA1" w:rsidP="00242AA1"/>
    <w:p w:rsidR="00852076" w:rsidRDefault="00852076" w:rsidP="00852076">
      <w:pPr>
        <w:pStyle w:val="ListParagraph"/>
        <w:numPr>
          <w:ilvl w:val="0"/>
          <w:numId w:val="44"/>
        </w:numPr>
        <w:bidi/>
      </w:pPr>
      <w:r w:rsidRPr="00852076">
        <w:rPr>
          <w:rFonts w:cs="Arial"/>
          <w:rtl/>
        </w:rPr>
        <w:t xml:space="preserve">التشخيص التفصيلي مفقود في كلا الجانبين من سوق العمل ؛ يتم استكشاف الوظائف الشاغرة جزئيًا فقط (انظر اقتراح منظمة العمل الدولية المدرج في هذا التقرير) وأيضًا وضع الباحث عن </w:t>
      </w:r>
      <w:r>
        <w:rPr>
          <w:rFonts w:cs="Arial" w:hint="cs"/>
          <w:rtl/>
        </w:rPr>
        <w:t>ال</w:t>
      </w:r>
      <w:r w:rsidRPr="00852076">
        <w:rPr>
          <w:rFonts w:cs="Arial"/>
          <w:rtl/>
        </w:rPr>
        <w:t>عمل ضعيف (انظر المقترحات التفصيلية للمقابلة الأولى والتوصيف في التقرير)</w:t>
      </w:r>
    </w:p>
    <w:p w:rsidR="00852076" w:rsidRDefault="00852076" w:rsidP="00852076">
      <w:pPr>
        <w:pStyle w:val="ListParagraph"/>
        <w:numPr>
          <w:ilvl w:val="0"/>
          <w:numId w:val="44"/>
        </w:numPr>
        <w:bidi/>
      </w:pPr>
      <w:r w:rsidRPr="00852076">
        <w:rPr>
          <w:rFonts w:cs="Arial"/>
          <w:rtl/>
        </w:rPr>
        <w:t xml:space="preserve">يجب تحسين تبادل </w:t>
      </w:r>
      <w:r>
        <w:rPr>
          <w:rFonts w:cs="Arial" w:hint="cs"/>
          <w:rtl/>
        </w:rPr>
        <w:t xml:space="preserve">معلومات </w:t>
      </w:r>
      <w:r w:rsidRPr="00852076">
        <w:rPr>
          <w:rFonts w:cs="Arial"/>
          <w:rtl/>
        </w:rPr>
        <w:t>سوق العمل وتعديل الملف الشخصي بين الوظائف والباحثين عن عمل بشكل كبير لأن مستوى التعليم والعمر والمعلومات الجنسانية ليست كافية</w:t>
      </w:r>
    </w:p>
    <w:p w:rsidR="00852076" w:rsidRDefault="00852076" w:rsidP="00852076">
      <w:pPr>
        <w:pStyle w:val="ListParagraph"/>
        <w:numPr>
          <w:ilvl w:val="0"/>
          <w:numId w:val="44"/>
        </w:numPr>
        <w:bidi/>
      </w:pPr>
      <w:r w:rsidRPr="00852076">
        <w:rPr>
          <w:rFonts w:cs="Arial"/>
          <w:rtl/>
        </w:rPr>
        <w:t>لا يوجد كتالوج لـ</w:t>
      </w:r>
      <w:r>
        <w:rPr>
          <w:rFonts w:hint="cs"/>
          <w:rtl/>
        </w:rPr>
        <w:t xml:space="preserve">مقدمين خدمات سوق العمل النشطة </w:t>
      </w:r>
      <w:r>
        <w:t xml:space="preserve"> </w:t>
      </w:r>
      <w:r w:rsidRPr="00852076">
        <w:rPr>
          <w:rFonts w:cs="Arial"/>
          <w:rtl/>
        </w:rPr>
        <w:t xml:space="preserve">بما في ذلك التدريبات في سوق العمل ، والميزانية غير مخطط لها على أساس سنوي ، ولا يعد </w:t>
      </w:r>
      <w:r>
        <w:rPr>
          <w:rFonts w:cs="Arial" w:hint="cs"/>
          <w:rtl/>
        </w:rPr>
        <w:t>تقديم خدمات تدابير سوق العمل</w:t>
      </w:r>
      <w:r>
        <w:t xml:space="preserve"> </w:t>
      </w:r>
      <w:r w:rsidRPr="00852076">
        <w:rPr>
          <w:rFonts w:cs="Arial"/>
          <w:rtl/>
        </w:rPr>
        <w:t>جزءًا من ممارسة وزارة العمل ، حيث يتصرف المانحون في قواعد مخصصة. يجب تطوير كتالوج</w:t>
      </w:r>
      <w:r>
        <w:t xml:space="preserve"> </w:t>
      </w:r>
      <w:r>
        <w:rPr>
          <w:rFonts w:hint="cs"/>
          <w:rtl/>
        </w:rPr>
        <w:t>لتدابير سوق العمل النشطة</w:t>
      </w:r>
      <w:r>
        <w:t xml:space="preserve"> </w:t>
      </w:r>
      <w:r>
        <w:rPr>
          <w:rFonts w:cs="Arial" w:hint="cs"/>
          <w:rtl/>
        </w:rPr>
        <w:t>للعمل اليومي</w:t>
      </w:r>
      <w:r w:rsidRPr="00852076">
        <w:rPr>
          <w:rFonts w:cs="Arial"/>
          <w:rtl/>
        </w:rPr>
        <w:t xml:space="preserve"> على مستوى المحافظات والمكاتب الفرعية</w:t>
      </w:r>
    </w:p>
    <w:p w:rsidR="00852076" w:rsidRDefault="00852076" w:rsidP="00852076">
      <w:pPr>
        <w:pStyle w:val="ListParagraph"/>
        <w:numPr>
          <w:ilvl w:val="0"/>
          <w:numId w:val="44"/>
        </w:numPr>
        <w:bidi/>
      </w:pPr>
      <w:r w:rsidRPr="00852076">
        <w:rPr>
          <w:rFonts w:cs="Arial"/>
          <w:rtl/>
        </w:rPr>
        <w:t xml:space="preserve">متابعة </w:t>
      </w:r>
      <w:r>
        <w:rPr>
          <w:rFonts w:cs="Arial" w:hint="cs"/>
          <w:rtl/>
        </w:rPr>
        <w:t xml:space="preserve">التشغيل غير </w:t>
      </w:r>
      <w:r w:rsidRPr="00852076">
        <w:rPr>
          <w:rFonts w:cs="Arial"/>
          <w:rtl/>
        </w:rPr>
        <w:t xml:space="preserve">مخصصة وغير منتظمة ، يجب تطوير آلية لمتابعة الباحثين عن عمل في قواعد منتظمة ، بما في ذلك الفحوصات الدورية المنتظمة في نظام مؤسسة الضمان الاجتماعي </w:t>
      </w:r>
      <w:r>
        <w:rPr>
          <w:rFonts w:cs="Arial" w:hint="cs"/>
          <w:rtl/>
        </w:rPr>
        <w:t>و</w:t>
      </w:r>
      <w:r w:rsidRPr="00852076">
        <w:rPr>
          <w:rFonts w:cs="Arial"/>
          <w:rtl/>
        </w:rPr>
        <w:t xml:space="preserve"> أيضًا في نظام </w:t>
      </w:r>
      <w:r>
        <w:rPr>
          <w:rFonts w:cs="Arial" w:hint="cs"/>
          <w:rtl/>
        </w:rPr>
        <w:t>صندوق المعونة الوطنية</w:t>
      </w:r>
      <w:r>
        <w:t>.</w:t>
      </w:r>
    </w:p>
    <w:p w:rsidR="00852076" w:rsidRDefault="00852076" w:rsidP="00852076">
      <w:pPr>
        <w:pStyle w:val="ListParagraph"/>
        <w:numPr>
          <w:ilvl w:val="0"/>
          <w:numId w:val="44"/>
        </w:numPr>
        <w:bidi/>
      </w:pPr>
      <w:r w:rsidRPr="00852076">
        <w:rPr>
          <w:rFonts w:cs="Arial"/>
          <w:rtl/>
        </w:rPr>
        <w:t>يجب مراجعة سير العمل الكامل لـ</w:t>
      </w:r>
      <w:r>
        <w:t xml:space="preserve"> </w:t>
      </w:r>
      <w:r>
        <w:rPr>
          <w:rFonts w:hint="cs"/>
          <w:rtl/>
        </w:rPr>
        <w:t>صندوق المعونة الوطنية</w:t>
      </w:r>
      <w:r>
        <w:t xml:space="preserve"> </w:t>
      </w:r>
      <w:r w:rsidRPr="00852076">
        <w:rPr>
          <w:rFonts w:cs="Arial"/>
          <w:rtl/>
        </w:rPr>
        <w:t xml:space="preserve">وأيضًا مكاتب </w:t>
      </w:r>
      <w:r>
        <w:rPr>
          <w:rFonts w:cs="Arial" w:hint="cs"/>
          <w:rtl/>
        </w:rPr>
        <w:t>التشغيل</w:t>
      </w:r>
      <w:r w:rsidRPr="00852076">
        <w:rPr>
          <w:rFonts w:cs="Arial"/>
          <w:rtl/>
        </w:rPr>
        <w:t xml:space="preserve"> في وزارة العمل ، كجزء من هذا المشروع ، ولكن مع إعادة ضبطه أيضًا</w:t>
      </w:r>
      <w:r>
        <w:t>.</w:t>
      </w:r>
    </w:p>
    <w:p w:rsidR="00EF1DB6" w:rsidRPr="00C43B26" w:rsidRDefault="00852076" w:rsidP="00852076">
      <w:pPr>
        <w:pStyle w:val="ListParagraph"/>
        <w:numPr>
          <w:ilvl w:val="0"/>
          <w:numId w:val="44"/>
        </w:numPr>
        <w:bidi/>
      </w:pPr>
      <w:r w:rsidRPr="00852076">
        <w:rPr>
          <w:rFonts w:cs="Arial"/>
          <w:rtl/>
        </w:rPr>
        <w:t>نظرًا لأن</w:t>
      </w:r>
      <w:r>
        <w:t xml:space="preserve"> </w:t>
      </w:r>
      <w:r>
        <w:rPr>
          <w:rFonts w:hint="cs"/>
          <w:rtl/>
        </w:rPr>
        <w:t>صندوق المعونة الوطنية</w:t>
      </w:r>
      <w:r>
        <w:t xml:space="preserve"> </w:t>
      </w:r>
      <w:r w:rsidRPr="00852076">
        <w:rPr>
          <w:rFonts w:cs="Arial"/>
          <w:rtl/>
        </w:rPr>
        <w:t xml:space="preserve">سيكون مسؤولاً عن تنشيط </w:t>
      </w:r>
      <w:r>
        <w:rPr>
          <w:rFonts w:cs="Arial" w:hint="cs"/>
          <w:rtl/>
        </w:rPr>
        <w:t>التشغيل</w:t>
      </w:r>
      <w:r w:rsidRPr="00852076">
        <w:rPr>
          <w:rFonts w:cs="Arial"/>
          <w:rtl/>
        </w:rPr>
        <w:t xml:space="preserve"> في المستقبل ، يجب تغيير الملف </w:t>
      </w:r>
      <w:r>
        <w:rPr>
          <w:rFonts w:cs="Arial" w:hint="cs"/>
          <w:rtl/>
        </w:rPr>
        <w:t>العام</w:t>
      </w:r>
      <w:r>
        <w:rPr>
          <w:rFonts w:cs="Arial"/>
          <w:rtl/>
        </w:rPr>
        <w:t xml:space="preserve"> ل</w:t>
      </w:r>
      <w:r>
        <w:rPr>
          <w:rFonts w:cs="Arial" w:hint="cs"/>
          <w:rtl/>
        </w:rPr>
        <w:t>صندوق المعونة الوطنية.</w:t>
      </w:r>
    </w:p>
    <w:p w:rsidR="00EF1DB6" w:rsidRPr="00C43B26" w:rsidRDefault="00852076" w:rsidP="00852076">
      <w:pPr>
        <w:pStyle w:val="Heading1"/>
        <w:bidi/>
      </w:pPr>
      <w:bookmarkStart w:id="27" w:name="_Toc21520998"/>
      <w:r>
        <w:rPr>
          <w:rFonts w:hint="cs"/>
          <w:rtl/>
        </w:rPr>
        <w:t>المراجع</w:t>
      </w:r>
      <w:bookmarkEnd w:id="27"/>
    </w:p>
    <w:p w:rsidR="00EF1DB6" w:rsidRPr="00C43B26" w:rsidRDefault="00EF1DB6" w:rsidP="00EF1DB6"/>
    <w:p w:rsidR="00657B1E" w:rsidRPr="00C43B26" w:rsidRDefault="00657B1E" w:rsidP="00EF1DB6">
      <w:pPr>
        <w:rPr>
          <w:rStyle w:val="Hyperlink"/>
        </w:rPr>
      </w:pPr>
      <w:r w:rsidRPr="00C43B26">
        <w:t xml:space="preserve">EC/ EU PES Network/ICF (2018) Integrating services to support the labour market integration of minimum income recipients, Luxembourg </w:t>
      </w:r>
      <w:hyperlink r:id="rId20" w:history="1">
        <w:r w:rsidRPr="00C43B26">
          <w:rPr>
            <w:rStyle w:val="Hyperlink"/>
          </w:rPr>
          <w:t>https://ec.europa.eu/esf/transnationality/filedepot_download/2594/2043</w:t>
        </w:r>
      </w:hyperlink>
    </w:p>
    <w:p w:rsidR="001241D7" w:rsidRPr="00C43B26" w:rsidRDefault="001241D7" w:rsidP="00EF1DB6">
      <w:r w:rsidRPr="00C43B26">
        <w:t>EU PES Network (2016) European Public Employment Services (PES) Network study on assessment and early intervention to prevent long term unemployment following the Council Recommendation on the integration of the long-term unemployed into the labour market</w:t>
      </w:r>
    </w:p>
    <w:p w:rsidR="001241D7" w:rsidRPr="00C43B26" w:rsidRDefault="00A90D2E" w:rsidP="00EF1DB6">
      <w:hyperlink r:id="rId21" w:history="1">
        <w:r w:rsidR="001241D7" w:rsidRPr="00C43B26">
          <w:rPr>
            <w:rStyle w:val="Hyperlink"/>
          </w:rPr>
          <w:t>https://ec.europa.eu/social/BlobServlet?docId=17535&amp;langId=en</w:t>
        </w:r>
      </w:hyperlink>
      <w:r w:rsidR="001241D7" w:rsidRPr="00C43B26">
        <w:t xml:space="preserve"> </w:t>
      </w:r>
    </w:p>
    <w:p w:rsidR="00384C0A" w:rsidRPr="00C43B26" w:rsidRDefault="00384C0A" w:rsidP="00EF1DB6">
      <w:r w:rsidRPr="00C43B26">
        <w:t xml:space="preserve">EU PES Network (2014) Skills-based profiling and matching in PES </w:t>
      </w:r>
      <w:r w:rsidR="00806E29" w:rsidRPr="00C43B26">
        <w:t>-</w:t>
      </w:r>
      <w:r w:rsidRPr="00C43B26">
        <w:t xml:space="preserve"> Analytical Paper </w:t>
      </w:r>
      <w:hyperlink r:id="rId22" w:history="1">
        <w:r w:rsidRPr="00C43B26">
          <w:rPr>
            <w:rStyle w:val="Hyperlink"/>
          </w:rPr>
          <w:t>https://ec.europa.eu/social/BlobServlet?docId=14108&amp;langId=en</w:t>
        </w:r>
      </w:hyperlink>
      <w:r w:rsidRPr="00C43B26">
        <w:t xml:space="preserve"> </w:t>
      </w:r>
    </w:p>
    <w:p w:rsidR="00EF1DB6" w:rsidRPr="00C43B26" w:rsidRDefault="00EF1DB6" w:rsidP="00EF1DB6">
      <w:pPr>
        <w:rPr>
          <w:rStyle w:val="Hyperlink"/>
        </w:rPr>
      </w:pPr>
      <w:r w:rsidRPr="00C43B26">
        <w:t>OECD</w:t>
      </w:r>
      <w:r w:rsidR="00657B1E" w:rsidRPr="00C43B26">
        <w:t xml:space="preserve"> (2018)</w:t>
      </w:r>
      <w:r w:rsidRPr="00C43B26">
        <w:t xml:space="preserve"> Jordan’s Economic Outlook April 2018 </w:t>
      </w:r>
      <w:hyperlink r:id="rId23" w:history="1">
        <w:r w:rsidRPr="00C43B26">
          <w:rPr>
            <w:rStyle w:val="Hyperlink"/>
          </w:rPr>
          <w:t>https://www.worldbank.org/en/country/jordan/publication/economic-outlook-april-2018</w:t>
        </w:r>
      </w:hyperlink>
    </w:p>
    <w:p w:rsidR="005E711F" w:rsidRPr="00C43B26" w:rsidRDefault="005E711F" w:rsidP="00EF1DB6">
      <w:r w:rsidRPr="00C43B26">
        <w:t xml:space="preserve">ILO (2016) Practitioners’ guides on employment service centres: Operating employment service centres vol. 2 </w:t>
      </w:r>
    </w:p>
    <w:p w:rsidR="005E711F" w:rsidRPr="00C43B26" w:rsidRDefault="00A90D2E" w:rsidP="00EF1DB6">
      <w:hyperlink r:id="rId24" w:history="1">
        <w:r w:rsidR="005E711F" w:rsidRPr="00C43B26">
          <w:rPr>
            <w:rStyle w:val="Hyperlink"/>
          </w:rPr>
          <w:t>https://www.ilo.org/wcmsp5/groups/public/---asia/---ro-bangkok/documents/publication/wcms_549678.pdf</w:t>
        </w:r>
      </w:hyperlink>
      <w:r w:rsidR="005E711F" w:rsidRPr="00C43B26">
        <w:t xml:space="preserve"> </w:t>
      </w:r>
    </w:p>
    <w:p w:rsidR="008A361C" w:rsidRPr="00C43B26" w:rsidRDefault="008A361C" w:rsidP="00EF1DB6">
      <w:pPr>
        <w:rPr>
          <w:rStyle w:val="Hyperlink"/>
        </w:rPr>
      </w:pPr>
      <w:r w:rsidRPr="00C43B26">
        <w:t xml:space="preserve">UNDP (2013) The Informal Sector in the Jordanian Economy </w:t>
      </w:r>
      <w:hyperlink r:id="rId25" w:history="1">
        <w:r w:rsidRPr="00C43B26">
          <w:rPr>
            <w:rStyle w:val="Hyperlink"/>
          </w:rPr>
          <w:t>http://www.undp.org/content/dam/jordan/docs/Publications/Gov/The%20Informal%20Sector%20in%20the%20Jordanian%20Economy-jo.pdf</w:t>
        </w:r>
      </w:hyperlink>
    </w:p>
    <w:p w:rsidR="00B7747E" w:rsidRPr="00C43B26" w:rsidRDefault="00B7747E" w:rsidP="00B7747E">
      <w:pPr>
        <w:spacing w:after="0" w:line="240" w:lineRule="auto"/>
      </w:pPr>
      <w:r w:rsidRPr="00C43B26">
        <w:lastRenderedPageBreak/>
        <w:t xml:space="preserve">World Bank (2014) Profiling the Unemployed A Review of OECD Experiences and Implications for Emerging Economies Artan Loxha and Matteo Morgandi, Washington DC. </w:t>
      </w:r>
    </w:p>
    <w:p w:rsidR="008B1355" w:rsidRPr="00C43B26" w:rsidRDefault="00A90D2E" w:rsidP="00B7747E">
      <w:pPr>
        <w:spacing w:after="0" w:line="240" w:lineRule="auto"/>
      </w:pPr>
      <w:hyperlink r:id="rId26" w:history="1">
        <w:r w:rsidR="00B7747E" w:rsidRPr="00C43B26">
          <w:rPr>
            <w:rStyle w:val="Hyperlink"/>
          </w:rPr>
          <w:t>http://documents.worldbank.org/curated/en/678701468149695960/pdf/910510WP014240Box385327B0PUBLIC0.pdf</w:t>
        </w:r>
      </w:hyperlink>
      <w:r w:rsidR="00B7747E" w:rsidRPr="00C43B26">
        <w:t xml:space="preserve"> </w:t>
      </w:r>
    </w:p>
    <w:p w:rsidR="008B1355" w:rsidRPr="00C43B26" w:rsidRDefault="008B1355">
      <w:r w:rsidRPr="00C43B26">
        <w:br w:type="page"/>
      </w:r>
    </w:p>
    <w:p w:rsidR="00B7747E" w:rsidRPr="00C43B26" w:rsidRDefault="00852076" w:rsidP="00852076">
      <w:pPr>
        <w:pStyle w:val="Heading1"/>
        <w:bidi/>
        <w:jc w:val="center"/>
      </w:pPr>
      <w:bookmarkStart w:id="28" w:name="_Toc21520999"/>
      <w:r>
        <w:rPr>
          <w:rFonts w:hint="cs"/>
          <w:rtl/>
        </w:rPr>
        <w:lastRenderedPageBreak/>
        <w:t>الملاحق</w:t>
      </w:r>
      <w:bookmarkEnd w:id="28"/>
    </w:p>
    <w:p w:rsidR="00E13EE7" w:rsidRPr="00C43B26" w:rsidRDefault="00E13EE7" w:rsidP="00E13EE7"/>
    <w:p w:rsidR="00852076" w:rsidRPr="00852076" w:rsidRDefault="00852076" w:rsidP="00852076">
      <w:pPr>
        <w:bidi/>
        <w:jc w:val="center"/>
        <w:rPr>
          <w:rFonts w:asciiTheme="majorHAnsi" w:eastAsiaTheme="majorEastAsia" w:hAnsiTheme="majorHAnsi" w:cs="Times New Roman"/>
          <w:b/>
          <w:bCs/>
          <w:color w:val="4F81BD" w:themeColor="accent1"/>
          <w:sz w:val="26"/>
          <w:szCs w:val="26"/>
          <w:rtl/>
        </w:rPr>
      </w:pPr>
      <w:r w:rsidRPr="00852076">
        <w:rPr>
          <w:rFonts w:asciiTheme="majorHAnsi" w:eastAsiaTheme="majorEastAsia" w:hAnsiTheme="majorHAnsi" w:cs="Times New Roman"/>
          <w:b/>
          <w:bCs/>
          <w:color w:val="4F81BD" w:themeColor="accent1"/>
          <w:sz w:val="26"/>
          <w:szCs w:val="26"/>
          <w:rtl/>
        </w:rPr>
        <w:t xml:space="preserve">نموذج طلب </w:t>
      </w:r>
      <w:r>
        <w:rPr>
          <w:rFonts w:asciiTheme="majorHAnsi" w:eastAsiaTheme="majorEastAsia" w:hAnsiTheme="majorHAnsi" w:cs="Times New Roman" w:hint="cs"/>
          <w:b/>
          <w:bCs/>
          <w:color w:val="4F81BD" w:themeColor="accent1"/>
          <w:sz w:val="26"/>
          <w:szCs w:val="26"/>
          <w:rtl/>
        </w:rPr>
        <w:t>للباحثين</w:t>
      </w:r>
      <w:r>
        <w:rPr>
          <w:rFonts w:asciiTheme="majorHAnsi" w:eastAsiaTheme="majorEastAsia" w:hAnsiTheme="majorHAnsi" w:cs="Times New Roman"/>
          <w:b/>
          <w:bCs/>
          <w:color w:val="4F81BD" w:themeColor="accent1"/>
          <w:sz w:val="26"/>
          <w:szCs w:val="26"/>
          <w:rtl/>
        </w:rPr>
        <w:t xml:space="preserve"> عن عمل </w:t>
      </w:r>
      <w:r>
        <w:rPr>
          <w:rFonts w:asciiTheme="majorHAnsi" w:eastAsiaTheme="majorEastAsia" w:hAnsiTheme="majorHAnsi" w:cs="Times New Roman" w:hint="cs"/>
          <w:b/>
          <w:bCs/>
          <w:color w:val="4F81BD" w:themeColor="accent1"/>
          <w:sz w:val="26"/>
          <w:szCs w:val="26"/>
          <w:rtl/>
        </w:rPr>
        <w:t>من النظام الألكتروني الوطني للتشغيل</w:t>
      </w:r>
    </w:p>
    <w:p w:rsidR="00120E4D" w:rsidRDefault="00852076" w:rsidP="00120E4D">
      <w:pPr>
        <w:jc w:val="center"/>
        <w:rPr>
          <w:b/>
          <w:bCs/>
          <w:lang w:bidi="ar-JO"/>
        </w:rPr>
      </w:pPr>
      <w:r>
        <w:rPr>
          <w:rFonts w:hint="cs"/>
          <w:b/>
          <w:bCs/>
          <w:rtl/>
          <w:lang w:bidi="ar-JO"/>
        </w:rPr>
        <w:t>وزارة العمل</w:t>
      </w:r>
    </w:p>
    <w:p w:rsidR="00852076" w:rsidRDefault="00852076" w:rsidP="00852076">
      <w:pPr>
        <w:bidi/>
        <w:jc w:val="center"/>
        <w:rPr>
          <w:b/>
          <w:bCs/>
          <w:lang w:bidi="ar-JO"/>
        </w:rPr>
      </w:pPr>
      <w:r>
        <w:rPr>
          <w:rFonts w:hint="cs"/>
          <w:b/>
          <w:bCs/>
          <w:rtl/>
          <w:lang w:bidi="ar-JO"/>
        </w:rPr>
        <w:t>النظام الألكتروني الوطني للتشغيل</w:t>
      </w:r>
    </w:p>
    <w:p w:rsidR="00120E4D" w:rsidRDefault="00852076" w:rsidP="00120E4D">
      <w:pPr>
        <w:jc w:val="center"/>
        <w:rPr>
          <w:b/>
          <w:bCs/>
          <w:lang w:bidi="ar-JO"/>
        </w:rPr>
      </w:pPr>
      <w:r>
        <w:rPr>
          <w:rFonts w:hint="cs"/>
          <w:b/>
          <w:bCs/>
          <w:rtl/>
          <w:lang w:bidi="ar-JO"/>
        </w:rPr>
        <w:t>نموذج الباحث عن العمل</w:t>
      </w:r>
    </w:p>
    <w:p w:rsidR="00852076" w:rsidRPr="00852076" w:rsidRDefault="00852076" w:rsidP="00852076">
      <w:pPr>
        <w:pBdr>
          <w:bottom w:val="single" w:sz="6" w:space="1" w:color="auto"/>
        </w:pBdr>
        <w:bidi/>
        <w:rPr>
          <w:b/>
          <w:bCs/>
          <w:lang w:bidi="ar-JO"/>
        </w:rPr>
      </w:pPr>
      <w:r w:rsidRPr="00852076">
        <w:rPr>
          <w:rFonts w:cs="Arial"/>
          <w:b/>
          <w:bCs/>
          <w:rtl/>
          <w:lang w:bidi="ar-JO"/>
        </w:rPr>
        <w:t>الرقم الوطني</w:t>
      </w:r>
    </w:p>
    <w:p w:rsidR="00852076" w:rsidRPr="00852076" w:rsidRDefault="00852076" w:rsidP="00852076">
      <w:pPr>
        <w:pBdr>
          <w:bottom w:val="single" w:sz="6" w:space="1" w:color="auto"/>
        </w:pBdr>
        <w:bidi/>
        <w:rPr>
          <w:b/>
          <w:bCs/>
          <w:lang w:bidi="ar-JO"/>
        </w:rPr>
      </w:pPr>
      <w:r w:rsidRPr="00852076">
        <w:rPr>
          <w:rFonts w:cs="Arial"/>
          <w:b/>
          <w:bCs/>
          <w:rtl/>
          <w:lang w:bidi="ar-JO"/>
        </w:rPr>
        <w:t>رقم الضمان الاجتماعي</w:t>
      </w:r>
    </w:p>
    <w:p w:rsidR="00852076" w:rsidRPr="00852076" w:rsidRDefault="00852076" w:rsidP="00852076">
      <w:pPr>
        <w:pBdr>
          <w:bottom w:val="single" w:sz="6" w:space="1" w:color="auto"/>
        </w:pBdr>
        <w:bidi/>
        <w:rPr>
          <w:b/>
          <w:bCs/>
          <w:lang w:bidi="ar-JO"/>
        </w:rPr>
      </w:pPr>
      <w:r w:rsidRPr="00852076">
        <w:rPr>
          <w:rFonts w:cs="Arial"/>
          <w:b/>
          <w:bCs/>
          <w:rtl/>
          <w:lang w:bidi="ar-JO"/>
        </w:rPr>
        <w:t>الاسم الاول</w:t>
      </w:r>
    </w:p>
    <w:p w:rsidR="00852076" w:rsidRPr="00852076" w:rsidRDefault="00852076" w:rsidP="00852076">
      <w:pPr>
        <w:pBdr>
          <w:bottom w:val="single" w:sz="6" w:space="1" w:color="auto"/>
        </w:pBdr>
        <w:bidi/>
        <w:rPr>
          <w:b/>
          <w:bCs/>
          <w:lang w:bidi="ar-JO"/>
        </w:rPr>
      </w:pPr>
      <w:r w:rsidRPr="00852076">
        <w:rPr>
          <w:rFonts w:cs="Arial"/>
          <w:b/>
          <w:bCs/>
          <w:rtl/>
          <w:lang w:bidi="ar-JO"/>
        </w:rPr>
        <w:t>اسم الأب</w:t>
      </w:r>
    </w:p>
    <w:p w:rsidR="00852076" w:rsidRPr="00852076" w:rsidRDefault="00852076" w:rsidP="00852076">
      <w:pPr>
        <w:pBdr>
          <w:bottom w:val="single" w:sz="6" w:space="1" w:color="auto"/>
        </w:pBdr>
        <w:bidi/>
        <w:rPr>
          <w:b/>
          <w:bCs/>
          <w:lang w:bidi="ar-JO"/>
        </w:rPr>
      </w:pPr>
      <w:r w:rsidRPr="00852076">
        <w:rPr>
          <w:rFonts w:cs="Arial"/>
          <w:b/>
          <w:bCs/>
          <w:rtl/>
          <w:lang w:bidi="ar-JO"/>
        </w:rPr>
        <w:t>اسم العائلة</w:t>
      </w:r>
    </w:p>
    <w:p w:rsidR="00852076" w:rsidRPr="00852076" w:rsidRDefault="00852076" w:rsidP="00852076">
      <w:pPr>
        <w:pBdr>
          <w:bottom w:val="single" w:sz="6" w:space="1" w:color="auto"/>
        </w:pBdr>
        <w:bidi/>
        <w:rPr>
          <w:b/>
          <w:bCs/>
          <w:lang w:bidi="ar-JO"/>
        </w:rPr>
      </w:pPr>
      <w:r w:rsidRPr="00852076">
        <w:rPr>
          <w:rFonts w:cs="Arial"/>
          <w:b/>
          <w:bCs/>
          <w:rtl/>
          <w:lang w:bidi="ar-JO"/>
        </w:rPr>
        <w:t>تاريخ الولادة</w:t>
      </w:r>
    </w:p>
    <w:p w:rsidR="00852076" w:rsidRPr="00852076" w:rsidRDefault="00852076" w:rsidP="00852076">
      <w:pPr>
        <w:pBdr>
          <w:bottom w:val="single" w:sz="6" w:space="1" w:color="auto"/>
        </w:pBdr>
        <w:bidi/>
        <w:rPr>
          <w:b/>
          <w:bCs/>
          <w:lang w:bidi="ar-JO"/>
        </w:rPr>
      </w:pPr>
      <w:r w:rsidRPr="00852076">
        <w:rPr>
          <w:rFonts w:cs="Arial"/>
          <w:b/>
          <w:bCs/>
          <w:rtl/>
          <w:lang w:bidi="ar-JO"/>
        </w:rPr>
        <w:t>جنس</w:t>
      </w:r>
    </w:p>
    <w:p w:rsidR="00852076" w:rsidRPr="00852076" w:rsidRDefault="00852076" w:rsidP="00852076">
      <w:pPr>
        <w:pBdr>
          <w:bottom w:val="single" w:sz="6" w:space="1" w:color="auto"/>
        </w:pBdr>
        <w:bidi/>
        <w:rPr>
          <w:b/>
          <w:bCs/>
          <w:lang w:bidi="ar-JO"/>
        </w:rPr>
      </w:pPr>
      <w:r w:rsidRPr="00852076">
        <w:rPr>
          <w:rFonts w:cs="Arial"/>
          <w:b/>
          <w:bCs/>
          <w:rtl/>
          <w:lang w:bidi="ar-JO"/>
        </w:rPr>
        <w:t>العنوان الكامل</w:t>
      </w:r>
    </w:p>
    <w:p w:rsidR="00852076" w:rsidRPr="00852076" w:rsidRDefault="00852076" w:rsidP="00852076">
      <w:pPr>
        <w:pBdr>
          <w:bottom w:val="single" w:sz="6" w:space="1" w:color="auto"/>
        </w:pBdr>
        <w:bidi/>
        <w:rPr>
          <w:b/>
          <w:bCs/>
          <w:lang w:bidi="ar-JO"/>
        </w:rPr>
      </w:pPr>
      <w:r w:rsidRPr="00852076">
        <w:rPr>
          <w:rFonts w:cs="Arial"/>
          <w:b/>
          <w:bCs/>
          <w:rtl/>
          <w:lang w:bidi="ar-JO"/>
        </w:rPr>
        <w:t>رقم الهاتف الثابت</w:t>
      </w:r>
    </w:p>
    <w:p w:rsidR="00852076" w:rsidRPr="00852076" w:rsidRDefault="00852076" w:rsidP="00852076">
      <w:pPr>
        <w:pBdr>
          <w:bottom w:val="single" w:sz="6" w:space="1" w:color="auto"/>
        </w:pBdr>
        <w:bidi/>
        <w:rPr>
          <w:b/>
          <w:bCs/>
          <w:lang w:bidi="ar-JO"/>
        </w:rPr>
      </w:pPr>
      <w:r w:rsidRPr="00852076">
        <w:rPr>
          <w:rFonts w:cs="Arial"/>
          <w:b/>
          <w:bCs/>
          <w:rtl/>
          <w:lang w:bidi="ar-JO"/>
        </w:rPr>
        <w:t>التليفون المحمول</w:t>
      </w:r>
      <w:r w:rsidRPr="00852076">
        <w:rPr>
          <w:b/>
          <w:bCs/>
          <w:lang w:bidi="ar-JO"/>
        </w:rPr>
        <w:t>:</w:t>
      </w:r>
    </w:p>
    <w:p w:rsidR="00852076" w:rsidRPr="00852076" w:rsidRDefault="00852076" w:rsidP="00852076">
      <w:pPr>
        <w:pBdr>
          <w:bottom w:val="single" w:sz="6" w:space="1" w:color="auto"/>
        </w:pBdr>
        <w:bidi/>
        <w:rPr>
          <w:b/>
          <w:bCs/>
          <w:lang w:bidi="ar-JO"/>
        </w:rPr>
      </w:pPr>
      <w:r w:rsidRPr="00852076">
        <w:rPr>
          <w:rFonts w:cs="Arial"/>
          <w:b/>
          <w:bCs/>
          <w:rtl/>
          <w:lang w:bidi="ar-JO"/>
        </w:rPr>
        <w:t>الحالة الاجتماعية</w:t>
      </w:r>
      <w:r w:rsidRPr="00852076">
        <w:rPr>
          <w:b/>
          <w:bCs/>
          <w:lang w:bidi="ar-JO"/>
        </w:rPr>
        <w:t>:</w:t>
      </w:r>
    </w:p>
    <w:p w:rsidR="00852076" w:rsidRPr="00852076" w:rsidRDefault="00852076" w:rsidP="00852076">
      <w:pPr>
        <w:pBdr>
          <w:bottom w:val="single" w:sz="6" w:space="1" w:color="auto"/>
        </w:pBdr>
        <w:bidi/>
        <w:rPr>
          <w:b/>
          <w:bCs/>
          <w:lang w:bidi="ar-JO"/>
        </w:rPr>
      </w:pPr>
      <w:r w:rsidRPr="00852076">
        <w:rPr>
          <w:rFonts w:cs="Arial"/>
          <w:b/>
          <w:bCs/>
          <w:rtl/>
          <w:lang w:bidi="ar-JO"/>
        </w:rPr>
        <w:t>هل لديك رخصة قيادة ...؟ إذا كان الجواب نعم حدد النوع</w:t>
      </w:r>
    </w:p>
    <w:p w:rsidR="00852076" w:rsidRPr="00852076" w:rsidRDefault="00852076" w:rsidP="00852076">
      <w:pPr>
        <w:pBdr>
          <w:bottom w:val="single" w:sz="6" w:space="1" w:color="auto"/>
        </w:pBdr>
        <w:bidi/>
        <w:rPr>
          <w:b/>
          <w:bCs/>
          <w:lang w:bidi="ar-JO"/>
        </w:rPr>
      </w:pPr>
      <w:r w:rsidRPr="00852076">
        <w:rPr>
          <w:rFonts w:cs="Arial"/>
          <w:b/>
          <w:bCs/>
          <w:rtl/>
          <w:lang w:bidi="ar-JO"/>
        </w:rPr>
        <w:t>هل لديك عناية لاستخدام العمل؟</w:t>
      </w:r>
    </w:p>
    <w:p w:rsidR="00852076" w:rsidRPr="00852076" w:rsidRDefault="00852076" w:rsidP="00852076">
      <w:pPr>
        <w:pBdr>
          <w:bottom w:val="single" w:sz="6" w:space="1" w:color="auto"/>
        </w:pBdr>
        <w:bidi/>
        <w:rPr>
          <w:b/>
          <w:bCs/>
          <w:lang w:bidi="ar-JO"/>
        </w:rPr>
      </w:pPr>
      <w:r w:rsidRPr="00852076">
        <w:rPr>
          <w:rFonts w:cs="Arial"/>
          <w:b/>
          <w:bCs/>
          <w:rtl/>
          <w:lang w:bidi="ar-JO"/>
        </w:rPr>
        <w:t>حالة الباحث عن وظيفة ___ (باحث أو مستخدم)</w:t>
      </w:r>
    </w:p>
    <w:p w:rsidR="00852076" w:rsidRPr="00852076" w:rsidRDefault="00852076" w:rsidP="00852076">
      <w:pPr>
        <w:pBdr>
          <w:bottom w:val="single" w:sz="6" w:space="1" w:color="auto"/>
        </w:pBdr>
        <w:bidi/>
        <w:rPr>
          <w:b/>
          <w:bCs/>
          <w:lang w:bidi="ar-JO"/>
        </w:rPr>
      </w:pPr>
      <w:r w:rsidRPr="00852076">
        <w:rPr>
          <w:rFonts w:cs="Arial"/>
          <w:b/>
          <w:bCs/>
          <w:rtl/>
          <w:lang w:bidi="ar-JO"/>
        </w:rPr>
        <w:t>البريد الإلكتروني</w:t>
      </w:r>
      <w:r w:rsidRPr="00852076">
        <w:rPr>
          <w:b/>
          <w:bCs/>
          <w:lang w:bidi="ar-JO"/>
        </w:rPr>
        <w:t>:</w:t>
      </w:r>
    </w:p>
    <w:p w:rsidR="00852076" w:rsidRDefault="00852076" w:rsidP="00852076">
      <w:pPr>
        <w:pBdr>
          <w:bottom w:val="single" w:sz="6" w:space="1" w:color="auto"/>
        </w:pBdr>
        <w:bidi/>
        <w:rPr>
          <w:rFonts w:cs="Arial"/>
          <w:b/>
          <w:bCs/>
          <w:rtl/>
          <w:lang w:bidi="ar-JO"/>
        </w:rPr>
      </w:pPr>
      <w:r w:rsidRPr="00852076">
        <w:rPr>
          <w:rFonts w:cs="Arial"/>
          <w:b/>
          <w:bCs/>
          <w:rtl/>
          <w:lang w:bidi="ar-JO"/>
        </w:rPr>
        <w:t>إذا كان الشخص ذو الإعاقة</w:t>
      </w:r>
    </w:p>
    <w:p w:rsidR="00852076" w:rsidRDefault="00852076" w:rsidP="00852076">
      <w:pPr>
        <w:bidi/>
        <w:rPr>
          <w:rFonts w:cs="Arial"/>
          <w:b/>
          <w:bCs/>
          <w:rtl/>
          <w:lang w:bidi="ar-JO"/>
        </w:rPr>
      </w:pPr>
      <w:r w:rsidRPr="00852076">
        <w:rPr>
          <w:rFonts w:cs="Arial"/>
          <w:b/>
          <w:bCs/>
          <w:rtl/>
          <w:lang w:bidi="ar-JO"/>
        </w:rPr>
        <w:t>نوع الإعاقة .... الحركية ، السمعية ، البصرية ، العقلية ، أخرى</w:t>
      </w:r>
    </w:p>
    <w:p w:rsidR="00120E4D" w:rsidRDefault="00852076" w:rsidP="00852076">
      <w:pPr>
        <w:bidi/>
        <w:rPr>
          <w:b/>
          <w:bCs/>
          <w:lang w:bidi="ar-JO"/>
        </w:rPr>
      </w:pPr>
      <w:r>
        <w:rPr>
          <w:rFonts w:hint="cs"/>
          <w:b/>
          <w:bCs/>
          <w:rtl/>
          <w:lang w:bidi="ar-JO"/>
        </w:rPr>
        <w:t>المؤهلات:</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أمي</w:t>
      </w:r>
    </w:p>
    <w:p w:rsidR="00852076" w:rsidRPr="00852076" w:rsidRDefault="00852076" w:rsidP="00852076">
      <w:pPr>
        <w:bidi/>
        <w:rPr>
          <w:rFonts w:ascii="Arial" w:hAnsi="Arial" w:cs="Arial"/>
          <w:color w:val="000000"/>
          <w:shd w:val="clear" w:color="auto" w:fill="F1F3F4"/>
        </w:rPr>
      </w:pPr>
      <w:r>
        <w:rPr>
          <w:rFonts w:ascii="Arial" w:hAnsi="Arial" w:cs="Arial" w:hint="cs"/>
          <w:color w:val="000000"/>
          <w:shd w:val="clear" w:color="auto" w:fill="F1F3F4"/>
          <w:rtl/>
        </w:rPr>
        <w:t>متعلم</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ابتدائي</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ثانوي</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lastRenderedPageBreak/>
        <w:t>تدريب مهني</w:t>
      </w:r>
    </w:p>
    <w:p w:rsidR="00852076" w:rsidRDefault="00852076" w:rsidP="00852076">
      <w:pPr>
        <w:bidi/>
        <w:rPr>
          <w:rFonts w:ascii="Arial" w:hAnsi="Arial" w:cs="Arial"/>
          <w:color w:val="000000"/>
          <w:shd w:val="clear" w:color="auto" w:fill="F1F3F4"/>
          <w:rtl/>
        </w:rPr>
      </w:pPr>
      <w:r w:rsidRPr="00852076">
        <w:rPr>
          <w:rFonts w:ascii="Arial" w:hAnsi="Arial" w:cs="Arial"/>
          <w:color w:val="000000"/>
          <w:shd w:val="clear" w:color="auto" w:fill="F1F3F4"/>
          <w:rtl/>
        </w:rPr>
        <w:t xml:space="preserve">التوجيهي </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فترة التدريب في المهنة</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شهادة دبلوم</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بكالوريوس</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الدبلوم العالي</w:t>
      </w:r>
    </w:p>
    <w:p w:rsidR="00852076" w:rsidRPr="00852076" w:rsidRDefault="00852076" w:rsidP="00852076">
      <w:pPr>
        <w:bidi/>
        <w:rPr>
          <w:rFonts w:ascii="Arial" w:hAnsi="Arial" w:cs="Arial"/>
          <w:color w:val="000000"/>
          <w:shd w:val="clear" w:color="auto" w:fill="F1F3F4"/>
        </w:rPr>
      </w:pPr>
      <w:r>
        <w:rPr>
          <w:rFonts w:ascii="Arial" w:hAnsi="Arial" w:cs="Arial" w:hint="cs"/>
          <w:color w:val="000000"/>
          <w:shd w:val="clear" w:color="auto" w:fill="F1F3F4"/>
          <w:rtl/>
        </w:rPr>
        <w:t>ماجستير</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الدكتوراه</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اسم المؤسسة التعليمية</w:t>
      </w:r>
      <w:r w:rsidRPr="00852076">
        <w:rPr>
          <w:rFonts w:ascii="Arial" w:hAnsi="Arial" w:cs="Arial"/>
          <w:color w:val="000000"/>
          <w:shd w:val="clear" w:color="auto" w:fill="F1F3F4"/>
        </w:rPr>
        <w:t xml:space="preserve"> ...............</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سنة التخرج</w:t>
      </w:r>
    </w:p>
    <w:p w:rsidR="00852076" w:rsidRPr="00852076" w:rsidRDefault="00852076" w:rsidP="00852076">
      <w:pPr>
        <w:bidi/>
        <w:rPr>
          <w:rFonts w:ascii="Arial" w:hAnsi="Arial" w:cs="Arial"/>
          <w:color w:val="000000"/>
          <w:shd w:val="clear" w:color="auto" w:fill="F1F3F4"/>
        </w:rPr>
      </w:pPr>
      <w:r>
        <w:rPr>
          <w:rFonts w:ascii="Arial" w:hAnsi="Arial" w:cs="Arial" w:hint="cs"/>
          <w:color w:val="000000"/>
          <w:shd w:val="clear" w:color="auto" w:fill="F1F3F4"/>
          <w:rtl/>
        </w:rPr>
        <w:t>ال</w:t>
      </w:r>
      <w:r w:rsidRPr="00852076">
        <w:rPr>
          <w:rFonts w:ascii="Arial" w:hAnsi="Arial" w:cs="Arial"/>
          <w:color w:val="000000"/>
          <w:shd w:val="clear" w:color="auto" w:fill="F1F3F4"/>
          <w:rtl/>
        </w:rPr>
        <w:t>تخصص</w:t>
      </w:r>
    </w:p>
    <w:p w:rsidR="00852076" w:rsidRDefault="00852076" w:rsidP="00852076">
      <w:pPr>
        <w:bidi/>
        <w:rPr>
          <w:rFonts w:ascii="Arial" w:hAnsi="Arial" w:cs="Arial"/>
          <w:color w:val="000000"/>
          <w:shd w:val="clear" w:color="auto" w:fill="F1F3F4"/>
          <w:rtl/>
        </w:rPr>
      </w:pPr>
      <w:r w:rsidRPr="00852076">
        <w:rPr>
          <w:rFonts w:ascii="Arial" w:hAnsi="Arial" w:cs="Arial"/>
          <w:color w:val="000000"/>
          <w:shd w:val="clear" w:color="auto" w:fill="F1F3F4"/>
          <w:rtl/>
        </w:rPr>
        <w:t>معلومة اضافية</w:t>
      </w:r>
    </w:p>
    <w:p w:rsidR="00120E4D" w:rsidRDefault="00852076" w:rsidP="00852076">
      <w:pPr>
        <w:bidi/>
        <w:rPr>
          <w:rFonts w:ascii="Arial" w:hAnsi="Arial" w:cs="Arial"/>
          <w:color w:val="000000"/>
          <w:shd w:val="clear" w:color="auto" w:fill="F1F3F4"/>
        </w:rPr>
      </w:pPr>
      <w:r>
        <w:rPr>
          <w:rFonts w:ascii="Arial" w:hAnsi="Arial" w:cs="Arial" w:hint="cs"/>
          <w:color w:val="000000"/>
          <w:shd w:val="clear" w:color="auto" w:fill="F1F3F4"/>
          <w:rtl/>
        </w:rPr>
        <w:t>الوظائف المطلوبة:</w:t>
      </w:r>
    </w:p>
    <w:p w:rsidR="00852076" w:rsidRPr="00852076" w:rsidRDefault="00C56E4E" w:rsidP="00C56E4E">
      <w:pPr>
        <w:bidi/>
        <w:rPr>
          <w:rFonts w:ascii="Arial" w:hAnsi="Arial" w:cs="Arial"/>
          <w:color w:val="000000"/>
          <w:shd w:val="clear" w:color="auto" w:fill="F1F3F4"/>
        </w:rPr>
      </w:pPr>
      <w:r>
        <w:rPr>
          <w:rFonts w:ascii="Arial" w:hAnsi="Arial" w:cs="Arial" w:hint="cs"/>
          <w:color w:val="000000"/>
          <w:shd w:val="clear" w:color="auto" w:fill="F1F3F4"/>
          <w:rtl/>
        </w:rPr>
        <w:t>ال</w:t>
      </w:r>
      <w:r w:rsidR="00852076" w:rsidRPr="00852076">
        <w:rPr>
          <w:rFonts w:ascii="Arial" w:hAnsi="Arial" w:cs="Arial"/>
          <w:color w:val="000000"/>
          <w:shd w:val="clear" w:color="auto" w:fill="F1F3F4"/>
          <w:rtl/>
        </w:rPr>
        <w:t xml:space="preserve">وظيفة 1 </w:t>
      </w:r>
      <w:r>
        <w:rPr>
          <w:rFonts w:ascii="Arial" w:hAnsi="Arial" w:cs="Arial" w:hint="cs"/>
          <w:color w:val="000000"/>
          <w:shd w:val="clear" w:color="auto" w:fill="F1F3F4"/>
          <w:rtl/>
        </w:rPr>
        <w:t>......</w:t>
      </w:r>
      <w:r w:rsidR="00852076" w:rsidRPr="00852076">
        <w:rPr>
          <w:rFonts w:ascii="Arial" w:hAnsi="Arial" w:cs="Arial"/>
          <w:color w:val="000000"/>
          <w:shd w:val="clear" w:color="auto" w:fill="F1F3F4"/>
          <w:rtl/>
        </w:rPr>
        <w:t>سنوات الخبرة ... الراتب المتوقع</w:t>
      </w:r>
      <w:r w:rsidR="00852076" w:rsidRPr="00852076">
        <w:rPr>
          <w:rFonts w:ascii="Arial" w:hAnsi="Arial" w:cs="Arial"/>
          <w:color w:val="000000"/>
          <w:shd w:val="clear" w:color="auto" w:fill="F1F3F4"/>
        </w:rPr>
        <w:t xml:space="preserve"> .........</w:t>
      </w:r>
    </w:p>
    <w:p w:rsidR="00852076" w:rsidRPr="00852076" w:rsidRDefault="00C56E4E" w:rsidP="00C56E4E">
      <w:pPr>
        <w:bidi/>
        <w:rPr>
          <w:rFonts w:ascii="Arial" w:hAnsi="Arial" w:cs="Arial"/>
          <w:color w:val="000000"/>
          <w:shd w:val="clear" w:color="auto" w:fill="F1F3F4"/>
        </w:rPr>
      </w:pPr>
      <w:r>
        <w:rPr>
          <w:rFonts w:ascii="Arial" w:hAnsi="Arial" w:cs="Arial" w:hint="cs"/>
          <w:color w:val="000000"/>
          <w:shd w:val="clear" w:color="auto" w:fill="F1F3F4"/>
          <w:rtl/>
        </w:rPr>
        <w:t>ال</w:t>
      </w:r>
      <w:r w:rsidR="00852076" w:rsidRPr="00852076">
        <w:rPr>
          <w:rFonts w:ascii="Arial" w:hAnsi="Arial" w:cs="Arial"/>
          <w:color w:val="000000"/>
          <w:shd w:val="clear" w:color="auto" w:fill="F1F3F4"/>
          <w:rtl/>
        </w:rPr>
        <w:t xml:space="preserve">وظيفة </w:t>
      </w:r>
      <w:r>
        <w:rPr>
          <w:rFonts w:ascii="Arial" w:hAnsi="Arial" w:cs="Arial" w:hint="cs"/>
          <w:color w:val="000000"/>
          <w:shd w:val="clear" w:color="auto" w:fill="F1F3F4"/>
          <w:rtl/>
        </w:rPr>
        <w:t>2.....</w:t>
      </w:r>
      <w:r w:rsidR="00852076" w:rsidRPr="00852076">
        <w:rPr>
          <w:rFonts w:ascii="Arial" w:hAnsi="Arial" w:cs="Arial"/>
          <w:color w:val="000000"/>
          <w:shd w:val="clear" w:color="auto" w:fill="F1F3F4"/>
          <w:rtl/>
        </w:rPr>
        <w:t xml:space="preserve"> سنوات الخبرة ... الراتب المتوقع</w:t>
      </w:r>
      <w:r w:rsidR="00852076" w:rsidRPr="00852076">
        <w:rPr>
          <w:rFonts w:ascii="Arial" w:hAnsi="Arial" w:cs="Arial"/>
          <w:color w:val="000000"/>
          <w:shd w:val="clear" w:color="auto" w:fill="F1F3F4"/>
        </w:rPr>
        <w:t xml:space="preserve"> ......</w:t>
      </w:r>
    </w:p>
    <w:p w:rsidR="00852076" w:rsidRPr="00852076" w:rsidRDefault="00C56E4E" w:rsidP="00852076">
      <w:pPr>
        <w:bidi/>
        <w:rPr>
          <w:rFonts w:ascii="Arial" w:hAnsi="Arial" w:cs="Arial"/>
          <w:color w:val="000000"/>
          <w:shd w:val="clear" w:color="auto" w:fill="F1F3F4"/>
        </w:rPr>
      </w:pPr>
      <w:r>
        <w:rPr>
          <w:rFonts w:ascii="Arial" w:hAnsi="Arial" w:cs="Arial" w:hint="cs"/>
          <w:color w:val="000000"/>
          <w:shd w:val="clear" w:color="auto" w:fill="F1F3F4"/>
          <w:rtl/>
        </w:rPr>
        <w:t>ال</w:t>
      </w:r>
      <w:r w:rsidR="00852076" w:rsidRPr="00852076">
        <w:rPr>
          <w:rFonts w:ascii="Arial" w:hAnsi="Arial" w:cs="Arial"/>
          <w:color w:val="000000"/>
          <w:shd w:val="clear" w:color="auto" w:fill="F1F3F4"/>
          <w:rtl/>
        </w:rPr>
        <w:t>خبرات سابقه</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مكان العمل ومن وإلى الوظيفة والمهام والمسؤوليات</w:t>
      </w:r>
    </w:p>
    <w:p w:rsidR="00852076" w:rsidRPr="00852076" w:rsidRDefault="00C56E4E" w:rsidP="00852076">
      <w:pPr>
        <w:bidi/>
        <w:rPr>
          <w:rFonts w:ascii="Arial" w:hAnsi="Arial" w:cs="Arial"/>
          <w:color w:val="000000"/>
          <w:shd w:val="clear" w:color="auto" w:fill="F1F3F4"/>
        </w:rPr>
      </w:pPr>
      <w:r>
        <w:rPr>
          <w:rFonts w:ascii="Arial" w:hAnsi="Arial" w:cs="Arial" w:hint="cs"/>
          <w:color w:val="000000"/>
          <w:shd w:val="clear" w:color="auto" w:fill="F1F3F4"/>
          <w:rtl/>
        </w:rPr>
        <w:t>ال</w:t>
      </w:r>
      <w:r w:rsidR="00852076" w:rsidRPr="00852076">
        <w:rPr>
          <w:rFonts w:ascii="Arial" w:hAnsi="Arial" w:cs="Arial"/>
          <w:color w:val="000000"/>
          <w:shd w:val="clear" w:color="auto" w:fill="F1F3F4"/>
          <w:rtl/>
        </w:rPr>
        <w:t xml:space="preserve">دورات </w:t>
      </w:r>
      <w:r>
        <w:rPr>
          <w:rFonts w:ascii="Arial" w:hAnsi="Arial" w:cs="Arial" w:hint="cs"/>
          <w:color w:val="000000"/>
          <w:shd w:val="clear" w:color="auto" w:fill="F1F3F4"/>
          <w:rtl/>
        </w:rPr>
        <w:t>ال</w:t>
      </w:r>
      <w:r w:rsidR="00852076" w:rsidRPr="00852076">
        <w:rPr>
          <w:rFonts w:ascii="Arial" w:hAnsi="Arial" w:cs="Arial"/>
          <w:color w:val="000000"/>
          <w:shd w:val="clear" w:color="auto" w:fill="F1F3F4"/>
          <w:rtl/>
        </w:rPr>
        <w:t>تدريبية</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اسم مدة الدورة</w:t>
      </w:r>
      <w:r w:rsidR="00C56E4E">
        <w:rPr>
          <w:rFonts w:ascii="Arial" w:hAnsi="Arial" w:cs="Arial" w:hint="cs"/>
          <w:color w:val="000000"/>
          <w:shd w:val="clear" w:color="auto" w:fill="F1F3F4"/>
          <w:rtl/>
        </w:rPr>
        <w:t>/</w:t>
      </w:r>
      <w:r w:rsidRPr="00852076">
        <w:rPr>
          <w:rFonts w:ascii="Arial" w:hAnsi="Arial" w:cs="Arial"/>
          <w:color w:val="000000"/>
          <w:shd w:val="clear" w:color="auto" w:fill="F1F3F4"/>
          <w:rtl/>
        </w:rPr>
        <w:t xml:space="preserve"> الموقع</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المهارات الفنية / اللغات</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المهارات الفنية المستوى</w:t>
      </w:r>
    </w:p>
    <w:p w:rsidR="00852076" w:rsidRPr="00852076" w:rsidRDefault="00852076" w:rsidP="00852076">
      <w:pPr>
        <w:bidi/>
        <w:rPr>
          <w:rFonts w:ascii="Arial" w:hAnsi="Arial" w:cs="Arial"/>
          <w:color w:val="000000"/>
          <w:shd w:val="clear" w:color="auto" w:fill="F1F3F4"/>
        </w:rPr>
      </w:pPr>
    </w:p>
    <w:p w:rsidR="00852076" w:rsidRPr="00852076" w:rsidRDefault="00C56E4E" w:rsidP="00C56E4E">
      <w:pPr>
        <w:bidi/>
        <w:rPr>
          <w:rFonts w:ascii="Arial" w:hAnsi="Arial" w:cs="Arial"/>
          <w:color w:val="000000"/>
          <w:shd w:val="clear" w:color="auto" w:fill="F1F3F4"/>
        </w:rPr>
      </w:pPr>
      <w:r>
        <w:rPr>
          <w:rFonts w:ascii="Arial" w:hAnsi="Arial" w:cs="Arial" w:hint="cs"/>
          <w:color w:val="000000"/>
          <w:shd w:val="clear" w:color="auto" w:fill="F1F3F4"/>
          <w:rtl/>
        </w:rPr>
        <w:t xml:space="preserve">مستوى </w:t>
      </w:r>
      <w:r w:rsidR="00852076" w:rsidRPr="00852076">
        <w:rPr>
          <w:rFonts w:ascii="Arial" w:hAnsi="Arial" w:cs="Arial"/>
          <w:color w:val="000000"/>
          <w:shd w:val="clear" w:color="auto" w:fill="F1F3F4"/>
          <w:rtl/>
        </w:rPr>
        <w:t xml:space="preserve">اللغة </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هل ما زلت تدرس نعم / لا؟</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إذا كانت الإجابة بنعم ... حدد المستوى التعليمي ..... اسم المؤسسة ....... التخصص. تاريخ التخرج المتوقع</w:t>
      </w:r>
      <w:r w:rsidRPr="00852076">
        <w:rPr>
          <w:rFonts w:ascii="Arial" w:hAnsi="Arial" w:cs="Arial"/>
          <w:color w:val="000000"/>
          <w:shd w:val="clear" w:color="auto" w:fill="F1F3F4"/>
        </w:rPr>
        <w:t xml:space="preserve"> .......</w:t>
      </w:r>
    </w:p>
    <w:p w:rsidR="00852076" w:rsidRPr="00852076" w:rsidRDefault="00852076" w:rsidP="00852076">
      <w:pPr>
        <w:bidi/>
        <w:rPr>
          <w:rFonts w:ascii="Arial" w:hAnsi="Arial" w:cs="Arial"/>
          <w:color w:val="000000"/>
          <w:shd w:val="clear" w:color="auto" w:fill="F1F3F4"/>
        </w:rPr>
      </w:pP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طبيعة الوظيفة المطلوبة: ................. دوام كامل / دوام جزئي / مؤقت / ربع سنوي</w:t>
      </w:r>
    </w:p>
    <w:p w:rsidR="00852076" w:rsidRPr="00852076" w:rsidRDefault="00852076" w:rsidP="00C56E4E">
      <w:pPr>
        <w:bidi/>
        <w:rPr>
          <w:rFonts w:ascii="Arial" w:hAnsi="Arial" w:cs="Arial"/>
          <w:color w:val="000000"/>
          <w:shd w:val="clear" w:color="auto" w:fill="F1F3F4"/>
        </w:rPr>
      </w:pPr>
      <w:r w:rsidRPr="00852076">
        <w:rPr>
          <w:rFonts w:ascii="Arial" w:hAnsi="Arial" w:cs="Arial"/>
          <w:color w:val="000000"/>
          <w:shd w:val="clear" w:color="auto" w:fill="F1F3F4"/>
        </w:rPr>
        <w:t> </w:t>
      </w:r>
      <w:r w:rsidRPr="00852076">
        <w:rPr>
          <w:rFonts w:ascii="Arial" w:hAnsi="Arial" w:cs="Arial"/>
          <w:color w:val="000000"/>
          <w:shd w:val="clear" w:color="auto" w:fill="F1F3F4"/>
          <w:rtl/>
        </w:rPr>
        <w:t xml:space="preserve">هل تقبل العمل </w:t>
      </w:r>
      <w:r w:rsidR="00C56E4E">
        <w:rPr>
          <w:rFonts w:ascii="Arial" w:hAnsi="Arial" w:cs="Arial" w:hint="cs"/>
          <w:color w:val="000000"/>
          <w:shd w:val="clear" w:color="auto" w:fill="F1F3F4"/>
          <w:rtl/>
        </w:rPr>
        <w:t xml:space="preserve">ضمن </w:t>
      </w:r>
      <w:r w:rsidRPr="00852076">
        <w:rPr>
          <w:rFonts w:ascii="Arial" w:hAnsi="Arial" w:cs="Arial"/>
          <w:color w:val="000000"/>
          <w:shd w:val="clear" w:color="auto" w:fill="F1F3F4"/>
          <w:rtl/>
        </w:rPr>
        <w:t>ورديات؟ نعم ام لا</w:t>
      </w:r>
    </w:p>
    <w:p w:rsidR="00852076" w:rsidRPr="00852076" w:rsidRDefault="00852076" w:rsidP="00852076">
      <w:pPr>
        <w:bidi/>
        <w:rPr>
          <w:rFonts w:ascii="Arial" w:hAnsi="Arial" w:cs="Arial"/>
          <w:color w:val="000000"/>
          <w:shd w:val="clear" w:color="auto" w:fill="F1F3F4"/>
        </w:rPr>
      </w:pP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lastRenderedPageBreak/>
        <w:t>الخدمة العسكرية: مؤجلة / معفاة / منتهية</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معلومة اضافية</w:t>
      </w:r>
      <w:r w:rsidRPr="00852076">
        <w:rPr>
          <w:rFonts w:ascii="Arial" w:hAnsi="Arial" w:cs="Arial"/>
          <w:color w:val="000000"/>
          <w:shd w:val="clear" w:color="auto" w:fill="F1F3F4"/>
        </w:rPr>
        <w:t>:</w:t>
      </w:r>
    </w:p>
    <w:p w:rsidR="00852076" w:rsidRPr="00852076" w:rsidRDefault="00852076" w:rsidP="00852076">
      <w:pPr>
        <w:bidi/>
        <w:rPr>
          <w:rFonts w:ascii="Arial" w:hAnsi="Arial" w:cs="Arial"/>
          <w:color w:val="000000"/>
          <w:shd w:val="clear" w:color="auto" w:fill="F1F3F4"/>
        </w:rPr>
      </w:pP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المراجع</w:t>
      </w:r>
      <w:r w:rsidRPr="00852076">
        <w:rPr>
          <w:rFonts w:ascii="Arial" w:hAnsi="Arial" w:cs="Arial"/>
          <w:color w:val="000000"/>
          <w:shd w:val="clear" w:color="auto" w:fill="F1F3F4"/>
        </w:rPr>
        <w:t>:</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اسم……. رقم الهاتف……. البريد الإلكتروني</w:t>
      </w:r>
      <w:r w:rsidRPr="00852076">
        <w:rPr>
          <w:rFonts w:ascii="Arial" w:hAnsi="Arial" w:cs="Arial"/>
          <w:color w:val="000000"/>
          <w:shd w:val="clear" w:color="auto" w:fill="F1F3F4"/>
        </w:rPr>
        <w:t>………..</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اسم……. رقم الهاتف……. البريد الإلكتروني</w:t>
      </w:r>
      <w:r w:rsidRPr="00852076">
        <w:rPr>
          <w:rFonts w:ascii="Arial" w:hAnsi="Arial" w:cs="Arial"/>
          <w:color w:val="000000"/>
          <w:shd w:val="clear" w:color="auto" w:fill="F1F3F4"/>
        </w:rPr>
        <w:t>………..</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اسم مقدم الطلب</w:t>
      </w:r>
      <w:r w:rsidRPr="00852076">
        <w:rPr>
          <w:rFonts w:ascii="Arial" w:hAnsi="Arial" w:cs="Arial"/>
          <w:color w:val="000000"/>
          <w:shd w:val="clear" w:color="auto" w:fill="F1F3F4"/>
        </w:rPr>
        <w:t xml:space="preserve"> .....</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التوقيع</w:t>
      </w:r>
      <w:r w:rsidRPr="00852076">
        <w:rPr>
          <w:rFonts w:ascii="Arial" w:hAnsi="Arial" w:cs="Arial"/>
          <w:color w:val="000000"/>
          <w:shd w:val="clear" w:color="auto" w:fill="F1F3F4"/>
        </w:rPr>
        <w:t xml:space="preserve"> …………………</w:t>
      </w:r>
    </w:p>
    <w:p w:rsidR="00852076" w:rsidRPr="00852076" w:rsidRDefault="00852076" w:rsidP="00852076">
      <w:pPr>
        <w:bidi/>
        <w:rPr>
          <w:rFonts w:ascii="Arial" w:hAnsi="Arial" w:cs="Arial"/>
          <w:color w:val="000000"/>
          <w:shd w:val="clear" w:color="auto" w:fill="F1F3F4"/>
        </w:rPr>
      </w:pPr>
      <w:r w:rsidRPr="00852076">
        <w:rPr>
          <w:rFonts w:ascii="Arial" w:hAnsi="Arial" w:cs="Arial"/>
          <w:color w:val="000000"/>
          <w:shd w:val="clear" w:color="auto" w:fill="F1F3F4"/>
          <w:rtl/>
        </w:rPr>
        <w:t>تاريخ التقديم</w:t>
      </w:r>
      <w:r w:rsidRPr="00852076">
        <w:rPr>
          <w:rFonts w:ascii="Arial" w:hAnsi="Arial" w:cs="Arial"/>
          <w:color w:val="000000"/>
          <w:shd w:val="clear" w:color="auto" w:fill="F1F3F4"/>
        </w:rPr>
        <w:t xml:space="preserve"> .....</w:t>
      </w:r>
    </w:p>
    <w:p w:rsidR="00120E4D" w:rsidRDefault="00852076" w:rsidP="00C56E4E">
      <w:pPr>
        <w:bidi/>
        <w:rPr>
          <w:b/>
          <w:bCs/>
          <w:lang w:bidi="ar-JO"/>
        </w:rPr>
      </w:pPr>
      <w:r w:rsidRPr="00852076">
        <w:rPr>
          <w:rFonts w:ascii="Arial" w:hAnsi="Arial" w:cs="Arial"/>
          <w:color w:val="000000"/>
          <w:shd w:val="clear" w:color="auto" w:fill="F1F3F4"/>
          <w:rtl/>
        </w:rPr>
        <w:t xml:space="preserve">اسم مركز التسجيل .... اسم </w:t>
      </w:r>
      <w:r w:rsidR="00C56E4E">
        <w:rPr>
          <w:rFonts w:ascii="Arial" w:hAnsi="Arial" w:cs="Arial" w:hint="cs"/>
          <w:color w:val="000000"/>
          <w:shd w:val="clear" w:color="auto" w:fill="F1F3F4"/>
          <w:rtl/>
        </w:rPr>
        <w:t>الموظف</w:t>
      </w:r>
      <w:r w:rsidRPr="00852076">
        <w:rPr>
          <w:rFonts w:ascii="Arial" w:hAnsi="Arial" w:cs="Arial"/>
          <w:color w:val="000000"/>
          <w:shd w:val="clear" w:color="auto" w:fill="F1F3F4"/>
          <w:rtl/>
        </w:rPr>
        <w:t xml:space="preserve"> ..... </w:t>
      </w:r>
      <w:r w:rsidR="00C56E4E">
        <w:rPr>
          <w:rFonts w:ascii="Arial" w:hAnsi="Arial" w:cs="Arial" w:hint="cs"/>
          <w:color w:val="000000"/>
          <w:shd w:val="clear" w:color="auto" w:fill="F1F3F4"/>
          <w:rtl/>
        </w:rPr>
        <w:t>ال</w:t>
      </w:r>
      <w:r w:rsidRPr="00852076">
        <w:rPr>
          <w:rFonts w:ascii="Arial" w:hAnsi="Arial" w:cs="Arial"/>
          <w:color w:val="000000"/>
          <w:shd w:val="clear" w:color="auto" w:fill="F1F3F4"/>
          <w:rtl/>
        </w:rPr>
        <w:t>تاريخ</w:t>
      </w:r>
      <w:r w:rsidRPr="00852076">
        <w:rPr>
          <w:rFonts w:ascii="Arial" w:hAnsi="Arial" w:cs="Arial"/>
          <w:color w:val="000000"/>
          <w:shd w:val="clear" w:color="auto" w:fill="F1F3F4"/>
        </w:rPr>
        <w:t>……………….</w:t>
      </w:r>
      <w:r w:rsidR="00120E4D">
        <w:rPr>
          <w:b/>
          <w:bCs/>
          <w:lang w:bidi="ar-JO"/>
        </w:rPr>
        <w:t xml:space="preserve"> </w:t>
      </w:r>
    </w:p>
    <w:p w:rsidR="00120E4D" w:rsidRPr="0017185C" w:rsidRDefault="00120E4D" w:rsidP="00852076">
      <w:pPr>
        <w:bidi/>
        <w:rPr>
          <w:b/>
          <w:bCs/>
          <w:lang w:bidi="ar-JO"/>
        </w:rPr>
      </w:pPr>
      <w:r>
        <w:rPr>
          <w:b/>
          <w:bCs/>
          <w:lang w:bidi="ar-JO"/>
        </w:rPr>
        <w:t xml:space="preserve"> </w:t>
      </w:r>
    </w:p>
    <w:p w:rsidR="00120E4D" w:rsidRPr="00120E4D" w:rsidRDefault="00120E4D" w:rsidP="00852076">
      <w:pPr>
        <w:bidi/>
      </w:pPr>
    </w:p>
    <w:p w:rsidR="008B1355" w:rsidRPr="00C43B26" w:rsidRDefault="008B1355" w:rsidP="00B7747E">
      <w:pPr>
        <w:spacing w:after="0" w:line="240" w:lineRule="auto"/>
      </w:pPr>
    </w:p>
    <w:sectPr w:rsidR="008B1355" w:rsidRPr="00C43B26" w:rsidSect="00CC1E4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D2E" w:rsidRDefault="00A90D2E" w:rsidP="004C33CF">
      <w:pPr>
        <w:spacing w:after="0" w:line="240" w:lineRule="auto"/>
      </w:pPr>
      <w:r>
        <w:separator/>
      </w:r>
    </w:p>
  </w:endnote>
  <w:endnote w:type="continuationSeparator" w:id="0">
    <w:p w:rsidR="00A90D2E" w:rsidRDefault="00A90D2E" w:rsidP="004C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5876"/>
      <w:docPartObj>
        <w:docPartGallery w:val="Page Numbers (Bottom of Page)"/>
        <w:docPartUnique/>
      </w:docPartObj>
    </w:sdtPr>
    <w:sdtEndPr/>
    <w:sdtContent>
      <w:p w:rsidR="00852076" w:rsidRDefault="00852076">
        <w:pPr>
          <w:pStyle w:val="Footer"/>
          <w:jc w:val="right"/>
        </w:pPr>
        <w:r>
          <w:fldChar w:fldCharType="begin"/>
        </w:r>
        <w:r>
          <w:instrText xml:space="preserve"> PAGE   \* MERGEFORMAT </w:instrText>
        </w:r>
        <w:r>
          <w:fldChar w:fldCharType="separate"/>
        </w:r>
        <w:r w:rsidR="00C43DC6">
          <w:rPr>
            <w:noProof/>
          </w:rPr>
          <w:t>28</w:t>
        </w:r>
        <w:r>
          <w:fldChar w:fldCharType="end"/>
        </w:r>
      </w:p>
    </w:sdtContent>
  </w:sdt>
  <w:p w:rsidR="00852076" w:rsidRDefault="008520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D2E" w:rsidRDefault="00A90D2E" w:rsidP="004C33CF">
      <w:pPr>
        <w:spacing w:after="0" w:line="240" w:lineRule="auto"/>
      </w:pPr>
      <w:r>
        <w:separator/>
      </w:r>
    </w:p>
  </w:footnote>
  <w:footnote w:type="continuationSeparator" w:id="0">
    <w:p w:rsidR="00A90D2E" w:rsidRDefault="00A90D2E" w:rsidP="004C3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4AC"/>
    <w:multiLevelType w:val="hybridMultilevel"/>
    <w:tmpl w:val="67E0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78E2"/>
    <w:multiLevelType w:val="hybridMultilevel"/>
    <w:tmpl w:val="D188D600"/>
    <w:lvl w:ilvl="0" w:tplc="040E0001">
      <w:start w:val="1"/>
      <w:numFmt w:val="bullet"/>
      <w:lvlText w:val=""/>
      <w:lvlJc w:val="left"/>
      <w:pPr>
        <w:ind w:left="360" w:hanging="360"/>
      </w:pPr>
      <w:rPr>
        <w:rFonts w:ascii="Symbol" w:hAnsi="Symbol" w:hint="default"/>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5583CEF"/>
    <w:multiLevelType w:val="hybridMultilevel"/>
    <w:tmpl w:val="9580D0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047FA7"/>
    <w:multiLevelType w:val="hybridMultilevel"/>
    <w:tmpl w:val="131EA6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987A59"/>
    <w:multiLevelType w:val="hybridMultilevel"/>
    <w:tmpl w:val="E3745D86"/>
    <w:lvl w:ilvl="0" w:tplc="7F6AA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1F64"/>
    <w:multiLevelType w:val="hybridMultilevel"/>
    <w:tmpl w:val="C12895F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09787DDF"/>
    <w:multiLevelType w:val="hybridMultilevel"/>
    <w:tmpl w:val="503C6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AC0FB6"/>
    <w:multiLevelType w:val="hybridMultilevel"/>
    <w:tmpl w:val="72C67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6F72CD"/>
    <w:multiLevelType w:val="hybridMultilevel"/>
    <w:tmpl w:val="6750F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1920E7"/>
    <w:multiLevelType w:val="hybridMultilevel"/>
    <w:tmpl w:val="EB129A9E"/>
    <w:lvl w:ilvl="0" w:tplc="58F2C4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E5EF5"/>
    <w:multiLevelType w:val="hybridMultilevel"/>
    <w:tmpl w:val="7A5A30A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25C5323"/>
    <w:multiLevelType w:val="hybridMultilevel"/>
    <w:tmpl w:val="6F78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839BA"/>
    <w:multiLevelType w:val="hybridMultilevel"/>
    <w:tmpl w:val="CF0223D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4FA5462"/>
    <w:multiLevelType w:val="hybridMultilevel"/>
    <w:tmpl w:val="F304A70A"/>
    <w:lvl w:ilvl="0" w:tplc="58F2C4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5F4395"/>
    <w:multiLevelType w:val="hybridMultilevel"/>
    <w:tmpl w:val="D92CE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0A34D8"/>
    <w:multiLevelType w:val="hybridMultilevel"/>
    <w:tmpl w:val="DD5483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21141B"/>
    <w:multiLevelType w:val="hybridMultilevel"/>
    <w:tmpl w:val="3E5C9C64"/>
    <w:lvl w:ilvl="0" w:tplc="378A1BE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2297B78"/>
    <w:multiLevelType w:val="hybridMultilevel"/>
    <w:tmpl w:val="E7460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D60C1F"/>
    <w:multiLevelType w:val="hybridMultilevel"/>
    <w:tmpl w:val="407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4F0E"/>
    <w:multiLevelType w:val="hybridMultilevel"/>
    <w:tmpl w:val="80863346"/>
    <w:lvl w:ilvl="0" w:tplc="58F2C4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D7369"/>
    <w:multiLevelType w:val="hybridMultilevel"/>
    <w:tmpl w:val="1062D76C"/>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465D1ED5"/>
    <w:multiLevelType w:val="hybridMultilevel"/>
    <w:tmpl w:val="9920FD4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466C5BBB"/>
    <w:multiLevelType w:val="hybridMultilevel"/>
    <w:tmpl w:val="E202105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49F61B57"/>
    <w:multiLevelType w:val="hybridMultilevel"/>
    <w:tmpl w:val="8922609C"/>
    <w:lvl w:ilvl="0" w:tplc="7F6AA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416DC"/>
    <w:multiLevelType w:val="hybridMultilevel"/>
    <w:tmpl w:val="3D8803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2E5338"/>
    <w:multiLevelType w:val="hybridMultilevel"/>
    <w:tmpl w:val="B29C8F9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52A12452"/>
    <w:multiLevelType w:val="hybridMultilevel"/>
    <w:tmpl w:val="63260B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15:restartNumberingAfterBreak="0">
    <w:nsid w:val="570B154D"/>
    <w:multiLevelType w:val="hybridMultilevel"/>
    <w:tmpl w:val="C3E0F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8947059"/>
    <w:multiLevelType w:val="hybridMultilevel"/>
    <w:tmpl w:val="ED824448"/>
    <w:lvl w:ilvl="0" w:tplc="A16AE11E">
      <w:start w:val="1"/>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58DC2F6B"/>
    <w:multiLevelType w:val="hybridMultilevel"/>
    <w:tmpl w:val="D14E3A2A"/>
    <w:lvl w:ilvl="0" w:tplc="040E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E34B0"/>
    <w:multiLevelType w:val="hybridMultilevel"/>
    <w:tmpl w:val="4488758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5E9260CB"/>
    <w:multiLevelType w:val="hybridMultilevel"/>
    <w:tmpl w:val="8D66F9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5F1576A4"/>
    <w:multiLevelType w:val="hybridMultilevel"/>
    <w:tmpl w:val="9738EDD6"/>
    <w:lvl w:ilvl="0" w:tplc="58F2C4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DE4D0D"/>
    <w:multiLevelType w:val="hybridMultilevel"/>
    <w:tmpl w:val="8AD0D824"/>
    <w:lvl w:ilvl="0" w:tplc="FAF418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F8E698F"/>
    <w:multiLevelType w:val="hybridMultilevel"/>
    <w:tmpl w:val="A39AE6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0B3549C"/>
    <w:multiLevelType w:val="hybridMultilevel"/>
    <w:tmpl w:val="3356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0043A"/>
    <w:multiLevelType w:val="hybridMultilevel"/>
    <w:tmpl w:val="953498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5242F37"/>
    <w:multiLevelType w:val="hybridMultilevel"/>
    <w:tmpl w:val="8EB429F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797847AC"/>
    <w:multiLevelType w:val="hybridMultilevel"/>
    <w:tmpl w:val="95684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F50CED"/>
    <w:multiLevelType w:val="hybridMultilevel"/>
    <w:tmpl w:val="192645D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E357D0F"/>
    <w:multiLevelType w:val="hybridMultilevel"/>
    <w:tmpl w:val="7756860C"/>
    <w:lvl w:ilvl="0" w:tplc="653409C8">
      <w:start w:val="4"/>
      <w:numFmt w:val="bullet"/>
      <w:lvlText w:val="-"/>
      <w:lvlJc w:val="left"/>
      <w:pPr>
        <w:ind w:left="720" w:hanging="360"/>
      </w:pPr>
      <w:rPr>
        <w:rFonts w:ascii="Calibri" w:eastAsiaTheme="minorHAnsi" w:hAnsi="Calibri" w:cs="Calibri" w:hint="default"/>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E7D6108"/>
    <w:multiLevelType w:val="hybridMultilevel"/>
    <w:tmpl w:val="52C6C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F971F33"/>
    <w:multiLevelType w:val="hybridMultilevel"/>
    <w:tmpl w:val="D6F646B8"/>
    <w:lvl w:ilvl="0" w:tplc="E8D03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C469DC"/>
    <w:multiLevelType w:val="hybridMultilevel"/>
    <w:tmpl w:val="BD1A1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1"/>
  </w:num>
  <w:num w:numId="4">
    <w:abstractNumId w:val="39"/>
  </w:num>
  <w:num w:numId="5">
    <w:abstractNumId w:val="1"/>
  </w:num>
  <w:num w:numId="6">
    <w:abstractNumId w:val="6"/>
  </w:num>
  <w:num w:numId="7">
    <w:abstractNumId w:val="25"/>
  </w:num>
  <w:num w:numId="8">
    <w:abstractNumId w:val="12"/>
  </w:num>
  <w:num w:numId="9">
    <w:abstractNumId w:val="10"/>
  </w:num>
  <w:num w:numId="10">
    <w:abstractNumId w:val="40"/>
  </w:num>
  <w:num w:numId="11">
    <w:abstractNumId w:val="37"/>
  </w:num>
  <w:num w:numId="12">
    <w:abstractNumId w:val="24"/>
  </w:num>
  <w:num w:numId="13">
    <w:abstractNumId w:val="14"/>
  </w:num>
  <w:num w:numId="14">
    <w:abstractNumId w:val="3"/>
  </w:num>
  <w:num w:numId="15">
    <w:abstractNumId w:val="34"/>
  </w:num>
  <w:num w:numId="16">
    <w:abstractNumId w:val="41"/>
  </w:num>
  <w:num w:numId="17">
    <w:abstractNumId w:val="43"/>
  </w:num>
  <w:num w:numId="18">
    <w:abstractNumId w:val="2"/>
  </w:num>
  <w:num w:numId="19">
    <w:abstractNumId w:val="33"/>
  </w:num>
  <w:num w:numId="20">
    <w:abstractNumId w:val="36"/>
  </w:num>
  <w:num w:numId="21">
    <w:abstractNumId w:val="26"/>
  </w:num>
  <w:num w:numId="22">
    <w:abstractNumId w:val="31"/>
  </w:num>
  <w:num w:numId="23">
    <w:abstractNumId w:val="30"/>
  </w:num>
  <w:num w:numId="24">
    <w:abstractNumId w:val="16"/>
  </w:num>
  <w:num w:numId="25">
    <w:abstractNumId w:val="27"/>
  </w:num>
  <w:num w:numId="26">
    <w:abstractNumId w:val="20"/>
  </w:num>
  <w:num w:numId="27">
    <w:abstractNumId w:val="22"/>
  </w:num>
  <w:num w:numId="28">
    <w:abstractNumId w:val="5"/>
  </w:num>
  <w:num w:numId="29">
    <w:abstractNumId w:val="28"/>
  </w:num>
  <w:num w:numId="30">
    <w:abstractNumId w:val="18"/>
  </w:num>
  <w:num w:numId="31">
    <w:abstractNumId w:val="19"/>
  </w:num>
  <w:num w:numId="32">
    <w:abstractNumId w:val="15"/>
  </w:num>
  <w:num w:numId="33">
    <w:abstractNumId w:val="42"/>
  </w:num>
  <w:num w:numId="34">
    <w:abstractNumId w:val="29"/>
  </w:num>
  <w:num w:numId="35">
    <w:abstractNumId w:val="38"/>
  </w:num>
  <w:num w:numId="36">
    <w:abstractNumId w:val="0"/>
  </w:num>
  <w:num w:numId="37">
    <w:abstractNumId w:val="13"/>
  </w:num>
  <w:num w:numId="38">
    <w:abstractNumId w:val="32"/>
  </w:num>
  <w:num w:numId="39">
    <w:abstractNumId w:val="9"/>
  </w:num>
  <w:num w:numId="40">
    <w:abstractNumId w:val="35"/>
  </w:num>
  <w:num w:numId="41">
    <w:abstractNumId w:val="17"/>
  </w:num>
  <w:num w:numId="42">
    <w:abstractNumId w:val="11"/>
  </w:num>
  <w:num w:numId="43">
    <w:abstractNumId w:val="2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81"/>
    <w:rsid w:val="00002823"/>
    <w:rsid w:val="0000359C"/>
    <w:rsid w:val="00003F0F"/>
    <w:rsid w:val="0000553B"/>
    <w:rsid w:val="00005A43"/>
    <w:rsid w:val="00006C1A"/>
    <w:rsid w:val="00006E5F"/>
    <w:rsid w:val="000145D7"/>
    <w:rsid w:val="00014701"/>
    <w:rsid w:val="0001528A"/>
    <w:rsid w:val="00021715"/>
    <w:rsid w:val="00024023"/>
    <w:rsid w:val="00024B14"/>
    <w:rsid w:val="00025003"/>
    <w:rsid w:val="00026AA2"/>
    <w:rsid w:val="0003013B"/>
    <w:rsid w:val="00037A10"/>
    <w:rsid w:val="00037ABD"/>
    <w:rsid w:val="0004544A"/>
    <w:rsid w:val="0004577B"/>
    <w:rsid w:val="00047290"/>
    <w:rsid w:val="00047480"/>
    <w:rsid w:val="0004779F"/>
    <w:rsid w:val="000511DF"/>
    <w:rsid w:val="00051DAE"/>
    <w:rsid w:val="0005259B"/>
    <w:rsid w:val="00053FFF"/>
    <w:rsid w:val="000627AB"/>
    <w:rsid w:val="000630D8"/>
    <w:rsid w:val="00063BC0"/>
    <w:rsid w:val="00067B64"/>
    <w:rsid w:val="00067F03"/>
    <w:rsid w:val="000755E7"/>
    <w:rsid w:val="00083F0B"/>
    <w:rsid w:val="00085CDC"/>
    <w:rsid w:val="00091C51"/>
    <w:rsid w:val="00092886"/>
    <w:rsid w:val="000950CB"/>
    <w:rsid w:val="0009792F"/>
    <w:rsid w:val="000A2288"/>
    <w:rsid w:val="000A42C8"/>
    <w:rsid w:val="000B051E"/>
    <w:rsid w:val="000B3750"/>
    <w:rsid w:val="000B3DD0"/>
    <w:rsid w:val="000B6191"/>
    <w:rsid w:val="000C2EED"/>
    <w:rsid w:val="000C7FEA"/>
    <w:rsid w:val="000D100F"/>
    <w:rsid w:val="000D23ED"/>
    <w:rsid w:val="000D2E36"/>
    <w:rsid w:val="000E1FF9"/>
    <w:rsid w:val="000E39A2"/>
    <w:rsid w:val="000F37AB"/>
    <w:rsid w:val="000F4E3B"/>
    <w:rsid w:val="000F7667"/>
    <w:rsid w:val="001012B1"/>
    <w:rsid w:val="00102933"/>
    <w:rsid w:val="00103C77"/>
    <w:rsid w:val="00113A08"/>
    <w:rsid w:val="0011568B"/>
    <w:rsid w:val="00120E4D"/>
    <w:rsid w:val="0012157D"/>
    <w:rsid w:val="001241D7"/>
    <w:rsid w:val="00133BEC"/>
    <w:rsid w:val="00135E96"/>
    <w:rsid w:val="001363F7"/>
    <w:rsid w:val="00136847"/>
    <w:rsid w:val="00141FA7"/>
    <w:rsid w:val="00153219"/>
    <w:rsid w:val="00167813"/>
    <w:rsid w:val="00170640"/>
    <w:rsid w:val="00170D06"/>
    <w:rsid w:val="001713B1"/>
    <w:rsid w:val="00175898"/>
    <w:rsid w:val="001764D0"/>
    <w:rsid w:val="0019582F"/>
    <w:rsid w:val="001A0033"/>
    <w:rsid w:val="001A247D"/>
    <w:rsid w:val="001A25D2"/>
    <w:rsid w:val="001A2EF4"/>
    <w:rsid w:val="001A3938"/>
    <w:rsid w:val="001A59EB"/>
    <w:rsid w:val="001B1F14"/>
    <w:rsid w:val="001B419C"/>
    <w:rsid w:val="001C22FC"/>
    <w:rsid w:val="001D0ECD"/>
    <w:rsid w:val="001D2EE5"/>
    <w:rsid w:val="001D46D2"/>
    <w:rsid w:val="001E03B7"/>
    <w:rsid w:val="001E4607"/>
    <w:rsid w:val="001F0DDB"/>
    <w:rsid w:val="001F3F03"/>
    <w:rsid w:val="001F506B"/>
    <w:rsid w:val="001F6B2B"/>
    <w:rsid w:val="00201921"/>
    <w:rsid w:val="00213A80"/>
    <w:rsid w:val="00215FE3"/>
    <w:rsid w:val="00223EA9"/>
    <w:rsid w:val="00231BCB"/>
    <w:rsid w:val="00231C78"/>
    <w:rsid w:val="00237334"/>
    <w:rsid w:val="00241BF8"/>
    <w:rsid w:val="00242AA1"/>
    <w:rsid w:val="00255611"/>
    <w:rsid w:val="00265B04"/>
    <w:rsid w:val="00266F6A"/>
    <w:rsid w:val="0026718A"/>
    <w:rsid w:val="0027153D"/>
    <w:rsid w:val="002715AC"/>
    <w:rsid w:val="00275838"/>
    <w:rsid w:val="00280561"/>
    <w:rsid w:val="00287B3F"/>
    <w:rsid w:val="00292CD5"/>
    <w:rsid w:val="002A23D2"/>
    <w:rsid w:val="002A2659"/>
    <w:rsid w:val="002A4F4B"/>
    <w:rsid w:val="002A682C"/>
    <w:rsid w:val="002C499F"/>
    <w:rsid w:val="002C675B"/>
    <w:rsid w:val="002C73DA"/>
    <w:rsid w:val="002D2E45"/>
    <w:rsid w:val="002D3EB5"/>
    <w:rsid w:val="002D4029"/>
    <w:rsid w:val="002E3A5A"/>
    <w:rsid w:val="002F004B"/>
    <w:rsid w:val="002F16A5"/>
    <w:rsid w:val="002F2587"/>
    <w:rsid w:val="002F4698"/>
    <w:rsid w:val="002F579A"/>
    <w:rsid w:val="00301F78"/>
    <w:rsid w:val="00312CE0"/>
    <w:rsid w:val="0031728B"/>
    <w:rsid w:val="00336712"/>
    <w:rsid w:val="00337885"/>
    <w:rsid w:val="003417E3"/>
    <w:rsid w:val="00342B1F"/>
    <w:rsid w:val="00351A78"/>
    <w:rsid w:val="00353323"/>
    <w:rsid w:val="0035755F"/>
    <w:rsid w:val="00364A2E"/>
    <w:rsid w:val="00371968"/>
    <w:rsid w:val="00371D7B"/>
    <w:rsid w:val="0037504C"/>
    <w:rsid w:val="00375C66"/>
    <w:rsid w:val="00380914"/>
    <w:rsid w:val="00381B18"/>
    <w:rsid w:val="00384C0A"/>
    <w:rsid w:val="0038504D"/>
    <w:rsid w:val="00386EDB"/>
    <w:rsid w:val="00393701"/>
    <w:rsid w:val="003A7D7C"/>
    <w:rsid w:val="003B1747"/>
    <w:rsid w:val="003B2ED3"/>
    <w:rsid w:val="003B3659"/>
    <w:rsid w:val="003C19FB"/>
    <w:rsid w:val="003C26EA"/>
    <w:rsid w:val="003C460C"/>
    <w:rsid w:val="003C5D6F"/>
    <w:rsid w:val="003C71B5"/>
    <w:rsid w:val="003D185E"/>
    <w:rsid w:val="003D7695"/>
    <w:rsid w:val="003E4EDA"/>
    <w:rsid w:val="003F0ADA"/>
    <w:rsid w:val="003F1D87"/>
    <w:rsid w:val="003F5424"/>
    <w:rsid w:val="003F69F5"/>
    <w:rsid w:val="003F712F"/>
    <w:rsid w:val="004051B3"/>
    <w:rsid w:val="00405946"/>
    <w:rsid w:val="00407CBA"/>
    <w:rsid w:val="00414328"/>
    <w:rsid w:val="004159CC"/>
    <w:rsid w:val="00417EB8"/>
    <w:rsid w:val="0042104A"/>
    <w:rsid w:val="00426396"/>
    <w:rsid w:val="0043241E"/>
    <w:rsid w:val="00433028"/>
    <w:rsid w:val="004347B3"/>
    <w:rsid w:val="00437486"/>
    <w:rsid w:val="004422A9"/>
    <w:rsid w:val="004430DB"/>
    <w:rsid w:val="004479A9"/>
    <w:rsid w:val="00451991"/>
    <w:rsid w:val="00464F44"/>
    <w:rsid w:val="004657F8"/>
    <w:rsid w:val="00466FA4"/>
    <w:rsid w:val="00467243"/>
    <w:rsid w:val="00470617"/>
    <w:rsid w:val="0047131A"/>
    <w:rsid w:val="00474F46"/>
    <w:rsid w:val="00477603"/>
    <w:rsid w:val="00481332"/>
    <w:rsid w:val="004816BB"/>
    <w:rsid w:val="00482317"/>
    <w:rsid w:val="004825BE"/>
    <w:rsid w:val="00487DF7"/>
    <w:rsid w:val="004911F1"/>
    <w:rsid w:val="00492EC3"/>
    <w:rsid w:val="00492FCA"/>
    <w:rsid w:val="004944A6"/>
    <w:rsid w:val="0049683B"/>
    <w:rsid w:val="004A0817"/>
    <w:rsid w:val="004A11ED"/>
    <w:rsid w:val="004A4C81"/>
    <w:rsid w:val="004B0D01"/>
    <w:rsid w:val="004B12BF"/>
    <w:rsid w:val="004B1DDC"/>
    <w:rsid w:val="004C18DD"/>
    <w:rsid w:val="004C33CF"/>
    <w:rsid w:val="004C4E77"/>
    <w:rsid w:val="004C6424"/>
    <w:rsid w:val="004C74BF"/>
    <w:rsid w:val="004E42C7"/>
    <w:rsid w:val="004F1535"/>
    <w:rsid w:val="004F1625"/>
    <w:rsid w:val="00502325"/>
    <w:rsid w:val="005036F8"/>
    <w:rsid w:val="005049D7"/>
    <w:rsid w:val="00504ACE"/>
    <w:rsid w:val="00505746"/>
    <w:rsid w:val="005072C7"/>
    <w:rsid w:val="00514622"/>
    <w:rsid w:val="00514F70"/>
    <w:rsid w:val="00515944"/>
    <w:rsid w:val="00517AFB"/>
    <w:rsid w:val="00531AD3"/>
    <w:rsid w:val="00531D07"/>
    <w:rsid w:val="00532EB3"/>
    <w:rsid w:val="00533DE5"/>
    <w:rsid w:val="005373DB"/>
    <w:rsid w:val="0055339B"/>
    <w:rsid w:val="005540E0"/>
    <w:rsid w:val="005542E2"/>
    <w:rsid w:val="00555737"/>
    <w:rsid w:val="00557EC0"/>
    <w:rsid w:val="005600AC"/>
    <w:rsid w:val="00565F53"/>
    <w:rsid w:val="00566C4F"/>
    <w:rsid w:val="00571B9F"/>
    <w:rsid w:val="005732CF"/>
    <w:rsid w:val="00574487"/>
    <w:rsid w:val="00577805"/>
    <w:rsid w:val="00581E50"/>
    <w:rsid w:val="00582C0A"/>
    <w:rsid w:val="005852F2"/>
    <w:rsid w:val="00591003"/>
    <w:rsid w:val="00592976"/>
    <w:rsid w:val="00594181"/>
    <w:rsid w:val="005941E1"/>
    <w:rsid w:val="00595E69"/>
    <w:rsid w:val="0059655B"/>
    <w:rsid w:val="00597CDA"/>
    <w:rsid w:val="005A3BB2"/>
    <w:rsid w:val="005A6592"/>
    <w:rsid w:val="005B03B9"/>
    <w:rsid w:val="005B356E"/>
    <w:rsid w:val="005B49A8"/>
    <w:rsid w:val="005B7E06"/>
    <w:rsid w:val="005C16DD"/>
    <w:rsid w:val="005C1E23"/>
    <w:rsid w:val="005C397E"/>
    <w:rsid w:val="005C52A2"/>
    <w:rsid w:val="005C5ADD"/>
    <w:rsid w:val="005D3335"/>
    <w:rsid w:val="005D3F34"/>
    <w:rsid w:val="005D6087"/>
    <w:rsid w:val="005E0805"/>
    <w:rsid w:val="005E1083"/>
    <w:rsid w:val="005E28E6"/>
    <w:rsid w:val="005E711F"/>
    <w:rsid w:val="005E79CD"/>
    <w:rsid w:val="005F0446"/>
    <w:rsid w:val="005F3F81"/>
    <w:rsid w:val="00601A9F"/>
    <w:rsid w:val="00620AA1"/>
    <w:rsid w:val="006230B9"/>
    <w:rsid w:val="006239DA"/>
    <w:rsid w:val="00630271"/>
    <w:rsid w:val="00631738"/>
    <w:rsid w:val="006376AB"/>
    <w:rsid w:val="00637A53"/>
    <w:rsid w:val="00640740"/>
    <w:rsid w:val="006417BF"/>
    <w:rsid w:val="006422B5"/>
    <w:rsid w:val="00643237"/>
    <w:rsid w:val="006455C6"/>
    <w:rsid w:val="00646D15"/>
    <w:rsid w:val="00647AB0"/>
    <w:rsid w:val="0065074F"/>
    <w:rsid w:val="006527B6"/>
    <w:rsid w:val="0065336A"/>
    <w:rsid w:val="00653F53"/>
    <w:rsid w:val="00654733"/>
    <w:rsid w:val="00656350"/>
    <w:rsid w:val="006564E9"/>
    <w:rsid w:val="00657689"/>
    <w:rsid w:val="00657B1E"/>
    <w:rsid w:val="00657C48"/>
    <w:rsid w:val="00660C4B"/>
    <w:rsid w:val="00666FB4"/>
    <w:rsid w:val="00670A20"/>
    <w:rsid w:val="006737D3"/>
    <w:rsid w:val="00674B27"/>
    <w:rsid w:val="00687341"/>
    <w:rsid w:val="006905CF"/>
    <w:rsid w:val="00691C21"/>
    <w:rsid w:val="006921D3"/>
    <w:rsid w:val="0069430A"/>
    <w:rsid w:val="00694387"/>
    <w:rsid w:val="00697CD0"/>
    <w:rsid w:val="006A2DFE"/>
    <w:rsid w:val="006A3ADA"/>
    <w:rsid w:val="006A5972"/>
    <w:rsid w:val="006B151E"/>
    <w:rsid w:val="006B6A87"/>
    <w:rsid w:val="006C1301"/>
    <w:rsid w:val="006C167A"/>
    <w:rsid w:val="006C2127"/>
    <w:rsid w:val="006C4881"/>
    <w:rsid w:val="006C5F44"/>
    <w:rsid w:val="006E1390"/>
    <w:rsid w:val="006E2CEA"/>
    <w:rsid w:val="006E33FB"/>
    <w:rsid w:val="006E5786"/>
    <w:rsid w:val="006F5E11"/>
    <w:rsid w:val="006F757F"/>
    <w:rsid w:val="00700115"/>
    <w:rsid w:val="00701287"/>
    <w:rsid w:val="00703016"/>
    <w:rsid w:val="00707765"/>
    <w:rsid w:val="00710684"/>
    <w:rsid w:val="00721D4E"/>
    <w:rsid w:val="007228E3"/>
    <w:rsid w:val="00724979"/>
    <w:rsid w:val="007251D4"/>
    <w:rsid w:val="007263CB"/>
    <w:rsid w:val="00727EA4"/>
    <w:rsid w:val="00733B44"/>
    <w:rsid w:val="007340A6"/>
    <w:rsid w:val="007355B7"/>
    <w:rsid w:val="007529C1"/>
    <w:rsid w:val="007530CE"/>
    <w:rsid w:val="00753E36"/>
    <w:rsid w:val="007572F4"/>
    <w:rsid w:val="00761A98"/>
    <w:rsid w:val="00764D2B"/>
    <w:rsid w:val="00764E3C"/>
    <w:rsid w:val="0076662F"/>
    <w:rsid w:val="00767C51"/>
    <w:rsid w:val="00770EA5"/>
    <w:rsid w:val="00774A98"/>
    <w:rsid w:val="00776C00"/>
    <w:rsid w:val="00776FF7"/>
    <w:rsid w:val="00791AEF"/>
    <w:rsid w:val="0079379C"/>
    <w:rsid w:val="00795201"/>
    <w:rsid w:val="00796A56"/>
    <w:rsid w:val="007A2BFD"/>
    <w:rsid w:val="007A4033"/>
    <w:rsid w:val="007A5D88"/>
    <w:rsid w:val="007B6795"/>
    <w:rsid w:val="007B7890"/>
    <w:rsid w:val="007C1090"/>
    <w:rsid w:val="007D3B8F"/>
    <w:rsid w:val="007E47BD"/>
    <w:rsid w:val="007F03BA"/>
    <w:rsid w:val="007F048D"/>
    <w:rsid w:val="007F38B6"/>
    <w:rsid w:val="007F637B"/>
    <w:rsid w:val="007F68C5"/>
    <w:rsid w:val="007F71BC"/>
    <w:rsid w:val="00801ACB"/>
    <w:rsid w:val="008022E3"/>
    <w:rsid w:val="00804202"/>
    <w:rsid w:val="008063AF"/>
    <w:rsid w:val="00806E29"/>
    <w:rsid w:val="008124F0"/>
    <w:rsid w:val="0081287D"/>
    <w:rsid w:val="008137D1"/>
    <w:rsid w:val="008143A1"/>
    <w:rsid w:val="008160ED"/>
    <w:rsid w:val="008221C1"/>
    <w:rsid w:val="0082740F"/>
    <w:rsid w:val="00831827"/>
    <w:rsid w:val="0083250D"/>
    <w:rsid w:val="00837EEC"/>
    <w:rsid w:val="00844B73"/>
    <w:rsid w:val="00844D0F"/>
    <w:rsid w:val="00850D61"/>
    <w:rsid w:val="00852076"/>
    <w:rsid w:val="00857E49"/>
    <w:rsid w:val="0086405D"/>
    <w:rsid w:val="00864948"/>
    <w:rsid w:val="0086581E"/>
    <w:rsid w:val="008678B6"/>
    <w:rsid w:val="008710A2"/>
    <w:rsid w:val="00886EFC"/>
    <w:rsid w:val="008A2001"/>
    <w:rsid w:val="008A361C"/>
    <w:rsid w:val="008B1355"/>
    <w:rsid w:val="008B2CCF"/>
    <w:rsid w:val="008B3DFE"/>
    <w:rsid w:val="008B6C8F"/>
    <w:rsid w:val="008B76D3"/>
    <w:rsid w:val="008C2797"/>
    <w:rsid w:val="008C3913"/>
    <w:rsid w:val="008C74D9"/>
    <w:rsid w:val="008D29E4"/>
    <w:rsid w:val="008E1EF6"/>
    <w:rsid w:val="008E48AF"/>
    <w:rsid w:val="008F0FC7"/>
    <w:rsid w:val="008F1AD8"/>
    <w:rsid w:val="008F2C47"/>
    <w:rsid w:val="008F2CB5"/>
    <w:rsid w:val="009004B5"/>
    <w:rsid w:val="00900A27"/>
    <w:rsid w:val="009048A1"/>
    <w:rsid w:val="009051C4"/>
    <w:rsid w:val="0090759D"/>
    <w:rsid w:val="00917310"/>
    <w:rsid w:val="00920822"/>
    <w:rsid w:val="00923026"/>
    <w:rsid w:val="00923D79"/>
    <w:rsid w:val="00937468"/>
    <w:rsid w:val="00946677"/>
    <w:rsid w:val="009526CC"/>
    <w:rsid w:val="00952ECB"/>
    <w:rsid w:val="00955B2B"/>
    <w:rsid w:val="009564F4"/>
    <w:rsid w:val="00963EF9"/>
    <w:rsid w:val="00966657"/>
    <w:rsid w:val="00966B67"/>
    <w:rsid w:val="00976888"/>
    <w:rsid w:val="00982EBF"/>
    <w:rsid w:val="00983A45"/>
    <w:rsid w:val="00987FDA"/>
    <w:rsid w:val="00993DAE"/>
    <w:rsid w:val="009A33B0"/>
    <w:rsid w:val="009B333C"/>
    <w:rsid w:val="009B3BDD"/>
    <w:rsid w:val="009C6643"/>
    <w:rsid w:val="009D0959"/>
    <w:rsid w:val="009D1609"/>
    <w:rsid w:val="009D2F4D"/>
    <w:rsid w:val="009E54B0"/>
    <w:rsid w:val="009F2112"/>
    <w:rsid w:val="009F4080"/>
    <w:rsid w:val="009F4E45"/>
    <w:rsid w:val="009F60C7"/>
    <w:rsid w:val="00A0600A"/>
    <w:rsid w:val="00A06B8E"/>
    <w:rsid w:val="00A135D6"/>
    <w:rsid w:val="00A215FF"/>
    <w:rsid w:val="00A249C5"/>
    <w:rsid w:val="00A2627F"/>
    <w:rsid w:val="00A32966"/>
    <w:rsid w:val="00A34BE8"/>
    <w:rsid w:val="00A357E3"/>
    <w:rsid w:val="00A41DCE"/>
    <w:rsid w:val="00A42137"/>
    <w:rsid w:val="00A4329D"/>
    <w:rsid w:val="00A47421"/>
    <w:rsid w:val="00A47746"/>
    <w:rsid w:val="00A51692"/>
    <w:rsid w:val="00A5242A"/>
    <w:rsid w:val="00A5739F"/>
    <w:rsid w:val="00A61B53"/>
    <w:rsid w:val="00A61DC2"/>
    <w:rsid w:val="00A640AA"/>
    <w:rsid w:val="00A66C0B"/>
    <w:rsid w:val="00A66EF9"/>
    <w:rsid w:val="00A67DA8"/>
    <w:rsid w:val="00A84F2F"/>
    <w:rsid w:val="00A87DE0"/>
    <w:rsid w:val="00A90D2E"/>
    <w:rsid w:val="00A95758"/>
    <w:rsid w:val="00A96B44"/>
    <w:rsid w:val="00AA206A"/>
    <w:rsid w:val="00AA4A69"/>
    <w:rsid w:val="00AA6C5B"/>
    <w:rsid w:val="00AB00FB"/>
    <w:rsid w:val="00AB0141"/>
    <w:rsid w:val="00AB17AE"/>
    <w:rsid w:val="00AB6423"/>
    <w:rsid w:val="00AC472E"/>
    <w:rsid w:val="00AC5C50"/>
    <w:rsid w:val="00AD3818"/>
    <w:rsid w:val="00AE093F"/>
    <w:rsid w:val="00AE1ED2"/>
    <w:rsid w:val="00AE3E97"/>
    <w:rsid w:val="00AE7264"/>
    <w:rsid w:val="00AF3E8C"/>
    <w:rsid w:val="00AF4C08"/>
    <w:rsid w:val="00AF4E1F"/>
    <w:rsid w:val="00B02A6B"/>
    <w:rsid w:val="00B03AD8"/>
    <w:rsid w:val="00B04930"/>
    <w:rsid w:val="00B05E24"/>
    <w:rsid w:val="00B124CE"/>
    <w:rsid w:val="00B13BF5"/>
    <w:rsid w:val="00B306CF"/>
    <w:rsid w:val="00B4305D"/>
    <w:rsid w:val="00B46A1D"/>
    <w:rsid w:val="00B46D30"/>
    <w:rsid w:val="00B47F42"/>
    <w:rsid w:val="00B53E1B"/>
    <w:rsid w:val="00B54E8E"/>
    <w:rsid w:val="00B611AC"/>
    <w:rsid w:val="00B620A4"/>
    <w:rsid w:val="00B63798"/>
    <w:rsid w:val="00B641C9"/>
    <w:rsid w:val="00B65AD6"/>
    <w:rsid w:val="00B6613E"/>
    <w:rsid w:val="00B675E9"/>
    <w:rsid w:val="00B718B3"/>
    <w:rsid w:val="00B718E6"/>
    <w:rsid w:val="00B76CBD"/>
    <w:rsid w:val="00B7747E"/>
    <w:rsid w:val="00B81666"/>
    <w:rsid w:val="00B81BB0"/>
    <w:rsid w:val="00B87A0B"/>
    <w:rsid w:val="00B92920"/>
    <w:rsid w:val="00BA44E4"/>
    <w:rsid w:val="00BA6929"/>
    <w:rsid w:val="00BB02EA"/>
    <w:rsid w:val="00BB3076"/>
    <w:rsid w:val="00BB341E"/>
    <w:rsid w:val="00BB5431"/>
    <w:rsid w:val="00BC4BF5"/>
    <w:rsid w:val="00BD54DD"/>
    <w:rsid w:val="00BD5BC0"/>
    <w:rsid w:val="00BD7128"/>
    <w:rsid w:val="00BD78C1"/>
    <w:rsid w:val="00BE1041"/>
    <w:rsid w:val="00BE59F8"/>
    <w:rsid w:val="00BF0823"/>
    <w:rsid w:val="00BF2FA1"/>
    <w:rsid w:val="00C02844"/>
    <w:rsid w:val="00C06905"/>
    <w:rsid w:val="00C12404"/>
    <w:rsid w:val="00C12503"/>
    <w:rsid w:val="00C1260D"/>
    <w:rsid w:val="00C134CA"/>
    <w:rsid w:val="00C13E18"/>
    <w:rsid w:val="00C20920"/>
    <w:rsid w:val="00C21BB2"/>
    <w:rsid w:val="00C25349"/>
    <w:rsid w:val="00C25C44"/>
    <w:rsid w:val="00C268CB"/>
    <w:rsid w:val="00C3420B"/>
    <w:rsid w:val="00C408AB"/>
    <w:rsid w:val="00C4269C"/>
    <w:rsid w:val="00C431AE"/>
    <w:rsid w:val="00C43B26"/>
    <w:rsid w:val="00C43DC6"/>
    <w:rsid w:val="00C4660C"/>
    <w:rsid w:val="00C469E8"/>
    <w:rsid w:val="00C50B1F"/>
    <w:rsid w:val="00C520B3"/>
    <w:rsid w:val="00C56E4E"/>
    <w:rsid w:val="00C64262"/>
    <w:rsid w:val="00C6681E"/>
    <w:rsid w:val="00C70352"/>
    <w:rsid w:val="00C70AFF"/>
    <w:rsid w:val="00C72313"/>
    <w:rsid w:val="00C72874"/>
    <w:rsid w:val="00C80915"/>
    <w:rsid w:val="00C82358"/>
    <w:rsid w:val="00C85399"/>
    <w:rsid w:val="00C90CED"/>
    <w:rsid w:val="00C93609"/>
    <w:rsid w:val="00C93632"/>
    <w:rsid w:val="00C9742B"/>
    <w:rsid w:val="00C97B1D"/>
    <w:rsid w:val="00CA7335"/>
    <w:rsid w:val="00CB45FD"/>
    <w:rsid w:val="00CB72AC"/>
    <w:rsid w:val="00CB7958"/>
    <w:rsid w:val="00CC0145"/>
    <w:rsid w:val="00CC1E44"/>
    <w:rsid w:val="00CC4EAC"/>
    <w:rsid w:val="00CC501A"/>
    <w:rsid w:val="00CC5C5D"/>
    <w:rsid w:val="00CC7BA3"/>
    <w:rsid w:val="00CD6729"/>
    <w:rsid w:val="00CE2A21"/>
    <w:rsid w:val="00CE41C4"/>
    <w:rsid w:val="00CE7DEC"/>
    <w:rsid w:val="00CF130A"/>
    <w:rsid w:val="00CF2472"/>
    <w:rsid w:val="00CF4A8F"/>
    <w:rsid w:val="00D027CB"/>
    <w:rsid w:val="00D04A79"/>
    <w:rsid w:val="00D068A3"/>
    <w:rsid w:val="00D10950"/>
    <w:rsid w:val="00D164A6"/>
    <w:rsid w:val="00D4007F"/>
    <w:rsid w:val="00D40ACC"/>
    <w:rsid w:val="00D444F8"/>
    <w:rsid w:val="00D453BF"/>
    <w:rsid w:val="00D46208"/>
    <w:rsid w:val="00D57D78"/>
    <w:rsid w:val="00D619F9"/>
    <w:rsid w:val="00D70899"/>
    <w:rsid w:val="00D719EB"/>
    <w:rsid w:val="00D73430"/>
    <w:rsid w:val="00D77BB8"/>
    <w:rsid w:val="00D926B8"/>
    <w:rsid w:val="00D93FCE"/>
    <w:rsid w:val="00D953AB"/>
    <w:rsid w:val="00D96507"/>
    <w:rsid w:val="00D97052"/>
    <w:rsid w:val="00D975E1"/>
    <w:rsid w:val="00DA069B"/>
    <w:rsid w:val="00DA493C"/>
    <w:rsid w:val="00DB1842"/>
    <w:rsid w:val="00DB3C36"/>
    <w:rsid w:val="00DB47BF"/>
    <w:rsid w:val="00DD22DC"/>
    <w:rsid w:val="00DD2DE8"/>
    <w:rsid w:val="00DD338E"/>
    <w:rsid w:val="00DD7D56"/>
    <w:rsid w:val="00DE30FE"/>
    <w:rsid w:val="00DE5A10"/>
    <w:rsid w:val="00DE5FDD"/>
    <w:rsid w:val="00DF1B5A"/>
    <w:rsid w:val="00DF2D6B"/>
    <w:rsid w:val="00DF3C11"/>
    <w:rsid w:val="00E10EEF"/>
    <w:rsid w:val="00E120B5"/>
    <w:rsid w:val="00E13EE7"/>
    <w:rsid w:val="00E22416"/>
    <w:rsid w:val="00E23049"/>
    <w:rsid w:val="00E24EC8"/>
    <w:rsid w:val="00E34BDF"/>
    <w:rsid w:val="00E43EF5"/>
    <w:rsid w:val="00E44B3D"/>
    <w:rsid w:val="00E537DC"/>
    <w:rsid w:val="00E54929"/>
    <w:rsid w:val="00E56710"/>
    <w:rsid w:val="00E570D5"/>
    <w:rsid w:val="00E60383"/>
    <w:rsid w:val="00E650D0"/>
    <w:rsid w:val="00E6529E"/>
    <w:rsid w:val="00E67286"/>
    <w:rsid w:val="00E677FA"/>
    <w:rsid w:val="00E715CC"/>
    <w:rsid w:val="00E71AD9"/>
    <w:rsid w:val="00E720E6"/>
    <w:rsid w:val="00E823E7"/>
    <w:rsid w:val="00E8412F"/>
    <w:rsid w:val="00E84170"/>
    <w:rsid w:val="00E86DD8"/>
    <w:rsid w:val="00E9082C"/>
    <w:rsid w:val="00E97E72"/>
    <w:rsid w:val="00EB0013"/>
    <w:rsid w:val="00EB03D8"/>
    <w:rsid w:val="00EB12F0"/>
    <w:rsid w:val="00EB1C44"/>
    <w:rsid w:val="00EB3E37"/>
    <w:rsid w:val="00EC1B47"/>
    <w:rsid w:val="00EC4510"/>
    <w:rsid w:val="00ED5FDC"/>
    <w:rsid w:val="00EE5986"/>
    <w:rsid w:val="00EE7687"/>
    <w:rsid w:val="00EE7E25"/>
    <w:rsid w:val="00EF1DB6"/>
    <w:rsid w:val="00EF2285"/>
    <w:rsid w:val="00EF60C2"/>
    <w:rsid w:val="00EF72F5"/>
    <w:rsid w:val="00F00B48"/>
    <w:rsid w:val="00F03358"/>
    <w:rsid w:val="00F05374"/>
    <w:rsid w:val="00F14D50"/>
    <w:rsid w:val="00F22803"/>
    <w:rsid w:val="00F23E01"/>
    <w:rsid w:val="00F30DC1"/>
    <w:rsid w:val="00F41FB1"/>
    <w:rsid w:val="00F434C3"/>
    <w:rsid w:val="00F43722"/>
    <w:rsid w:val="00F54003"/>
    <w:rsid w:val="00F555AE"/>
    <w:rsid w:val="00F56A13"/>
    <w:rsid w:val="00F61C7F"/>
    <w:rsid w:val="00F64DC9"/>
    <w:rsid w:val="00F65604"/>
    <w:rsid w:val="00F660B0"/>
    <w:rsid w:val="00F67152"/>
    <w:rsid w:val="00F74FBC"/>
    <w:rsid w:val="00F775DB"/>
    <w:rsid w:val="00F81698"/>
    <w:rsid w:val="00F932E7"/>
    <w:rsid w:val="00F956AC"/>
    <w:rsid w:val="00FA45BB"/>
    <w:rsid w:val="00FA7956"/>
    <w:rsid w:val="00FB41D1"/>
    <w:rsid w:val="00FC3620"/>
    <w:rsid w:val="00FC52E7"/>
    <w:rsid w:val="00FC5F0A"/>
    <w:rsid w:val="00FD160C"/>
    <w:rsid w:val="00FD3CC3"/>
    <w:rsid w:val="00FD7336"/>
    <w:rsid w:val="00FE2F4D"/>
    <w:rsid w:val="00FE31B8"/>
    <w:rsid w:val="00FE5A7A"/>
    <w:rsid w:val="00FF3572"/>
    <w:rsid w:val="00FF70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E8C01-7A12-4609-BD01-6CEA0562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3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1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3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430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9430A"/>
    <w:pPr>
      <w:tabs>
        <w:tab w:val="center" w:pos="4535"/>
        <w:tab w:val="right" w:pos="9071"/>
      </w:tabs>
      <w:spacing w:after="0" w:line="240" w:lineRule="auto"/>
    </w:pPr>
    <w:rPr>
      <w:rFonts w:ascii="Arial" w:eastAsia="Times New Roman" w:hAnsi="Arial" w:cs="Times New Roman"/>
      <w:i/>
      <w:szCs w:val="20"/>
      <w:lang w:val="de-DE" w:eastAsia="de-DE"/>
    </w:rPr>
  </w:style>
  <w:style w:type="character" w:customStyle="1" w:styleId="HeaderChar">
    <w:name w:val="Header Char"/>
    <w:basedOn w:val="DefaultParagraphFont"/>
    <w:link w:val="Header"/>
    <w:uiPriority w:val="99"/>
    <w:rsid w:val="0069430A"/>
    <w:rPr>
      <w:rFonts w:ascii="Arial" w:eastAsia="Times New Roman" w:hAnsi="Arial" w:cs="Times New Roman"/>
      <w:i/>
      <w:szCs w:val="20"/>
      <w:lang w:val="de-DE" w:eastAsia="de-DE"/>
    </w:rPr>
  </w:style>
  <w:style w:type="paragraph" w:styleId="FootnoteText">
    <w:name w:val="footnote text"/>
    <w:basedOn w:val="Normal"/>
    <w:link w:val="FootnoteTextChar"/>
    <w:uiPriority w:val="99"/>
    <w:semiHidden/>
    <w:unhideWhenUsed/>
    <w:rsid w:val="004C3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3CF"/>
    <w:rPr>
      <w:sz w:val="20"/>
      <w:szCs w:val="20"/>
    </w:rPr>
  </w:style>
  <w:style w:type="character" w:styleId="FootnoteReference">
    <w:name w:val="footnote reference"/>
    <w:basedOn w:val="DefaultParagraphFont"/>
    <w:uiPriority w:val="99"/>
    <w:semiHidden/>
    <w:unhideWhenUsed/>
    <w:rsid w:val="004C33CF"/>
    <w:rPr>
      <w:vertAlign w:val="superscript"/>
    </w:rPr>
  </w:style>
  <w:style w:type="character" w:styleId="Hyperlink">
    <w:name w:val="Hyperlink"/>
    <w:basedOn w:val="DefaultParagraphFont"/>
    <w:uiPriority w:val="99"/>
    <w:unhideWhenUsed/>
    <w:rsid w:val="004C33CF"/>
    <w:rPr>
      <w:color w:val="0000FF" w:themeColor="hyperlink"/>
      <w:u w:val="single"/>
    </w:rPr>
  </w:style>
  <w:style w:type="paragraph" w:styleId="BalloonText">
    <w:name w:val="Balloon Text"/>
    <w:basedOn w:val="Normal"/>
    <w:link w:val="BalloonTextChar"/>
    <w:uiPriority w:val="99"/>
    <w:semiHidden/>
    <w:unhideWhenUsed/>
    <w:rsid w:val="00D0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CB"/>
    <w:rPr>
      <w:rFonts w:ascii="Tahoma" w:hAnsi="Tahoma" w:cs="Tahoma"/>
      <w:sz w:val="16"/>
      <w:szCs w:val="16"/>
    </w:rPr>
  </w:style>
  <w:style w:type="table" w:styleId="TableGrid">
    <w:name w:val="Table Grid"/>
    <w:basedOn w:val="TableNormal"/>
    <w:uiPriority w:val="59"/>
    <w:rsid w:val="0053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9F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482317"/>
    <w:pPr>
      <w:ind w:left="720"/>
      <w:contextualSpacing/>
    </w:pPr>
  </w:style>
  <w:style w:type="character" w:customStyle="1" w:styleId="Heading3Char">
    <w:name w:val="Heading 3 Char"/>
    <w:basedOn w:val="DefaultParagraphFont"/>
    <w:link w:val="Heading3"/>
    <w:uiPriority w:val="9"/>
    <w:rsid w:val="004F162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037ABD"/>
    <w:pPr>
      <w:outlineLvl w:val="9"/>
    </w:pPr>
    <w:rPr>
      <w:lang w:eastAsia="hu-HU"/>
    </w:rPr>
  </w:style>
  <w:style w:type="paragraph" w:styleId="TOC1">
    <w:name w:val="toc 1"/>
    <w:basedOn w:val="Normal"/>
    <w:next w:val="Normal"/>
    <w:autoRedefine/>
    <w:uiPriority w:val="39"/>
    <w:unhideWhenUsed/>
    <w:rsid w:val="00037ABD"/>
    <w:pPr>
      <w:spacing w:after="100"/>
    </w:pPr>
  </w:style>
  <w:style w:type="paragraph" w:styleId="TOC2">
    <w:name w:val="toc 2"/>
    <w:basedOn w:val="Normal"/>
    <w:next w:val="Normal"/>
    <w:autoRedefine/>
    <w:uiPriority w:val="39"/>
    <w:unhideWhenUsed/>
    <w:rsid w:val="00037ABD"/>
    <w:pPr>
      <w:spacing w:after="100"/>
      <w:ind w:left="220"/>
    </w:pPr>
  </w:style>
  <w:style w:type="paragraph" w:styleId="TOC3">
    <w:name w:val="toc 3"/>
    <w:basedOn w:val="Normal"/>
    <w:next w:val="Normal"/>
    <w:autoRedefine/>
    <w:uiPriority w:val="39"/>
    <w:unhideWhenUsed/>
    <w:rsid w:val="00037ABD"/>
    <w:pPr>
      <w:spacing w:after="100"/>
      <w:ind w:left="440"/>
    </w:pPr>
  </w:style>
  <w:style w:type="character" w:styleId="Emphasis">
    <w:name w:val="Emphasis"/>
    <w:basedOn w:val="DefaultParagraphFont"/>
    <w:uiPriority w:val="20"/>
    <w:qFormat/>
    <w:rsid w:val="003C71B5"/>
    <w:rPr>
      <w:i/>
      <w:iCs/>
    </w:rPr>
  </w:style>
  <w:style w:type="paragraph" w:styleId="Footer">
    <w:name w:val="footer"/>
    <w:basedOn w:val="Normal"/>
    <w:link w:val="FooterChar"/>
    <w:uiPriority w:val="99"/>
    <w:unhideWhenUsed/>
    <w:rsid w:val="00E537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7DC"/>
    <w:rPr>
      <w:lang w:val="en-GB"/>
    </w:rPr>
  </w:style>
  <w:style w:type="character" w:styleId="CommentReference">
    <w:name w:val="annotation reference"/>
    <w:basedOn w:val="DefaultParagraphFont"/>
    <w:uiPriority w:val="99"/>
    <w:semiHidden/>
    <w:unhideWhenUsed/>
    <w:rsid w:val="00A87DE0"/>
    <w:rPr>
      <w:sz w:val="16"/>
      <w:szCs w:val="16"/>
    </w:rPr>
  </w:style>
  <w:style w:type="paragraph" w:styleId="CommentText">
    <w:name w:val="annotation text"/>
    <w:basedOn w:val="Normal"/>
    <w:link w:val="CommentTextChar"/>
    <w:uiPriority w:val="99"/>
    <w:semiHidden/>
    <w:unhideWhenUsed/>
    <w:rsid w:val="00A87DE0"/>
    <w:pPr>
      <w:spacing w:line="240" w:lineRule="auto"/>
    </w:pPr>
    <w:rPr>
      <w:sz w:val="20"/>
      <w:szCs w:val="20"/>
    </w:rPr>
  </w:style>
  <w:style w:type="character" w:customStyle="1" w:styleId="CommentTextChar">
    <w:name w:val="Comment Text Char"/>
    <w:basedOn w:val="DefaultParagraphFont"/>
    <w:link w:val="CommentText"/>
    <w:uiPriority w:val="99"/>
    <w:semiHidden/>
    <w:rsid w:val="00A87DE0"/>
    <w:rPr>
      <w:sz w:val="20"/>
      <w:szCs w:val="20"/>
      <w:lang w:val="en-GB"/>
    </w:rPr>
  </w:style>
  <w:style w:type="paragraph" w:styleId="CommentSubject">
    <w:name w:val="annotation subject"/>
    <w:basedOn w:val="CommentText"/>
    <w:next w:val="CommentText"/>
    <w:link w:val="CommentSubjectChar"/>
    <w:uiPriority w:val="99"/>
    <w:semiHidden/>
    <w:unhideWhenUsed/>
    <w:rsid w:val="00A87DE0"/>
    <w:rPr>
      <w:b/>
      <w:bCs/>
    </w:rPr>
  </w:style>
  <w:style w:type="character" w:customStyle="1" w:styleId="CommentSubjectChar">
    <w:name w:val="Comment Subject Char"/>
    <w:basedOn w:val="CommentTextChar"/>
    <w:link w:val="CommentSubject"/>
    <w:uiPriority w:val="99"/>
    <w:semiHidden/>
    <w:rsid w:val="00A87DE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4292">
      <w:bodyDiv w:val="1"/>
      <w:marLeft w:val="0"/>
      <w:marRight w:val="0"/>
      <w:marTop w:val="0"/>
      <w:marBottom w:val="0"/>
      <w:divBdr>
        <w:top w:val="none" w:sz="0" w:space="0" w:color="auto"/>
        <w:left w:val="none" w:sz="0" w:space="0" w:color="auto"/>
        <w:bottom w:val="none" w:sz="0" w:space="0" w:color="auto"/>
        <w:right w:val="none" w:sz="0" w:space="0" w:color="auto"/>
      </w:divBdr>
    </w:div>
    <w:div w:id="1379935982">
      <w:bodyDiv w:val="1"/>
      <w:marLeft w:val="0"/>
      <w:marRight w:val="0"/>
      <w:marTop w:val="0"/>
      <w:marBottom w:val="0"/>
      <w:divBdr>
        <w:top w:val="none" w:sz="0" w:space="0" w:color="auto"/>
        <w:left w:val="none" w:sz="0" w:space="0" w:color="auto"/>
        <w:bottom w:val="none" w:sz="0" w:space="0" w:color="auto"/>
        <w:right w:val="none" w:sz="0" w:space="0" w:color="auto"/>
      </w:divBdr>
    </w:div>
    <w:div w:id="1561286280">
      <w:bodyDiv w:val="1"/>
      <w:marLeft w:val="0"/>
      <w:marRight w:val="0"/>
      <w:marTop w:val="0"/>
      <w:marBottom w:val="0"/>
      <w:divBdr>
        <w:top w:val="none" w:sz="0" w:space="0" w:color="auto"/>
        <w:left w:val="none" w:sz="0" w:space="0" w:color="auto"/>
        <w:bottom w:val="none" w:sz="0" w:space="0" w:color="auto"/>
        <w:right w:val="none" w:sz="0" w:space="0" w:color="auto"/>
      </w:divBdr>
    </w:div>
    <w:div w:id="16875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documents.worldbank.org/curated/en/678701468149695960/pdf/910510WP014240Box385327B0PUBLIC0.pdf" TargetMode="External"/><Relationship Id="rId3" Type="http://schemas.openxmlformats.org/officeDocument/2006/relationships/styles" Target="styles.xml"/><Relationship Id="rId21" Type="http://schemas.openxmlformats.org/officeDocument/2006/relationships/hyperlink" Target="https://ec.europa.eu/social/BlobServlet?docId=17535&amp;langId=e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undp.org/content/dam/jordan/docs/Publications/Gov/The%20Informal%20Sector%20in%20the%20Jordanian%20Economy-jo.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ec.europa.eu/esf/transnationality/filedepot_download/2594/20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ilo.org/wcmsp5/groups/public/---asia/---ro-bangkok/documents/publication/wcms_549678.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worldbank.org/en/country/jordan/publication/economic-outlook-april-2018"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s://ec.europa.eu/social/BlobServlet?docId=14108&amp;langId=en"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ropbox\TA%20SESIP%20WG4%20shared\C4_ACTIVITIES\ACT.1.4.1,%201.4.2,%201.4.3,%201.4.4_NAF\2MISSION%202_18.12.2018%20TIBOR_KHALID\NAF%20active%20age%20cli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Munka1!$B$1:$B$52</c:f>
              <c:strCache>
                <c:ptCount val="52"/>
                <c:pt idx="0">
                  <c:v>Amman    Governorate</c:v>
                </c:pt>
                <c:pt idx="1">
                  <c:v>west amman branch </c:v>
                </c:pt>
                <c:pt idx="2">
                  <c:v>east amman branch </c:v>
                </c:pt>
                <c:pt idx="3">
                  <c:v>Almoqar branch </c:v>
                </c:pt>
                <c:pt idx="4">
                  <c:v>Naour branch</c:v>
                </c:pt>
                <c:pt idx="5">
                  <c:v>Marka branch </c:v>
                </c:pt>
                <c:pt idx="6">
                  <c:v>AL Jezah branch </c:v>
                </c:pt>
                <c:pt idx="7">
                  <c:v>Wadi AL Seer branch </c:v>
                </c:pt>
                <c:pt idx="8">
                  <c:v>Sahab branch</c:v>
                </c:pt>
                <c:pt idx="9">
                  <c:v>AL Balqa    Governorate</c:v>
                </c:pt>
                <c:pt idx="10">
                  <c:v>AL Salt branch </c:v>
                </c:pt>
                <c:pt idx="11">
                  <c:v>DAIR ala branch </c:v>
                </c:pt>
                <c:pt idx="12">
                  <c:v>South shonah branch</c:v>
                </c:pt>
                <c:pt idx="13">
                  <c:v>En AL Basha branch </c:v>
                </c:pt>
                <c:pt idx="14">
                  <c:v>AL Zarqa branch </c:v>
                </c:pt>
                <c:pt idx="15">
                  <c:v>AL Rosaifah branch</c:v>
                </c:pt>
                <c:pt idx="16">
                  <c:v>AL Hashmiah branch </c:v>
                </c:pt>
                <c:pt idx="17">
                  <c:v>Madaba  Governorate</c:v>
                </c:pt>
                <c:pt idx="18">
                  <c:v>Madaba branch </c:v>
                </c:pt>
                <c:pt idx="19">
                  <c:v>Daiban branch </c:v>
                </c:pt>
                <c:pt idx="20">
                  <c:v>Irbid Governorate </c:v>
                </c:pt>
                <c:pt idx="21">
                  <c:v>Irbid branch </c:v>
                </c:pt>
                <c:pt idx="22">
                  <c:v>AL Taibah branch </c:v>
                </c:pt>
                <c:pt idx="23">
                  <c:v>North  AL Mazar  branch</c:v>
                </c:pt>
                <c:pt idx="24">
                  <c:v>ALQourah branch </c:v>
                </c:pt>
                <c:pt idx="25">
                  <c:v>Bani Kenanah branch </c:v>
                </c:pt>
                <c:pt idx="26">
                  <c:v>AL Ramthah branch </c:v>
                </c:pt>
                <c:pt idx="27">
                  <c:v>North Aghwar branch </c:v>
                </c:pt>
                <c:pt idx="28">
                  <c:v>Bani Obaid Branch </c:v>
                </c:pt>
                <c:pt idx="29">
                  <c:v>AL Wasatiah branch </c:v>
                </c:pt>
                <c:pt idx="30">
                  <c:v>AL Mafraq Governorate</c:v>
                </c:pt>
                <c:pt idx="31">
                  <c:v>AL Mafraq branch</c:v>
                </c:pt>
                <c:pt idx="32">
                  <c:v>North - East Badia branch</c:v>
                </c:pt>
                <c:pt idx="33">
                  <c:v>North - western  Badia branch</c:v>
                </c:pt>
                <c:pt idx="34">
                  <c:v>Ajlon   Governorate</c:v>
                </c:pt>
                <c:pt idx="35">
                  <c:v>Ajlun branch</c:v>
                </c:pt>
                <c:pt idx="36">
                  <c:v>Jerash Governorate</c:v>
                </c:pt>
                <c:pt idx="37">
                  <c:v>Jarash branch </c:v>
                </c:pt>
                <c:pt idx="38">
                  <c:v>Al Karak Governorate</c:v>
                </c:pt>
                <c:pt idx="39">
                  <c:v>Al k ARAK branch</c:v>
                </c:pt>
                <c:pt idx="40">
                  <c:v>South  Aghwar branch </c:v>
                </c:pt>
                <c:pt idx="41">
                  <c:v>South AL Mazar  branch</c:v>
                </c:pt>
                <c:pt idx="42">
                  <c:v>AL Qaseer branch </c:v>
                </c:pt>
                <c:pt idx="43">
                  <c:v>AL Tafilah  Governorate</c:v>
                </c:pt>
                <c:pt idx="44">
                  <c:v>AL Tafilah branch </c:v>
                </c:pt>
                <c:pt idx="45">
                  <c:v>Bosaira branch</c:v>
                </c:pt>
                <c:pt idx="46">
                  <c:v>Ma" an  Governorate</c:v>
                </c:pt>
                <c:pt idx="47">
                  <c:v>Maan branch</c:v>
                </c:pt>
                <c:pt idx="48">
                  <c:v>AL Shobak branch</c:v>
                </c:pt>
                <c:pt idx="49">
                  <c:v>AL Batra branch</c:v>
                </c:pt>
                <c:pt idx="50">
                  <c:v>AL Aqaba Governorate</c:v>
                </c:pt>
                <c:pt idx="51">
                  <c:v>AL Aqaba branch </c:v>
                </c:pt>
              </c:strCache>
            </c:strRef>
          </c:cat>
          <c:val>
            <c:numRef>
              <c:f>Munka1!$C$1:$C$52</c:f>
              <c:numCache>
                <c:formatCode>General</c:formatCode>
                <c:ptCount val="52"/>
                <c:pt idx="1">
                  <c:v>1979</c:v>
                </c:pt>
                <c:pt idx="2">
                  <c:v>2948</c:v>
                </c:pt>
                <c:pt idx="3">
                  <c:v>477</c:v>
                </c:pt>
                <c:pt idx="4">
                  <c:v>432</c:v>
                </c:pt>
                <c:pt idx="5">
                  <c:v>2179</c:v>
                </c:pt>
                <c:pt idx="6">
                  <c:v>984</c:v>
                </c:pt>
                <c:pt idx="7">
                  <c:v>676</c:v>
                </c:pt>
                <c:pt idx="8">
                  <c:v>689</c:v>
                </c:pt>
                <c:pt idx="10">
                  <c:v>684</c:v>
                </c:pt>
                <c:pt idx="11">
                  <c:v>1825</c:v>
                </c:pt>
                <c:pt idx="12">
                  <c:v>856</c:v>
                </c:pt>
                <c:pt idx="13">
                  <c:v>902</c:v>
                </c:pt>
                <c:pt idx="14">
                  <c:v>4128</c:v>
                </c:pt>
                <c:pt idx="15">
                  <c:v>3106</c:v>
                </c:pt>
                <c:pt idx="16">
                  <c:v>454</c:v>
                </c:pt>
                <c:pt idx="18">
                  <c:v>1406</c:v>
                </c:pt>
                <c:pt idx="19">
                  <c:v>576</c:v>
                </c:pt>
                <c:pt idx="21">
                  <c:v>3909</c:v>
                </c:pt>
                <c:pt idx="22">
                  <c:v>610</c:v>
                </c:pt>
                <c:pt idx="23">
                  <c:v>452</c:v>
                </c:pt>
                <c:pt idx="24">
                  <c:v>1307</c:v>
                </c:pt>
                <c:pt idx="25">
                  <c:v>885</c:v>
                </c:pt>
                <c:pt idx="26">
                  <c:v>1538</c:v>
                </c:pt>
                <c:pt idx="27">
                  <c:v>1862</c:v>
                </c:pt>
                <c:pt idx="28">
                  <c:v>869</c:v>
                </c:pt>
                <c:pt idx="29">
                  <c:v>173</c:v>
                </c:pt>
                <c:pt idx="31">
                  <c:v>2105</c:v>
                </c:pt>
                <c:pt idx="32">
                  <c:v>2957</c:v>
                </c:pt>
                <c:pt idx="33">
                  <c:v>2018</c:v>
                </c:pt>
                <c:pt idx="35">
                  <c:v>1142</c:v>
                </c:pt>
                <c:pt idx="37">
                  <c:v>2221</c:v>
                </c:pt>
                <c:pt idx="39">
                  <c:v>1092</c:v>
                </c:pt>
                <c:pt idx="40">
                  <c:v>2365</c:v>
                </c:pt>
                <c:pt idx="41">
                  <c:v>681</c:v>
                </c:pt>
                <c:pt idx="42">
                  <c:v>494</c:v>
                </c:pt>
                <c:pt idx="44">
                  <c:v>867</c:v>
                </c:pt>
                <c:pt idx="45">
                  <c:v>190</c:v>
                </c:pt>
                <c:pt idx="47">
                  <c:v>2140</c:v>
                </c:pt>
                <c:pt idx="48">
                  <c:v>75</c:v>
                </c:pt>
                <c:pt idx="49">
                  <c:v>443</c:v>
                </c:pt>
                <c:pt idx="51">
                  <c:v>1755</c:v>
                </c:pt>
              </c:numCache>
            </c:numRef>
          </c:val>
          <c:extLst>
            <c:ext xmlns:c16="http://schemas.microsoft.com/office/drawing/2014/chart" uri="{C3380CC4-5D6E-409C-BE32-E72D297353CC}">
              <c16:uniqueId val="{00000000-0EF5-4612-8ACA-47133E06B373}"/>
            </c:ext>
          </c:extLst>
        </c:ser>
        <c:dLbls>
          <c:showLegendKey val="0"/>
          <c:showVal val="0"/>
          <c:showCatName val="0"/>
          <c:showSerName val="0"/>
          <c:showPercent val="0"/>
          <c:showBubbleSize val="0"/>
        </c:dLbls>
        <c:gapWidth val="150"/>
        <c:shape val="cylinder"/>
        <c:axId val="214921984"/>
        <c:axId val="233933440"/>
        <c:axId val="0"/>
      </c:bar3DChart>
      <c:catAx>
        <c:axId val="214921984"/>
        <c:scaling>
          <c:orientation val="minMax"/>
        </c:scaling>
        <c:delete val="0"/>
        <c:axPos val="b"/>
        <c:numFmt formatCode="General" sourceLinked="0"/>
        <c:majorTickMark val="out"/>
        <c:minorTickMark val="none"/>
        <c:tickLblPos val="nextTo"/>
        <c:crossAx val="233933440"/>
        <c:crosses val="autoZero"/>
        <c:auto val="1"/>
        <c:lblAlgn val="ctr"/>
        <c:lblOffset val="100"/>
        <c:noMultiLvlLbl val="0"/>
      </c:catAx>
      <c:valAx>
        <c:axId val="233933440"/>
        <c:scaling>
          <c:orientation val="minMax"/>
        </c:scaling>
        <c:delete val="0"/>
        <c:axPos val="l"/>
        <c:majorGridlines/>
        <c:numFmt formatCode="General" sourceLinked="1"/>
        <c:majorTickMark val="out"/>
        <c:minorTickMark val="none"/>
        <c:tickLblPos val="nextTo"/>
        <c:crossAx val="2149219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8C19-7ACF-46D7-85CC-16CB7629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28</Pages>
  <Words>6992</Words>
  <Characters>39856</Characters>
  <Application>Microsoft Office Word</Application>
  <DocSecurity>0</DocSecurity>
  <Lines>332</Lines>
  <Paragraphs>93</Paragraphs>
  <ScaleCrop>false</ScaleCrop>
  <HeadingPairs>
    <vt:vector size="6" baseType="variant">
      <vt:variant>
        <vt:lpstr>Title</vt:lpstr>
      </vt:variant>
      <vt:variant>
        <vt:i4>1</vt:i4>
      </vt:variant>
      <vt:variant>
        <vt:lpstr>Cím</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46755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Alhamran, Feras GIZ JO</cp:lastModifiedBy>
  <cp:revision>86</cp:revision>
  <dcterms:created xsi:type="dcterms:W3CDTF">2019-10-07T07:41:00Z</dcterms:created>
  <dcterms:modified xsi:type="dcterms:W3CDTF">2019-11-10T08:19:00Z</dcterms:modified>
</cp:coreProperties>
</file>