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C97" w:rsidRPr="00463900" w:rsidRDefault="0061201E" w:rsidP="00A34D97">
      <w:pPr>
        <w:bidi/>
        <w:spacing w:line="240" w:lineRule="auto"/>
        <w:rPr>
          <w:rFonts w:asciiTheme="majorBidi" w:hAnsiTheme="majorBidi" w:cstheme="majorBidi"/>
          <w:b/>
          <w:bCs/>
          <w:rtl/>
          <w:lang w:bidi="ar-JO"/>
        </w:rPr>
      </w:pPr>
      <w:r w:rsidRPr="0061201E">
        <w:rPr>
          <w:rFonts w:asciiTheme="majorBidi" w:hAnsiTheme="majorBidi" w:cstheme="majorBidi"/>
          <w:b/>
          <w:bCs/>
          <w:noProof/>
          <w:lang w:bidi="ar-JO"/>
        </w:rPr>
        <mc:AlternateContent>
          <mc:Choice Requires="wps">
            <w:drawing>
              <wp:anchor distT="45720" distB="45720" distL="114300" distR="114300" simplePos="0" relativeHeight="251671552" behindDoc="0" locked="0" layoutInCell="1" allowOverlap="1" wp14:anchorId="197EDC5E" wp14:editId="32D8B4A7">
                <wp:simplePos x="0" y="0"/>
                <wp:positionH relativeFrom="column">
                  <wp:posOffset>-506095</wp:posOffset>
                </wp:positionH>
                <wp:positionV relativeFrom="paragraph">
                  <wp:posOffset>1993900</wp:posOffset>
                </wp:positionV>
                <wp:extent cx="6864350" cy="41275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4127500"/>
                        </a:xfrm>
                        <a:prstGeom prst="rect">
                          <a:avLst/>
                        </a:prstGeom>
                        <a:noFill/>
                        <a:ln w="9525">
                          <a:noFill/>
                          <a:miter lim="800000"/>
                          <a:headEnd/>
                          <a:tailEnd/>
                        </a:ln>
                      </wps:spPr>
                      <wps:txbx>
                        <w:txbxContent>
                          <w:p w:rsidR="0061201E" w:rsidRPr="0061201E" w:rsidRDefault="0061201E" w:rsidP="0061201E">
                            <w:pPr>
                              <w:tabs>
                                <w:tab w:val="left" w:pos="990"/>
                              </w:tabs>
                              <w:jc w:val="center"/>
                              <w:rPr>
                                <w:rFonts w:asciiTheme="minorBidi" w:hAnsiTheme="minorBidi"/>
                                <w:b/>
                                <w:bCs/>
                                <w:color w:val="FFFFFF" w:themeColor="background1"/>
                                <w:sz w:val="28"/>
                                <w:szCs w:val="28"/>
                                <w:lang w:bidi="ar-JO"/>
                              </w:rPr>
                            </w:pPr>
                            <w:r w:rsidRPr="0061201E">
                              <w:rPr>
                                <w:rFonts w:asciiTheme="minorBidi" w:hAnsiTheme="minorBidi"/>
                                <w:b/>
                                <w:bCs/>
                                <w:color w:val="FFFFFF" w:themeColor="background1"/>
                                <w:sz w:val="28"/>
                                <w:szCs w:val="28"/>
                                <w:lang w:bidi="ar-JO"/>
                              </w:rPr>
                              <w:t>Final Study Visit Report</w:t>
                            </w:r>
                          </w:p>
                          <w:p w:rsidR="0061201E" w:rsidRPr="0061201E" w:rsidRDefault="0061201E" w:rsidP="0061201E">
                            <w:pPr>
                              <w:tabs>
                                <w:tab w:val="left" w:pos="990"/>
                              </w:tabs>
                              <w:jc w:val="center"/>
                              <w:rPr>
                                <w:rFonts w:asciiTheme="minorBidi" w:hAnsiTheme="minorBidi"/>
                                <w:b/>
                                <w:bCs/>
                                <w:color w:val="FFFFFF" w:themeColor="background1"/>
                                <w:sz w:val="28"/>
                                <w:szCs w:val="28"/>
                                <w:rtl/>
                                <w:lang w:bidi="ar-JO"/>
                              </w:rPr>
                            </w:pPr>
                            <w:r w:rsidRPr="0061201E">
                              <w:rPr>
                                <w:rFonts w:asciiTheme="minorBidi" w:hAnsiTheme="minorBidi"/>
                                <w:b/>
                                <w:bCs/>
                                <w:color w:val="FFFFFF" w:themeColor="background1"/>
                                <w:sz w:val="28"/>
                                <w:szCs w:val="28"/>
                                <w:lang w:bidi="ar-JO"/>
                              </w:rPr>
                              <w:t>Component 2</w:t>
                            </w:r>
                          </w:p>
                          <w:p w:rsidR="0061201E" w:rsidRPr="0061201E" w:rsidRDefault="0061201E" w:rsidP="0061201E">
                            <w:pPr>
                              <w:pStyle w:val="Title"/>
                              <w:rPr>
                                <w:rFonts w:asciiTheme="minorBidi" w:hAnsiTheme="minorBidi" w:cstheme="minorBidi"/>
                                <w:bCs/>
                                <w:iCs w:val="0"/>
                                <w:color w:val="FFFFFF" w:themeColor="background1"/>
                                <w:sz w:val="28"/>
                                <w:szCs w:val="28"/>
                              </w:rPr>
                            </w:pPr>
                            <w:r w:rsidRPr="0061201E">
                              <w:rPr>
                                <w:rFonts w:asciiTheme="minorBidi" w:eastAsiaTheme="minorHAnsi" w:hAnsiTheme="minorBidi" w:cstheme="minorBidi"/>
                                <w:color w:val="FFFFFF" w:themeColor="background1"/>
                                <w:sz w:val="28"/>
                                <w:szCs w:val="28"/>
                              </w:rPr>
                              <w:t>16-26 June 2019</w:t>
                            </w:r>
                            <w:r w:rsidRPr="0061201E">
                              <w:rPr>
                                <w:rFonts w:asciiTheme="minorBidi" w:hAnsiTheme="minorBidi" w:cstheme="minorBidi"/>
                                <w:bCs/>
                                <w:iCs w:val="0"/>
                                <w:color w:val="FFFFFF" w:themeColor="background1"/>
                                <w:sz w:val="28"/>
                                <w:szCs w:val="28"/>
                              </w:rPr>
                              <w:t xml:space="preserve"> </w:t>
                            </w:r>
                          </w:p>
                          <w:p w:rsidR="0061201E" w:rsidRDefault="0061201E" w:rsidP="0061201E">
                            <w:pPr>
                              <w:pStyle w:val="Title"/>
                              <w:rPr>
                                <w:rFonts w:asciiTheme="minorBidi" w:hAnsiTheme="minorBidi" w:cstheme="minorBidi"/>
                                <w:bCs/>
                                <w:iCs w:val="0"/>
                                <w:color w:val="FFFFFF" w:themeColor="background1"/>
                                <w:sz w:val="28"/>
                                <w:szCs w:val="28"/>
                                <w:rtl/>
                              </w:rPr>
                            </w:pPr>
                            <w:r w:rsidRPr="0061201E">
                              <w:rPr>
                                <w:rFonts w:asciiTheme="minorBidi" w:hAnsiTheme="minorBidi" w:cstheme="minorBidi"/>
                                <w:bCs/>
                                <w:iCs w:val="0"/>
                                <w:color w:val="FFFFFF" w:themeColor="background1"/>
                                <w:sz w:val="28"/>
                                <w:szCs w:val="28"/>
                              </w:rPr>
                              <w:t>(Madrid-Barcelona-Spain)</w:t>
                            </w:r>
                          </w:p>
                          <w:p w:rsidR="0061201E" w:rsidRPr="0061201E" w:rsidRDefault="0061201E" w:rsidP="0061201E">
                            <w:pPr>
                              <w:pStyle w:val="Title"/>
                              <w:rPr>
                                <w:rFonts w:asciiTheme="minorBidi" w:hAnsiTheme="minorBidi" w:cstheme="minorBidi"/>
                                <w:b w:val="0"/>
                                <w:bCs/>
                                <w:color w:val="FFFFFF" w:themeColor="background1"/>
                                <w:sz w:val="28"/>
                                <w:szCs w:val="28"/>
                              </w:rPr>
                            </w:pPr>
                          </w:p>
                          <w:p w:rsidR="0061201E" w:rsidRDefault="0061201E" w:rsidP="0061201E">
                            <w:pPr>
                              <w:rPr>
                                <w:rFonts w:asciiTheme="minorBidi" w:hAnsiTheme="minorBidi"/>
                                <w:color w:val="FFFFFF" w:themeColor="background1"/>
                                <w:rtl/>
                              </w:rPr>
                            </w:pPr>
                          </w:p>
                          <w:p w:rsidR="0061201E" w:rsidRDefault="0061201E" w:rsidP="0061201E">
                            <w:pPr>
                              <w:rPr>
                                <w:rFonts w:asciiTheme="minorBidi" w:hAnsiTheme="minorBidi"/>
                                <w:color w:val="FFFFFF" w:themeColor="background1"/>
                                <w:rtl/>
                              </w:rPr>
                            </w:pPr>
                          </w:p>
                          <w:p w:rsidR="0061201E" w:rsidRDefault="0061201E" w:rsidP="0061201E">
                            <w:pPr>
                              <w:rPr>
                                <w:rFonts w:asciiTheme="minorBidi" w:hAnsiTheme="minorBidi"/>
                                <w:color w:val="FFFFFF" w:themeColor="background1"/>
                                <w:rtl/>
                              </w:rPr>
                            </w:pPr>
                          </w:p>
                          <w:p w:rsidR="0061201E" w:rsidRDefault="0061201E" w:rsidP="0061201E">
                            <w:pPr>
                              <w:rPr>
                                <w:rFonts w:asciiTheme="minorBidi" w:hAnsiTheme="minorBidi"/>
                                <w:color w:val="FFFFFF" w:themeColor="background1"/>
                                <w:rtl/>
                              </w:rPr>
                            </w:pPr>
                          </w:p>
                          <w:p w:rsidR="0061201E" w:rsidRDefault="0061201E" w:rsidP="0061201E">
                            <w:pPr>
                              <w:rPr>
                                <w:rFonts w:asciiTheme="minorBidi" w:hAnsiTheme="minorBidi"/>
                                <w:color w:val="FFFFFF" w:themeColor="background1"/>
                                <w:rtl/>
                              </w:rPr>
                            </w:pPr>
                          </w:p>
                          <w:p w:rsidR="0061201E" w:rsidRDefault="0061201E" w:rsidP="0061201E">
                            <w:pPr>
                              <w:rPr>
                                <w:rFonts w:asciiTheme="minorBidi" w:hAnsiTheme="minorBidi"/>
                                <w:color w:val="FFFFFF" w:themeColor="background1"/>
                                <w:rtl/>
                              </w:rPr>
                            </w:pPr>
                          </w:p>
                          <w:p w:rsidR="0061201E" w:rsidRPr="0061201E" w:rsidRDefault="0061201E" w:rsidP="0061201E">
                            <w:pPr>
                              <w:rPr>
                                <w:rFonts w:asciiTheme="minorBidi" w:hAnsiTheme="minorBidi"/>
                                <w:color w:val="FFFFFF" w:themeColor="background1"/>
                              </w:rPr>
                            </w:pPr>
                            <w:r w:rsidRPr="0061201E">
                              <w:rPr>
                                <w:rFonts w:asciiTheme="minorBidi" w:hAnsiTheme="minorBidi"/>
                                <w:color w:val="FFFFFF" w:themeColor="background1"/>
                              </w:rPr>
                              <w:t xml:space="preserve">Elaborated by: SV participants (WG2) </w:t>
                            </w:r>
                          </w:p>
                          <w:p w:rsidR="0061201E" w:rsidRPr="0061201E" w:rsidRDefault="0061201E" w:rsidP="0061201E">
                            <w:pPr>
                              <w:rPr>
                                <w:rFonts w:asciiTheme="minorBidi" w:hAnsiTheme="minorBidi"/>
                                <w:color w:val="FFFFFF" w:themeColor="background1"/>
                              </w:rPr>
                            </w:pPr>
                            <w:r w:rsidRPr="0061201E">
                              <w:rPr>
                                <w:rFonts w:asciiTheme="minorBidi" w:hAnsiTheme="minorBidi"/>
                                <w:color w:val="FFFFFF" w:themeColor="background1"/>
                              </w:rPr>
                              <w:t>Revised and completed by: KE2 Eng. Abdelbasit Saleh</w:t>
                            </w:r>
                          </w:p>
                          <w:p w:rsidR="0061201E" w:rsidRPr="0061201E" w:rsidRDefault="0061201E" w:rsidP="0061201E">
                            <w:pPr>
                              <w:rPr>
                                <w:rFonts w:asciiTheme="minorBidi" w:hAnsiTheme="minorBidi"/>
                                <w:color w:val="FFFFFF" w:themeColor="background1"/>
                              </w:rPr>
                            </w:pPr>
                          </w:p>
                          <w:p w:rsidR="0061201E" w:rsidRDefault="0061201E" w:rsidP="0061201E">
                            <w:pPr>
                              <w:rPr>
                                <w:rFonts w:asciiTheme="minorBidi" w:hAnsiTheme="minorBidi"/>
                                <w:color w:val="FFFFFF" w:themeColor="background1"/>
                                <w:rtl/>
                              </w:rPr>
                            </w:pPr>
                            <w:r w:rsidRPr="0061201E">
                              <w:rPr>
                                <w:rFonts w:asciiTheme="minorBidi" w:hAnsiTheme="minorBidi"/>
                                <w:color w:val="FFFFFF" w:themeColor="background1"/>
                              </w:rPr>
                              <w:t xml:space="preserve">Amman - Jordan, </w:t>
                            </w:r>
                            <w:r w:rsidRPr="0061201E">
                              <w:rPr>
                                <w:rFonts w:asciiTheme="minorBidi" w:hAnsiTheme="minorBidi"/>
                                <w:color w:val="FFFFFF" w:themeColor="background1"/>
                              </w:rPr>
                              <w:t>September 2019</w:t>
                            </w:r>
                          </w:p>
                          <w:p w:rsidR="0061201E" w:rsidRPr="0061201E" w:rsidRDefault="0061201E" w:rsidP="0061201E">
                            <w:pPr>
                              <w:rPr>
                                <w:rFonts w:asciiTheme="minorBidi" w:hAnsiTheme="minorBidi"/>
                                <w:color w:val="FFFFFF" w:themeColor="background1"/>
                              </w:rPr>
                            </w:pPr>
                          </w:p>
                          <w:p w:rsidR="0061201E" w:rsidRPr="0061201E" w:rsidRDefault="0061201E" w:rsidP="0061201E">
                            <w:pPr>
                              <w:rPr>
                                <w:rFonts w:asciiTheme="minorBidi" w:hAnsiTheme="minorBidi"/>
                                <w:color w:val="FFFFFF" w:themeColor="background1"/>
                                <w:sz w:val="16"/>
                                <w:szCs w:val="16"/>
                              </w:rPr>
                            </w:pPr>
                          </w:p>
                          <w:p w:rsidR="0061201E" w:rsidRPr="0061201E" w:rsidRDefault="0061201E" w:rsidP="0061201E">
                            <w:pPr>
                              <w:rPr>
                                <w:rFonts w:asciiTheme="minorBidi" w:hAnsiTheme="minorBidi"/>
                                <w:color w:val="FFFFFF" w:themeColor="background1"/>
                                <w:sz w:val="16"/>
                                <w:szCs w:val="16"/>
                              </w:rPr>
                            </w:pPr>
                            <w:r w:rsidRPr="0061201E">
                              <w:rPr>
                                <w:rFonts w:asciiTheme="minorBidi" w:hAnsiTheme="minorBidi"/>
                                <w:color w:val="FFFFFF" w:themeColor="background1"/>
                                <w:sz w:val="16"/>
                                <w:szCs w:val="16"/>
                              </w:rPr>
                              <w:t>The content of this document does not reflect the official opinion of the European Union. Responsibility for the information and views expressed in the document therein lies entirely with the technical assistance partners.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7EDC5E" id="_x0000_t202" coordsize="21600,21600" o:spt="202" path="m,l,21600r21600,l21600,xe">
                <v:stroke joinstyle="miter"/>
                <v:path gradientshapeok="t" o:connecttype="rect"/>
              </v:shapetype>
              <v:shape id="Text Box 2" o:spid="_x0000_s1026" type="#_x0000_t202" style="position:absolute;left:0;text-align:left;margin-left:-39.85pt;margin-top:157pt;width:540.5pt;height:3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" filled="f" stroked="f">
                <v:textbox>
                  <w:txbxContent>
                    <w:p w:rsidR="0061201E" w:rsidRPr="0061201E" w:rsidRDefault="0061201E" w:rsidP="0061201E">
                      <w:pPr>
                        <w:tabs>
                          <w:tab w:val="left" w:pos="990"/>
                        </w:tabs>
                        <w:jc w:val="center"/>
                        <w:rPr>
                          <w:rFonts w:asciiTheme="minorBidi" w:hAnsiTheme="minorBidi"/>
                          <w:b/>
                          <w:bCs/>
                          <w:color w:val="FFFFFF" w:themeColor="background1"/>
                          <w:sz w:val="28"/>
                          <w:szCs w:val="28"/>
                          <w:lang w:bidi="ar-JO"/>
                        </w:rPr>
                      </w:pPr>
                      <w:r w:rsidRPr="0061201E">
                        <w:rPr>
                          <w:rFonts w:asciiTheme="minorBidi" w:hAnsiTheme="minorBidi"/>
                          <w:b/>
                          <w:bCs/>
                          <w:color w:val="FFFFFF" w:themeColor="background1"/>
                          <w:sz w:val="28"/>
                          <w:szCs w:val="28"/>
                          <w:lang w:bidi="ar-JO"/>
                        </w:rPr>
                        <w:t>Final Study Visit Report</w:t>
                      </w:r>
                    </w:p>
                    <w:p w:rsidR="0061201E" w:rsidRPr="0061201E" w:rsidRDefault="0061201E" w:rsidP="0061201E">
                      <w:pPr>
                        <w:tabs>
                          <w:tab w:val="left" w:pos="990"/>
                        </w:tabs>
                        <w:jc w:val="center"/>
                        <w:rPr>
                          <w:rFonts w:asciiTheme="minorBidi" w:hAnsiTheme="minorBidi"/>
                          <w:b/>
                          <w:bCs/>
                          <w:color w:val="FFFFFF" w:themeColor="background1"/>
                          <w:sz w:val="28"/>
                          <w:szCs w:val="28"/>
                          <w:rtl/>
                          <w:lang w:bidi="ar-JO"/>
                        </w:rPr>
                      </w:pPr>
                      <w:r w:rsidRPr="0061201E">
                        <w:rPr>
                          <w:rFonts w:asciiTheme="minorBidi" w:hAnsiTheme="minorBidi"/>
                          <w:b/>
                          <w:bCs/>
                          <w:color w:val="FFFFFF" w:themeColor="background1"/>
                          <w:sz w:val="28"/>
                          <w:szCs w:val="28"/>
                          <w:lang w:bidi="ar-JO"/>
                        </w:rPr>
                        <w:t>Component 2</w:t>
                      </w:r>
                    </w:p>
                    <w:p w:rsidR="0061201E" w:rsidRPr="0061201E" w:rsidRDefault="0061201E" w:rsidP="0061201E">
                      <w:pPr>
                        <w:pStyle w:val="Title"/>
                        <w:rPr>
                          <w:rFonts w:asciiTheme="minorBidi" w:hAnsiTheme="minorBidi" w:cstheme="minorBidi"/>
                          <w:bCs/>
                          <w:iCs w:val="0"/>
                          <w:color w:val="FFFFFF" w:themeColor="background1"/>
                          <w:sz w:val="28"/>
                          <w:szCs w:val="28"/>
                        </w:rPr>
                      </w:pPr>
                      <w:r w:rsidRPr="0061201E">
                        <w:rPr>
                          <w:rFonts w:asciiTheme="minorBidi" w:eastAsiaTheme="minorHAnsi" w:hAnsiTheme="minorBidi" w:cstheme="minorBidi"/>
                          <w:color w:val="FFFFFF" w:themeColor="background1"/>
                          <w:sz w:val="28"/>
                          <w:szCs w:val="28"/>
                        </w:rPr>
                        <w:t>16-26 June 2019</w:t>
                      </w:r>
                      <w:r w:rsidRPr="0061201E">
                        <w:rPr>
                          <w:rFonts w:asciiTheme="minorBidi" w:hAnsiTheme="minorBidi" w:cstheme="minorBidi"/>
                          <w:bCs/>
                          <w:iCs w:val="0"/>
                          <w:color w:val="FFFFFF" w:themeColor="background1"/>
                          <w:sz w:val="28"/>
                          <w:szCs w:val="28"/>
                        </w:rPr>
                        <w:t xml:space="preserve"> </w:t>
                      </w:r>
                    </w:p>
                    <w:p w:rsidR="0061201E" w:rsidRDefault="0061201E" w:rsidP="0061201E">
                      <w:pPr>
                        <w:pStyle w:val="Title"/>
                        <w:rPr>
                          <w:rFonts w:asciiTheme="minorBidi" w:hAnsiTheme="minorBidi" w:cstheme="minorBidi"/>
                          <w:bCs/>
                          <w:iCs w:val="0"/>
                          <w:color w:val="FFFFFF" w:themeColor="background1"/>
                          <w:sz w:val="28"/>
                          <w:szCs w:val="28"/>
                          <w:rtl/>
                        </w:rPr>
                      </w:pPr>
                      <w:r w:rsidRPr="0061201E">
                        <w:rPr>
                          <w:rFonts w:asciiTheme="minorBidi" w:hAnsiTheme="minorBidi" w:cstheme="minorBidi"/>
                          <w:bCs/>
                          <w:iCs w:val="0"/>
                          <w:color w:val="FFFFFF" w:themeColor="background1"/>
                          <w:sz w:val="28"/>
                          <w:szCs w:val="28"/>
                        </w:rPr>
                        <w:t>(Madrid-Barcelona-Spain)</w:t>
                      </w:r>
                    </w:p>
                    <w:p w:rsidR="0061201E" w:rsidRPr="0061201E" w:rsidRDefault="0061201E" w:rsidP="0061201E">
                      <w:pPr>
                        <w:pStyle w:val="Title"/>
                        <w:rPr>
                          <w:rFonts w:asciiTheme="minorBidi" w:hAnsiTheme="minorBidi" w:cstheme="minorBidi"/>
                          <w:b w:val="0"/>
                          <w:bCs/>
                          <w:color w:val="FFFFFF" w:themeColor="background1"/>
                          <w:sz w:val="28"/>
                          <w:szCs w:val="28"/>
                        </w:rPr>
                      </w:pPr>
                    </w:p>
                    <w:p w:rsidR="0061201E" w:rsidRDefault="0061201E" w:rsidP="0061201E">
                      <w:pPr>
                        <w:rPr>
                          <w:rFonts w:asciiTheme="minorBidi" w:hAnsiTheme="minorBidi"/>
                          <w:color w:val="FFFFFF" w:themeColor="background1"/>
                          <w:rtl/>
                        </w:rPr>
                      </w:pPr>
                    </w:p>
                    <w:p w:rsidR="0061201E" w:rsidRDefault="0061201E" w:rsidP="0061201E">
                      <w:pPr>
                        <w:rPr>
                          <w:rFonts w:asciiTheme="minorBidi" w:hAnsiTheme="minorBidi"/>
                          <w:color w:val="FFFFFF" w:themeColor="background1"/>
                          <w:rtl/>
                        </w:rPr>
                      </w:pPr>
                    </w:p>
                    <w:p w:rsidR="0061201E" w:rsidRDefault="0061201E" w:rsidP="0061201E">
                      <w:pPr>
                        <w:rPr>
                          <w:rFonts w:asciiTheme="minorBidi" w:hAnsiTheme="minorBidi"/>
                          <w:color w:val="FFFFFF" w:themeColor="background1"/>
                          <w:rtl/>
                        </w:rPr>
                      </w:pPr>
                    </w:p>
                    <w:p w:rsidR="0061201E" w:rsidRDefault="0061201E" w:rsidP="0061201E">
                      <w:pPr>
                        <w:rPr>
                          <w:rFonts w:asciiTheme="minorBidi" w:hAnsiTheme="minorBidi"/>
                          <w:color w:val="FFFFFF" w:themeColor="background1"/>
                          <w:rtl/>
                        </w:rPr>
                      </w:pPr>
                    </w:p>
                    <w:p w:rsidR="0061201E" w:rsidRDefault="0061201E" w:rsidP="0061201E">
                      <w:pPr>
                        <w:rPr>
                          <w:rFonts w:asciiTheme="minorBidi" w:hAnsiTheme="minorBidi"/>
                          <w:color w:val="FFFFFF" w:themeColor="background1"/>
                          <w:rtl/>
                        </w:rPr>
                      </w:pPr>
                    </w:p>
                    <w:p w:rsidR="0061201E" w:rsidRDefault="0061201E" w:rsidP="0061201E">
                      <w:pPr>
                        <w:rPr>
                          <w:rFonts w:asciiTheme="minorBidi" w:hAnsiTheme="minorBidi"/>
                          <w:color w:val="FFFFFF" w:themeColor="background1"/>
                          <w:rtl/>
                        </w:rPr>
                      </w:pPr>
                    </w:p>
                    <w:p w:rsidR="0061201E" w:rsidRPr="0061201E" w:rsidRDefault="0061201E" w:rsidP="0061201E">
                      <w:pPr>
                        <w:rPr>
                          <w:rFonts w:asciiTheme="minorBidi" w:hAnsiTheme="minorBidi"/>
                          <w:color w:val="FFFFFF" w:themeColor="background1"/>
                        </w:rPr>
                      </w:pPr>
                      <w:r w:rsidRPr="0061201E">
                        <w:rPr>
                          <w:rFonts w:asciiTheme="minorBidi" w:hAnsiTheme="minorBidi"/>
                          <w:color w:val="FFFFFF" w:themeColor="background1"/>
                        </w:rPr>
                        <w:t xml:space="preserve">Elaborated by: SV participants (WG2) </w:t>
                      </w:r>
                    </w:p>
                    <w:p w:rsidR="0061201E" w:rsidRPr="0061201E" w:rsidRDefault="0061201E" w:rsidP="0061201E">
                      <w:pPr>
                        <w:rPr>
                          <w:rFonts w:asciiTheme="minorBidi" w:hAnsiTheme="minorBidi"/>
                          <w:color w:val="FFFFFF" w:themeColor="background1"/>
                        </w:rPr>
                      </w:pPr>
                      <w:r w:rsidRPr="0061201E">
                        <w:rPr>
                          <w:rFonts w:asciiTheme="minorBidi" w:hAnsiTheme="minorBidi"/>
                          <w:color w:val="FFFFFF" w:themeColor="background1"/>
                        </w:rPr>
                        <w:t>Revised and completed by: KE2 Eng. Abdelbasit Saleh</w:t>
                      </w:r>
                    </w:p>
                    <w:p w:rsidR="0061201E" w:rsidRPr="0061201E" w:rsidRDefault="0061201E" w:rsidP="0061201E">
                      <w:pPr>
                        <w:rPr>
                          <w:rFonts w:asciiTheme="minorBidi" w:hAnsiTheme="minorBidi"/>
                          <w:color w:val="FFFFFF" w:themeColor="background1"/>
                        </w:rPr>
                      </w:pPr>
                    </w:p>
                    <w:p w:rsidR="0061201E" w:rsidRDefault="0061201E" w:rsidP="0061201E">
                      <w:pPr>
                        <w:rPr>
                          <w:rFonts w:asciiTheme="minorBidi" w:hAnsiTheme="minorBidi"/>
                          <w:color w:val="FFFFFF" w:themeColor="background1"/>
                          <w:rtl/>
                        </w:rPr>
                      </w:pPr>
                      <w:r w:rsidRPr="0061201E">
                        <w:rPr>
                          <w:rFonts w:asciiTheme="minorBidi" w:hAnsiTheme="minorBidi"/>
                          <w:color w:val="FFFFFF" w:themeColor="background1"/>
                        </w:rPr>
                        <w:t xml:space="preserve">Amman - Jordan, </w:t>
                      </w:r>
                      <w:r w:rsidRPr="0061201E">
                        <w:rPr>
                          <w:rFonts w:asciiTheme="minorBidi" w:hAnsiTheme="minorBidi"/>
                          <w:color w:val="FFFFFF" w:themeColor="background1"/>
                        </w:rPr>
                        <w:t>September 2019</w:t>
                      </w:r>
                    </w:p>
                    <w:p w:rsidR="0061201E" w:rsidRPr="0061201E" w:rsidRDefault="0061201E" w:rsidP="0061201E">
                      <w:pPr>
                        <w:rPr>
                          <w:rFonts w:asciiTheme="minorBidi" w:hAnsiTheme="minorBidi"/>
                          <w:color w:val="FFFFFF" w:themeColor="background1"/>
                        </w:rPr>
                      </w:pPr>
                    </w:p>
                    <w:p w:rsidR="0061201E" w:rsidRPr="0061201E" w:rsidRDefault="0061201E" w:rsidP="0061201E">
                      <w:pPr>
                        <w:rPr>
                          <w:rFonts w:asciiTheme="minorBidi" w:hAnsiTheme="minorBidi"/>
                          <w:color w:val="FFFFFF" w:themeColor="background1"/>
                          <w:sz w:val="16"/>
                          <w:szCs w:val="16"/>
                        </w:rPr>
                      </w:pPr>
                    </w:p>
                    <w:p w:rsidR="0061201E" w:rsidRPr="0061201E" w:rsidRDefault="0061201E" w:rsidP="0061201E">
                      <w:pPr>
                        <w:rPr>
                          <w:rFonts w:asciiTheme="minorBidi" w:hAnsiTheme="minorBidi"/>
                          <w:color w:val="FFFFFF" w:themeColor="background1"/>
                          <w:sz w:val="16"/>
                          <w:szCs w:val="16"/>
                        </w:rPr>
                      </w:pPr>
                      <w:r w:rsidRPr="0061201E">
                        <w:rPr>
                          <w:rFonts w:asciiTheme="minorBidi" w:hAnsiTheme="minorBidi"/>
                          <w:color w:val="FFFFFF" w:themeColor="background1"/>
                          <w:sz w:val="16"/>
                          <w:szCs w:val="16"/>
                        </w:rPr>
                        <w:t>The content of this document does not reflect the official opinion of the European Union. Responsibility for the information and views expressed in the document therein lies entirely with the technical assistance partners.</w:t>
                      </w:r>
                    </w:p>
                  </w:txbxContent>
                </v:textbox>
                <w10:wrap type="square"/>
              </v:shape>
            </w:pict>
          </mc:Fallback>
        </mc:AlternateContent>
      </w:r>
    </w:p>
    <w:p w:rsidR="00D42A4E" w:rsidRPr="00463900" w:rsidRDefault="0061201E" w:rsidP="00A34D97">
      <w:pPr>
        <w:tabs>
          <w:tab w:val="left" w:pos="990"/>
        </w:tabs>
        <w:bidi/>
        <w:spacing w:line="240" w:lineRule="auto"/>
        <w:rPr>
          <w:rFonts w:asciiTheme="majorBidi" w:hAnsiTheme="majorBidi" w:cstheme="majorBidi"/>
          <w:b/>
          <w:bCs/>
          <w:color w:val="17365D" w:themeColor="text2" w:themeShade="BF"/>
        </w:rPr>
      </w:pPr>
      <w:r w:rsidRPr="0061201E">
        <w:rPr>
          <w:rFonts w:asciiTheme="minorBidi" w:hAnsiTheme="minorBidi" w:cstheme="majorBidi"/>
          <w:b/>
          <w:bCs/>
          <w:noProof/>
          <w:lang w:val="en-US" w:bidi="ar-JO"/>
        </w:rPr>
        <w:drawing>
          <wp:anchor distT="0" distB="0" distL="114300" distR="114300" simplePos="0" relativeHeight="251669504" behindDoc="0" locked="0" layoutInCell="1" allowOverlap="1" wp14:anchorId="2A4DB517" wp14:editId="02290688">
            <wp:simplePos x="0" y="0"/>
            <wp:positionH relativeFrom="column">
              <wp:posOffset>-747395</wp:posOffset>
            </wp:positionH>
            <wp:positionV relativeFrom="paragraph">
              <wp:posOffset>175895</wp:posOffset>
            </wp:positionV>
            <wp:extent cx="7251700" cy="5460365"/>
            <wp:effectExtent l="0" t="0" r="6350" b="6985"/>
            <wp:wrapThrough wrapText="bothSides">
              <wp:wrapPolygon edited="0">
                <wp:start x="0" y="0"/>
                <wp:lineTo x="0" y="21552"/>
                <wp:lineTo x="21562" y="21552"/>
                <wp:lineTo x="215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7251700" cy="5460365"/>
                    </a:xfrm>
                    <a:prstGeom prst="rect">
                      <a:avLst/>
                    </a:prstGeom>
                  </pic:spPr>
                </pic:pic>
              </a:graphicData>
            </a:graphic>
            <wp14:sizeRelH relativeFrom="page">
              <wp14:pctWidth>0</wp14:pctWidth>
            </wp14:sizeRelH>
            <wp14:sizeRelV relativeFrom="page">
              <wp14:pctHeight>0</wp14:pctHeight>
            </wp14:sizeRelV>
          </wp:anchor>
        </w:drawing>
      </w:r>
    </w:p>
    <w:p w:rsidR="00D42A4E" w:rsidRPr="00463900" w:rsidRDefault="00D42A4E" w:rsidP="00A34D97">
      <w:pPr>
        <w:tabs>
          <w:tab w:val="left" w:pos="990"/>
        </w:tabs>
        <w:bidi/>
        <w:spacing w:line="240" w:lineRule="auto"/>
        <w:rPr>
          <w:rFonts w:asciiTheme="majorBidi" w:hAnsiTheme="majorBidi" w:cstheme="majorBidi"/>
          <w:b/>
          <w:bCs/>
          <w:color w:val="17365D" w:themeColor="text2" w:themeShade="BF"/>
        </w:rPr>
      </w:pPr>
    </w:p>
    <w:p w:rsidR="0061201E" w:rsidRDefault="0061201E" w:rsidP="0069185B">
      <w:pPr>
        <w:tabs>
          <w:tab w:val="left" w:pos="990"/>
        </w:tabs>
        <w:bidi/>
        <w:spacing w:line="240" w:lineRule="auto"/>
        <w:rPr>
          <w:rFonts w:asciiTheme="majorBidi" w:hAnsiTheme="majorBidi" w:cstheme="majorBidi"/>
          <w:b/>
          <w:bCs/>
          <w:color w:val="17365D" w:themeColor="text2" w:themeShade="BF"/>
          <w:rtl/>
        </w:rPr>
      </w:pPr>
    </w:p>
    <w:p w:rsidR="0061201E" w:rsidRDefault="0061201E">
      <w:pPr>
        <w:spacing w:after="200"/>
        <w:jc w:val="left"/>
        <w:rPr>
          <w:rFonts w:asciiTheme="majorBidi" w:hAnsiTheme="majorBidi" w:cstheme="majorBidi"/>
          <w:b/>
          <w:bCs/>
          <w:color w:val="17365D" w:themeColor="text2" w:themeShade="BF"/>
          <w:rtl/>
        </w:rPr>
      </w:pPr>
      <w:r>
        <w:rPr>
          <w:rFonts w:asciiTheme="majorBidi" w:hAnsiTheme="majorBidi" w:cstheme="majorBidi"/>
          <w:b/>
          <w:bCs/>
          <w:color w:val="17365D" w:themeColor="text2" w:themeShade="BF"/>
          <w:rtl/>
        </w:rPr>
        <w:br w:type="page"/>
      </w:r>
    </w:p>
    <w:p w:rsidR="0061201E" w:rsidRDefault="0061201E" w:rsidP="0069185B">
      <w:pPr>
        <w:tabs>
          <w:tab w:val="left" w:pos="990"/>
        </w:tabs>
        <w:bidi/>
        <w:spacing w:line="240" w:lineRule="auto"/>
        <w:rPr>
          <w:rFonts w:asciiTheme="majorBidi" w:hAnsiTheme="majorBidi" w:cstheme="majorBidi"/>
          <w:b/>
          <w:bCs/>
          <w:color w:val="17365D" w:themeColor="text2" w:themeShade="BF"/>
          <w:rtl/>
        </w:rPr>
      </w:pPr>
    </w:p>
    <w:p w:rsidR="0061201E" w:rsidRPr="00463900" w:rsidRDefault="0061201E" w:rsidP="0061201E">
      <w:pPr>
        <w:spacing w:after="200"/>
        <w:jc w:val="left"/>
        <w:rPr>
          <w:rFonts w:asciiTheme="majorBidi" w:eastAsia="Times New Roman" w:hAnsiTheme="majorBidi" w:cstheme="majorBidi"/>
          <w:b/>
          <w:bCs/>
          <w:lang w:eastAsia="en-GB"/>
        </w:rPr>
      </w:pPr>
      <w:bookmarkStart w:id="0" w:name="_GoBack"/>
      <w:bookmarkEnd w:id="0"/>
    </w:p>
    <w:sdt>
      <w:sdtPr>
        <w:rPr>
          <w:rFonts w:ascii="Arial" w:eastAsiaTheme="minorHAnsi" w:hAnsi="Arial" w:cstheme="minorBidi"/>
          <w:b w:val="0"/>
          <w:bCs w:val="0"/>
          <w:color w:val="auto"/>
          <w:sz w:val="22"/>
          <w:szCs w:val="22"/>
          <w:lang w:val="en-GB" w:eastAsia="en-US"/>
        </w:rPr>
        <w:id w:val="-1383482119"/>
        <w:docPartObj>
          <w:docPartGallery w:val="Table of Contents"/>
          <w:docPartUnique/>
        </w:docPartObj>
      </w:sdtPr>
      <w:sdtEndPr>
        <w:rPr>
          <w:noProof/>
        </w:rPr>
      </w:sdtEndPr>
      <w:sdtContent>
        <w:p w:rsidR="00781AE7" w:rsidRDefault="00781AE7">
          <w:pPr>
            <w:pStyle w:val="TOCHeading"/>
          </w:pPr>
          <w:r>
            <w:t>Table of Contents</w:t>
          </w:r>
        </w:p>
        <w:p w:rsidR="00CA5E39" w:rsidRDefault="00781AE7">
          <w:pPr>
            <w:pStyle w:val="TOC1"/>
            <w:rPr>
              <w:rFonts w:eastAsiaTheme="minorEastAsia" w:cstheme="minorBidi"/>
              <w:b w:val="0"/>
              <w:bCs w:val="0"/>
              <w:caps w:val="0"/>
              <w:noProof/>
              <w:sz w:val="22"/>
              <w:szCs w:val="22"/>
              <w:lang w:val="en-US"/>
            </w:rPr>
          </w:pPr>
          <w:r>
            <w:fldChar w:fldCharType="begin"/>
          </w:r>
          <w:r>
            <w:instrText xml:space="preserve"> TOC \o "1-3" \h \z \u </w:instrText>
          </w:r>
          <w:r>
            <w:fldChar w:fldCharType="separate"/>
          </w:r>
          <w:hyperlink w:anchor="_Toc24443353" w:history="1">
            <w:r w:rsidR="00CA5E39" w:rsidRPr="00B21DFC">
              <w:rPr>
                <w:rStyle w:val="Hyperlink"/>
                <w:noProof/>
              </w:rPr>
              <w:t>1. Introduction</w:t>
            </w:r>
            <w:r w:rsidR="00CA5E39">
              <w:rPr>
                <w:noProof/>
                <w:webHidden/>
              </w:rPr>
              <w:tab/>
            </w:r>
            <w:r w:rsidR="00CA5E39">
              <w:rPr>
                <w:noProof/>
                <w:webHidden/>
              </w:rPr>
              <w:fldChar w:fldCharType="begin"/>
            </w:r>
            <w:r w:rsidR="00CA5E39">
              <w:rPr>
                <w:noProof/>
                <w:webHidden/>
              </w:rPr>
              <w:instrText xml:space="preserve"> PAGEREF _Toc24443353 \h </w:instrText>
            </w:r>
            <w:r w:rsidR="00CA5E39">
              <w:rPr>
                <w:noProof/>
                <w:webHidden/>
              </w:rPr>
            </w:r>
            <w:r w:rsidR="00CA5E39">
              <w:rPr>
                <w:noProof/>
                <w:webHidden/>
              </w:rPr>
              <w:fldChar w:fldCharType="separate"/>
            </w:r>
            <w:r w:rsidR="00CA5E39">
              <w:rPr>
                <w:noProof/>
                <w:webHidden/>
              </w:rPr>
              <w:t>3</w:t>
            </w:r>
            <w:r w:rsidR="00CA5E39">
              <w:rPr>
                <w:noProof/>
                <w:webHidden/>
              </w:rPr>
              <w:fldChar w:fldCharType="end"/>
            </w:r>
          </w:hyperlink>
        </w:p>
        <w:p w:rsidR="00CA5E39" w:rsidRDefault="00F70CF1">
          <w:pPr>
            <w:pStyle w:val="TOC1"/>
            <w:rPr>
              <w:rFonts w:eastAsiaTheme="minorEastAsia" w:cstheme="minorBidi"/>
              <w:b w:val="0"/>
              <w:bCs w:val="0"/>
              <w:caps w:val="0"/>
              <w:noProof/>
              <w:sz w:val="22"/>
              <w:szCs w:val="22"/>
              <w:lang w:val="en-US"/>
            </w:rPr>
          </w:pPr>
          <w:hyperlink w:anchor="_Toc24443354" w:history="1">
            <w:r w:rsidR="00CA5E39" w:rsidRPr="00B21DFC">
              <w:rPr>
                <w:rStyle w:val="Hyperlink"/>
                <w:noProof/>
              </w:rPr>
              <w:t>2. The objective, purpose and planned outputs of the study visit</w:t>
            </w:r>
            <w:r w:rsidR="00CA5E39">
              <w:rPr>
                <w:noProof/>
                <w:webHidden/>
              </w:rPr>
              <w:tab/>
            </w:r>
            <w:r w:rsidR="00CA5E39">
              <w:rPr>
                <w:noProof/>
                <w:webHidden/>
              </w:rPr>
              <w:fldChar w:fldCharType="begin"/>
            </w:r>
            <w:r w:rsidR="00CA5E39">
              <w:rPr>
                <w:noProof/>
                <w:webHidden/>
              </w:rPr>
              <w:instrText xml:space="preserve"> PAGEREF _Toc24443354 \h </w:instrText>
            </w:r>
            <w:r w:rsidR="00CA5E39">
              <w:rPr>
                <w:noProof/>
                <w:webHidden/>
              </w:rPr>
            </w:r>
            <w:r w:rsidR="00CA5E39">
              <w:rPr>
                <w:noProof/>
                <w:webHidden/>
              </w:rPr>
              <w:fldChar w:fldCharType="separate"/>
            </w:r>
            <w:r w:rsidR="00CA5E39">
              <w:rPr>
                <w:noProof/>
                <w:webHidden/>
              </w:rPr>
              <w:t>4</w:t>
            </w:r>
            <w:r w:rsidR="00CA5E39">
              <w:rPr>
                <w:noProof/>
                <w:webHidden/>
              </w:rPr>
              <w:fldChar w:fldCharType="end"/>
            </w:r>
          </w:hyperlink>
        </w:p>
        <w:p w:rsidR="00CA5E39" w:rsidRDefault="00F70CF1">
          <w:pPr>
            <w:pStyle w:val="TOC1"/>
            <w:rPr>
              <w:rFonts w:eastAsiaTheme="minorEastAsia" w:cstheme="minorBidi"/>
              <w:b w:val="0"/>
              <w:bCs w:val="0"/>
              <w:caps w:val="0"/>
              <w:noProof/>
              <w:sz w:val="22"/>
              <w:szCs w:val="22"/>
              <w:lang w:val="en-US"/>
            </w:rPr>
          </w:pPr>
          <w:hyperlink w:anchor="_Toc24443355" w:history="1">
            <w:r w:rsidR="00CA5E39" w:rsidRPr="00B21DFC">
              <w:rPr>
                <w:rStyle w:val="Hyperlink"/>
                <w:noProof/>
              </w:rPr>
              <w:t>3. SV Place, Duration, Expenses and Participants</w:t>
            </w:r>
            <w:r w:rsidR="00CA5E39">
              <w:rPr>
                <w:noProof/>
                <w:webHidden/>
              </w:rPr>
              <w:tab/>
            </w:r>
            <w:r w:rsidR="00CA5E39">
              <w:rPr>
                <w:noProof/>
                <w:webHidden/>
              </w:rPr>
              <w:fldChar w:fldCharType="begin"/>
            </w:r>
            <w:r w:rsidR="00CA5E39">
              <w:rPr>
                <w:noProof/>
                <w:webHidden/>
              </w:rPr>
              <w:instrText xml:space="preserve"> PAGEREF _Toc24443355 \h </w:instrText>
            </w:r>
            <w:r w:rsidR="00CA5E39">
              <w:rPr>
                <w:noProof/>
                <w:webHidden/>
              </w:rPr>
            </w:r>
            <w:r w:rsidR="00CA5E39">
              <w:rPr>
                <w:noProof/>
                <w:webHidden/>
              </w:rPr>
              <w:fldChar w:fldCharType="separate"/>
            </w:r>
            <w:r w:rsidR="00CA5E39">
              <w:rPr>
                <w:noProof/>
                <w:webHidden/>
              </w:rPr>
              <w:t>5</w:t>
            </w:r>
            <w:r w:rsidR="00CA5E39">
              <w:rPr>
                <w:noProof/>
                <w:webHidden/>
              </w:rPr>
              <w:fldChar w:fldCharType="end"/>
            </w:r>
          </w:hyperlink>
        </w:p>
        <w:p w:rsidR="00CA5E39" w:rsidRDefault="00F70CF1">
          <w:pPr>
            <w:pStyle w:val="TOC1"/>
            <w:rPr>
              <w:rFonts w:eastAsiaTheme="minorEastAsia" w:cstheme="minorBidi"/>
              <w:b w:val="0"/>
              <w:bCs w:val="0"/>
              <w:caps w:val="0"/>
              <w:noProof/>
              <w:sz w:val="22"/>
              <w:szCs w:val="22"/>
              <w:lang w:val="en-US"/>
            </w:rPr>
          </w:pPr>
          <w:hyperlink w:anchor="_Toc24443356" w:history="1">
            <w:r w:rsidR="00CA5E39" w:rsidRPr="00B21DFC">
              <w:rPr>
                <w:rStyle w:val="Hyperlink"/>
                <w:noProof/>
              </w:rPr>
              <w:t>4. Organizing the Study Visit</w:t>
            </w:r>
            <w:r w:rsidR="00CA5E39">
              <w:rPr>
                <w:noProof/>
                <w:webHidden/>
              </w:rPr>
              <w:tab/>
            </w:r>
            <w:r w:rsidR="00CA5E39">
              <w:rPr>
                <w:noProof/>
                <w:webHidden/>
              </w:rPr>
              <w:fldChar w:fldCharType="begin"/>
            </w:r>
            <w:r w:rsidR="00CA5E39">
              <w:rPr>
                <w:noProof/>
                <w:webHidden/>
              </w:rPr>
              <w:instrText xml:space="preserve"> PAGEREF _Toc24443356 \h </w:instrText>
            </w:r>
            <w:r w:rsidR="00CA5E39">
              <w:rPr>
                <w:noProof/>
                <w:webHidden/>
              </w:rPr>
            </w:r>
            <w:r w:rsidR="00CA5E39">
              <w:rPr>
                <w:noProof/>
                <w:webHidden/>
              </w:rPr>
              <w:fldChar w:fldCharType="separate"/>
            </w:r>
            <w:r w:rsidR="00CA5E39">
              <w:rPr>
                <w:noProof/>
                <w:webHidden/>
              </w:rPr>
              <w:t>8</w:t>
            </w:r>
            <w:r w:rsidR="00CA5E39">
              <w:rPr>
                <w:noProof/>
                <w:webHidden/>
              </w:rPr>
              <w:fldChar w:fldCharType="end"/>
            </w:r>
          </w:hyperlink>
        </w:p>
        <w:p w:rsidR="00CA5E39" w:rsidRDefault="00F70CF1">
          <w:pPr>
            <w:pStyle w:val="TOC1"/>
            <w:rPr>
              <w:rFonts w:eastAsiaTheme="minorEastAsia" w:cstheme="minorBidi"/>
              <w:b w:val="0"/>
              <w:bCs w:val="0"/>
              <w:caps w:val="0"/>
              <w:noProof/>
              <w:sz w:val="22"/>
              <w:szCs w:val="22"/>
              <w:lang w:val="en-US"/>
            </w:rPr>
          </w:pPr>
          <w:hyperlink w:anchor="_Toc24443357" w:history="1">
            <w:r w:rsidR="00CA5E39" w:rsidRPr="00B21DFC">
              <w:rPr>
                <w:rStyle w:val="Hyperlink"/>
                <w:noProof/>
              </w:rPr>
              <w:t>5.</w:t>
            </w:r>
            <w:r w:rsidR="00CA5E39">
              <w:rPr>
                <w:rFonts w:eastAsiaTheme="minorEastAsia" w:cstheme="minorBidi"/>
                <w:b w:val="0"/>
                <w:bCs w:val="0"/>
                <w:caps w:val="0"/>
                <w:noProof/>
                <w:sz w:val="22"/>
                <w:szCs w:val="22"/>
                <w:lang w:val="en-US"/>
              </w:rPr>
              <w:tab/>
            </w:r>
            <w:r w:rsidR="00CA5E39" w:rsidRPr="00B21DFC">
              <w:rPr>
                <w:rStyle w:val="Hyperlink"/>
                <w:noProof/>
              </w:rPr>
              <w:t>Review on The programme topics</w:t>
            </w:r>
            <w:r w:rsidR="00CA5E39">
              <w:rPr>
                <w:noProof/>
                <w:webHidden/>
              </w:rPr>
              <w:tab/>
            </w:r>
            <w:r w:rsidR="00CA5E39">
              <w:rPr>
                <w:noProof/>
                <w:webHidden/>
              </w:rPr>
              <w:fldChar w:fldCharType="begin"/>
            </w:r>
            <w:r w:rsidR="00CA5E39">
              <w:rPr>
                <w:noProof/>
                <w:webHidden/>
              </w:rPr>
              <w:instrText xml:space="preserve"> PAGEREF _Toc24443357 \h </w:instrText>
            </w:r>
            <w:r w:rsidR="00CA5E39">
              <w:rPr>
                <w:noProof/>
                <w:webHidden/>
              </w:rPr>
            </w:r>
            <w:r w:rsidR="00CA5E39">
              <w:rPr>
                <w:noProof/>
                <w:webHidden/>
              </w:rPr>
              <w:fldChar w:fldCharType="separate"/>
            </w:r>
            <w:r w:rsidR="00CA5E39">
              <w:rPr>
                <w:noProof/>
                <w:webHidden/>
              </w:rPr>
              <w:t>9</w:t>
            </w:r>
            <w:r w:rsidR="00CA5E39">
              <w:rPr>
                <w:noProof/>
                <w:webHidden/>
              </w:rPr>
              <w:fldChar w:fldCharType="end"/>
            </w:r>
          </w:hyperlink>
        </w:p>
        <w:p w:rsidR="00CA5E39" w:rsidRDefault="00F70CF1">
          <w:pPr>
            <w:pStyle w:val="TOC1"/>
            <w:rPr>
              <w:rFonts w:eastAsiaTheme="minorEastAsia" w:cstheme="minorBidi"/>
              <w:b w:val="0"/>
              <w:bCs w:val="0"/>
              <w:caps w:val="0"/>
              <w:noProof/>
              <w:sz w:val="22"/>
              <w:szCs w:val="22"/>
              <w:lang w:val="en-US"/>
            </w:rPr>
          </w:pPr>
          <w:hyperlink w:anchor="_Toc24443358" w:history="1">
            <w:r w:rsidR="00CA5E39" w:rsidRPr="00B21DFC">
              <w:rPr>
                <w:rStyle w:val="Hyperlink"/>
                <w:noProof/>
              </w:rPr>
              <w:t>6. Review on the main topics and findings of the visit</w:t>
            </w:r>
            <w:r w:rsidR="00CA5E39">
              <w:rPr>
                <w:noProof/>
                <w:webHidden/>
              </w:rPr>
              <w:tab/>
            </w:r>
            <w:r w:rsidR="00CA5E39">
              <w:rPr>
                <w:noProof/>
                <w:webHidden/>
              </w:rPr>
              <w:fldChar w:fldCharType="begin"/>
            </w:r>
            <w:r w:rsidR="00CA5E39">
              <w:rPr>
                <w:noProof/>
                <w:webHidden/>
              </w:rPr>
              <w:instrText xml:space="preserve"> PAGEREF _Toc24443358 \h </w:instrText>
            </w:r>
            <w:r w:rsidR="00CA5E39">
              <w:rPr>
                <w:noProof/>
                <w:webHidden/>
              </w:rPr>
            </w:r>
            <w:r w:rsidR="00CA5E39">
              <w:rPr>
                <w:noProof/>
                <w:webHidden/>
              </w:rPr>
              <w:fldChar w:fldCharType="separate"/>
            </w:r>
            <w:r w:rsidR="00CA5E39">
              <w:rPr>
                <w:noProof/>
                <w:webHidden/>
              </w:rPr>
              <w:t>11</w:t>
            </w:r>
            <w:r w:rsidR="00CA5E39">
              <w:rPr>
                <w:noProof/>
                <w:webHidden/>
              </w:rPr>
              <w:fldChar w:fldCharType="end"/>
            </w:r>
          </w:hyperlink>
        </w:p>
        <w:p w:rsidR="00CA5E39" w:rsidRDefault="00F70CF1">
          <w:pPr>
            <w:pStyle w:val="TOC1"/>
            <w:rPr>
              <w:rFonts w:eastAsiaTheme="minorEastAsia" w:cstheme="minorBidi"/>
              <w:b w:val="0"/>
              <w:bCs w:val="0"/>
              <w:caps w:val="0"/>
              <w:noProof/>
              <w:sz w:val="22"/>
              <w:szCs w:val="22"/>
              <w:lang w:val="en-US"/>
            </w:rPr>
          </w:pPr>
          <w:hyperlink w:anchor="_Toc24443359" w:history="1">
            <w:r w:rsidR="00CA5E39">
              <w:rPr>
                <w:noProof/>
                <w:webHidden/>
              </w:rPr>
              <w:tab/>
            </w:r>
            <w:r w:rsidR="00CA5E39">
              <w:rPr>
                <w:noProof/>
                <w:webHidden/>
              </w:rPr>
              <w:fldChar w:fldCharType="begin"/>
            </w:r>
            <w:r w:rsidR="00CA5E39">
              <w:rPr>
                <w:noProof/>
                <w:webHidden/>
              </w:rPr>
              <w:instrText xml:space="preserve"> PAGEREF _Toc24443359 \h </w:instrText>
            </w:r>
            <w:r w:rsidR="00CA5E39">
              <w:rPr>
                <w:noProof/>
                <w:webHidden/>
              </w:rPr>
            </w:r>
            <w:r w:rsidR="00CA5E39">
              <w:rPr>
                <w:noProof/>
                <w:webHidden/>
              </w:rPr>
              <w:fldChar w:fldCharType="separate"/>
            </w:r>
            <w:r w:rsidR="00CA5E39">
              <w:rPr>
                <w:noProof/>
                <w:webHidden/>
              </w:rPr>
              <w:t>13</w:t>
            </w:r>
            <w:r w:rsidR="00CA5E39">
              <w:rPr>
                <w:noProof/>
                <w:webHidden/>
              </w:rPr>
              <w:fldChar w:fldCharType="end"/>
            </w:r>
          </w:hyperlink>
        </w:p>
        <w:p w:rsidR="00CA5E39" w:rsidRDefault="00F70CF1">
          <w:pPr>
            <w:pStyle w:val="TOC1"/>
            <w:rPr>
              <w:rFonts w:eastAsiaTheme="minorEastAsia" w:cstheme="minorBidi"/>
              <w:b w:val="0"/>
              <w:bCs w:val="0"/>
              <w:caps w:val="0"/>
              <w:noProof/>
              <w:sz w:val="22"/>
              <w:szCs w:val="22"/>
              <w:lang w:val="en-US"/>
            </w:rPr>
          </w:pPr>
          <w:hyperlink w:anchor="_Toc24443360" w:history="1">
            <w:r w:rsidR="00CA5E39" w:rsidRPr="00B21DFC">
              <w:rPr>
                <w:rStyle w:val="Hyperlink"/>
                <w:noProof/>
              </w:rPr>
              <w:t>7- SV Evaluation (annex 4)</w:t>
            </w:r>
            <w:r w:rsidR="00CA5E39">
              <w:rPr>
                <w:noProof/>
                <w:webHidden/>
              </w:rPr>
              <w:tab/>
            </w:r>
            <w:r w:rsidR="00CA5E39">
              <w:rPr>
                <w:noProof/>
                <w:webHidden/>
              </w:rPr>
              <w:fldChar w:fldCharType="begin"/>
            </w:r>
            <w:r w:rsidR="00CA5E39">
              <w:rPr>
                <w:noProof/>
                <w:webHidden/>
              </w:rPr>
              <w:instrText xml:space="preserve"> PAGEREF _Toc24443360 \h </w:instrText>
            </w:r>
            <w:r w:rsidR="00CA5E39">
              <w:rPr>
                <w:noProof/>
                <w:webHidden/>
              </w:rPr>
            </w:r>
            <w:r w:rsidR="00CA5E39">
              <w:rPr>
                <w:noProof/>
                <w:webHidden/>
              </w:rPr>
              <w:fldChar w:fldCharType="separate"/>
            </w:r>
            <w:r w:rsidR="00CA5E39">
              <w:rPr>
                <w:noProof/>
                <w:webHidden/>
              </w:rPr>
              <w:t>20</w:t>
            </w:r>
            <w:r w:rsidR="00CA5E39">
              <w:rPr>
                <w:noProof/>
                <w:webHidden/>
              </w:rPr>
              <w:fldChar w:fldCharType="end"/>
            </w:r>
          </w:hyperlink>
        </w:p>
        <w:p w:rsidR="00CA5E39" w:rsidRDefault="00F70CF1">
          <w:pPr>
            <w:pStyle w:val="TOC1"/>
            <w:rPr>
              <w:rFonts w:eastAsiaTheme="minorEastAsia" w:cstheme="minorBidi"/>
              <w:b w:val="0"/>
              <w:bCs w:val="0"/>
              <w:caps w:val="0"/>
              <w:noProof/>
              <w:sz w:val="22"/>
              <w:szCs w:val="22"/>
              <w:lang w:val="en-US"/>
            </w:rPr>
          </w:pPr>
          <w:hyperlink w:anchor="_Toc24443361" w:history="1">
            <w:r w:rsidR="00CA5E39" w:rsidRPr="00B21DFC">
              <w:rPr>
                <w:rStyle w:val="Hyperlink"/>
                <w:noProof/>
              </w:rPr>
              <w:t>Annexes</w:t>
            </w:r>
            <w:r w:rsidR="00CA5E39">
              <w:rPr>
                <w:noProof/>
                <w:webHidden/>
              </w:rPr>
              <w:tab/>
            </w:r>
            <w:r w:rsidR="00CA5E39">
              <w:rPr>
                <w:noProof/>
                <w:webHidden/>
              </w:rPr>
              <w:fldChar w:fldCharType="begin"/>
            </w:r>
            <w:r w:rsidR="00CA5E39">
              <w:rPr>
                <w:noProof/>
                <w:webHidden/>
              </w:rPr>
              <w:instrText xml:space="preserve"> PAGEREF _Toc24443361 \h </w:instrText>
            </w:r>
            <w:r w:rsidR="00CA5E39">
              <w:rPr>
                <w:noProof/>
                <w:webHidden/>
              </w:rPr>
            </w:r>
            <w:r w:rsidR="00CA5E39">
              <w:rPr>
                <w:noProof/>
                <w:webHidden/>
              </w:rPr>
              <w:fldChar w:fldCharType="separate"/>
            </w:r>
            <w:r w:rsidR="00CA5E39">
              <w:rPr>
                <w:noProof/>
                <w:webHidden/>
              </w:rPr>
              <w:t>24</w:t>
            </w:r>
            <w:r w:rsidR="00CA5E39">
              <w:rPr>
                <w:noProof/>
                <w:webHidden/>
              </w:rPr>
              <w:fldChar w:fldCharType="end"/>
            </w:r>
          </w:hyperlink>
        </w:p>
        <w:p w:rsidR="00781AE7" w:rsidRDefault="00781AE7">
          <w:r>
            <w:rPr>
              <w:b/>
              <w:bCs/>
              <w:noProof/>
            </w:rPr>
            <w:fldChar w:fldCharType="end"/>
          </w:r>
        </w:p>
      </w:sdtContent>
    </w:sdt>
    <w:p w:rsidR="00D42A4E" w:rsidRPr="00463900" w:rsidRDefault="00D42A4E" w:rsidP="00A34D97">
      <w:pPr>
        <w:bidi/>
        <w:spacing w:line="240" w:lineRule="auto"/>
        <w:rPr>
          <w:rFonts w:asciiTheme="majorBidi" w:eastAsia="Times New Roman" w:hAnsiTheme="majorBidi" w:cstheme="majorBidi"/>
          <w:b/>
          <w:bCs/>
          <w:lang w:eastAsia="en-GB"/>
        </w:rPr>
      </w:pPr>
      <w:r w:rsidRPr="00463900">
        <w:rPr>
          <w:rFonts w:asciiTheme="majorBidi" w:eastAsia="Times New Roman" w:hAnsiTheme="majorBidi" w:cstheme="majorBidi"/>
          <w:b/>
          <w:bCs/>
          <w:lang w:eastAsia="en-GB"/>
        </w:rPr>
        <w:br w:type="page"/>
      </w:r>
    </w:p>
    <w:p w:rsidR="00D42A4E" w:rsidRPr="00463900" w:rsidRDefault="00D42A4E" w:rsidP="00A34D97">
      <w:pPr>
        <w:bidi/>
        <w:spacing w:line="240" w:lineRule="auto"/>
        <w:rPr>
          <w:rFonts w:asciiTheme="majorBidi" w:eastAsia="Times New Roman" w:hAnsiTheme="majorBidi" w:cstheme="majorBidi"/>
          <w:b/>
          <w:bCs/>
          <w:lang w:eastAsia="en-GB"/>
        </w:rPr>
      </w:pPr>
    </w:p>
    <w:p w:rsidR="00D42A4E" w:rsidRPr="00CB0FEE" w:rsidRDefault="003979FB" w:rsidP="00CB0FEE">
      <w:pPr>
        <w:pStyle w:val="Heading1"/>
        <w:rPr>
          <w:rStyle w:val="IntenseEmphasis"/>
          <w:i w:val="0"/>
          <w:iCs w:val="0"/>
          <w:color w:val="17365D" w:themeColor="text2" w:themeShade="BF"/>
          <w:rtl/>
        </w:rPr>
      </w:pPr>
      <w:bookmarkStart w:id="1" w:name="_Toc10024655"/>
      <w:bookmarkStart w:id="2" w:name="_Toc12948057"/>
      <w:bookmarkStart w:id="3" w:name="_Toc24441100"/>
      <w:bookmarkStart w:id="4" w:name="_Toc24443353"/>
      <w:r w:rsidRPr="00CB0FEE">
        <w:rPr>
          <w:rStyle w:val="IntenseEmphasis"/>
          <w:i w:val="0"/>
          <w:iCs w:val="0"/>
          <w:color w:val="17365D" w:themeColor="text2" w:themeShade="BF"/>
        </w:rPr>
        <w:t>1. Introduction</w:t>
      </w:r>
      <w:bookmarkEnd w:id="1"/>
      <w:bookmarkEnd w:id="2"/>
      <w:bookmarkEnd w:id="3"/>
      <w:bookmarkEnd w:id="4"/>
    </w:p>
    <w:p w:rsidR="00A34D97" w:rsidRPr="00463900" w:rsidRDefault="00A34D97" w:rsidP="00A34D97">
      <w:pPr>
        <w:autoSpaceDE w:val="0"/>
        <w:autoSpaceDN w:val="0"/>
        <w:adjustRightInd w:val="0"/>
        <w:spacing w:line="240" w:lineRule="auto"/>
        <w:rPr>
          <w:rFonts w:asciiTheme="majorBidi" w:hAnsiTheme="majorBidi" w:cstheme="majorBidi"/>
        </w:rPr>
      </w:pPr>
    </w:p>
    <w:p w:rsidR="001C5BF3" w:rsidRPr="00463900" w:rsidRDefault="001C5BF3" w:rsidP="00A34D97">
      <w:pPr>
        <w:autoSpaceDE w:val="0"/>
        <w:autoSpaceDN w:val="0"/>
        <w:adjustRightInd w:val="0"/>
        <w:spacing w:line="240" w:lineRule="auto"/>
        <w:rPr>
          <w:rFonts w:asciiTheme="majorBidi" w:hAnsiTheme="majorBidi" w:cstheme="majorBidi"/>
        </w:rPr>
      </w:pPr>
      <w:r w:rsidRPr="00463900">
        <w:rPr>
          <w:rFonts w:asciiTheme="majorBidi" w:hAnsiTheme="majorBidi" w:cstheme="majorBidi"/>
        </w:rPr>
        <w:t>The EU funded project “Technical Assistance to the Skills for Employment and Social Inclusion Programme” – SESIP- occupies a special place in a long process that have been developed in the recent years towards the country´s reforms in employment and TVET (ETVET) sector with clear focus on social inclusion. This project is part of EUR 52M budget support programme entitled "Skills for Employment and Social Inclusion". It is foreseen to complement a direct budget support component to a multi-sector set up of ETVET encompassing the mandates of four line ministries: Ministry of Education, Ministry of Higher Education and Scientific Research, Ministry of Labour and Ministry of Social Development including the National Aid Fund. The ETVET Council</w:t>
      </w:r>
      <w:r w:rsidRPr="00463900">
        <w:rPr>
          <w:rStyle w:val="FootnoteReference"/>
          <w:rFonts w:asciiTheme="majorBidi" w:hAnsiTheme="majorBidi" w:cstheme="majorBidi"/>
        </w:rPr>
        <w:footnoteReference w:id="1"/>
      </w:r>
      <w:r w:rsidRPr="00463900">
        <w:rPr>
          <w:rFonts w:asciiTheme="majorBidi" w:hAnsiTheme="majorBidi" w:cstheme="majorBidi"/>
        </w:rPr>
        <w:t xml:space="preserve">, chaired by the Minister of Labour and co-chaired by the private sector representative </w:t>
      </w:r>
      <w:r w:rsidR="000E58EA" w:rsidRPr="00463900">
        <w:rPr>
          <w:rFonts w:asciiTheme="majorBidi" w:hAnsiTheme="majorBidi" w:cstheme="majorBidi"/>
        </w:rPr>
        <w:t>ensures the</w:t>
      </w:r>
      <w:r w:rsidRPr="00463900">
        <w:rPr>
          <w:rFonts w:asciiTheme="majorBidi" w:hAnsiTheme="majorBidi" w:cstheme="majorBidi"/>
        </w:rPr>
        <w:t xml:space="preserve"> multi-sector governing mechanism.</w:t>
      </w:r>
    </w:p>
    <w:p w:rsidR="000E43CE" w:rsidRPr="00463900" w:rsidRDefault="000E43CE" w:rsidP="000E43CE">
      <w:pPr>
        <w:spacing w:line="240" w:lineRule="auto"/>
        <w:rPr>
          <w:rFonts w:asciiTheme="majorBidi" w:hAnsiTheme="majorBidi" w:cstheme="majorBidi"/>
          <w:color w:val="000000"/>
          <w:shd w:val="clear" w:color="auto" w:fill="FFFFFF"/>
        </w:rPr>
      </w:pPr>
      <w:r w:rsidRPr="00463900">
        <w:rPr>
          <w:rFonts w:asciiTheme="majorBidi" w:hAnsiTheme="majorBidi" w:cstheme="majorBidi"/>
          <w:color w:val="000000"/>
          <w:shd w:val="clear" w:color="auto" w:fill="FFFFFF"/>
        </w:rPr>
        <w:t>SESIP aimed at:</w:t>
      </w:r>
    </w:p>
    <w:p w:rsidR="000E43CE" w:rsidRPr="00463900" w:rsidRDefault="000E43CE" w:rsidP="000E43CE">
      <w:pPr>
        <w:numPr>
          <w:ilvl w:val="0"/>
          <w:numId w:val="8"/>
        </w:numPr>
        <w:spacing w:line="240" w:lineRule="auto"/>
        <w:rPr>
          <w:rFonts w:asciiTheme="majorBidi" w:hAnsiTheme="majorBidi" w:cstheme="majorBidi"/>
          <w:color w:val="000000"/>
          <w:shd w:val="clear" w:color="auto" w:fill="FFFFFF"/>
        </w:rPr>
      </w:pPr>
      <w:r w:rsidRPr="00463900">
        <w:rPr>
          <w:rFonts w:asciiTheme="majorBidi" w:hAnsiTheme="majorBidi" w:cstheme="majorBidi"/>
          <w:color w:val="000000"/>
          <w:shd w:val="clear" w:color="auto" w:fill="FFFFFF"/>
        </w:rPr>
        <w:t xml:space="preserve">Providing capacity development support and technical assistance for ETVET line Ministries and their related institutions, CSOs and Social partners and </w:t>
      </w:r>
    </w:p>
    <w:p w:rsidR="000E43CE" w:rsidRPr="00463900" w:rsidRDefault="000E43CE" w:rsidP="000E43CE">
      <w:pPr>
        <w:numPr>
          <w:ilvl w:val="0"/>
          <w:numId w:val="8"/>
        </w:numPr>
        <w:spacing w:line="240" w:lineRule="auto"/>
        <w:rPr>
          <w:rFonts w:asciiTheme="majorBidi" w:hAnsiTheme="majorBidi" w:cstheme="majorBidi"/>
          <w:color w:val="000000"/>
          <w:shd w:val="clear" w:color="auto" w:fill="FFFFFF"/>
        </w:rPr>
      </w:pPr>
      <w:r w:rsidRPr="00463900">
        <w:rPr>
          <w:rFonts w:asciiTheme="majorBidi" w:hAnsiTheme="majorBidi" w:cstheme="majorBidi"/>
          <w:color w:val="000000"/>
          <w:shd w:val="clear" w:color="auto" w:fill="FFFFFF"/>
        </w:rPr>
        <w:t xml:space="preserve">Supporting the implementation of the sector strategies (ETVET Strategy 2014-2020, National Employment Strategy 2011-2020 and HRD strategy 2016-2025) </w:t>
      </w:r>
    </w:p>
    <w:p w:rsidR="000E43CE" w:rsidRPr="00463900" w:rsidRDefault="000E43CE" w:rsidP="000E43CE">
      <w:pPr>
        <w:numPr>
          <w:ilvl w:val="0"/>
          <w:numId w:val="8"/>
        </w:numPr>
        <w:spacing w:line="240" w:lineRule="auto"/>
        <w:rPr>
          <w:rFonts w:asciiTheme="majorBidi" w:hAnsiTheme="majorBidi" w:cstheme="majorBidi"/>
          <w:color w:val="000000"/>
          <w:shd w:val="clear" w:color="auto" w:fill="FFFFFF"/>
        </w:rPr>
      </w:pPr>
      <w:r w:rsidRPr="00463900">
        <w:rPr>
          <w:rFonts w:asciiTheme="majorBidi" w:hAnsiTheme="majorBidi" w:cstheme="majorBidi"/>
          <w:color w:val="000000"/>
          <w:shd w:val="clear" w:color="auto" w:fill="FFFFFF"/>
        </w:rPr>
        <w:t xml:space="preserve">Focusing on actions referenced in the Financing Agreement between the Government of Jordan and the European Union to implement the project. </w:t>
      </w:r>
    </w:p>
    <w:p w:rsidR="001C5BF3" w:rsidRPr="00463900" w:rsidRDefault="001C5BF3" w:rsidP="00A34D97">
      <w:pPr>
        <w:spacing w:line="240" w:lineRule="auto"/>
        <w:rPr>
          <w:rFonts w:asciiTheme="majorBidi" w:hAnsiTheme="majorBidi" w:cstheme="majorBidi"/>
          <w:color w:val="000000"/>
          <w:shd w:val="clear" w:color="auto" w:fill="FFFFFF"/>
        </w:rPr>
      </w:pPr>
    </w:p>
    <w:p w:rsidR="000E58EA" w:rsidRPr="00463900" w:rsidRDefault="00ED5565" w:rsidP="000E43CE">
      <w:pPr>
        <w:spacing w:line="240" w:lineRule="auto"/>
        <w:rPr>
          <w:rStyle w:val="A25"/>
          <w:rFonts w:asciiTheme="majorBidi" w:hAnsiTheme="majorBidi" w:cstheme="majorBidi"/>
          <w:color w:val="auto"/>
          <w:sz w:val="22"/>
          <w:szCs w:val="22"/>
        </w:rPr>
      </w:pPr>
      <w:r w:rsidRPr="00463900">
        <w:rPr>
          <w:rFonts w:asciiTheme="majorBidi" w:hAnsiTheme="majorBidi" w:cstheme="majorBidi"/>
          <w:shd w:val="clear" w:color="auto" w:fill="FFFFFF"/>
        </w:rPr>
        <w:t xml:space="preserve">SESIP </w:t>
      </w:r>
      <w:r w:rsidR="000E43CE" w:rsidRPr="00463900">
        <w:rPr>
          <w:rFonts w:asciiTheme="majorBidi" w:hAnsiTheme="majorBidi" w:cstheme="majorBidi"/>
          <w:shd w:val="clear" w:color="auto" w:fill="FFFFFF"/>
        </w:rPr>
        <w:t xml:space="preserve">is </w:t>
      </w:r>
      <w:r w:rsidRPr="00463900">
        <w:rPr>
          <w:rFonts w:asciiTheme="majorBidi" w:hAnsiTheme="majorBidi" w:cstheme="majorBidi"/>
          <w:shd w:val="clear" w:color="auto" w:fill="FFFFFF"/>
        </w:rPr>
        <w:t xml:space="preserve">composed of 5 components and one of these is Component </w:t>
      </w:r>
      <w:r w:rsidR="00662F81" w:rsidRPr="00463900">
        <w:rPr>
          <w:rFonts w:asciiTheme="majorBidi" w:hAnsiTheme="majorBidi" w:cstheme="majorBidi"/>
          <w:shd w:val="clear" w:color="auto" w:fill="FFFFFF"/>
        </w:rPr>
        <w:t>2</w:t>
      </w:r>
      <w:r w:rsidR="000E58EA" w:rsidRPr="00463900">
        <w:rPr>
          <w:rFonts w:asciiTheme="majorBidi" w:hAnsiTheme="majorBidi" w:cstheme="majorBidi"/>
          <w:shd w:val="clear" w:color="auto" w:fill="FFFFFF"/>
        </w:rPr>
        <w:t>(C2)</w:t>
      </w:r>
      <w:r w:rsidR="00A34D97" w:rsidRPr="00463900">
        <w:rPr>
          <w:rFonts w:asciiTheme="majorBidi" w:hAnsiTheme="majorBidi" w:cstheme="majorBidi"/>
          <w:shd w:val="clear" w:color="auto" w:fill="FFFFFF"/>
        </w:rPr>
        <w:t xml:space="preserve">- </w:t>
      </w:r>
      <w:r w:rsidR="00662F81" w:rsidRPr="00463900">
        <w:rPr>
          <w:rFonts w:asciiTheme="majorBidi" w:hAnsiTheme="majorBidi" w:cstheme="majorBidi"/>
          <w:shd w:val="clear" w:color="auto" w:fill="FFFFFF"/>
        </w:rPr>
        <w:t>Curriculum Development and Training of Trainers/</w:t>
      </w:r>
      <w:proofErr w:type="gramStart"/>
      <w:r w:rsidR="00662F81" w:rsidRPr="00463900">
        <w:rPr>
          <w:rFonts w:asciiTheme="majorBidi" w:hAnsiTheme="majorBidi" w:cstheme="majorBidi"/>
          <w:shd w:val="clear" w:color="auto" w:fill="FFFFFF"/>
        </w:rPr>
        <w:t xml:space="preserve">teachers </w:t>
      </w:r>
      <w:r w:rsidR="000E58EA" w:rsidRPr="00463900">
        <w:rPr>
          <w:rStyle w:val="A25"/>
          <w:rFonts w:asciiTheme="majorBidi" w:hAnsiTheme="majorBidi" w:cstheme="majorBidi"/>
          <w:color w:val="auto"/>
          <w:sz w:val="22"/>
          <w:szCs w:val="22"/>
        </w:rPr>
        <w:t>.</w:t>
      </w:r>
      <w:proofErr w:type="gramEnd"/>
    </w:p>
    <w:p w:rsidR="001765D7" w:rsidRPr="00463900" w:rsidRDefault="000E58EA" w:rsidP="001765D7">
      <w:pPr>
        <w:spacing w:line="240" w:lineRule="auto"/>
        <w:rPr>
          <w:rStyle w:val="A25"/>
          <w:rFonts w:asciiTheme="majorBidi" w:hAnsiTheme="majorBidi" w:cstheme="majorBidi"/>
          <w:b w:val="0"/>
          <w:bCs w:val="0"/>
          <w:color w:val="auto"/>
          <w:sz w:val="22"/>
          <w:szCs w:val="22"/>
        </w:rPr>
      </w:pPr>
      <w:r w:rsidRPr="00463900">
        <w:rPr>
          <w:rStyle w:val="A25"/>
          <w:rFonts w:asciiTheme="majorBidi" w:hAnsiTheme="majorBidi" w:cstheme="majorBidi"/>
          <w:b w:val="0"/>
          <w:bCs w:val="0"/>
          <w:color w:val="auto"/>
          <w:sz w:val="22"/>
          <w:szCs w:val="22"/>
        </w:rPr>
        <w:t>In the context of C</w:t>
      </w:r>
      <w:r w:rsidR="001765D7" w:rsidRPr="00463900">
        <w:rPr>
          <w:rStyle w:val="A25"/>
          <w:rFonts w:asciiTheme="majorBidi" w:hAnsiTheme="majorBidi" w:cstheme="majorBidi"/>
          <w:b w:val="0"/>
          <w:bCs w:val="0"/>
          <w:color w:val="auto"/>
          <w:sz w:val="22"/>
          <w:szCs w:val="22"/>
        </w:rPr>
        <w:t xml:space="preserve">2, </w:t>
      </w:r>
      <w:r w:rsidRPr="00463900">
        <w:rPr>
          <w:rStyle w:val="A25"/>
          <w:rFonts w:asciiTheme="majorBidi" w:hAnsiTheme="majorBidi" w:cstheme="majorBidi"/>
          <w:b w:val="0"/>
          <w:bCs w:val="0"/>
          <w:color w:val="auto"/>
          <w:sz w:val="22"/>
          <w:szCs w:val="22"/>
        </w:rPr>
        <w:t xml:space="preserve">working group </w:t>
      </w:r>
      <w:r w:rsidR="001765D7" w:rsidRPr="00463900">
        <w:rPr>
          <w:rStyle w:val="A25"/>
          <w:rFonts w:asciiTheme="majorBidi" w:hAnsiTheme="majorBidi" w:cstheme="majorBidi"/>
          <w:b w:val="0"/>
          <w:bCs w:val="0"/>
          <w:color w:val="auto"/>
          <w:sz w:val="22"/>
          <w:szCs w:val="22"/>
        </w:rPr>
        <w:t xml:space="preserve">2 (WG2) </w:t>
      </w:r>
      <w:r w:rsidRPr="00463900">
        <w:rPr>
          <w:rStyle w:val="A25"/>
          <w:rFonts w:asciiTheme="majorBidi" w:hAnsiTheme="majorBidi" w:cstheme="majorBidi"/>
          <w:b w:val="0"/>
          <w:bCs w:val="0"/>
          <w:color w:val="auto"/>
          <w:sz w:val="22"/>
          <w:szCs w:val="22"/>
        </w:rPr>
        <w:t xml:space="preserve">was </w:t>
      </w:r>
      <w:proofErr w:type="gramStart"/>
      <w:r w:rsidRPr="00463900">
        <w:rPr>
          <w:rStyle w:val="A25"/>
          <w:rFonts w:asciiTheme="majorBidi" w:hAnsiTheme="majorBidi" w:cstheme="majorBidi"/>
          <w:b w:val="0"/>
          <w:bCs w:val="0"/>
          <w:color w:val="auto"/>
          <w:sz w:val="22"/>
          <w:szCs w:val="22"/>
        </w:rPr>
        <w:t xml:space="preserve">established </w:t>
      </w:r>
      <w:r w:rsidR="001765D7" w:rsidRPr="00463900">
        <w:rPr>
          <w:rStyle w:val="A25"/>
          <w:rFonts w:asciiTheme="majorBidi" w:hAnsiTheme="majorBidi" w:cstheme="majorBidi"/>
          <w:b w:val="0"/>
          <w:bCs w:val="0"/>
          <w:color w:val="auto"/>
          <w:sz w:val="22"/>
          <w:szCs w:val="22"/>
        </w:rPr>
        <w:t>.</w:t>
      </w:r>
      <w:proofErr w:type="gramEnd"/>
      <w:r w:rsidRPr="00463900">
        <w:rPr>
          <w:rStyle w:val="A25"/>
          <w:rFonts w:asciiTheme="majorBidi" w:hAnsiTheme="majorBidi" w:cstheme="majorBidi"/>
          <w:b w:val="0"/>
          <w:bCs w:val="0"/>
          <w:color w:val="auto"/>
          <w:sz w:val="22"/>
          <w:szCs w:val="22"/>
        </w:rPr>
        <w:t xml:space="preserve"> </w:t>
      </w:r>
      <w:r w:rsidR="001765D7" w:rsidRPr="00463900">
        <w:rPr>
          <w:rStyle w:val="A25"/>
          <w:rFonts w:asciiTheme="majorBidi" w:hAnsiTheme="majorBidi" w:cstheme="majorBidi"/>
          <w:b w:val="0"/>
          <w:bCs w:val="0"/>
          <w:color w:val="auto"/>
          <w:sz w:val="22"/>
          <w:szCs w:val="22"/>
        </w:rPr>
        <w:t>K</w:t>
      </w:r>
      <w:r w:rsidRPr="00463900">
        <w:rPr>
          <w:rStyle w:val="A25"/>
          <w:rFonts w:asciiTheme="majorBidi" w:hAnsiTheme="majorBidi" w:cstheme="majorBidi"/>
          <w:b w:val="0"/>
          <w:bCs w:val="0"/>
          <w:color w:val="auto"/>
          <w:sz w:val="22"/>
          <w:szCs w:val="22"/>
        </w:rPr>
        <w:t>ey stakeholders where represented</w:t>
      </w:r>
      <w:r w:rsidR="001765D7" w:rsidRPr="00463900">
        <w:rPr>
          <w:rStyle w:val="A25"/>
          <w:rFonts w:asciiTheme="majorBidi" w:hAnsiTheme="majorBidi" w:cstheme="majorBidi"/>
          <w:b w:val="0"/>
          <w:bCs w:val="0"/>
          <w:color w:val="auto"/>
          <w:sz w:val="22"/>
          <w:szCs w:val="22"/>
        </w:rPr>
        <w:t xml:space="preserve"> in the WG2. </w:t>
      </w:r>
    </w:p>
    <w:p w:rsidR="000E58EA" w:rsidRPr="00463900" w:rsidRDefault="000E58EA" w:rsidP="001765D7">
      <w:pPr>
        <w:spacing w:line="240" w:lineRule="auto"/>
        <w:rPr>
          <w:rFonts w:asciiTheme="majorBidi" w:hAnsiTheme="majorBidi" w:cstheme="majorBidi"/>
          <w:b/>
          <w:bCs/>
        </w:rPr>
      </w:pPr>
      <w:r w:rsidRPr="00463900">
        <w:rPr>
          <w:rStyle w:val="A25"/>
          <w:rFonts w:asciiTheme="majorBidi" w:hAnsiTheme="majorBidi" w:cstheme="majorBidi"/>
          <w:b w:val="0"/>
          <w:bCs w:val="0"/>
          <w:color w:val="auto"/>
          <w:sz w:val="22"/>
          <w:szCs w:val="22"/>
        </w:rPr>
        <w:t>Min</w:t>
      </w:r>
      <w:r w:rsidR="001765D7" w:rsidRPr="00463900">
        <w:rPr>
          <w:rStyle w:val="A25"/>
          <w:rFonts w:asciiTheme="majorBidi" w:hAnsiTheme="majorBidi" w:cstheme="majorBidi"/>
          <w:b w:val="0"/>
          <w:bCs w:val="0"/>
          <w:color w:val="auto"/>
          <w:sz w:val="22"/>
          <w:szCs w:val="22"/>
        </w:rPr>
        <w:t>i</w:t>
      </w:r>
      <w:r w:rsidRPr="00463900">
        <w:rPr>
          <w:rStyle w:val="A25"/>
          <w:rFonts w:asciiTheme="majorBidi" w:hAnsiTheme="majorBidi" w:cstheme="majorBidi"/>
          <w:b w:val="0"/>
          <w:bCs w:val="0"/>
          <w:color w:val="auto"/>
          <w:sz w:val="22"/>
          <w:szCs w:val="22"/>
        </w:rPr>
        <w:t>stry of Education</w:t>
      </w:r>
      <w:r w:rsidR="001765D7" w:rsidRPr="00463900">
        <w:rPr>
          <w:rStyle w:val="A25"/>
          <w:rFonts w:asciiTheme="majorBidi" w:hAnsiTheme="majorBidi" w:cstheme="majorBidi"/>
          <w:b w:val="0"/>
          <w:bCs w:val="0"/>
          <w:color w:val="auto"/>
          <w:sz w:val="22"/>
          <w:szCs w:val="22"/>
        </w:rPr>
        <w:t xml:space="preserve"> </w:t>
      </w:r>
      <w:r w:rsidR="004F6020" w:rsidRPr="00463900">
        <w:rPr>
          <w:rStyle w:val="A25"/>
          <w:rFonts w:asciiTheme="majorBidi" w:hAnsiTheme="majorBidi" w:cstheme="majorBidi"/>
          <w:b w:val="0"/>
          <w:bCs w:val="0"/>
          <w:color w:val="auto"/>
          <w:sz w:val="22"/>
          <w:szCs w:val="22"/>
        </w:rPr>
        <w:t>(MOE)</w:t>
      </w:r>
      <w:r w:rsidRPr="00463900">
        <w:rPr>
          <w:rStyle w:val="A25"/>
          <w:rFonts w:asciiTheme="majorBidi" w:hAnsiTheme="majorBidi" w:cstheme="majorBidi"/>
          <w:b w:val="0"/>
          <w:bCs w:val="0"/>
          <w:color w:val="auto"/>
          <w:sz w:val="22"/>
          <w:szCs w:val="22"/>
        </w:rPr>
        <w:t>,</w:t>
      </w:r>
      <w:r w:rsidR="001765D7" w:rsidRPr="00463900">
        <w:rPr>
          <w:rStyle w:val="A25"/>
          <w:rFonts w:asciiTheme="majorBidi" w:hAnsiTheme="majorBidi" w:cstheme="majorBidi"/>
          <w:b w:val="0"/>
          <w:bCs w:val="0"/>
          <w:color w:val="auto"/>
          <w:sz w:val="22"/>
          <w:szCs w:val="22"/>
        </w:rPr>
        <w:t xml:space="preserve"> </w:t>
      </w:r>
      <w:r w:rsidR="004F6020" w:rsidRPr="00463900">
        <w:rPr>
          <w:rStyle w:val="A25"/>
          <w:rFonts w:asciiTheme="majorBidi" w:hAnsiTheme="majorBidi" w:cstheme="majorBidi"/>
          <w:b w:val="0"/>
          <w:bCs w:val="0"/>
          <w:color w:val="auto"/>
          <w:sz w:val="22"/>
          <w:szCs w:val="22"/>
        </w:rPr>
        <w:t>B</w:t>
      </w:r>
      <w:r w:rsidRPr="00463900">
        <w:rPr>
          <w:rStyle w:val="A25"/>
          <w:rFonts w:asciiTheme="majorBidi" w:hAnsiTheme="majorBidi" w:cstheme="majorBidi"/>
          <w:b w:val="0"/>
          <w:bCs w:val="0"/>
          <w:color w:val="auto"/>
          <w:sz w:val="22"/>
          <w:szCs w:val="22"/>
        </w:rPr>
        <w:t>alqa Applied University</w:t>
      </w:r>
      <w:r w:rsidR="001765D7" w:rsidRPr="00463900">
        <w:rPr>
          <w:rStyle w:val="A25"/>
          <w:rFonts w:asciiTheme="majorBidi" w:hAnsiTheme="majorBidi" w:cstheme="majorBidi"/>
          <w:b w:val="0"/>
          <w:bCs w:val="0"/>
          <w:color w:val="auto"/>
          <w:sz w:val="22"/>
          <w:szCs w:val="22"/>
        </w:rPr>
        <w:t xml:space="preserve"> </w:t>
      </w:r>
      <w:r w:rsidR="004F6020" w:rsidRPr="00463900">
        <w:rPr>
          <w:rStyle w:val="A25"/>
          <w:rFonts w:asciiTheme="majorBidi" w:hAnsiTheme="majorBidi" w:cstheme="majorBidi"/>
          <w:b w:val="0"/>
          <w:bCs w:val="0"/>
          <w:color w:val="auto"/>
          <w:sz w:val="22"/>
          <w:szCs w:val="22"/>
        </w:rPr>
        <w:t>(BAU)</w:t>
      </w:r>
      <w:r w:rsidRPr="00463900">
        <w:rPr>
          <w:rStyle w:val="A25"/>
          <w:rFonts w:asciiTheme="majorBidi" w:hAnsiTheme="majorBidi" w:cstheme="majorBidi"/>
          <w:b w:val="0"/>
          <w:bCs w:val="0"/>
          <w:color w:val="auto"/>
          <w:sz w:val="22"/>
          <w:szCs w:val="22"/>
        </w:rPr>
        <w:t>,</w:t>
      </w:r>
      <w:r w:rsidR="004F6020" w:rsidRPr="00463900">
        <w:rPr>
          <w:rStyle w:val="A25"/>
          <w:rFonts w:asciiTheme="majorBidi" w:hAnsiTheme="majorBidi" w:cstheme="majorBidi"/>
          <w:b w:val="0"/>
          <w:bCs w:val="0"/>
          <w:color w:val="auto"/>
          <w:sz w:val="22"/>
          <w:szCs w:val="22"/>
        </w:rPr>
        <w:t>V</w:t>
      </w:r>
      <w:r w:rsidRPr="00463900">
        <w:rPr>
          <w:rStyle w:val="A25"/>
          <w:rFonts w:asciiTheme="majorBidi" w:hAnsiTheme="majorBidi" w:cstheme="majorBidi"/>
          <w:b w:val="0"/>
          <w:bCs w:val="0"/>
          <w:color w:val="auto"/>
          <w:sz w:val="22"/>
          <w:szCs w:val="22"/>
        </w:rPr>
        <w:t>ocation</w:t>
      </w:r>
      <w:r w:rsidR="001765D7" w:rsidRPr="00463900">
        <w:rPr>
          <w:rStyle w:val="A25"/>
          <w:rFonts w:asciiTheme="majorBidi" w:hAnsiTheme="majorBidi" w:cstheme="majorBidi"/>
          <w:b w:val="0"/>
          <w:bCs w:val="0"/>
          <w:color w:val="auto"/>
          <w:sz w:val="22"/>
          <w:szCs w:val="22"/>
        </w:rPr>
        <w:t>al</w:t>
      </w:r>
      <w:r w:rsidRPr="00463900">
        <w:rPr>
          <w:rStyle w:val="A25"/>
          <w:rFonts w:asciiTheme="majorBidi" w:hAnsiTheme="majorBidi" w:cstheme="majorBidi"/>
          <w:b w:val="0"/>
          <w:bCs w:val="0"/>
          <w:color w:val="auto"/>
          <w:sz w:val="22"/>
          <w:szCs w:val="22"/>
        </w:rPr>
        <w:t xml:space="preserve"> Training Corporation</w:t>
      </w:r>
      <w:r w:rsidR="001765D7" w:rsidRPr="00463900">
        <w:rPr>
          <w:rStyle w:val="A25"/>
          <w:rFonts w:asciiTheme="majorBidi" w:hAnsiTheme="majorBidi" w:cstheme="majorBidi"/>
          <w:b w:val="0"/>
          <w:bCs w:val="0"/>
          <w:color w:val="auto"/>
          <w:sz w:val="22"/>
          <w:szCs w:val="22"/>
        </w:rPr>
        <w:t xml:space="preserve"> </w:t>
      </w:r>
      <w:r w:rsidRPr="00463900">
        <w:rPr>
          <w:rStyle w:val="A25"/>
          <w:rFonts w:asciiTheme="majorBidi" w:hAnsiTheme="majorBidi" w:cstheme="majorBidi"/>
          <w:b w:val="0"/>
          <w:bCs w:val="0"/>
          <w:color w:val="auto"/>
          <w:sz w:val="22"/>
          <w:szCs w:val="22"/>
        </w:rPr>
        <w:t>(VTC),National Company for Employment and Training (NET)</w:t>
      </w:r>
      <w:r w:rsidR="004F6020" w:rsidRPr="00463900">
        <w:rPr>
          <w:rStyle w:val="A25"/>
          <w:rFonts w:asciiTheme="majorBidi" w:hAnsiTheme="majorBidi" w:cstheme="majorBidi"/>
          <w:b w:val="0"/>
          <w:bCs w:val="0"/>
          <w:color w:val="auto"/>
          <w:sz w:val="22"/>
          <w:szCs w:val="22"/>
        </w:rPr>
        <w:t>,</w:t>
      </w:r>
      <w:r w:rsidR="001765D7" w:rsidRPr="00463900">
        <w:rPr>
          <w:rStyle w:val="A25"/>
          <w:rFonts w:asciiTheme="majorBidi" w:hAnsiTheme="majorBidi" w:cstheme="majorBidi"/>
          <w:b w:val="0"/>
          <w:bCs w:val="0"/>
          <w:color w:val="auto"/>
          <w:sz w:val="22"/>
          <w:szCs w:val="22"/>
        </w:rPr>
        <w:t xml:space="preserve"> </w:t>
      </w:r>
      <w:r w:rsidR="004F6020" w:rsidRPr="00463900">
        <w:rPr>
          <w:rStyle w:val="A25"/>
          <w:rFonts w:asciiTheme="majorBidi" w:hAnsiTheme="majorBidi" w:cstheme="majorBidi"/>
          <w:b w:val="0"/>
          <w:bCs w:val="0"/>
          <w:color w:val="auto"/>
          <w:sz w:val="22"/>
          <w:szCs w:val="22"/>
        </w:rPr>
        <w:t>Jordan Chamber of Industry (JCI),Jordan Chamber of Commerce(JCC) ,</w:t>
      </w:r>
      <w:r w:rsidR="001765D7" w:rsidRPr="00463900">
        <w:rPr>
          <w:rStyle w:val="A25"/>
          <w:rFonts w:asciiTheme="majorBidi" w:hAnsiTheme="majorBidi" w:cstheme="majorBidi"/>
          <w:b w:val="0"/>
          <w:bCs w:val="0"/>
          <w:color w:val="auto"/>
          <w:sz w:val="22"/>
          <w:szCs w:val="22"/>
        </w:rPr>
        <w:t>Luminous</w:t>
      </w:r>
      <w:r w:rsidR="004F6020" w:rsidRPr="00463900">
        <w:rPr>
          <w:rStyle w:val="A25"/>
          <w:rFonts w:asciiTheme="majorBidi" w:hAnsiTheme="majorBidi" w:cstheme="majorBidi"/>
          <w:b w:val="0"/>
          <w:bCs w:val="0"/>
          <w:color w:val="auto"/>
          <w:sz w:val="22"/>
          <w:szCs w:val="22"/>
        </w:rPr>
        <w:t xml:space="preserve"> Community College</w:t>
      </w:r>
      <w:r w:rsidR="001765D7" w:rsidRPr="00463900">
        <w:rPr>
          <w:rStyle w:val="A25"/>
          <w:rFonts w:asciiTheme="majorBidi" w:hAnsiTheme="majorBidi" w:cstheme="majorBidi"/>
          <w:b w:val="0"/>
          <w:bCs w:val="0"/>
          <w:color w:val="auto"/>
          <w:sz w:val="22"/>
          <w:szCs w:val="22"/>
        </w:rPr>
        <w:t xml:space="preserve"> </w:t>
      </w:r>
      <w:r w:rsidR="004F6020" w:rsidRPr="00463900">
        <w:rPr>
          <w:rStyle w:val="A25"/>
          <w:rFonts w:asciiTheme="majorBidi" w:hAnsiTheme="majorBidi" w:cstheme="majorBidi"/>
          <w:b w:val="0"/>
          <w:bCs w:val="0"/>
          <w:color w:val="auto"/>
          <w:sz w:val="22"/>
          <w:szCs w:val="22"/>
        </w:rPr>
        <w:t>(</w:t>
      </w:r>
      <w:r w:rsidR="001765D7" w:rsidRPr="00463900">
        <w:rPr>
          <w:rStyle w:val="A25"/>
          <w:rFonts w:asciiTheme="majorBidi" w:hAnsiTheme="majorBidi" w:cstheme="majorBidi"/>
          <w:b w:val="0"/>
          <w:bCs w:val="0"/>
          <w:color w:val="auto"/>
          <w:sz w:val="22"/>
          <w:szCs w:val="22"/>
        </w:rPr>
        <w:t>Luminous</w:t>
      </w:r>
      <w:r w:rsidR="004F6020" w:rsidRPr="00463900">
        <w:rPr>
          <w:rStyle w:val="A25"/>
          <w:rFonts w:asciiTheme="majorBidi" w:hAnsiTheme="majorBidi" w:cstheme="majorBidi"/>
          <w:b w:val="0"/>
          <w:bCs w:val="0"/>
          <w:color w:val="auto"/>
          <w:sz w:val="22"/>
          <w:szCs w:val="22"/>
        </w:rPr>
        <w:t>),The United Nations Relief and Works Agency for Palestine Refugees(UNRWA),</w:t>
      </w:r>
      <w:r w:rsidR="001765D7" w:rsidRPr="00463900">
        <w:rPr>
          <w:rStyle w:val="A25"/>
          <w:rFonts w:asciiTheme="majorBidi" w:hAnsiTheme="majorBidi" w:cstheme="majorBidi"/>
          <w:b w:val="0"/>
          <w:bCs w:val="0"/>
          <w:color w:val="auto"/>
          <w:sz w:val="22"/>
          <w:szCs w:val="22"/>
        </w:rPr>
        <w:t>Centre</w:t>
      </w:r>
      <w:r w:rsidR="004F6020" w:rsidRPr="00463900">
        <w:rPr>
          <w:rStyle w:val="A25"/>
          <w:rFonts w:asciiTheme="majorBidi" w:hAnsiTheme="majorBidi" w:cstheme="majorBidi"/>
          <w:b w:val="0"/>
          <w:bCs w:val="0"/>
          <w:color w:val="auto"/>
          <w:sz w:val="22"/>
          <w:szCs w:val="22"/>
        </w:rPr>
        <w:t xml:space="preserve"> Of Accreditation and Qualit</w:t>
      </w:r>
      <w:r w:rsidR="001765D7" w:rsidRPr="00463900">
        <w:rPr>
          <w:rStyle w:val="A25"/>
          <w:rFonts w:asciiTheme="majorBidi" w:hAnsiTheme="majorBidi" w:cstheme="majorBidi"/>
          <w:b w:val="0"/>
          <w:bCs w:val="0"/>
          <w:color w:val="auto"/>
          <w:sz w:val="22"/>
          <w:szCs w:val="22"/>
        </w:rPr>
        <w:t>y</w:t>
      </w:r>
      <w:r w:rsidR="004F6020" w:rsidRPr="00463900">
        <w:rPr>
          <w:rStyle w:val="A25"/>
          <w:rFonts w:asciiTheme="majorBidi" w:hAnsiTheme="majorBidi" w:cstheme="majorBidi"/>
          <w:b w:val="0"/>
          <w:bCs w:val="0"/>
          <w:color w:val="auto"/>
          <w:sz w:val="22"/>
          <w:szCs w:val="22"/>
        </w:rPr>
        <w:t xml:space="preserve"> Assurance (CAQA)</w:t>
      </w:r>
      <w:r w:rsidR="001765D7" w:rsidRPr="00463900">
        <w:rPr>
          <w:rStyle w:val="A25"/>
          <w:rFonts w:asciiTheme="majorBidi" w:hAnsiTheme="majorBidi" w:cstheme="majorBidi"/>
          <w:b w:val="0"/>
          <w:bCs w:val="0"/>
          <w:color w:val="auto"/>
          <w:sz w:val="22"/>
          <w:szCs w:val="22"/>
        </w:rPr>
        <w:t xml:space="preserve">,and  E-TVET Council . </w:t>
      </w:r>
    </w:p>
    <w:p w:rsidR="001765D7" w:rsidRPr="00463900" w:rsidRDefault="001765D7" w:rsidP="001765D7">
      <w:pPr>
        <w:rPr>
          <w:rFonts w:asciiTheme="majorBidi" w:eastAsia="Times New Roman" w:hAnsiTheme="majorBidi" w:cstheme="majorBidi"/>
          <w:lang w:eastAsia="it-IT"/>
        </w:rPr>
      </w:pPr>
      <w:r w:rsidRPr="00463900">
        <w:rPr>
          <w:rFonts w:asciiTheme="majorBidi" w:eastAsia="Times New Roman" w:hAnsiTheme="majorBidi" w:cstheme="majorBidi"/>
          <w:lang w:eastAsia="it-IT"/>
        </w:rPr>
        <w:t>WG2 members were capacitated on TOT and CD</w:t>
      </w:r>
      <w:r w:rsidR="000E43CE" w:rsidRPr="00463900">
        <w:rPr>
          <w:rFonts w:asciiTheme="majorBidi" w:eastAsia="Times New Roman" w:hAnsiTheme="majorBidi" w:cstheme="majorBidi"/>
          <w:lang w:eastAsia="it-IT"/>
        </w:rPr>
        <w:t xml:space="preserve"> and hence engaged in all works done in</w:t>
      </w:r>
      <w:r w:rsidRPr="00463900">
        <w:rPr>
          <w:rFonts w:asciiTheme="majorBidi" w:eastAsia="Times New Roman" w:hAnsiTheme="majorBidi" w:cstheme="majorBidi"/>
          <w:lang w:eastAsia="it-IT"/>
        </w:rPr>
        <w:t xml:space="preserve"> the context of the following 11 activities together with trainers, teachers, professionals and supervisors including principal of schools and institutes as well as deans of community colleges </w:t>
      </w:r>
    </w:p>
    <w:p w:rsidR="000E58EA" w:rsidRPr="00463900" w:rsidRDefault="000E58EA" w:rsidP="00947926">
      <w:pPr>
        <w:rPr>
          <w:rFonts w:asciiTheme="majorBidi" w:eastAsiaTheme="majorEastAsia" w:hAnsiTheme="majorBidi" w:cstheme="majorBidi"/>
          <w:iCs/>
        </w:rPr>
      </w:pPr>
      <w:r w:rsidRPr="00463900">
        <w:rPr>
          <w:rFonts w:asciiTheme="majorBidi" w:eastAsia="Times New Roman" w:hAnsiTheme="majorBidi" w:cstheme="majorBidi"/>
          <w:lang w:eastAsia="it-IT"/>
        </w:rPr>
        <w:t xml:space="preserve">Activity 1.2.1 </w:t>
      </w:r>
    </w:p>
    <w:p w:rsidR="000E58EA" w:rsidRPr="00463900" w:rsidRDefault="000E58EA" w:rsidP="00947926">
      <w:pPr>
        <w:spacing w:line="240" w:lineRule="auto"/>
        <w:rPr>
          <w:rFonts w:asciiTheme="majorBidi" w:eastAsia="Times New Roman" w:hAnsiTheme="majorBidi" w:cstheme="majorBidi"/>
          <w:lang w:eastAsia="it-IT"/>
        </w:rPr>
      </w:pPr>
      <w:r w:rsidRPr="00463900">
        <w:rPr>
          <w:rFonts w:asciiTheme="majorBidi" w:eastAsiaTheme="majorEastAsia" w:hAnsiTheme="majorBidi" w:cstheme="majorBidi"/>
        </w:rPr>
        <w:t xml:space="preserve">Develop and implement E-Learning </w:t>
      </w:r>
      <w:proofErr w:type="gramStart"/>
      <w:r w:rsidRPr="00463900">
        <w:rPr>
          <w:rFonts w:asciiTheme="majorBidi" w:eastAsiaTheme="majorEastAsia" w:hAnsiTheme="majorBidi" w:cstheme="majorBidi"/>
        </w:rPr>
        <w:t>skill(</w:t>
      </w:r>
      <w:proofErr w:type="gramEnd"/>
      <w:r w:rsidRPr="00463900">
        <w:rPr>
          <w:rFonts w:asciiTheme="majorBidi" w:eastAsiaTheme="majorEastAsia" w:hAnsiTheme="majorBidi" w:cstheme="majorBidi"/>
        </w:rPr>
        <w:t>Blended learning) platform for short-term training in partnership with MOL, Social Partners, line Ministries and VET providers</w:t>
      </w:r>
    </w:p>
    <w:p w:rsidR="000E58EA" w:rsidRPr="00463900" w:rsidRDefault="000E58EA" w:rsidP="00947926">
      <w:pPr>
        <w:spacing w:line="240" w:lineRule="auto"/>
        <w:rPr>
          <w:rFonts w:asciiTheme="majorBidi" w:eastAsia="Times New Roman" w:hAnsiTheme="majorBidi" w:cstheme="majorBidi"/>
          <w:lang w:eastAsia="it-IT"/>
        </w:rPr>
      </w:pPr>
      <w:r w:rsidRPr="00463900">
        <w:rPr>
          <w:rFonts w:asciiTheme="majorBidi" w:eastAsia="Times New Roman" w:hAnsiTheme="majorBidi" w:cstheme="majorBidi"/>
          <w:lang w:eastAsia="it-IT"/>
        </w:rPr>
        <w:t xml:space="preserve">Activity 1.2.2 </w:t>
      </w:r>
      <w:r w:rsidRPr="00463900">
        <w:rPr>
          <w:rFonts w:asciiTheme="majorBidi" w:eastAsiaTheme="majorEastAsia" w:hAnsiTheme="majorBidi" w:cstheme="majorBidi"/>
        </w:rPr>
        <w:t>Develop Teaching of Trainers/Teachers (TOT) and implement E-teaching (Blended learning) platform in relationship with VET providers and the line Ministries</w:t>
      </w:r>
    </w:p>
    <w:p w:rsidR="000E58EA" w:rsidRPr="00463900" w:rsidRDefault="000E58EA" w:rsidP="00947926">
      <w:pPr>
        <w:spacing w:line="240" w:lineRule="auto"/>
        <w:rPr>
          <w:rFonts w:asciiTheme="majorBidi" w:eastAsia="Times New Roman" w:hAnsiTheme="majorBidi" w:cstheme="majorBidi"/>
          <w:lang w:eastAsia="it-IT"/>
        </w:rPr>
      </w:pPr>
      <w:r w:rsidRPr="00463900">
        <w:rPr>
          <w:rFonts w:asciiTheme="majorBidi" w:eastAsia="Times New Roman" w:hAnsiTheme="majorBidi" w:cstheme="majorBidi"/>
          <w:lang w:eastAsia="it-IT"/>
        </w:rPr>
        <w:t xml:space="preserve">Activity 1.2.3 </w:t>
      </w:r>
      <w:r w:rsidRPr="00463900">
        <w:rPr>
          <w:rFonts w:asciiTheme="majorBidi" w:eastAsiaTheme="majorEastAsia" w:hAnsiTheme="majorBidi" w:cstheme="majorBidi"/>
        </w:rPr>
        <w:t>Provide support to strength institutional capacity building and prepare teachers/trainers plans and trainings</w:t>
      </w:r>
    </w:p>
    <w:p w:rsidR="000E58EA" w:rsidRPr="00463900" w:rsidRDefault="000E58EA" w:rsidP="00947926">
      <w:pPr>
        <w:spacing w:line="240" w:lineRule="auto"/>
        <w:rPr>
          <w:rFonts w:asciiTheme="majorBidi" w:eastAsia="Times New Roman" w:hAnsiTheme="majorBidi" w:cstheme="majorBidi"/>
          <w:lang w:eastAsia="it-IT"/>
        </w:rPr>
      </w:pPr>
      <w:r w:rsidRPr="00463900">
        <w:rPr>
          <w:rFonts w:asciiTheme="majorBidi" w:eastAsia="Times New Roman" w:hAnsiTheme="majorBidi" w:cstheme="majorBidi"/>
          <w:lang w:eastAsia="it-IT"/>
        </w:rPr>
        <w:t xml:space="preserve">Activity 1.2.4 </w:t>
      </w:r>
      <w:r w:rsidRPr="00463900">
        <w:rPr>
          <w:rFonts w:asciiTheme="majorBidi" w:eastAsiaTheme="majorEastAsia" w:hAnsiTheme="majorBidi" w:cstheme="majorBidi"/>
        </w:rPr>
        <w:t xml:space="preserve">Provide technical support and guidelines for acquiring innovative material and equipment updated with </w:t>
      </w:r>
      <w:proofErr w:type="spellStart"/>
      <w:r w:rsidRPr="00463900">
        <w:rPr>
          <w:rFonts w:asciiTheme="majorBidi" w:eastAsiaTheme="majorEastAsia" w:hAnsiTheme="majorBidi" w:cstheme="majorBidi"/>
        </w:rPr>
        <w:t>labor</w:t>
      </w:r>
      <w:proofErr w:type="spellEnd"/>
      <w:r w:rsidRPr="00463900">
        <w:rPr>
          <w:rFonts w:asciiTheme="majorBidi" w:eastAsiaTheme="majorEastAsia" w:hAnsiTheme="majorBidi" w:cstheme="majorBidi"/>
        </w:rPr>
        <w:t xml:space="preserve"> market needs and </w:t>
      </w:r>
      <w:proofErr w:type="gramStart"/>
      <w:r w:rsidRPr="00463900">
        <w:rPr>
          <w:rFonts w:asciiTheme="majorBidi" w:eastAsiaTheme="majorEastAsia" w:hAnsiTheme="majorBidi" w:cstheme="majorBidi"/>
        </w:rPr>
        <w:t>requirements  for</w:t>
      </w:r>
      <w:proofErr w:type="gramEnd"/>
      <w:r w:rsidRPr="00463900">
        <w:rPr>
          <w:rFonts w:asciiTheme="majorBidi" w:eastAsiaTheme="majorEastAsia" w:hAnsiTheme="majorBidi" w:cstheme="majorBidi"/>
        </w:rPr>
        <w:t xml:space="preserve"> teaching and learning in relationship with the curricula, qualifications and programmes</w:t>
      </w:r>
    </w:p>
    <w:p w:rsidR="000E58EA" w:rsidRPr="00463900" w:rsidRDefault="000E58EA" w:rsidP="00947926">
      <w:pPr>
        <w:spacing w:line="240" w:lineRule="auto"/>
        <w:rPr>
          <w:rFonts w:asciiTheme="majorBidi" w:eastAsia="Times New Roman" w:hAnsiTheme="majorBidi" w:cstheme="majorBidi"/>
          <w:b/>
          <w:bCs/>
          <w:lang w:eastAsia="it-IT"/>
        </w:rPr>
      </w:pPr>
      <w:r w:rsidRPr="00463900">
        <w:rPr>
          <w:rFonts w:asciiTheme="majorBidi" w:eastAsia="Times New Roman" w:hAnsiTheme="majorBidi" w:cstheme="majorBidi"/>
          <w:b/>
          <w:bCs/>
          <w:lang w:eastAsia="it-IT"/>
        </w:rPr>
        <w:t xml:space="preserve">Activity 1.2.5 </w:t>
      </w:r>
      <w:r w:rsidRPr="00463900">
        <w:rPr>
          <w:rFonts w:asciiTheme="majorBidi" w:eastAsiaTheme="majorEastAsia" w:hAnsiTheme="majorBidi" w:cstheme="majorBidi"/>
          <w:b/>
          <w:bCs/>
        </w:rPr>
        <w:t>Organise at least 1 study visit to the EU or MENA to facilitate learning from the best practice in Curriculum development and teaching of teachers programmes</w:t>
      </w:r>
    </w:p>
    <w:p w:rsidR="000E58EA" w:rsidRPr="00463900" w:rsidRDefault="000E58EA" w:rsidP="00947926">
      <w:pPr>
        <w:spacing w:line="240" w:lineRule="auto"/>
        <w:rPr>
          <w:rFonts w:asciiTheme="majorBidi" w:eastAsia="Times New Roman" w:hAnsiTheme="majorBidi" w:cstheme="majorBidi"/>
          <w:lang w:eastAsia="it-IT"/>
        </w:rPr>
      </w:pPr>
      <w:r w:rsidRPr="00463900">
        <w:rPr>
          <w:rFonts w:asciiTheme="majorBidi" w:eastAsia="Times New Roman" w:hAnsiTheme="majorBidi" w:cstheme="majorBidi"/>
          <w:lang w:eastAsia="it-IT"/>
        </w:rPr>
        <w:t xml:space="preserve">Activity 1.2.6 </w:t>
      </w:r>
      <w:r w:rsidRPr="00463900">
        <w:rPr>
          <w:rFonts w:asciiTheme="majorBidi" w:eastAsiaTheme="majorEastAsia" w:hAnsiTheme="majorBidi" w:cstheme="majorBidi"/>
        </w:rPr>
        <w:t>Assist in developing continuous vocational and technical education and training for both formally and informally employed and unemployed</w:t>
      </w:r>
    </w:p>
    <w:p w:rsidR="000E43CE" w:rsidRPr="00463900" w:rsidRDefault="000E58EA" w:rsidP="000E43CE">
      <w:pPr>
        <w:widowControl w:val="0"/>
        <w:tabs>
          <w:tab w:val="left" w:pos="220"/>
          <w:tab w:val="left" w:pos="720"/>
        </w:tabs>
        <w:autoSpaceDE w:val="0"/>
        <w:autoSpaceDN w:val="0"/>
        <w:adjustRightInd w:val="0"/>
        <w:rPr>
          <w:rFonts w:asciiTheme="majorBidi" w:hAnsiTheme="majorBidi" w:cstheme="majorBidi"/>
          <w:lang w:val="it-IT"/>
        </w:rPr>
      </w:pPr>
      <w:r w:rsidRPr="00463900">
        <w:rPr>
          <w:rFonts w:asciiTheme="majorBidi" w:eastAsia="Times New Roman" w:hAnsiTheme="majorBidi" w:cstheme="majorBidi"/>
          <w:lang w:eastAsia="it-IT"/>
        </w:rPr>
        <w:t xml:space="preserve">Activity 1.2.7 </w:t>
      </w:r>
      <w:r w:rsidRPr="00463900">
        <w:rPr>
          <w:rFonts w:asciiTheme="majorBidi" w:eastAsiaTheme="majorEastAsia" w:hAnsiTheme="majorBidi" w:cstheme="majorBidi"/>
        </w:rPr>
        <w:t xml:space="preserve">Assist in evaluating and </w:t>
      </w:r>
      <w:proofErr w:type="gramStart"/>
      <w:r w:rsidRPr="00463900">
        <w:rPr>
          <w:rFonts w:asciiTheme="majorBidi" w:eastAsiaTheme="majorEastAsia" w:hAnsiTheme="majorBidi" w:cstheme="majorBidi"/>
        </w:rPr>
        <w:t>developing  a</w:t>
      </w:r>
      <w:proofErr w:type="gramEnd"/>
      <w:r w:rsidRPr="00463900">
        <w:rPr>
          <w:rFonts w:asciiTheme="majorBidi" w:eastAsiaTheme="majorEastAsia" w:hAnsiTheme="majorBidi" w:cstheme="majorBidi"/>
        </w:rPr>
        <w:t xml:space="preserve"> plan to reform technical programmes of community colleges and to re-orient them towards the needs of the labour market and of a longer-term economic growth</w:t>
      </w:r>
    </w:p>
    <w:p w:rsidR="00781AE7" w:rsidRDefault="000E58EA" w:rsidP="000E43CE">
      <w:pPr>
        <w:widowControl w:val="0"/>
        <w:tabs>
          <w:tab w:val="left" w:pos="220"/>
          <w:tab w:val="left" w:pos="720"/>
        </w:tabs>
        <w:autoSpaceDE w:val="0"/>
        <w:autoSpaceDN w:val="0"/>
        <w:adjustRightInd w:val="0"/>
        <w:rPr>
          <w:rFonts w:asciiTheme="majorBidi" w:eastAsiaTheme="majorEastAsia" w:hAnsiTheme="majorBidi" w:cstheme="majorBidi"/>
        </w:rPr>
      </w:pPr>
      <w:r w:rsidRPr="00463900">
        <w:rPr>
          <w:rFonts w:asciiTheme="majorBidi" w:eastAsia="Times New Roman" w:hAnsiTheme="majorBidi" w:cstheme="majorBidi"/>
          <w:lang w:eastAsia="it-IT"/>
        </w:rPr>
        <w:t xml:space="preserve">Activity 1.2.8 </w:t>
      </w:r>
      <w:r w:rsidRPr="00463900">
        <w:rPr>
          <w:rFonts w:asciiTheme="majorBidi" w:eastAsiaTheme="majorEastAsia" w:hAnsiTheme="majorBidi" w:cstheme="majorBidi"/>
        </w:rPr>
        <w:t>Assist the MOE to develop a new qualifications and teaching programmes with</w:t>
      </w:r>
      <w:r w:rsidR="00781AE7">
        <w:rPr>
          <w:rFonts w:asciiTheme="majorBidi" w:eastAsiaTheme="majorEastAsia" w:hAnsiTheme="majorBidi" w:cstheme="majorBidi"/>
        </w:rPr>
        <w:t xml:space="preserve"> </w:t>
      </w:r>
    </w:p>
    <w:p w:rsidR="00781AE7" w:rsidRDefault="00781AE7" w:rsidP="000E43CE">
      <w:pPr>
        <w:widowControl w:val="0"/>
        <w:tabs>
          <w:tab w:val="left" w:pos="220"/>
          <w:tab w:val="left" w:pos="720"/>
        </w:tabs>
        <w:autoSpaceDE w:val="0"/>
        <w:autoSpaceDN w:val="0"/>
        <w:adjustRightInd w:val="0"/>
        <w:rPr>
          <w:rFonts w:asciiTheme="majorBidi" w:eastAsiaTheme="majorEastAsia" w:hAnsiTheme="majorBidi" w:cstheme="majorBidi"/>
        </w:rPr>
      </w:pPr>
    </w:p>
    <w:p w:rsidR="000E58EA" w:rsidRPr="00463900" w:rsidRDefault="000E58EA" w:rsidP="000E43CE">
      <w:pPr>
        <w:widowControl w:val="0"/>
        <w:tabs>
          <w:tab w:val="left" w:pos="220"/>
          <w:tab w:val="left" w:pos="720"/>
        </w:tabs>
        <w:autoSpaceDE w:val="0"/>
        <w:autoSpaceDN w:val="0"/>
        <w:adjustRightInd w:val="0"/>
        <w:rPr>
          <w:rFonts w:asciiTheme="majorBidi" w:hAnsiTheme="majorBidi" w:cstheme="majorBidi"/>
          <w:lang w:val="it-IT"/>
        </w:rPr>
      </w:pPr>
      <w:r w:rsidRPr="00463900">
        <w:rPr>
          <w:rFonts w:asciiTheme="majorBidi" w:eastAsiaTheme="majorEastAsia" w:hAnsiTheme="majorBidi" w:cstheme="majorBidi"/>
        </w:rPr>
        <w:t>partnership with private sector</w:t>
      </w:r>
    </w:p>
    <w:p w:rsidR="000E58EA" w:rsidRPr="00463900" w:rsidRDefault="000E58EA" w:rsidP="00947926">
      <w:pPr>
        <w:widowControl w:val="0"/>
        <w:tabs>
          <w:tab w:val="left" w:pos="220"/>
          <w:tab w:val="left" w:pos="720"/>
        </w:tabs>
        <w:autoSpaceDE w:val="0"/>
        <w:autoSpaceDN w:val="0"/>
        <w:adjustRightInd w:val="0"/>
        <w:rPr>
          <w:rFonts w:asciiTheme="majorBidi" w:hAnsiTheme="majorBidi" w:cstheme="majorBidi"/>
          <w:lang w:val="it-IT"/>
        </w:rPr>
      </w:pPr>
      <w:r w:rsidRPr="00463900">
        <w:rPr>
          <w:rFonts w:asciiTheme="majorBidi" w:eastAsia="Times New Roman" w:hAnsiTheme="majorBidi" w:cstheme="majorBidi"/>
          <w:lang w:eastAsia="it-IT"/>
        </w:rPr>
        <w:t xml:space="preserve">Activity 1.2.9 </w:t>
      </w:r>
      <w:r w:rsidRPr="00463900">
        <w:rPr>
          <w:rFonts w:asciiTheme="majorBidi" w:eastAsiaTheme="majorEastAsia" w:hAnsiTheme="majorBidi" w:cstheme="majorBidi"/>
        </w:rPr>
        <w:t xml:space="preserve">Assist the involved TVET providers on development of teacher/instructor training programmes for the new educational programmes </w:t>
      </w:r>
    </w:p>
    <w:p w:rsidR="000E58EA" w:rsidRPr="00463900" w:rsidRDefault="000E58EA" w:rsidP="00947926">
      <w:pPr>
        <w:spacing w:line="240" w:lineRule="auto"/>
        <w:rPr>
          <w:rFonts w:asciiTheme="majorBidi" w:eastAsia="Times New Roman" w:hAnsiTheme="majorBidi" w:cstheme="majorBidi"/>
          <w:lang w:eastAsia="it-IT"/>
        </w:rPr>
      </w:pPr>
      <w:r w:rsidRPr="00463900">
        <w:rPr>
          <w:rFonts w:asciiTheme="majorBidi" w:eastAsia="Times New Roman" w:hAnsiTheme="majorBidi" w:cstheme="majorBidi"/>
          <w:lang w:eastAsia="it-IT"/>
        </w:rPr>
        <w:t xml:space="preserve">Activity 1.2.10 </w:t>
      </w:r>
      <w:r w:rsidRPr="00463900">
        <w:rPr>
          <w:rFonts w:asciiTheme="majorBidi" w:eastAsiaTheme="majorEastAsia" w:hAnsiTheme="majorBidi" w:cstheme="majorBidi"/>
        </w:rPr>
        <w:t>Assist in implementation including funding of pedagogical and management training for teachers, instructors and managers of public TVET institutions</w:t>
      </w:r>
    </w:p>
    <w:p w:rsidR="000E58EA" w:rsidRPr="00463900" w:rsidRDefault="000E58EA" w:rsidP="00947926">
      <w:pPr>
        <w:spacing w:line="240" w:lineRule="auto"/>
        <w:rPr>
          <w:rFonts w:asciiTheme="majorBidi" w:eastAsia="Times New Roman" w:hAnsiTheme="majorBidi" w:cstheme="majorBidi"/>
          <w:lang w:eastAsia="it-IT"/>
        </w:rPr>
      </w:pPr>
      <w:r w:rsidRPr="00463900">
        <w:rPr>
          <w:rFonts w:asciiTheme="majorBidi" w:eastAsia="Times New Roman" w:hAnsiTheme="majorBidi" w:cstheme="majorBidi"/>
          <w:lang w:eastAsia="it-IT"/>
        </w:rPr>
        <w:t xml:space="preserve">Activity 1.2.11 </w:t>
      </w:r>
      <w:r w:rsidRPr="00463900">
        <w:rPr>
          <w:rFonts w:asciiTheme="majorBidi" w:eastAsiaTheme="majorEastAsia" w:hAnsiTheme="majorBidi" w:cstheme="majorBidi"/>
        </w:rPr>
        <w:t xml:space="preserve">Assist VTC and other TVET providers in piloting Modularize Competency Based Education and </w:t>
      </w:r>
      <w:r w:rsidR="000E43CE" w:rsidRPr="00463900">
        <w:rPr>
          <w:rFonts w:asciiTheme="majorBidi" w:eastAsiaTheme="majorEastAsia" w:hAnsiTheme="majorBidi" w:cstheme="majorBidi"/>
        </w:rPr>
        <w:t>Training MCBET</w:t>
      </w:r>
      <w:r w:rsidRPr="00463900">
        <w:rPr>
          <w:rFonts w:asciiTheme="majorBidi" w:eastAsiaTheme="majorEastAsia" w:hAnsiTheme="majorBidi" w:cstheme="majorBidi"/>
        </w:rPr>
        <w:t>) and Production Based Training</w:t>
      </w:r>
    </w:p>
    <w:p w:rsidR="000E43CE" w:rsidRPr="00463900" w:rsidRDefault="000E43CE" w:rsidP="000E58EA">
      <w:pPr>
        <w:spacing w:line="240" w:lineRule="auto"/>
        <w:rPr>
          <w:rFonts w:asciiTheme="majorBidi" w:hAnsiTheme="majorBidi" w:cstheme="majorBidi"/>
        </w:rPr>
      </w:pPr>
    </w:p>
    <w:p w:rsidR="00ED5565" w:rsidRPr="00463900" w:rsidRDefault="000E43CE" w:rsidP="000E43CE">
      <w:pPr>
        <w:spacing w:line="240" w:lineRule="auto"/>
        <w:rPr>
          <w:rFonts w:asciiTheme="majorBidi" w:eastAsia="Times New Roman" w:hAnsiTheme="majorBidi" w:cstheme="majorBidi"/>
          <w:b/>
          <w:bCs/>
          <w:lang w:eastAsia="it-IT"/>
        </w:rPr>
      </w:pPr>
      <w:r w:rsidRPr="00463900">
        <w:rPr>
          <w:rFonts w:asciiTheme="majorBidi" w:hAnsiTheme="majorBidi" w:cstheme="majorBidi"/>
        </w:rPr>
        <w:t>As indicated above C2</w:t>
      </w:r>
      <w:r w:rsidR="00ED5565" w:rsidRPr="00463900">
        <w:rPr>
          <w:rFonts w:asciiTheme="majorBidi" w:hAnsiTheme="majorBidi" w:cstheme="majorBidi"/>
        </w:rPr>
        <w:t xml:space="preserve"> includes 11 activities of which one is act. 1.</w:t>
      </w:r>
      <w:r w:rsidRPr="00463900">
        <w:rPr>
          <w:rFonts w:asciiTheme="majorBidi" w:hAnsiTheme="majorBidi" w:cstheme="majorBidi"/>
        </w:rPr>
        <w:t>2</w:t>
      </w:r>
      <w:r w:rsidR="00ED5565" w:rsidRPr="00463900">
        <w:rPr>
          <w:rFonts w:asciiTheme="majorBidi" w:hAnsiTheme="majorBidi" w:cstheme="majorBidi"/>
        </w:rPr>
        <w:t>.5 „</w:t>
      </w:r>
      <w:r w:rsidRPr="00463900">
        <w:rPr>
          <w:rFonts w:asciiTheme="majorBidi" w:eastAsia="Times New Roman" w:hAnsiTheme="majorBidi" w:cstheme="majorBidi"/>
          <w:b/>
          <w:bCs/>
          <w:lang w:eastAsia="it-IT"/>
        </w:rPr>
        <w:t xml:space="preserve"> </w:t>
      </w:r>
      <w:r w:rsidRPr="00463900">
        <w:rPr>
          <w:rFonts w:asciiTheme="majorBidi" w:eastAsiaTheme="majorEastAsia" w:hAnsiTheme="majorBidi" w:cstheme="majorBidi"/>
          <w:b/>
          <w:bCs/>
        </w:rPr>
        <w:t>Organise at least 1 study visit to the EU or MENA to facilitate learning from the best practice in Curriculum development and teaching of teachers programmes</w:t>
      </w:r>
      <w:r w:rsidRPr="00463900">
        <w:rPr>
          <w:rFonts w:asciiTheme="majorBidi" w:eastAsiaTheme="majorEastAsia" w:hAnsiTheme="majorBidi" w:cstheme="majorBidi"/>
          <w:iCs/>
        </w:rPr>
        <w:t xml:space="preserve"> </w:t>
      </w:r>
      <w:r w:rsidR="00ED5565" w:rsidRPr="00463900">
        <w:rPr>
          <w:rFonts w:asciiTheme="majorBidi" w:eastAsiaTheme="majorEastAsia" w:hAnsiTheme="majorBidi" w:cstheme="majorBidi"/>
          <w:iCs/>
        </w:rPr>
        <w:t>“</w:t>
      </w:r>
    </w:p>
    <w:p w:rsidR="000E43CE" w:rsidRPr="00463900" w:rsidRDefault="000E43CE" w:rsidP="000E43CE">
      <w:pPr>
        <w:pStyle w:val="Heading1"/>
        <w:spacing w:line="240" w:lineRule="auto"/>
        <w:rPr>
          <w:rFonts w:asciiTheme="majorBidi" w:hAnsiTheme="majorBidi"/>
          <w:sz w:val="22"/>
          <w:szCs w:val="22"/>
        </w:rPr>
      </w:pPr>
      <w:bookmarkStart w:id="5" w:name="_Toc10024656"/>
      <w:bookmarkStart w:id="6" w:name="_Toc12948058"/>
    </w:p>
    <w:p w:rsidR="00D42A4E" w:rsidRPr="00CB0FEE" w:rsidRDefault="00B2606D" w:rsidP="00CB0FEE">
      <w:pPr>
        <w:pStyle w:val="Heading1"/>
        <w:rPr>
          <w:rStyle w:val="IntenseEmphasis"/>
          <w:i w:val="0"/>
          <w:iCs w:val="0"/>
          <w:color w:val="17365D" w:themeColor="text2" w:themeShade="BF"/>
        </w:rPr>
      </w:pPr>
      <w:bookmarkStart w:id="7" w:name="_Toc24441101"/>
      <w:bookmarkStart w:id="8" w:name="_Toc24443354"/>
      <w:r w:rsidRPr="00CB0FEE">
        <w:rPr>
          <w:rStyle w:val="IntenseEmphasis"/>
          <w:i w:val="0"/>
          <w:iCs w:val="0"/>
          <w:color w:val="17365D" w:themeColor="text2" w:themeShade="BF"/>
        </w:rPr>
        <w:t xml:space="preserve">2. The </w:t>
      </w:r>
      <w:r w:rsidR="00781AE7" w:rsidRPr="00CB0FEE">
        <w:rPr>
          <w:rStyle w:val="IntenseEmphasis"/>
          <w:i w:val="0"/>
          <w:iCs w:val="0"/>
          <w:color w:val="17365D" w:themeColor="text2" w:themeShade="BF"/>
        </w:rPr>
        <w:t>objective,</w:t>
      </w:r>
      <w:r w:rsidR="00EB0AEA" w:rsidRPr="00CB0FEE">
        <w:rPr>
          <w:rStyle w:val="IntenseEmphasis"/>
          <w:i w:val="0"/>
          <w:iCs w:val="0"/>
          <w:color w:val="17365D" w:themeColor="text2" w:themeShade="BF"/>
        </w:rPr>
        <w:t xml:space="preserve"> </w:t>
      </w:r>
      <w:r w:rsidRPr="00CB0FEE">
        <w:rPr>
          <w:rStyle w:val="IntenseEmphasis"/>
          <w:i w:val="0"/>
          <w:iCs w:val="0"/>
          <w:color w:val="17365D" w:themeColor="text2" w:themeShade="BF"/>
        </w:rPr>
        <w:t>purpose</w:t>
      </w:r>
      <w:r w:rsidR="00F11693" w:rsidRPr="00CB0FEE">
        <w:rPr>
          <w:rStyle w:val="IntenseEmphasis"/>
          <w:i w:val="0"/>
          <w:iCs w:val="0"/>
          <w:color w:val="17365D" w:themeColor="text2" w:themeShade="BF"/>
        </w:rPr>
        <w:t xml:space="preserve"> and </w:t>
      </w:r>
      <w:r w:rsidR="00781AE7" w:rsidRPr="00CB0FEE">
        <w:rPr>
          <w:rStyle w:val="IntenseEmphasis"/>
          <w:i w:val="0"/>
          <w:iCs w:val="0"/>
          <w:color w:val="17365D" w:themeColor="text2" w:themeShade="BF"/>
        </w:rPr>
        <w:t>planned outputs of</w:t>
      </w:r>
      <w:r w:rsidRPr="00CB0FEE">
        <w:rPr>
          <w:rStyle w:val="IntenseEmphasis"/>
          <w:i w:val="0"/>
          <w:iCs w:val="0"/>
          <w:color w:val="17365D" w:themeColor="text2" w:themeShade="BF"/>
        </w:rPr>
        <w:t xml:space="preserve"> the study visit</w:t>
      </w:r>
      <w:bookmarkEnd w:id="5"/>
      <w:bookmarkEnd w:id="6"/>
      <w:bookmarkEnd w:id="7"/>
      <w:bookmarkEnd w:id="8"/>
    </w:p>
    <w:p w:rsidR="00A34D97" w:rsidRPr="00463900" w:rsidRDefault="00A34D97" w:rsidP="00A34D97">
      <w:pPr>
        <w:pStyle w:val="ColorfulList-Accent11"/>
        <w:autoSpaceDE w:val="0"/>
        <w:autoSpaceDN w:val="0"/>
        <w:adjustRightInd w:val="0"/>
        <w:ind w:left="0"/>
        <w:jc w:val="both"/>
        <w:rPr>
          <w:rFonts w:asciiTheme="majorBidi" w:eastAsia="Arial Unicode MS" w:hAnsiTheme="majorBidi" w:cstheme="majorBidi"/>
          <w:sz w:val="22"/>
          <w:szCs w:val="22"/>
          <w:u w:color="000000"/>
        </w:rPr>
      </w:pPr>
    </w:p>
    <w:p w:rsidR="00947926" w:rsidRPr="00463900" w:rsidRDefault="00947926" w:rsidP="00947926">
      <w:pPr>
        <w:spacing w:line="240" w:lineRule="auto"/>
        <w:rPr>
          <w:rFonts w:asciiTheme="majorBidi" w:eastAsia="Arial Unicode MS" w:hAnsiTheme="majorBidi" w:cstheme="majorBidi"/>
          <w:u w:color="000000"/>
        </w:rPr>
      </w:pPr>
      <w:bookmarkStart w:id="9" w:name="_Toc10024657"/>
      <w:bookmarkStart w:id="10" w:name="_Toc12948059"/>
      <w:r w:rsidRPr="00463900">
        <w:rPr>
          <w:rFonts w:asciiTheme="majorBidi" w:hAnsiTheme="majorBidi" w:cstheme="majorBidi"/>
          <w:lang w:bidi="ar-JO"/>
        </w:rPr>
        <w:t xml:space="preserve">The SV is integral part of the C2 work plan – implementation of the </w:t>
      </w:r>
      <w:r w:rsidRPr="00463900">
        <w:rPr>
          <w:rFonts w:asciiTheme="majorBidi" w:hAnsiTheme="majorBidi" w:cstheme="majorBidi"/>
          <w:bCs/>
        </w:rPr>
        <w:t xml:space="preserve">activity 1.2.5. </w:t>
      </w:r>
      <w:r w:rsidRPr="00463900">
        <w:rPr>
          <w:rFonts w:asciiTheme="majorBidi" w:hAnsiTheme="majorBidi" w:cstheme="majorBidi"/>
          <w:lang w:bidi="ar-JO"/>
        </w:rPr>
        <w:t>Activity 1.2.5 “Organize at least 1 study visit to the EU or MENA to facilitate learning from the best practice</w:t>
      </w:r>
      <w:r w:rsidRPr="00463900">
        <w:rPr>
          <w:rFonts w:asciiTheme="majorBidi" w:eastAsiaTheme="majorEastAsia" w:hAnsiTheme="majorBidi" w:cstheme="majorBidi"/>
          <w:b/>
          <w:bCs/>
          <w:color w:val="C00000"/>
        </w:rPr>
        <w:t xml:space="preserve"> </w:t>
      </w:r>
      <w:r w:rsidRPr="00463900">
        <w:rPr>
          <w:rFonts w:asciiTheme="majorBidi" w:hAnsiTheme="majorBidi" w:cstheme="majorBidi"/>
          <w:lang w:bidi="ar-JO"/>
        </w:rPr>
        <w:t>in Curriculum development and teaching of teachers programmes to expose the Jordanian TV</w:t>
      </w:r>
      <w:r w:rsidRPr="00463900">
        <w:rPr>
          <w:rFonts w:asciiTheme="majorBidi" w:eastAsia="Arial Unicode MS" w:hAnsiTheme="majorBidi" w:cstheme="majorBidi"/>
          <w:u w:color="000000"/>
        </w:rPr>
        <w:t xml:space="preserve">ET stakeholders to CD and TOT including eLearning in Spain”. </w:t>
      </w:r>
    </w:p>
    <w:p w:rsidR="00947926" w:rsidRPr="00463900" w:rsidRDefault="00947926" w:rsidP="00947926">
      <w:pPr>
        <w:pStyle w:val="ColorfulList-Accent11"/>
        <w:autoSpaceDE w:val="0"/>
        <w:autoSpaceDN w:val="0"/>
        <w:adjustRightInd w:val="0"/>
        <w:ind w:left="0"/>
        <w:jc w:val="both"/>
        <w:rPr>
          <w:rFonts w:asciiTheme="majorBidi" w:eastAsia="Arial Unicode MS" w:hAnsiTheme="majorBidi" w:cstheme="majorBidi"/>
          <w:sz w:val="22"/>
          <w:szCs w:val="22"/>
          <w:u w:color="000000"/>
          <w:lang w:val="en-US"/>
        </w:rPr>
      </w:pPr>
    </w:p>
    <w:p w:rsidR="00947926" w:rsidRPr="00463900" w:rsidRDefault="00947926" w:rsidP="00947926">
      <w:pPr>
        <w:spacing w:line="240" w:lineRule="auto"/>
        <w:rPr>
          <w:rFonts w:asciiTheme="majorBidi" w:hAnsiTheme="majorBidi" w:cstheme="majorBidi"/>
          <w:b/>
          <w:lang w:bidi="ar-JO"/>
        </w:rPr>
      </w:pPr>
      <w:r w:rsidRPr="00463900">
        <w:rPr>
          <w:rFonts w:asciiTheme="majorBidi" w:hAnsiTheme="majorBidi" w:cstheme="majorBidi"/>
          <w:b/>
          <w:lang w:bidi="ar-JO"/>
        </w:rPr>
        <w:t>The objective</w:t>
      </w:r>
    </w:p>
    <w:p w:rsidR="00947926" w:rsidRPr="00463900" w:rsidRDefault="00947926" w:rsidP="00947926">
      <w:pPr>
        <w:pStyle w:val="ColorfulList-Accent11"/>
        <w:autoSpaceDE w:val="0"/>
        <w:autoSpaceDN w:val="0"/>
        <w:adjustRightInd w:val="0"/>
        <w:ind w:left="0"/>
        <w:jc w:val="both"/>
        <w:rPr>
          <w:rFonts w:asciiTheme="majorBidi" w:eastAsia="Arial Unicode MS" w:hAnsiTheme="majorBidi" w:cstheme="majorBidi"/>
          <w:sz w:val="22"/>
          <w:szCs w:val="22"/>
          <w:u w:color="000000"/>
        </w:rPr>
      </w:pPr>
    </w:p>
    <w:p w:rsidR="00947926" w:rsidRPr="00463900" w:rsidRDefault="00947926" w:rsidP="00947926">
      <w:pPr>
        <w:pStyle w:val="ColorfulList-Accent11"/>
        <w:autoSpaceDE w:val="0"/>
        <w:autoSpaceDN w:val="0"/>
        <w:adjustRightInd w:val="0"/>
        <w:ind w:left="0"/>
        <w:jc w:val="both"/>
        <w:rPr>
          <w:rFonts w:asciiTheme="majorBidi" w:eastAsia="Arial Unicode MS" w:hAnsiTheme="majorBidi" w:cstheme="majorBidi"/>
          <w:sz w:val="22"/>
          <w:szCs w:val="22"/>
          <w:u w:color="000000"/>
        </w:rPr>
      </w:pPr>
      <w:r w:rsidRPr="00463900">
        <w:rPr>
          <w:rFonts w:asciiTheme="majorBidi" w:eastAsia="Arial Unicode MS" w:hAnsiTheme="majorBidi" w:cstheme="majorBidi"/>
          <w:sz w:val="22"/>
          <w:szCs w:val="22"/>
          <w:u w:color="000000"/>
        </w:rPr>
        <w:t>The SV main objective is to ensure further capacity building and development of 23 Jordanian stakeholders´ institutions operational in the ETVET sector on CD&amp;TOT through direct on-site learning from the ongoing CD&amp;TOT and eLearning platform and learning management system experienced by Spain.</w:t>
      </w:r>
    </w:p>
    <w:p w:rsidR="00947926" w:rsidRPr="00463900" w:rsidRDefault="00947926" w:rsidP="00947926">
      <w:pPr>
        <w:pStyle w:val="ColorfulList-Accent11"/>
        <w:autoSpaceDE w:val="0"/>
        <w:autoSpaceDN w:val="0"/>
        <w:adjustRightInd w:val="0"/>
        <w:ind w:left="0"/>
        <w:jc w:val="both"/>
        <w:rPr>
          <w:rFonts w:asciiTheme="majorBidi" w:eastAsia="Arial Unicode MS" w:hAnsiTheme="majorBidi" w:cstheme="majorBidi"/>
          <w:b/>
          <w:sz w:val="22"/>
          <w:szCs w:val="22"/>
          <w:u w:color="000000"/>
        </w:rPr>
      </w:pPr>
    </w:p>
    <w:p w:rsidR="00947926" w:rsidRPr="00463900" w:rsidRDefault="00947926" w:rsidP="00947926">
      <w:pPr>
        <w:pStyle w:val="ColorfulList-Accent11"/>
        <w:autoSpaceDE w:val="0"/>
        <w:autoSpaceDN w:val="0"/>
        <w:adjustRightInd w:val="0"/>
        <w:ind w:left="0"/>
        <w:jc w:val="both"/>
        <w:rPr>
          <w:rFonts w:asciiTheme="majorBidi" w:eastAsia="Arial Unicode MS" w:hAnsiTheme="majorBidi" w:cstheme="majorBidi"/>
          <w:b/>
          <w:sz w:val="22"/>
          <w:szCs w:val="22"/>
          <w:u w:color="000000"/>
        </w:rPr>
      </w:pPr>
      <w:r w:rsidRPr="00463900">
        <w:rPr>
          <w:rFonts w:asciiTheme="majorBidi" w:eastAsia="Arial Unicode MS" w:hAnsiTheme="majorBidi" w:cstheme="majorBidi"/>
          <w:b/>
          <w:sz w:val="22"/>
          <w:szCs w:val="22"/>
          <w:u w:color="000000"/>
        </w:rPr>
        <w:t>The Purpose</w:t>
      </w:r>
    </w:p>
    <w:p w:rsidR="00947926" w:rsidRPr="00463900" w:rsidRDefault="00947926" w:rsidP="00947926">
      <w:pPr>
        <w:pStyle w:val="ColorfulList-Accent11"/>
        <w:autoSpaceDE w:val="0"/>
        <w:autoSpaceDN w:val="0"/>
        <w:adjustRightInd w:val="0"/>
        <w:ind w:left="0"/>
        <w:jc w:val="both"/>
        <w:rPr>
          <w:rFonts w:asciiTheme="majorBidi" w:eastAsia="Arial Unicode MS" w:hAnsiTheme="majorBidi" w:cstheme="majorBidi"/>
          <w:sz w:val="22"/>
          <w:szCs w:val="22"/>
          <w:u w:color="000000"/>
        </w:rPr>
      </w:pPr>
    </w:p>
    <w:p w:rsidR="00947926" w:rsidRPr="00463900" w:rsidRDefault="00947926" w:rsidP="00947926">
      <w:pPr>
        <w:pStyle w:val="ColorfulList-Accent11"/>
        <w:autoSpaceDE w:val="0"/>
        <w:autoSpaceDN w:val="0"/>
        <w:adjustRightInd w:val="0"/>
        <w:ind w:left="0"/>
        <w:jc w:val="both"/>
        <w:rPr>
          <w:rFonts w:asciiTheme="majorBidi" w:eastAsia="Arial Unicode MS" w:hAnsiTheme="majorBidi" w:cstheme="majorBidi"/>
          <w:sz w:val="22"/>
          <w:szCs w:val="22"/>
          <w:u w:color="000000"/>
        </w:rPr>
      </w:pPr>
      <w:r w:rsidRPr="00463900">
        <w:rPr>
          <w:rFonts w:asciiTheme="majorBidi" w:eastAsia="Arial Unicode MS" w:hAnsiTheme="majorBidi" w:cstheme="majorBidi"/>
          <w:sz w:val="22"/>
          <w:szCs w:val="22"/>
          <w:u w:color="000000"/>
        </w:rPr>
        <w:t>The purpose of the SV is manifold:</w:t>
      </w:r>
    </w:p>
    <w:p w:rsidR="00947926" w:rsidRPr="00463900" w:rsidRDefault="00947926" w:rsidP="00947926">
      <w:pPr>
        <w:pStyle w:val="ColorfulList-Accent11"/>
        <w:autoSpaceDE w:val="0"/>
        <w:autoSpaceDN w:val="0"/>
        <w:adjustRightInd w:val="0"/>
        <w:ind w:left="0"/>
        <w:jc w:val="both"/>
        <w:rPr>
          <w:rFonts w:asciiTheme="majorBidi" w:eastAsia="Arial Unicode MS" w:hAnsiTheme="majorBidi" w:cstheme="majorBidi"/>
          <w:sz w:val="22"/>
          <w:szCs w:val="22"/>
          <w:u w:color="000000"/>
        </w:rPr>
      </w:pPr>
    </w:p>
    <w:p w:rsidR="00947926" w:rsidRPr="00463900" w:rsidRDefault="00947926" w:rsidP="00947926">
      <w:pPr>
        <w:pStyle w:val="ColorfulList-Accent11"/>
        <w:numPr>
          <w:ilvl w:val="0"/>
          <w:numId w:val="29"/>
        </w:numPr>
        <w:autoSpaceDE w:val="0"/>
        <w:autoSpaceDN w:val="0"/>
        <w:adjustRightInd w:val="0"/>
        <w:jc w:val="both"/>
        <w:rPr>
          <w:rFonts w:asciiTheme="majorBidi" w:eastAsia="Arial Unicode MS" w:hAnsiTheme="majorBidi" w:cstheme="majorBidi"/>
          <w:sz w:val="22"/>
          <w:szCs w:val="22"/>
          <w:u w:color="000000"/>
        </w:rPr>
      </w:pPr>
      <w:r w:rsidRPr="00463900">
        <w:rPr>
          <w:rFonts w:asciiTheme="majorBidi" w:eastAsia="Arial Unicode MS" w:hAnsiTheme="majorBidi" w:cstheme="majorBidi"/>
          <w:sz w:val="22"/>
          <w:szCs w:val="22"/>
          <w:u w:color="000000"/>
        </w:rPr>
        <w:t>To study how the Spanish TVET system in general and qualification and accreditation system in particular ,and the link between the supply and the demand of skills</w:t>
      </w:r>
    </w:p>
    <w:p w:rsidR="00947926" w:rsidRPr="00463900" w:rsidRDefault="00947926" w:rsidP="00947926">
      <w:pPr>
        <w:pStyle w:val="ColorfulList-Accent11"/>
        <w:numPr>
          <w:ilvl w:val="0"/>
          <w:numId w:val="29"/>
        </w:numPr>
        <w:autoSpaceDE w:val="0"/>
        <w:autoSpaceDN w:val="0"/>
        <w:adjustRightInd w:val="0"/>
        <w:jc w:val="both"/>
        <w:rPr>
          <w:rFonts w:asciiTheme="majorBidi" w:eastAsia="Arial Unicode MS" w:hAnsiTheme="majorBidi" w:cstheme="majorBidi"/>
          <w:sz w:val="22"/>
          <w:szCs w:val="22"/>
          <w:u w:color="000000"/>
        </w:rPr>
      </w:pPr>
      <w:r w:rsidRPr="00463900">
        <w:rPr>
          <w:rFonts w:asciiTheme="majorBidi" w:eastAsia="Arial Unicode MS" w:hAnsiTheme="majorBidi" w:cstheme="majorBidi"/>
          <w:sz w:val="22"/>
          <w:szCs w:val="22"/>
          <w:u w:color="000000"/>
        </w:rPr>
        <w:t xml:space="preserve">To learn from the Spanish  experience on CD&amp;TOT and eLearning platform and learning management system </w:t>
      </w:r>
    </w:p>
    <w:p w:rsidR="00947926" w:rsidRPr="00463900" w:rsidRDefault="00947926" w:rsidP="00947926">
      <w:pPr>
        <w:pStyle w:val="ColorfulList-Accent11"/>
        <w:numPr>
          <w:ilvl w:val="0"/>
          <w:numId w:val="29"/>
        </w:numPr>
        <w:autoSpaceDE w:val="0"/>
        <w:autoSpaceDN w:val="0"/>
        <w:adjustRightInd w:val="0"/>
        <w:jc w:val="both"/>
        <w:rPr>
          <w:rFonts w:asciiTheme="majorBidi" w:eastAsia="Arial Unicode MS" w:hAnsiTheme="majorBidi" w:cstheme="majorBidi"/>
          <w:sz w:val="22"/>
          <w:szCs w:val="22"/>
          <w:u w:color="000000"/>
        </w:rPr>
      </w:pPr>
      <w:r w:rsidRPr="00463900">
        <w:rPr>
          <w:rFonts w:asciiTheme="majorBidi" w:eastAsia="Arial Unicode MS" w:hAnsiTheme="majorBidi" w:cstheme="majorBidi"/>
          <w:sz w:val="22"/>
          <w:szCs w:val="22"/>
          <w:u w:color="000000"/>
        </w:rPr>
        <w:t xml:space="preserve">To agree on joint endeavours among the TVET stakeholders of the two countries for future collaboration in the areas of CD&amp;TOT and eLearning platform and learning management system </w:t>
      </w:r>
    </w:p>
    <w:p w:rsidR="00947926" w:rsidRPr="00463900" w:rsidRDefault="00947926" w:rsidP="00947926">
      <w:pPr>
        <w:pStyle w:val="ColorfulList-Accent11"/>
        <w:numPr>
          <w:ilvl w:val="0"/>
          <w:numId w:val="29"/>
        </w:numPr>
        <w:autoSpaceDE w:val="0"/>
        <w:autoSpaceDN w:val="0"/>
        <w:adjustRightInd w:val="0"/>
        <w:jc w:val="both"/>
        <w:rPr>
          <w:rFonts w:asciiTheme="majorBidi" w:hAnsiTheme="majorBidi" w:cstheme="majorBidi"/>
          <w:sz w:val="22"/>
          <w:szCs w:val="22"/>
          <w:lang w:bidi="ar-JO"/>
        </w:rPr>
      </w:pPr>
      <w:r w:rsidRPr="00463900">
        <w:rPr>
          <w:rFonts w:asciiTheme="majorBidi" w:eastAsia="Arial Unicode MS" w:hAnsiTheme="majorBidi" w:cstheme="majorBidi"/>
          <w:sz w:val="22"/>
          <w:szCs w:val="22"/>
          <w:u w:color="000000"/>
        </w:rPr>
        <w:t xml:space="preserve">To realise how the TVET System in Spain have utilised communication campaigns to enhance the TVET image and attractiveness in general and eLearning and blended learning in particular </w:t>
      </w:r>
    </w:p>
    <w:p w:rsidR="00947926" w:rsidRPr="00463900" w:rsidRDefault="00947926" w:rsidP="00947926">
      <w:pPr>
        <w:spacing w:line="240" w:lineRule="auto"/>
        <w:rPr>
          <w:rStyle w:val="A43"/>
          <w:rFonts w:asciiTheme="majorBidi" w:hAnsiTheme="majorBidi" w:cstheme="majorBidi"/>
          <w:sz w:val="22"/>
          <w:szCs w:val="22"/>
        </w:rPr>
      </w:pPr>
    </w:p>
    <w:p w:rsidR="00947926" w:rsidRPr="00463900" w:rsidRDefault="00947926" w:rsidP="00947926">
      <w:pPr>
        <w:spacing w:line="240" w:lineRule="auto"/>
        <w:rPr>
          <w:rStyle w:val="A43"/>
          <w:rFonts w:asciiTheme="majorBidi" w:hAnsiTheme="majorBidi" w:cstheme="majorBidi"/>
          <w:sz w:val="22"/>
          <w:szCs w:val="22"/>
        </w:rPr>
      </w:pPr>
      <w:r w:rsidRPr="00463900">
        <w:rPr>
          <w:rStyle w:val="A43"/>
          <w:rFonts w:asciiTheme="majorBidi" w:hAnsiTheme="majorBidi" w:cstheme="majorBidi"/>
          <w:sz w:val="22"/>
          <w:szCs w:val="22"/>
        </w:rPr>
        <w:t>Planned outputs:</w:t>
      </w:r>
    </w:p>
    <w:p w:rsidR="00947926" w:rsidRPr="00463900" w:rsidRDefault="00947926" w:rsidP="00947926">
      <w:pPr>
        <w:pStyle w:val="ListParagraph"/>
        <w:numPr>
          <w:ilvl w:val="0"/>
          <w:numId w:val="30"/>
        </w:numPr>
        <w:autoSpaceDE w:val="0"/>
        <w:autoSpaceDN w:val="0"/>
        <w:adjustRightInd w:val="0"/>
        <w:spacing w:line="240" w:lineRule="auto"/>
        <w:rPr>
          <w:rFonts w:asciiTheme="majorBidi" w:hAnsiTheme="majorBidi" w:cstheme="majorBidi"/>
          <w:color w:val="000000"/>
        </w:rPr>
      </w:pPr>
      <w:r w:rsidRPr="00463900">
        <w:rPr>
          <w:rFonts w:asciiTheme="majorBidi" w:hAnsiTheme="majorBidi" w:cstheme="majorBidi"/>
          <w:color w:val="000000"/>
        </w:rPr>
        <w:t>Preparatory workshop conducted</w:t>
      </w:r>
    </w:p>
    <w:p w:rsidR="00947926" w:rsidRPr="00463900" w:rsidRDefault="00947926" w:rsidP="00947926">
      <w:pPr>
        <w:pStyle w:val="ListParagraph"/>
        <w:numPr>
          <w:ilvl w:val="0"/>
          <w:numId w:val="30"/>
        </w:numPr>
        <w:autoSpaceDE w:val="0"/>
        <w:autoSpaceDN w:val="0"/>
        <w:adjustRightInd w:val="0"/>
        <w:spacing w:line="240" w:lineRule="auto"/>
        <w:rPr>
          <w:rFonts w:asciiTheme="majorBidi" w:hAnsiTheme="majorBidi" w:cstheme="majorBidi"/>
          <w:color w:val="000000"/>
        </w:rPr>
      </w:pPr>
      <w:r w:rsidRPr="00463900">
        <w:rPr>
          <w:rFonts w:asciiTheme="majorBidi" w:hAnsiTheme="majorBidi" w:cstheme="majorBidi"/>
          <w:color w:val="000000"/>
        </w:rPr>
        <w:t>A 9 working day SV conducted in Spain</w:t>
      </w:r>
    </w:p>
    <w:p w:rsidR="00947926" w:rsidRPr="00463900" w:rsidRDefault="00947926" w:rsidP="00947926">
      <w:pPr>
        <w:pStyle w:val="ListParagraph"/>
        <w:numPr>
          <w:ilvl w:val="0"/>
          <w:numId w:val="30"/>
        </w:numPr>
        <w:autoSpaceDE w:val="0"/>
        <w:autoSpaceDN w:val="0"/>
        <w:adjustRightInd w:val="0"/>
        <w:spacing w:line="240" w:lineRule="auto"/>
        <w:rPr>
          <w:rFonts w:asciiTheme="majorBidi" w:hAnsiTheme="majorBidi" w:cstheme="majorBidi"/>
          <w:color w:val="000000"/>
        </w:rPr>
      </w:pPr>
      <w:r w:rsidRPr="00463900">
        <w:rPr>
          <w:rFonts w:asciiTheme="majorBidi" w:hAnsiTheme="majorBidi" w:cstheme="majorBidi"/>
          <w:color w:val="000000"/>
        </w:rPr>
        <w:t>Upon return, at least one training session in Jordan – prepared and organised by participants to the SV, for colleagues not involved in the SV</w:t>
      </w:r>
    </w:p>
    <w:p w:rsidR="00947926" w:rsidRPr="00463900" w:rsidRDefault="00947926" w:rsidP="00947926">
      <w:pPr>
        <w:pStyle w:val="ListParagraph"/>
        <w:numPr>
          <w:ilvl w:val="0"/>
          <w:numId w:val="30"/>
        </w:numPr>
        <w:autoSpaceDE w:val="0"/>
        <w:autoSpaceDN w:val="0"/>
        <w:adjustRightInd w:val="0"/>
        <w:spacing w:line="240" w:lineRule="auto"/>
        <w:rPr>
          <w:rFonts w:asciiTheme="majorBidi" w:hAnsiTheme="majorBidi" w:cstheme="majorBidi"/>
          <w:color w:val="000000"/>
        </w:rPr>
      </w:pPr>
      <w:r w:rsidRPr="00463900">
        <w:rPr>
          <w:rFonts w:asciiTheme="majorBidi" w:hAnsiTheme="majorBidi" w:cstheme="majorBidi"/>
          <w:color w:val="000000"/>
        </w:rPr>
        <w:t xml:space="preserve">The SV summary evaluation report elaborated </w:t>
      </w:r>
    </w:p>
    <w:p w:rsidR="00947926" w:rsidRPr="00463900" w:rsidRDefault="00947926" w:rsidP="00947926">
      <w:pPr>
        <w:pStyle w:val="Pa35"/>
        <w:numPr>
          <w:ilvl w:val="0"/>
          <w:numId w:val="30"/>
        </w:numPr>
        <w:spacing w:line="240" w:lineRule="auto"/>
        <w:jc w:val="both"/>
        <w:rPr>
          <w:rFonts w:asciiTheme="majorBidi" w:hAnsiTheme="majorBidi" w:cstheme="majorBidi"/>
          <w:sz w:val="22"/>
          <w:szCs w:val="22"/>
          <w:lang w:val="en-GB"/>
        </w:rPr>
      </w:pPr>
      <w:r w:rsidRPr="00463900">
        <w:rPr>
          <w:rFonts w:asciiTheme="majorBidi" w:hAnsiTheme="majorBidi" w:cstheme="majorBidi"/>
          <w:color w:val="000000"/>
          <w:sz w:val="22"/>
          <w:szCs w:val="22"/>
          <w:lang w:val="en-GB"/>
        </w:rPr>
        <w:t xml:space="preserve">Materials on enhancing </w:t>
      </w:r>
      <w:r w:rsidRPr="00463900">
        <w:rPr>
          <w:rFonts w:asciiTheme="majorBidi" w:eastAsia="Arial Unicode MS" w:hAnsiTheme="majorBidi" w:cstheme="majorBidi"/>
          <w:sz w:val="22"/>
          <w:szCs w:val="22"/>
          <w:u w:color="000000"/>
        </w:rPr>
        <w:t>CD&amp;TOT and eLearning platform and learning management system</w:t>
      </w:r>
      <w:r w:rsidRPr="00463900">
        <w:rPr>
          <w:rFonts w:asciiTheme="majorBidi" w:hAnsiTheme="majorBidi" w:cstheme="majorBidi"/>
          <w:sz w:val="22"/>
          <w:szCs w:val="22"/>
          <w:lang w:val="en-GB"/>
        </w:rPr>
        <w:t xml:space="preserve"> </w:t>
      </w:r>
    </w:p>
    <w:p w:rsidR="00947926" w:rsidRPr="00463900" w:rsidRDefault="00947926" w:rsidP="00947926">
      <w:pPr>
        <w:pStyle w:val="ListParagraph"/>
        <w:numPr>
          <w:ilvl w:val="0"/>
          <w:numId w:val="30"/>
        </w:numPr>
        <w:spacing w:line="240" w:lineRule="auto"/>
        <w:jc w:val="left"/>
        <w:rPr>
          <w:rFonts w:asciiTheme="majorBidi" w:hAnsiTheme="majorBidi" w:cstheme="majorBidi"/>
        </w:rPr>
      </w:pPr>
      <w:r w:rsidRPr="00463900">
        <w:rPr>
          <w:rFonts w:asciiTheme="majorBidi" w:hAnsiTheme="majorBidi" w:cstheme="majorBidi"/>
        </w:rPr>
        <w:t>Personal action plans of the participants in the SV on valorisation of the acquired know-how within own organisations/institutions prepared</w:t>
      </w:r>
    </w:p>
    <w:p w:rsidR="00947926" w:rsidRPr="00463900" w:rsidRDefault="00947926" w:rsidP="00947926">
      <w:pPr>
        <w:pStyle w:val="Pa35"/>
        <w:numPr>
          <w:ilvl w:val="0"/>
          <w:numId w:val="30"/>
        </w:numPr>
        <w:spacing w:line="240" w:lineRule="auto"/>
        <w:jc w:val="both"/>
        <w:rPr>
          <w:rFonts w:asciiTheme="majorBidi" w:hAnsiTheme="majorBidi" w:cstheme="majorBidi"/>
          <w:color w:val="000000"/>
          <w:sz w:val="22"/>
          <w:szCs w:val="22"/>
          <w:lang w:val="en-GB"/>
        </w:rPr>
      </w:pPr>
      <w:r w:rsidRPr="00463900">
        <w:rPr>
          <w:rFonts w:asciiTheme="majorBidi" w:hAnsiTheme="majorBidi" w:cstheme="majorBidi"/>
          <w:color w:val="000000"/>
          <w:sz w:val="22"/>
          <w:szCs w:val="22"/>
          <w:lang w:val="en-GB"/>
        </w:rPr>
        <w:t>Final report of the event (workshop held by participants in the SV) elaborated</w:t>
      </w:r>
    </w:p>
    <w:p w:rsidR="00947926" w:rsidRPr="00463900" w:rsidRDefault="00947926" w:rsidP="00947926">
      <w:pPr>
        <w:spacing w:line="240" w:lineRule="auto"/>
        <w:rPr>
          <w:rFonts w:asciiTheme="majorBidi" w:hAnsiTheme="majorBidi" w:cstheme="majorBidi"/>
          <w:lang w:bidi="ar-JO"/>
        </w:rPr>
      </w:pPr>
    </w:p>
    <w:p w:rsidR="00F11693" w:rsidRPr="00463900" w:rsidRDefault="00F11693" w:rsidP="00947926">
      <w:pPr>
        <w:spacing w:line="240" w:lineRule="auto"/>
        <w:rPr>
          <w:rFonts w:asciiTheme="majorBidi" w:hAnsiTheme="majorBidi" w:cstheme="majorBidi"/>
          <w:lang w:bidi="ar-JO"/>
        </w:rPr>
      </w:pPr>
    </w:p>
    <w:p w:rsidR="006725EF" w:rsidRPr="00463900" w:rsidRDefault="006725EF" w:rsidP="00947926">
      <w:pPr>
        <w:spacing w:line="240" w:lineRule="auto"/>
        <w:rPr>
          <w:rFonts w:asciiTheme="majorBidi" w:hAnsiTheme="majorBidi" w:cstheme="majorBidi"/>
          <w:lang w:bidi="ar-JO"/>
        </w:rPr>
      </w:pPr>
    </w:p>
    <w:p w:rsidR="00781AE7" w:rsidRDefault="00781AE7" w:rsidP="00947926">
      <w:pPr>
        <w:spacing w:line="240" w:lineRule="auto"/>
        <w:rPr>
          <w:rFonts w:asciiTheme="majorBidi" w:hAnsiTheme="majorBidi" w:cstheme="majorBidi"/>
          <w:lang w:bidi="ar-JO"/>
        </w:rPr>
      </w:pPr>
    </w:p>
    <w:p w:rsidR="00947926" w:rsidRPr="00463900" w:rsidRDefault="00947926" w:rsidP="00947926">
      <w:pPr>
        <w:spacing w:line="240" w:lineRule="auto"/>
        <w:rPr>
          <w:rFonts w:asciiTheme="majorBidi" w:eastAsia="Arial Unicode MS" w:hAnsiTheme="majorBidi" w:cstheme="majorBidi"/>
          <w:u w:color="000000"/>
        </w:rPr>
      </w:pPr>
      <w:r w:rsidRPr="00463900">
        <w:rPr>
          <w:rFonts w:asciiTheme="majorBidi" w:hAnsiTheme="majorBidi" w:cstheme="majorBidi"/>
          <w:lang w:bidi="ar-JO"/>
        </w:rPr>
        <w:t xml:space="preserve">In compliance with the SV main objective and purpose </w:t>
      </w:r>
      <w:r w:rsidRPr="00463900">
        <w:rPr>
          <w:rFonts w:asciiTheme="majorBidi" w:eastAsia="Arial Unicode MS" w:hAnsiTheme="majorBidi" w:cstheme="majorBidi"/>
          <w:u w:color="000000"/>
        </w:rPr>
        <w:t xml:space="preserve">the programme of the SV was designed together by the WG2, KE2, the ETVET Secretariat, and cooperating institutions in Spain.  </w:t>
      </w:r>
    </w:p>
    <w:p w:rsidR="00947926" w:rsidRPr="00463900" w:rsidRDefault="00947926" w:rsidP="00947926">
      <w:pPr>
        <w:pStyle w:val="ColorfulList-Accent11"/>
        <w:autoSpaceDE w:val="0"/>
        <w:autoSpaceDN w:val="0"/>
        <w:adjustRightInd w:val="0"/>
        <w:ind w:left="0"/>
        <w:jc w:val="both"/>
        <w:rPr>
          <w:rFonts w:asciiTheme="majorBidi" w:eastAsia="Arial Unicode MS" w:hAnsiTheme="majorBidi" w:cstheme="majorBidi"/>
          <w:sz w:val="22"/>
          <w:szCs w:val="22"/>
          <w:u w:color="000000"/>
        </w:rPr>
      </w:pPr>
    </w:p>
    <w:p w:rsidR="00947926" w:rsidRPr="00463900" w:rsidRDefault="00947926" w:rsidP="00947926">
      <w:pPr>
        <w:pStyle w:val="ColorfulList-Accent11"/>
        <w:autoSpaceDE w:val="0"/>
        <w:autoSpaceDN w:val="0"/>
        <w:adjustRightInd w:val="0"/>
        <w:ind w:left="0"/>
        <w:jc w:val="both"/>
        <w:rPr>
          <w:rFonts w:asciiTheme="majorBidi" w:eastAsia="Arial Unicode MS" w:hAnsiTheme="majorBidi" w:cstheme="majorBidi"/>
          <w:sz w:val="22"/>
          <w:szCs w:val="22"/>
        </w:rPr>
      </w:pPr>
      <w:r w:rsidRPr="00463900">
        <w:rPr>
          <w:rFonts w:asciiTheme="majorBidi" w:eastAsia="Arial Unicode MS" w:hAnsiTheme="majorBidi" w:cstheme="majorBidi"/>
          <w:sz w:val="22"/>
          <w:szCs w:val="22"/>
          <w:u w:color="000000"/>
        </w:rPr>
        <w:t>As the</w:t>
      </w:r>
      <w:r w:rsidRPr="00463900">
        <w:rPr>
          <w:rFonts w:asciiTheme="majorBidi" w:hAnsiTheme="majorBidi" w:cstheme="majorBidi"/>
          <w:bCs/>
          <w:sz w:val="22"/>
          <w:szCs w:val="22"/>
        </w:rPr>
        <w:t xml:space="preserve"> SV</w:t>
      </w:r>
      <w:r w:rsidRPr="00463900">
        <w:rPr>
          <w:rFonts w:asciiTheme="majorBidi" w:eastAsia="Arial Unicode MS" w:hAnsiTheme="majorBidi" w:cstheme="majorBidi"/>
          <w:sz w:val="22"/>
          <w:szCs w:val="22"/>
        </w:rPr>
        <w:t xml:space="preserve"> is seen as an integral part of the overall learning and capacity building process, the programme’s topics include issues proposed by Jordanian colleagues as of high interest for Jordanian participants, to be examined and discussed with their counterparts in Spain</w:t>
      </w:r>
    </w:p>
    <w:p w:rsidR="00947926" w:rsidRPr="00463900" w:rsidRDefault="00947926" w:rsidP="00947926">
      <w:pPr>
        <w:pStyle w:val="ColorfulList-Accent11"/>
        <w:autoSpaceDE w:val="0"/>
        <w:autoSpaceDN w:val="0"/>
        <w:adjustRightInd w:val="0"/>
        <w:ind w:left="0"/>
        <w:jc w:val="both"/>
        <w:rPr>
          <w:rFonts w:asciiTheme="majorBidi" w:eastAsia="Arial Unicode MS" w:hAnsiTheme="majorBidi" w:cstheme="majorBidi"/>
          <w:sz w:val="22"/>
          <w:szCs w:val="22"/>
          <w:u w:color="000000"/>
        </w:rPr>
      </w:pPr>
    </w:p>
    <w:p w:rsidR="00F11693" w:rsidRPr="00CA5E39" w:rsidRDefault="00F11693" w:rsidP="00CA5E39">
      <w:pPr>
        <w:pStyle w:val="Heading1"/>
        <w:rPr>
          <w:rStyle w:val="IntenseEmphasis"/>
          <w:i w:val="0"/>
          <w:iCs w:val="0"/>
          <w:color w:val="17365D" w:themeColor="text2" w:themeShade="BF"/>
        </w:rPr>
      </w:pPr>
      <w:bookmarkStart w:id="11" w:name="_Toc24443355"/>
      <w:r w:rsidRPr="00CA5E39">
        <w:rPr>
          <w:rStyle w:val="IntenseEmphasis"/>
          <w:i w:val="0"/>
          <w:iCs w:val="0"/>
          <w:color w:val="17365D" w:themeColor="text2" w:themeShade="BF"/>
        </w:rPr>
        <w:t xml:space="preserve">3. SV </w:t>
      </w:r>
      <w:r w:rsidR="006725EF" w:rsidRPr="00CA5E39">
        <w:rPr>
          <w:rStyle w:val="IntenseEmphasis"/>
          <w:i w:val="0"/>
          <w:iCs w:val="0"/>
          <w:color w:val="17365D" w:themeColor="text2" w:themeShade="BF"/>
        </w:rPr>
        <w:t xml:space="preserve">Place, </w:t>
      </w:r>
      <w:r w:rsidR="00781AE7" w:rsidRPr="00CA5E39">
        <w:rPr>
          <w:rStyle w:val="IntenseEmphasis"/>
          <w:i w:val="0"/>
          <w:iCs w:val="0"/>
          <w:color w:val="17365D" w:themeColor="text2" w:themeShade="BF"/>
        </w:rPr>
        <w:t>Duration,</w:t>
      </w:r>
      <w:r w:rsidR="006725EF" w:rsidRPr="00CA5E39">
        <w:rPr>
          <w:rStyle w:val="IntenseEmphasis"/>
          <w:i w:val="0"/>
          <w:iCs w:val="0"/>
          <w:color w:val="17365D" w:themeColor="text2" w:themeShade="BF"/>
        </w:rPr>
        <w:t xml:space="preserve"> E</w:t>
      </w:r>
      <w:r w:rsidRPr="00CA5E39">
        <w:rPr>
          <w:rStyle w:val="IntenseEmphasis"/>
          <w:i w:val="0"/>
          <w:iCs w:val="0"/>
          <w:color w:val="17365D" w:themeColor="text2" w:themeShade="BF"/>
        </w:rPr>
        <w:t xml:space="preserve">xpenses </w:t>
      </w:r>
      <w:r w:rsidR="00781AE7" w:rsidRPr="00CA5E39">
        <w:rPr>
          <w:rStyle w:val="IntenseEmphasis"/>
          <w:i w:val="0"/>
          <w:iCs w:val="0"/>
          <w:color w:val="17365D" w:themeColor="text2" w:themeShade="BF"/>
        </w:rPr>
        <w:t>and Participants</w:t>
      </w:r>
      <w:bookmarkEnd w:id="11"/>
      <w:r w:rsidR="00781AE7" w:rsidRPr="00CA5E39">
        <w:rPr>
          <w:rStyle w:val="IntenseEmphasis"/>
          <w:i w:val="0"/>
          <w:iCs w:val="0"/>
          <w:color w:val="17365D" w:themeColor="text2" w:themeShade="BF"/>
        </w:rPr>
        <w:t xml:space="preserve"> </w:t>
      </w:r>
    </w:p>
    <w:p w:rsidR="006725EF" w:rsidRPr="00463900" w:rsidRDefault="006725EF" w:rsidP="00947926">
      <w:pPr>
        <w:spacing w:line="240" w:lineRule="auto"/>
        <w:ind w:right="-1"/>
        <w:rPr>
          <w:rFonts w:asciiTheme="majorBidi" w:eastAsia="Arial Unicode MS" w:hAnsiTheme="majorBidi" w:cstheme="majorBidi"/>
          <w:b/>
          <w:kern w:val="3"/>
          <w:u w:color="000000"/>
        </w:rPr>
      </w:pPr>
    </w:p>
    <w:p w:rsidR="00947926" w:rsidRPr="00463900" w:rsidRDefault="00947926" w:rsidP="00947926">
      <w:pPr>
        <w:spacing w:line="240" w:lineRule="auto"/>
        <w:ind w:right="-1"/>
        <w:rPr>
          <w:rFonts w:asciiTheme="majorBidi" w:eastAsia="Arial Unicode MS" w:hAnsiTheme="majorBidi" w:cstheme="majorBidi"/>
          <w:kern w:val="3"/>
          <w:u w:color="000000"/>
        </w:rPr>
      </w:pPr>
      <w:r w:rsidRPr="00463900">
        <w:rPr>
          <w:rFonts w:asciiTheme="majorBidi" w:eastAsia="Arial Unicode MS" w:hAnsiTheme="majorBidi" w:cstheme="majorBidi"/>
          <w:b/>
          <w:kern w:val="3"/>
          <w:u w:color="000000"/>
        </w:rPr>
        <w:t>Place and duration of the Study visit:</w:t>
      </w:r>
      <w:r w:rsidRPr="00463900">
        <w:rPr>
          <w:rFonts w:asciiTheme="majorBidi" w:eastAsia="Arial Unicode MS" w:hAnsiTheme="majorBidi" w:cstheme="majorBidi"/>
          <w:kern w:val="3"/>
          <w:u w:color="000000"/>
        </w:rPr>
        <w:t xml:space="preserve"> </w:t>
      </w:r>
    </w:p>
    <w:p w:rsidR="00947926" w:rsidRPr="00463900" w:rsidRDefault="00947926" w:rsidP="00947926">
      <w:pPr>
        <w:spacing w:line="240" w:lineRule="auto"/>
        <w:ind w:right="-1"/>
        <w:rPr>
          <w:rFonts w:asciiTheme="majorBidi" w:eastAsia="Arial Unicode MS" w:hAnsiTheme="majorBidi" w:cstheme="majorBidi"/>
          <w:kern w:val="3"/>
          <w:u w:color="000000"/>
        </w:rPr>
      </w:pPr>
      <w:r w:rsidRPr="00463900">
        <w:rPr>
          <w:rFonts w:asciiTheme="majorBidi" w:eastAsia="Arial Unicode MS" w:hAnsiTheme="majorBidi" w:cstheme="majorBidi"/>
          <w:kern w:val="3"/>
          <w:u w:color="000000"/>
        </w:rPr>
        <w:t xml:space="preserve">Madrid and </w:t>
      </w:r>
      <w:proofErr w:type="gramStart"/>
      <w:r w:rsidRPr="00463900">
        <w:rPr>
          <w:rFonts w:asciiTheme="majorBidi" w:eastAsia="Arial Unicode MS" w:hAnsiTheme="majorBidi" w:cstheme="majorBidi"/>
          <w:kern w:val="3"/>
          <w:u w:color="000000"/>
        </w:rPr>
        <w:t>Barcelona  and</w:t>
      </w:r>
      <w:proofErr w:type="gramEnd"/>
      <w:r w:rsidRPr="00463900">
        <w:rPr>
          <w:rFonts w:asciiTheme="majorBidi" w:eastAsia="Arial Unicode MS" w:hAnsiTheme="majorBidi" w:cstheme="majorBidi"/>
          <w:kern w:val="3"/>
          <w:u w:color="000000"/>
        </w:rPr>
        <w:t xml:space="preserve"> possible field visits (according to the detailed programme)</w:t>
      </w:r>
    </w:p>
    <w:p w:rsidR="00947926" w:rsidRPr="00463900" w:rsidRDefault="00947926" w:rsidP="00947926">
      <w:pPr>
        <w:spacing w:line="240" w:lineRule="auto"/>
        <w:ind w:right="-1"/>
        <w:rPr>
          <w:rFonts w:asciiTheme="majorBidi" w:eastAsia="Arial Unicode MS" w:hAnsiTheme="majorBidi" w:cstheme="majorBidi"/>
          <w:kern w:val="3"/>
          <w:u w:color="000000"/>
        </w:rPr>
      </w:pPr>
    </w:p>
    <w:p w:rsidR="00947926" w:rsidRPr="00463900" w:rsidRDefault="00947926" w:rsidP="00947926">
      <w:pPr>
        <w:spacing w:line="240" w:lineRule="auto"/>
        <w:ind w:right="-1"/>
        <w:rPr>
          <w:rFonts w:asciiTheme="majorBidi" w:eastAsia="Arial Unicode MS" w:hAnsiTheme="majorBidi" w:cstheme="majorBidi"/>
          <w:kern w:val="3"/>
          <w:u w:color="000000"/>
        </w:rPr>
      </w:pPr>
      <w:r w:rsidRPr="00463900">
        <w:rPr>
          <w:rFonts w:asciiTheme="majorBidi" w:eastAsia="Arial Unicode MS" w:hAnsiTheme="majorBidi" w:cstheme="majorBidi"/>
          <w:b/>
          <w:kern w:val="3"/>
          <w:u w:color="000000"/>
        </w:rPr>
        <w:t>Date of the Study visit:</w:t>
      </w:r>
      <w:r w:rsidRPr="00463900">
        <w:rPr>
          <w:rFonts w:asciiTheme="majorBidi" w:eastAsia="Arial Unicode MS" w:hAnsiTheme="majorBidi" w:cstheme="majorBidi"/>
          <w:kern w:val="3"/>
          <w:u w:color="000000"/>
        </w:rPr>
        <w:t xml:space="preserve"> </w:t>
      </w:r>
    </w:p>
    <w:p w:rsidR="00947926" w:rsidRPr="00463900" w:rsidRDefault="00947926" w:rsidP="00947926">
      <w:pPr>
        <w:spacing w:line="240" w:lineRule="auto"/>
        <w:ind w:right="-1"/>
        <w:rPr>
          <w:rFonts w:asciiTheme="majorBidi" w:eastAsia="Arial Unicode MS" w:hAnsiTheme="majorBidi" w:cstheme="majorBidi"/>
          <w:kern w:val="3"/>
          <w:u w:color="000000"/>
        </w:rPr>
      </w:pPr>
    </w:p>
    <w:p w:rsidR="00947926" w:rsidRPr="00463900" w:rsidRDefault="00947926" w:rsidP="00947926">
      <w:pPr>
        <w:spacing w:line="240" w:lineRule="auto"/>
        <w:ind w:right="-1"/>
        <w:rPr>
          <w:rFonts w:asciiTheme="majorBidi" w:eastAsia="Arial Unicode MS" w:hAnsiTheme="majorBidi" w:cstheme="majorBidi"/>
          <w:kern w:val="3"/>
          <w:u w:color="000000"/>
        </w:rPr>
      </w:pPr>
      <w:r w:rsidRPr="00463900">
        <w:rPr>
          <w:rFonts w:asciiTheme="majorBidi" w:eastAsia="Arial Unicode MS" w:hAnsiTheme="majorBidi" w:cstheme="majorBidi"/>
          <w:kern w:val="3"/>
          <w:u w:color="000000"/>
        </w:rPr>
        <w:t xml:space="preserve">From </w:t>
      </w:r>
      <w:r w:rsidRPr="00463900">
        <w:rPr>
          <w:rFonts w:asciiTheme="majorBidi" w:hAnsiTheme="majorBidi" w:cstheme="majorBidi"/>
        </w:rPr>
        <w:t xml:space="preserve">16 to 27 June </w:t>
      </w:r>
      <w:r w:rsidRPr="00463900">
        <w:rPr>
          <w:rFonts w:asciiTheme="majorBidi" w:eastAsia="Arial Unicode MS" w:hAnsiTheme="majorBidi" w:cstheme="majorBidi"/>
          <w:kern w:val="3"/>
          <w:u w:color="000000"/>
        </w:rPr>
        <w:t xml:space="preserve">2019 (arrival day on Sunday, 16.06.2019, departure day on Sunday, 16.06.2019), 12 calendar days travel included /10 nights / 9 working </w:t>
      </w:r>
      <w:proofErr w:type="gramStart"/>
      <w:r w:rsidRPr="00463900">
        <w:rPr>
          <w:rFonts w:asciiTheme="majorBidi" w:eastAsia="Arial Unicode MS" w:hAnsiTheme="majorBidi" w:cstheme="majorBidi"/>
          <w:kern w:val="3"/>
          <w:u w:color="000000"/>
        </w:rPr>
        <w:t>days .</w:t>
      </w:r>
      <w:proofErr w:type="gramEnd"/>
    </w:p>
    <w:p w:rsidR="00947926" w:rsidRPr="00463900" w:rsidRDefault="00947926" w:rsidP="00947926">
      <w:pPr>
        <w:spacing w:line="240" w:lineRule="auto"/>
        <w:rPr>
          <w:rFonts w:asciiTheme="majorBidi" w:hAnsiTheme="majorBidi" w:cstheme="majorBidi"/>
          <w:b/>
          <w:lang w:eastAsia="de-DE"/>
        </w:rPr>
      </w:pPr>
      <w:r w:rsidRPr="00463900">
        <w:rPr>
          <w:rFonts w:asciiTheme="majorBidi" w:hAnsiTheme="majorBidi" w:cstheme="majorBidi"/>
          <w:b/>
          <w:lang w:eastAsia="de-DE"/>
        </w:rPr>
        <w:t>Expenses</w:t>
      </w:r>
    </w:p>
    <w:p w:rsidR="00947926" w:rsidRDefault="00947926" w:rsidP="00947926">
      <w:pPr>
        <w:spacing w:line="240" w:lineRule="auto"/>
        <w:rPr>
          <w:rFonts w:asciiTheme="majorBidi" w:hAnsiTheme="majorBidi" w:cstheme="majorBidi"/>
          <w:lang w:eastAsia="de-DE"/>
        </w:rPr>
      </w:pPr>
      <w:r w:rsidRPr="00463900">
        <w:rPr>
          <w:rFonts w:asciiTheme="majorBidi" w:hAnsiTheme="majorBidi" w:cstheme="majorBidi"/>
          <w:lang w:eastAsia="de-DE"/>
        </w:rPr>
        <w:t>All participants agreed that EU per diems cover the costs of board and lodging (hotel &amp; food) and transport from and to airports whilst the difference is provided in the form of pocket money to each participant. Costs related to:</w:t>
      </w:r>
    </w:p>
    <w:p w:rsidR="00356F67" w:rsidRPr="00463900" w:rsidRDefault="00356F67" w:rsidP="00947926">
      <w:pPr>
        <w:spacing w:line="240" w:lineRule="auto"/>
        <w:rPr>
          <w:rFonts w:asciiTheme="majorBidi" w:hAnsiTheme="majorBidi" w:cstheme="majorBidi"/>
          <w:lang w:eastAsia="de-DE"/>
        </w:rPr>
      </w:pPr>
    </w:p>
    <w:tbl>
      <w:tblPr>
        <w:tblW w:w="9072" w:type="dxa"/>
        <w:tblInd w:w="-10" w:type="dxa"/>
        <w:tblLook w:val="04A0" w:firstRow="1" w:lastRow="0" w:firstColumn="1" w:lastColumn="0" w:noHBand="0" w:noVBand="1"/>
      </w:tblPr>
      <w:tblGrid>
        <w:gridCol w:w="2639"/>
        <w:gridCol w:w="971"/>
        <w:gridCol w:w="679"/>
        <w:gridCol w:w="1099"/>
        <w:gridCol w:w="1038"/>
        <w:gridCol w:w="679"/>
        <w:gridCol w:w="929"/>
        <w:gridCol w:w="1038"/>
      </w:tblGrid>
      <w:tr w:rsidR="00947926" w:rsidRPr="00356F67" w:rsidTr="00463900">
        <w:trPr>
          <w:trHeight w:val="675"/>
        </w:trPr>
        <w:tc>
          <w:tcPr>
            <w:tcW w:w="2639" w:type="dxa"/>
            <w:tcBorders>
              <w:top w:val="nil"/>
              <w:left w:val="single" w:sz="8" w:space="0" w:color="auto"/>
              <w:bottom w:val="single" w:sz="8" w:space="0" w:color="auto"/>
              <w:right w:val="single" w:sz="8" w:space="0" w:color="auto"/>
            </w:tcBorders>
            <w:shd w:val="clear" w:color="000000" w:fill="305496"/>
            <w:noWrap/>
            <w:vAlign w:val="center"/>
            <w:hideMark/>
          </w:tcPr>
          <w:p w:rsidR="00947926" w:rsidRPr="00356F67" w:rsidRDefault="00947926" w:rsidP="00463900">
            <w:pPr>
              <w:spacing w:line="240" w:lineRule="auto"/>
              <w:rPr>
                <w:rFonts w:asciiTheme="majorBidi" w:hAnsiTheme="majorBidi" w:cstheme="majorBidi"/>
                <w:b/>
                <w:bCs/>
                <w:color w:val="FFFFFF"/>
                <w:sz w:val="16"/>
                <w:szCs w:val="16"/>
              </w:rPr>
            </w:pPr>
            <w:r w:rsidRPr="00356F67">
              <w:rPr>
                <w:rFonts w:asciiTheme="majorBidi" w:hAnsiTheme="majorBidi" w:cstheme="majorBidi"/>
                <w:b/>
                <w:bCs/>
                <w:color w:val="FFFFFF"/>
                <w:sz w:val="16"/>
                <w:szCs w:val="16"/>
              </w:rPr>
              <w:t>EXPENSES</w:t>
            </w:r>
          </w:p>
        </w:tc>
        <w:tc>
          <w:tcPr>
            <w:tcW w:w="971" w:type="dxa"/>
            <w:tcBorders>
              <w:top w:val="single" w:sz="8" w:space="0" w:color="auto"/>
              <w:left w:val="nil"/>
              <w:bottom w:val="single" w:sz="8" w:space="0" w:color="auto"/>
              <w:right w:val="single" w:sz="8" w:space="0" w:color="auto"/>
            </w:tcBorders>
            <w:shd w:val="clear" w:color="000000" w:fill="305496"/>
            <w:noWrap/>
            <w:vAlign w:val="bottom"/>
            <w:hideMark/>
          </w:tcPr>
          <w:p w:rsidR="00947926" w:rsidRPr="00356F67" w:rsidRDefault="00947926" w:rsidP="00463900">
            <w:pPr>
              <w:spacing w:line="240" w:lineRule="auto"/>
              <w:rPr>
                <w:rFonts w:asciiTheme="majorBidi" w:hAnsiTheme="majorBidi" w:cstheme="majorBidi"/>
                <w:b/>
                <w:bCs/>
                <w:color w:val="FFFFFF"/>
                <w:sz w:val="16"/>
                <w:szCs w:val="16"/>
              </w:rPr>
            </w:pPr>
            <w:r w:rsidRPr="00356F67">
              <w:rPr>
                <w:rFonts w:asciiTheme="majorBidi" w:hAnsiTheme="majorBidi" w:cstheme="majorBidi"/>
                <w:b/>
                <w:bCs/>
                <w:color w:val="FFFFFF"/>
                <w:sz w:val="16"/>
                <w:szCs w:val="16"/>
              </w:rPr>
              <w:t>Q.</w:t>
            </w:r>
          </w:p>
        </w:tc>
        <w:tc>
          <w:tcPr>
            <w:tcW w:w="679" w:type="dxa"/>
            <w:tcBorders>
              <w:top w:val="single" w:sz="8" w:space="0" w:color="auto"/>
              <w:left w:val="nil"/>
              <w:bottom w:val="single" w:sz="8" w:space="0" w:color="auto"/>
              <w:right w:val="single" w:sz="8" w:space="0" w:color="auto"/>
            </w:tcBorders>
            <w:shd w:val="clear" w:color="000000" w:fill="305496"/>
            <w:vAlign w:val="center"/>
            <w:hideMark/>
          </w:tcPr>
          <w:p w:rsidR="00947926" w:rsidRPr="00356F67" w:rsidRDefault="00947926" w:rsidP="00463900">
            <w:pPr>
              <w:spacing w:line="240" w:lineRule="auto"/>
              <w:rPr>
                <w:rFonts w:asciiTheme="majorBidi" w:hAnsiTheme="majorBidi" w:cstheme="majorBidi"/>
                <w:b/>
                <w:bCs/>
                <w:color w:val="FFFFFF"/>
                <w:sz w:val="16"/>
                <w:szCs w:val="16"/>
              </w:rPr>
            </w:pPr>
            <w:r w:rsidRPr="00356F67">
              <w:rPr>
                <w:rFonts w:asciiTheme="majorBidi" w:hAnsiTheme="majorBidi" w:cstheme="majorBidi"/>
                <w:b/>
                <w:bCs/>
                <w:color w:val="FFFFFF"/>
                <w:sz w:val="16"/>
                <w:szCs w:val="16"/>
              </w:rPr>
              <w:t># Days</w:t>
            </w:r>
          </w:p>
        </w:tc>
        <w:tc>
          <w:tcPr>
            <w:tcW w:w="1099" w:type="dxa"/>
            <w:tcBorders>
              <w:top w:val="single" w:sz="8" w:space="0" w:color="auto"/>
              <w:left w:val="nil"/>
              <w:bottom w:val="single" w:sz="8" w:space="0" w:color="auto"/>
              <w:right w:val="single" w:sz="8" w:space="0" w:color="auto"/>
            </w:tcBorders>
            <w:shd w:val="clear" w:color="000000" w:fill="305496"/>
            <w:vAlign w:val="bottom"/>
            <w:hideMark/>
          </w:tcPr>
          <w:p w:rsidR="00947926" w:rsidRPr="00356F67" w:rsidRDefault="00947926" w:rsidP="00463900">
            <w:pPr>
              <w:spacing w:line="240" w:lineRule="auto"/>
              <w:rPr>
                <w:rFonts w:asciiTheme="majorBidi" w:hAnsiTheme="majorBidi" w:cstheme="majorBidi"/>
                <w:b/>
                <w:bCs/>
                <w:color w:val="FFFFFF"/>
                <w:sz w:val="16"/>
                <w:szCs w:val="16"/>
              </w:rPr>
            </w:pPr>
            <w:r w:rsidRPr="00356F67">
              <w:rPr>
                <w:rFonts w:asciiTheme="majorBidi" w:hAnsiTheme="majorBidi" w:cstheme="majorBidi"/>
                <w:b/>
                <w:bCs/>
                <w:color w:val="FFFFFF"/>
                <w:sz w:val="16"/>
                <w:szCs w:val="16"/>
              </w:rPr>
              <w:t xml:space="preserve">U.P. </w:t>
            </w:r>
            <w:proofErr w:type="spellStart"/>
            <w:r w:rsidRPr="00356F67">
              <w:rPr>
                <w:rFonts w:asciiTheme="majorBidi" w:hAnsiTheme="majorBidi" w:cstheme="majorBidi"/>
                <w:b/>
                <w:bCs/>
                <w:color w:val="FFFFFF"/>
                <w:sz w:val="16"/>
                <w:szCs w:val="16"/>
              </w:rPr>
              <w:t>excl.VAT</w:t>
            </w:r>
            <w:proofErr w:type="spellEnd"/>
          </w:p>
        </w:tc>
        <w:tc>
          <w:tcPr>
            <w:tcW w:w="1038" w:type="dxa"/>
            <w:tcBorders>
              <w:top w:val="single" w:sz="8" w:space="0" w:color="auto"/>
              <w:left w:val="nil"/>
              <w:bottom w:val="single" w:sz="8" w:space="0" w:color="auto"/>
              <w:right w:val="single" w:sz="8" w:space="0" w:color="auto"/>
            </w:tcBorders>
            <w:shd w:val="clear" w:color="000000" w:fill="305496"/>
            <w:vAlign w:val="bottom"/>
            <w:hideMark/>
          </w:tcPr>
          <w:p w:rsidR="00947926" w:rsidRPr="00356F67" w:rsidRDefault="00947926" w:rsidP="00463900">
            <w:pPr>
              <w:spacing w:line="240" w:lineRule="auto"/>
              <w:rPr>
                <w:rFonts w:asciiTheme="majorBidi" w:hAnsiTheme="majorBidi" w:cstheme="majorBidi"/>
                <w:b/>
                <w:bCs/>
                <w:color w:val="FFFFFF"/>
                <w:sz w:val="16"/>
                <w:szCs w:val="16"/>
              </w:rPr>
            </w:pPr>
            <w:r w:rsidRPr="00356F67">
              <w:rPr>
                <w:rFonts w:asciiTheme="majorBidi" w:hAnsiTheme="majorBidi" w:cstheme="majorBidi"/>
                <w:b/>
                <w:bCs/>
                <w:color w:val="FFFFFF"/>
                <w:sz w:val="16"/>
                <w:szCs w:val="16"/>
              </w:rPr>
              <w:t xml:space="preserve">TOTAL </w:t>
            </w:r>
            <w:proofErr w:type="spellStart"/>
            <w:r w:rsidRPr="00356F67">
              <w:rPr>
                <w:rFonts w:asciiTheme="majorBidi" w:hAnsiTheme="majorBidi" w:cstheme="majorBidi"/>
                <w:b/>
                <w:bCs/>
                <w:color w:val="FFFFFF"/>
                <w:sz w:val="16"/>
                <w:szCs w:val="16"/>
              </w:rPr>
              <w:t>excl</w:t>
            </w:r>
            <w:proofErr w:type="spellEnd"/>
            <w:r w:rsidRPr="00356F67">
              <w:rPr>
                <w:rFonts w:asciiTheme="majorBidi" w:hAnsiTheme="majorBidi" w:cstheme="majorBidi"/>
                <w:b/>
                <w:bCs/>
                <w:color w:val="FFFFFF"/>
                <w:sz w:val="16"/>
                <w:szCs w:val="16"/>
              </w:rPr>
              <w:t xml:space="preserve"> VAT </w:t>
            </w:r>
          </w:p>
        </w:tc>
        <w:tc>
          <w:tcPr>
            <w:tcW w:w="679" w:type="dxa"/>
            <w:tcBorders>
              <w:top w:val="single" w:sz="8" w:space="0" w:color="auto"/>
              <w:left w:val="nil"/>
              <w:bottom w:val="single" w:sz="8" w:space="0" w:color="auto"/>
              <w:right w:val="single" w:sz="8" w:space="0" w:color="auto"/>
            </w:tcBorders>
            <w:shd w:val="clear" w:color="000000" w:fill="305496"/>
            <w:vAlign w:val="bottom"/>
            <w:hideMark/>
          </w:tcPr>
          <w:p w:rsidR="00947926" w:rsidRPr="00356F67" w:rsidRDefault="00947926" w:rsidP="00463900">
            <w:pPr>
              <w:spacing w:line="240" w:lineRule="auto"/>
              <w:rPr>
                <w:rFonts w:asciiTheme="majorBidi" w:hAnsiTheme="majorBidi" w:cstheme="majorBidi"/>
                <w:b/>
                <w:bCs/>
                <w:color w:val="FFFFFF"/>
                <w:sz w:val="16"/>
                <w:szCs w:val="16"/>
              </w:rPr>
            </w:pPr>
            <w:r w:rsidRPr="00356F67">
              <w:rPr>
                <w:rFonts w:asciiTheme="majorBidi" w:hAnsiTheme="majorBidi" w:cstheme="majorBidi"/>
                <w:b/>
                <w:bCs/>
                <w:color w:val="FFFFFF"/>
                <w:sz w:val="16"/>
                <w:szCs w:val="16"/>
              </w:rPr>
              <w:t>VAT Rate</w:t>
            </w:r>
          </w:p>
        </w:tc>
        <w:tc>
          <w:tcPr>
            <w:tcW w:w="929" w:type="dxa"/>
            <w:tcBorders>
              <w:top w:val="single" w:sz="8" w:space="0" w:color="auto"/>
              <w:left w:val="nil"/>
              <w:bottom w:val="single" w:sz="8" w:space="0" w:color="auto"/>
              <w:right w:val="single" w:sz="8" w:space="0" w:color="auto"/>
            </w:tcBorders>
            <w:shd w:val="clear" w:color="000000" w:fill="305496"/>
            <w:vAlign w:val="center"/>
            <w:hideMark/>
          </w:tcPr>
          <w:p w:rsidR="00947926" w:rsidRPr="00356F67" w:rsidRDefault="00947926" w:rsidP="00463900">
            <w:pPr>
              <w:spacing w:line="240" w:lineRule="auto"/>
              <w:rPr>
                <w:rFonts w:asciiTheme="majorBidi" w:hAnsiTheme="majorBidi" w:cstheme="majorBidi"/>
                <w:b/>
                <w:bCs/>
                <w:color w:val="FFFFFF"/>
                <w:sz w:val="16"/>
                <w:szCs w:val="16"/>
              </w:rPr>
            </w:pPr>
            <w:r w:rsidRPr="00356F67">
              <w:rPr>
                <w:rFonts w:asciiTheme="majorBidi" w:hAnsiTheme="majorBidi" w:cstheme="majorBidi"/>
                <w:b/>
                <w:bCs/>
                <w:color w:val="FFFFFF"/>
                <w:sz w:val="16"/>
                <w:szCs w:val="16"/>
              </w:rPr>
              <w:t>VAT</w:t>
            </w:r>
          </w:p>
        </w:tc>
        <w:tc>
          <w:tcPr>
            <w:tcW w:w="1038" w:type="dxa"/>
            <w:tcBorders>
              <w:top w:val="single" w:sz="8" w:space="0" w:color="auto"/>
              <w:left w:val="nil"/>
              <w:bottom w:val="single" w:sz="8" w:space="0" w:color="auto"/>
              <w:right w:val="single" w:sz="8" w:space="0" w:color="auto"/>
            </w:tcBorders>
            <w:shd w:val="clear" w:color="000000" w:fill="305496"/>
            <w:vAlign w:val="bottom"/>
            <w:hideMark/>
          </w:tcPr>
          <w:p w:rsidR="00947926" w:rsidRPr="00356F67" w:rsidRDefault="00947926" w:rsidP="00463900">
            <w:pPr>
              <w:spacing w:line="240" w:lineRule="auto"/>
              <w:rPr>
                <w:rFonts w:asciiTheme="majorBidi" w:hAnsiTheme="majorBidi" w:cstheme="majorBidi"/>
                <w:b/>
                <w:bCs/>
                <w:color w:val="FFFFFF"/>
                <w:sz w:val="16"/>
                <w:szCs w:val="16"/>
              </w:rPr>
            </w:pPr>
            <w:r w:rsidRPr="00356F67">
              <w:rPr>
                <w:rFonts w:asciiTheme="majorBidi" w:hAnsiTheme="majorBidi" w:cstheme="majorBidi"/>
                <w:b/>
                <w:bCs/>
                <w:color w:val="FFFFFF"/>
                <w:sz w:val="16"/>
                <w:szCs w:val="16"/>
              </w:rPr>
              <w:t>TOTAL  incl. VAT</w:t>
            </w:r>
          </w:p>
        </w:tc>
      </w:tr>
      <w:tr w:rsidR="00947926" w:rsidRPr="00356F67" w:rsidTr="00463900">
        <w:trPr>
          <w:trHeight w:val="315"/>
        </w:trPr>
        <w:tc>
          <w:tcPr>
            <w:tcW w:w="2639" w:type="dxa"/>
            <w:tcBorders>
              <w:top w:val="nil"/>
              <w:left w:val="single" w:sz="8" w:space="0" w:color="auto"/>
              <w:bottom w:val="single" w:sz="8" w:space="0" w:color="auto"/>
              <w:right w:val="single" w:sz="8" w:space="0" w:color="auto"/>
            </w:tcBorders>
            <w:shd w:val="clear" w:color="000000" w:fill="8EAADB"/>
            <w:noWrap/>
            <w:vAlign w:val="center"/>
            <w:hideMark/>
          </w:tcPr>
          <w:p w:rsidR="00947926" w:rsidRPr="00356F67" w:rsidRDefault="00947926" w:rsidP="00463900">
            <w:pPr>
              <w:spacing w:line="240" w:lineRule="auto"/>
              <w:rPr>
                <w:rFonts w:asciiTheme="majorBidi" w:hAnsiTheme="majorBidi" w:cstheme="majorBidi"/>
                <w:b/>
                <w:bCs/>
                <w:color w:val="000000"/>
                <w:sz w:val="16"/>
                <w:szCs w:val="16"/>
              </w:rPr>
            </w:pPr>
            <w:r w:rsidRPr="00356F67">
              <w:rPr>
                <w:rFonts w:asciiTheme="majorBidi" w:hAnsiTheme="majorBidi" w:cstheme="majorBidi"/>
                <w:b/>
                <w:bCs/>
                <w:color w:val="000000"/>
                <w:sz w:val="16"/>
                <w:szCs w:val="16"/>
              </w:rPr>
              <w:t>MEETING ROOMS</w:t>
            </w:r>
          </w:p>
        </w:tc>
        <w:tc>
          <w:tcPr>
            <w:tcW w:w="971"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679"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99"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679"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929"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r>
      <w:tr w:rsidR="00947926" w:rsidRPr="00356F67" w:rsidTr="00463900">
        <w:trPr>
          <w:trHeight w:val="690"/>
        </w:trPr>
        <w:tc>
          <w:tcPr>
            <w:tcW w:w="2639" w:type="dxa"/>
            <w:tcBorders>
              <w:top w:val="nil"/>
              <w:left w:val="single" w:sz="8" w:space="0" w:color="auto"/>
              <w:bottom w:val="nil"/>
              <w:right w:val="single" w:sz="8" w:space="0" w:color="auto"/>
            </w:tcBorders>
            <w:shd w:val="clear" w:color="auto" w:fill="auto"/>
            <w:vAlign w:val="center"/>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xml:space="preserve">Meeting Room 20 </w:t>
            </w:r>
            <w:proofErr w:type="spellStart"/>
            <w:r w:rsidRPr="00356F67">
              <w:rPr>
                <w:rFonts w:asciiTheme="majorBidi" w:hAnsiTheme="majorBidi" w:cstheme="majorBidi"/>
                <w:color w:val="000000"/>
                <w:sz w:val="16"/>
                <w:szCs w:val="16"/>
              </w:rPr>
              <w:t>pax</w:t>
            </w:r>
            <w:proofErr w:type="spellEnd"/>
            <w:r w:rsidRPr="00356F67">
              <w:rPr>
                <w:rFonts w:asciiTheme="majorBidi" w:hAnsiTheme="majorBidi" w:cstheme="majorBidi"/>
                <w:color w:val="000000"/>
                <w:sz w:val="16"/>
                <w:szCs w:val="16"/>
              </w:rPr>
              <w:t xml:space="preserve"> U-shape half-day equipped with projector and flipcharts</w:t>
            </w:r>
          </w:p>
        </w:tc>
        <w:tc>
          <w:tcPr>
            <w:tcW w:w="971" w:type="dxa"/>
            <w:tcBorders>
              <w:top w:val="single" w:sz="8" w:space="0" w:color="auto"/>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21</w:t>
            </w:r>
          </w:p>
        </w:tc>
        <w:tc>
          <w:tcPr>
            <w:tcW w:w="679" w:type="dxa"/>
            <w:tcBorders>
              <w:top w:val="single" w:sz="8" w:space="0" w:color="auto"/>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2</w:t>
            </w:r>
          </w:p>
        </w:tc>
        <w:tc>
          <w:tcPr>
            <w:tcW w:w="1099" w:type="dxa"/>
            <w:tcBorders>
              <w:top w:val="single" w:sz="8" w:space="0" w:color="auto"/>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61.82</w:t>
            </w:r>
          </w:p>
        </w:tc>
        <w:tc>
          <w:tcPr>
            <w:tcW w:w="1038" w:type="dxa"/>
            <w:tcBorders>
              <w:top w:val="single" w:sz="8" w:space="0" w:color="auto"/>
              <w:left w:val="nil"/>
              <w:bottom w:val="single" w:sz="8" w:space="0" w:color="auto"/>
              <w:right w:val="single" w:sz="8" w:space="0" w:color="auto"/>
            </w:tcBorders>
            <w:shd w:val="clear" w:color="auto" w:fill="auto"/>
            <w:noWrap/>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2596.44</w:t>
            </w:r>
          </w:p>
        </w:tc>
        <w:tc>
          <w:tcPr>
            <w:tcW w:w="679" w:type="dxa"/>
            <w:tcBorders>
              <w:top w:val="single" w:sz="8" w:space="0" w:color="auto"/>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10%</w:t>
            </w:r>
          </w:p>
        </w:tc>
        <w:tc>
          <w:tcPr>
            <w:tcW w:w="929" w:type="dxa"/>
            <w:tcBorders>
              <w:top w:val="single" w:sz="8" w:space="0" w:color="auto"/>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259.64</w:t>
            </w:r>
          </w:p>
        </w:tc>
        <w:tc>
          <w:tcPr>
            <w:tcW w:w="1038" w:type="dxa"/>
            <w:tcBorders>
              <w:top w:val="single" w:sz="8" w:space="0" w:color="auto"/>
              <w:left w:val="nil"/>
              <w:bottom w:val="single" w:sz="8" w:space="0" w:color="auto"/>
              <w:right w:val="single" w:sz="8" w:space="0" w:color="auto"/>
            </w:tcBorders>
            <w:shd w:val="clear" w:color="000000" w:fill="D9E2F3"/>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2856.08</w:t>
            </w:r>
          </w:p>
        </w:tc>
      </w:tr>
      <w:tr w:rsidR="00947926" w:rsidRPr="00356F67" w:rsidTr="00463900">
        <w:trPr>
          <w:trHeight w:val="465"/>
        </w:trPr>
        <w:tc>
          <w:tcPr>
            <w:tcW w:w="2639" w:type="dxa"/>
            <w:tcBorders>
              <w:top w:val="nil"/>
              <w:left w:val="single" w:sz="8" w:space="0" w:color="auto"/>
              <w:bottom w:val="nil"/>
              <w:right w:val="single" w:sz="8" w:space="0" w:color="auto"/>
            </w:tcBorders>
            <w:shd w:val="clear" w:color="auto" w:fill="auto"/>
            <w:vAlign w:val="center"/>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Coffee break</w:t>
            </w:r>
          </w:p>
        </w:tc>
        <w:tc>
          <w:tcPr>
            <w:tcW w:w="971" w:type="dxa"/>
            <w:tcBorders>
              <w:top w:val="nil"/>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included</w:t>
            </w:r>
          </w:p>
        </w:tc>
        <w:tc>
          <w:tcPr>
            <w:tcW w:w="679" w:type="dxa"/>
            <w:tcBorders>
              <w:top w:val="nil"/>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99" w:type="dxa"/>
            <w:tcBorders>
              <w:top w:val="nil"/>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nil"/>
              <w:left w:val="nil"/>
              <w:bottom w:val="single" w:sz="8" w:space="0" w:color="auto"/>
              <w:right w:val="single" w:sz="8" w:space="0" w:color="auto"/>
            </w:tcBorders>
            <w:shd w:val="clear" w:color="auto" w:fill="auto"/>
            <w:noWrap/>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679" w:type="dxa"/>
            <w:tcBorders>
              <w:top w:val="nil"/>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929" w:type="dxa"/>
            <w:tcBorders>
              <w:top w:val="nil"/>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nil"/>
              <w:left w:val="nil"/>
              <w:bottom w:val="single" w:sz="8" w:space="0" w:color="auto"/>
              <w:right w:val="single" w:sz="8" w:space="0" w:color="auto"/>
            </w:tcBorders>
            <w:shd w:val="clear" w:color="000000" w:fill="D9E2F3"/>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r>
      <w:tr w:rsidR="00947926" w:rsidRPr="00356F67" w:rsidTr="00463900">
        <w:trPr>
          <w:trHeight w:val="465"/>
        </w:trPr>
        <w:tc>
          <w:tcPr>
            <w:tcW w:w="2639" w:type="dxa"/>
            <w:tcBorders>
              <w:top w:val="nil"/>
              <w:left w:val="single" w:sz="8" w:space="0" w:color="auto"/>
              <w:bottom w:val="nil"/>
              <w:right w:val="single" w:sz="8" w:space="0" w:color="auto"/>
            </w:tcBorders>
            <w:shd w:val="clear" w:color="auto" w:fill="auto"/>
            <w:vAlign w:val="center"/>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Still and sparkling water in the meeting room</w:t>
            </w:r>
          </w:p>
        </w:tc>
        <w:tc>
          <w:tcPr>
            <w:tcW w:w="971" w:type="dxa"/>
            <w:tcBorders>
              <w:top w:val="nil"/>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included</w:t>
            </w:r>
          </w:p>
        </w:tc>
        <w:tc>
          <w:tcPr>
            <w:tcW w:w="679" w:type="dxa"/>
            <w:tcBorders>
              <w:top w:val="nil"/>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99" w:type="dxa"/>
            <w:tcBorders>
              <w:top w:val="nil"/>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nil"/>
              <w:left w:val="nil"/>
              <w:bottom w:val="single" w:sz="8" w:space="0" w:color="auto"/>
              <w:right w:val="single" w:sz="8" w:space="0" w:color="auto"/>
            </w:tcBorders>
            <w:shd w:val="clear" w:color="auto" w:fill="auto"/>
            <w:noWrap/>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679" w:type="dxa"/>
            <w:tcBorders>
              <w:top w:val="nil"/>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929" w:type="dxa"/>
            <w:tcBorders>
              <w:top w:val="nil"/>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nil"/>
              <w:left w:val="nil"/>
              <w:bottom w:val="single" w:sz="8" w:space="0" w:color="auto"/>
              <w:right w:val="single" w:sz="8" w:space="0" w:color="auto"/>
            </w:tcBorders>
            <w:shd w:val="clear" w:color="000000" w:fill="D9E2F3"/>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r>
      <w:tr w:rsidR="00947926" w:rsidRPr="00356F67" w:rsidTr="00463900">
        <w:trPr>
          <w:trHeight w:val="315"/>
        </w:trPr>
        <w:tc>
          <w:tcPr>
            <w:tcW w:w="2639" w:type="dxa"/>
            <w:tcBorders>
              <w:top w:val="nil"/>
              <w:left w:val="single" w:sz="8" w:space="0" w:color="auto"/>
              <w:bottom w:val="single" w:sz="8" w:space="0" w:color="auto"/>
              <w:right w:val="single" w:sz="8" w:space="0" w:color="auto"/>
            </w:tcBorders>
            <w:shd w:val="clear" w:color="000000" w:fill="FFC000"/>
            <w:vAlign w:val="center"/>
            <w:hideMark/>
          </w:tcPr>
          <w:p w:rsidR="00947926" w:rsidRPr="00356F67" w:rsidRDefault="00947926" w:rsidP="00463900">
            <w:pPr>
              <w:spacing w:line="240" w:lineRule="auto"/>
              <w:rPr>
                <w:rFonts w:asciiTheme="majorBidi" w:hAnsiTheme="majorBidi" w:cstheme="majorBidi"/>
                <w:b/>
                <w:bCs/>
                <w:color w:val="000000"/>
                <w:sz w:val="16"/>
                <w:szCs w:val="16"/>
              </w:rPr>
            </w:pPr>
            <w:r w:rsidRPr="00356F67">
              <w:rPr>
                <w:rFonts w:asciiTheme="majorBidi" w:hAnsiTheme="majorBidi" w:cstheme="majorBidi"/>
                <w:b/>
                <w:bCs/>
                <w:color w:val="000000"/>
                <w:sz w:val="16"/>
                <w:szCs w:val="16"/>
              </w:rPr>
              <w:t xml:space="preserve">Total Meeting </w:t>
            </w:r>
          </w:p>
        </w:tc>
        <w:tc>
          <w:tcPr>
            <w:tcW w:w="971" w:type="dxa"/>
            <w:tcBorders>
              <w:top w:val="nil"/>
              <w:left w:val="nil"/>
              <w:bottom w:val="nil"/>
              <w:right w:val="nil"/>
            </w:tcBorders>
            <w:shd w:val="clear" w:color="000000" w:fill="FFC000"/>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679" w:type="dxa"/>
            <w:tcBorders>
              <w:top w:val="nil"/>
              <w:left w:val="nil"/>
              <w:bottom w:val="nil"/>
              <w:right w:val="nil"/>
            </w:tcBorders>
            <w:shd w:val="clear" w:color="000000" w:fill="FFC000"/>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99" w:type="dxa"/>
            <w:tcBorders>
              <w:top w:val="nil"/>
              <w:left w:val="nil"/>
              <w:bottom w:val="nil"/>
              <w:right w:val="nil"/>
            </w:tcBorders>
            <w:shd w:val="clear" w:color="000000" w:fill="FFC000"/>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nil"/>
              <w:left w:val="single" w:sz="8" w:space="0" w:color="auto"/>
              <w:bottom w:val="single" w:sz="8" w:space="0" w:color="auto"/>
              <w:right w:val="single" w:sz="8" w:space="0" w:color="auto"/>
            </w:tcBorders>
            <w:shd w:val="clear" w:color="000000" w:fill="FFC000"/>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2596.44</w:t>
            </w:r>
          </w:p>
        </w:tc>
        <w:tc>
          <w:tcPr>
            <w:tcW w:w="679" w:type="dxa"/>
            <w:tcBorders>
              <w:top w:val="nil"/>
              <w:left w:val="nil"/>
              <w:bottom w:val="nil"/>
              <w:right w:val="nil"/>
            </w:tcBorders>
            <w:shd w:val="clear" w:color="000000" w:fill="FFC000"/>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929" w:type="dxa"/>
            <w:tcBorders>
              <w:top w:val="nil"/>
              <w:left w:val="single" w:sz="8" w:space="0" w:color="auto"/>
              <w:bottom w:val="single" w:sz="8" w:space="0" w:color="auto"/>
              <w:right w:val="single" w:sz="8" w:space="0" w:color="auto"/>
            </w:tcBorders>
            <w:shd w:val="clear" w:color="000000" w:fill="FFC000"/>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0.00</w:t>
            </w:r>
          </w:p>
        </w:tc>
        <w:tc>
          <w:tcPr>
            <w:tcW w:w="1038" w:type="dxa"/>
            <w:tcBorders>
              <w:top w:val="nil"/>
              <w:left w:val="nil"/>
              <w:bottom w:val="single" w:sz="8" w:space="0" w:color="auto"/>
              <w:right w:val="single" w:sz="8" w:space="0" w:color="auto"/>
            </w:tcBorders>
            <w:shd w:val="clear" w:color="000000" w:fill="92D050"/>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2856.08</w:t>
            </w:r>
          </w:p>
        </w:tc>
      </w:tr>
      <w:tr w:rsidR="00947926" w:rsidRPr="00356F67" w:rsidTr="00463900">
        <w:trPr>
          <w:trHeight w:val="315"/>
        </w:trPr>
        <w:tc>
          <w:tcPr>
            <w:tcW w:w="2639" w:type="dxa"/>
            <w:tcBorders>
              <w:top w:val="nil"/>
              <w:left w:val="nil"/>
              <w:bottom w:val="nil"/>
              <w:right w:val="nil"/>
            </w:tcBorders>
            <w:shd w:val="clear" w:color="000000" w:fill="8EA9DB"/>
            <w:vAlign w:val="bottom"/>
            <w:hideMark/>
          </w:tcPr>
          <w:p w:rsidR="00947926" w:rsidRPr="00356F67" w:rsidRDefault="00947926" w:rsidP="00463900">
            <w:pPr>
              <w:spacing w:line="240" w:lineRule="auto"/>
              <w:rPr>
                <w:rFonts w:asciiTheme="majorBidi" w:hAnsiTheme="majorBidi" w:cstheme="majorBidi"/>
                <w:b/>
                <w:bCs/>
                <w:color w:val="000000"/>
                <w:sz w:val="16"/>
                <w:szCs w:val="16"/>
              </w:rPr>
            </w:pPr>
            <w:r w:rsidRPr="00356F67">
              <w:rPr>
                <w:rFonts w:asciiTheme="majorBidi" w:hAnsiTheme="majorBidi" w:cstheme="majorBidi"/>
                <w:b/>
                <w:bCs/>
                <w:color w:val="000000"/>
                <w:sz w:val="16"/>
                <w:szCs w:val="16"/>
              </w:rPr>
              <w:t>SUPPORTING PERSONNEL</w:t>
            </w:r>
          </w:p>
        </w:tc>
        <w:tc>
          <w:tcPr>
            <w:tcW w:w="971"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679"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99"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679"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929"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r>
      <w:tr w:rsidR="00947926" w:rsidRPr="00356F67" w:rsidTr="00463900">
        <w:trPr>
          <w:trHeight w:val="465"/>
        </w:trPr>
        <w:tc>
          <w:tcPr>
            <w:tcW w:w="2639" w:type="dxa"/>
            <w:tcBorders>
              <w:top w:val="single" w:sz="4" w:space="0" w:color="auto"/>
              <w:left w:val="single" w:sz="8" w:space="0" w:color="auto"/>
              <w:bottom w:val="nil"/>
              <w:right w:val="single" w:sz="8" w:space="0" w:color="auto"/>
            </w:tcBorders>
            <w:shd w:val="clear" w:color="auto" w:fill="auto"/>
            <w:vAlign w:val="center"/>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Interpreters Castilian - Arabic and vice-versa</w:t>
            </w:r>
          </w:p>
        </w:tc>
        <w:tc>
          <w:tcPr>
            <w:tcW w:w="971" w:type="dxa"/>
            <w:tcBorders>
              <w:top w:val="single" w:sz="8" w:space="0" w:color="auto"/>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1</w:t>
            </w:r>
          </w:p>
        </w:tc>
        <w:tc>
          <w:tcPr>
            <w:tcW w:w="679" w:type="dxa"/>
            <w:tcBorders>
              <w:top w:val="single" w:sz="8" w:space="0" w:color="auto"/>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8</w:t>
            </w:r>
          </w:p>
        </w:tc>
        <w:tc>
          <w:tcPr>
            <w:tcW w:w="1099" w:type="dxa"/>
            <w:tcBorders>
              <w:top w:val="single" w:sz="8" w:space="0" w:color="auto"/>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700.00</w:t>
            </w:r>
          </w:p>
        </w:tc>
        <w:tc>
          <w:tcPr>
            <w:tcW w:w="1038" w:type="dxa"/>
            <w:tcBorders>
              <w:top w:val="single" w:sz="8" w:space="0" w:color="auto"/>
              <w:left w:val="nil"/>
              <w:bottom w:val="single" w:sz="8" w:space="0" w:color="auto"/>
              <w:right w:val="single" w:sz="8" w:space="0" w:color="auto"/>
            </w:tcBorders>
            <w:shd w:val="clear" w:color="auto" w:fill="auto"/>
            <w:noWrap/>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5600.00</w:t>
            </w:r>
          </w:p>
        </w:tc>
        <w:tc>
          <w:tcPr>
            <w:tcW w:w="679" w:type="dxa"/>
            <w:tcBorders>
              <w:top w:val="single" w:sz="8" w:space="0" w:color="auto"/>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21%</w:t>
            </w:r>
          </w:p>
        </w:tc>
        <w:tc>
          <w:tcPr>
            <w:tcW w:w="929" w:type="dxa"/>
            <w:tcBorders>
              <w:top w:val="single" w:sz="8" w:space="0" w:color="auto"/>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1176.00</w:t>
            </w:r>
          </w:p>
        </w:tc>
        <w:tc>
          <w:tcPr>
            <w:tcW w:w="1038" w:type="dxa"/>
            <w:tcBorders>
              <w:top w:val="single" w:sz="8" w:space="0" w:color="auto"/>
              <w:left w:val="nil"/>
              <w:bottom w:val="single" w:sz="8" w:space="0" w:color="auto"/>
              <w:right w:val="single" w:sz="8" w:space="0" w:color="auto"/>
            </w:tcBorders>
            <w:shd w:val="clear" w:color="000000" w:fill="D9E2F3"/>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6776.00</w:t>
            </w:r>
          </w:p>
        </w:tc>
      </w:tr>
      <w:tr w:rsidR="00947926" w:rsidRPr="00356F67" w:rsidTr="00463900">
        <w:trPr>
          <w:trHeight w:val="315"/>
        </w:trPr>
        <w:tc>
          <w:tcPr>
            <w:tcW w:w="2639" w:type="dxa"/>
            <w:tcBorders>
              <w:top w:val="single" w:sz="4" w:space="0" w:color="auto"/>
              <w:left w:val="single" w:sz="8" w:space="0" w:color="auto"/>
              <w:bottom w:val="nil"/>
              <w:right w:val="single" w:sz="8" w:space="0" w:color="auto"/>
            </w:tcBorders>
            <w:shd w:val="clear" w:color="auto" w:fill="auto"/>
            <w:vAlign w:val="center"/>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Venue local support</w:t>
            </w:r>
          </w:p>
        </w:tc>
        <w:tc>
          <w:tcPr>
            <w:tcW w:w="971" w:type="dxa"/>
            <w:tcBorders>
              <w:top w:val="nil"/>
              <w:left w:val="nil"/>
              <w:bottom w:val="nil"/>
              <w:right w:val="nil"/>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1</w:t>
            </w:r>
          </w:p>
        </w:tc>
        <w:tc>
          <w:tcPr>
            <w:tcW w:w="679" w:type="dxa"/>
            <w:tcBorders>
              <w:top w:val="nil"/>
              <w:left w:val="nil"/>
              <w:bottom w:val="nil"/>
              <w:right w:val="nil"/>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12</w:t>
            </w:r>
          </w:p>
        </w:tc>
        <w:tc>
          <w:tcPr>
            <w:tcW w:w="1099" w:type="dxa"/>
            <w:tcBorders>
              <w:top w:val="nil"/>
              <w:left w:val="nil"/>
              <w:bottom w:val="nil"/>
              <w:right w:val="nil"/>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400.00</w:t>
            </w:r>
          </w:p>
        </w:tc>
        <w:tc>
          <w:tcPr>
            <w:tcW w:w="1038" w:type="dxa"/>
            <w:tcBorders>
              <w:top w:val="nil"/>
              <w:left w:val="nil"/>
              <w:bottom w:val="single" w:sz="8" w:space="0" w:color="auto"/>
              <w:right w:val="single" w:sz="8" w:space="0" w:color="auto"/>
            </w:tcBorders>
            <w:shd w:val="clear" w:color="auto" w:fill="auto"/>
            <w:noWrap/>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4800.00</w:t>
            </w:r>
          </w:p>
        </w:tc>
        <w:tc>
          <w:tcPr>
            <w:tcW w:w="679" w:type="dxa"/>
            <w:tcBorders>
              <w:top w:val="nil"/>
              <w:left w:val="nil"/>
              <w:bottom w:val="nil"/>
              <w:right w:val="nil"/>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p>
        </w:tc>
        <w:tc>
          <w:tcPr>
            <w:tcW w:w="929" w:type="dxa"/>
            <w:tcBorders>
              <w:top w:val="nil"/>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nil"/>
              <w:left w:val="nil"/>
              <w:bottom w:val="single" w:sz="8" w:space="0" w:color="auto"/>
              <w:right w:val="single" w:sz="8" w:space="0" w:color="auto"/>
            </w:tcBorders>
            <w:shd w:val="clear" w:color="000000" w:fill="D9E2F3"/>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4800.00</w:t>
            </w:r>
          </w:p>
        </w:tc>
      </w:tr>
      <w:tr w:rsidR="00947926" w:rsidRPr="00356F67" w:rsidTr="00463900">
        <w:trPr>
          <w:trHeight w:val="315"/>
        </w:trPr>
        <w:tc>
          <w:tcPr>
            <w:tcW w:w="2639" w:type="dxa"/>
            <w:tcBorders>
              <w:top w:val="single" w:sz="4" w:space="0" w:color="auto"/>
              <w:left w:val="single" w:sz="8" w:space="0" w:color="auto"/>
              <w:bottom w:val="single" w:sz="8" w:space="0" w:color="auto"/>
              <w:right w:val="single" w:sz="8" w:space="0" w:color="auto"/>
            </w:tcBorders>
            <w:shd w:val="clear" w:color="000000" w:fill="FFC000"/>
            <w:vAlign w:val="center"/>
            <w:hideMark/>
          </w:tcPr>
          <w:p w:rsidR="00947926" w:rsidRPr="00356F67" w:rsidRDefault="00947926" w:rsidP="00463900">
            <w:pPr>
              <w:spacing w:line="240" w:lineRule="auto"/>
              <w:rPr>
                <w:rFonts w:asciiTheme="majorBidi" w:hAnsiTheme="majorBidi" w:cstheme="majorBidi"/>
                <w:b/>
                <w:bCs/>
                <w:color w:val="000000"/>
                <w:sz w:val="16"/>
                <w:szCs w:val="16"/>
              </w:rPr>
            </w:pPr>
            <w:r w:rsidRPr="00356F67">
              <w:rPr>
                <w:rFonts w:asciiTheme="majorBidi" w:hAnsiTheme="majorBidi" w:cstheme="majorBidi"/>
                <w:b/>
                <w:bCs/>
                <w:color w:val="000000"/>
                <w:sz w:val="16"/>
                <w:szCs w:val="16"/>
              </w:rPr>
              <w:t>Total Meeting Personnel</w:t>
            </w:r>
          </w:p>
        </w:tc>
        <w:tc>
          <w:tcPr>
            <w:tcW w:w="971" w:type="dxa"/>
            <w:tcBorders>
              <w:top w:val="nil"/>
              <w:left w:val="nil"/>
              <w:bottom w:val="nil"/>
              <w:right w:val="nil"/>
            </w:tcBorders>
            <w:shd w:val="clear" w:color="000000" w:fill="FFC000"/>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679" w:type="dxa"/>
            <w:tcBorders>
              <w:top w:val="nil"/>
              <w:left w:val="nil"/>
              <w:bottom w:val="nil"/>
              <w:right w:val="nil"/>
            </w:tcBorders>
            <w:shd w:val="clear" w:color="000000" w:fill="FFC000"/>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99" w:type="dxa"/>
            <w:tcBorders>
              <w:top w:val="nil"/>
              <w:left w:val="nil"/>
              <w:bottom w:val="nil"/>
              <w:right w:val="nil"/>
            </w:tcBorders>
            <w:shd w:val="clear" w:color="000000" w:fill="FFC000"/>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nil"/>
              <w:left w:val="single" w:sz="8" w:space="0" w:color="auto"/>
              <w:bottom w:val="single" w:sz="8" w:space="0" w:color="auto"/>
              <w:right w:val="single" w:sz="8" w:space="0" w:color="auto"/>
            </w:tcBorders>
            <w:shd w:val="clear" w:color="000000" w:fill="FFC000"/>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5600.00</w:t>
            </w:r>
          </w:p>
        </w:tc>
        <w:tc>
          <w:tcPr>
            <w:tcW w:w="679" w:type="dxa"/>
            <w:tcBorders>
              <w:top w:val="nil"/>
              <w:left w:val="nil"/>
              <w:bottom w:val="nil"/>
              <w:right w:val="nil"/>
            </w:tcBorders>
            <w:shd w:val="clear" w:color="000000" w:fill="FFC000"/>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929" w:type="dxa"/>
            <w:tcBorders>
              <w:top w:val="nil"/>
              <w:left w:val="single" w:sz="8" w:space="0" w:color="auto"/>
              <w:bottom w:val="single" w:sz="8" w:space="0" w:color="auto"/>
              <w:right w:val="single" w:sz="8" w:space="0" w:color="auto"/>
            </w:tcBorders>
            <w:shd w:val="clear" w:color="000000" w:fill="FFC000"/>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1176.00</w:t>
            </w:r>
          </w:p>
        </w:tc>
        <w:tc>
          <w:tcPr>
            <w:tcW w:w="1038" w:type="dxa"/>
            <w:tcBorders>
              <w:top w:val="nil"/>
              <w:left w:val="nil"/>
              <w:bottom w:val="single" w:sz="8" w:space="0" w:color="auto"/>
              <w:right w:val="single" w:sz="8" w:space="0" w:color="auto"/>
            </w:tcBorders>
            <w:shd w:val="clear" w:color="000000" w:fill="92D050"/>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11576.00</w:t>
            </w:r>
          </w:p>
        </w:tc>
      </w:tr>
      <w:tr w:rsidR="00947926" w:rsidRPr="00356F67" w:rsidTr="00463900">
        <w:trPr>
          <w:trHeight w:val="315"/>
        </w:trPr>
        <w:tc>
          <w:tcPr>
            <w:tcW w:w="2639" w:type="dxa"/>
            <w:tcBorders>
              <w:top w:val="nil"/>
              <w:left w:val="single" w:sz="8" w:space="0" w:color="auto"/>
              <w:bottom w:val="single" w:sz="8" w:space="0" w:color="auto"/>
              <w:right w:val="single" w:sz="8" w:space="0" w:color="auto"/>
            </w:tcBorders>
            <w:shd w:val="clear" w:color="000000" w:fill="8EA9DB"/>
            <w:vAlign w:val="center"/>
            <w:hideMark/>
          </w:tcPr>
          <w:p w:rsidR="00947926" w:rsidRPr="00356F67" w:rsidRDefault="00947926" w:rsidP="00463900">
            <w:pPr>
              <w:spacing w:line="240" w:lineRule="auto"/>
              <w:rPr>
                <w:rFonts w:asciiTheme="majorBidi" w:hAnsiTheme="majorBidi" w:cstheme="majorBidi"/>
                <w:b/>
                <w:bCs/>
                <w:color w:val="000000"/>
                <w:sz w:val="16"/>
                <w:szCs w:val="16"/>
              </w:rPr>
            </w:pPr>
            <w:r w:rsidRPr="00356F67">
              <w:rPr>
                <w:rFonts w:asciiTheme="majorBidi" w:hAnsiTheme="majorBidi" w:cstheme="majorBidi"/>
                <w:b/>
                <w:bCs/>
                <w:color w:val="000000"/>
                <w:sz w:val="16"/>
                <w:szCs w:val="16"/>
              </w:rPr>
              <w:t>TRAVEL AND PERDIEM</w:t>
            </w:r>
          </w:p>
        </w:tc>
        <w:tc>
          <w:tcPr>
            <w:tcW w:w="971"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679"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99"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679"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929"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r>
      <w:tr w:rsidR="00947926" w:rsidRPr="00356F67" w:rsidTr="00463900">
        <w:trPr>
          <w:trHeight w:val="465"/>
        </w:trPr>
        <w:tc>
          <w:tcPr>
            <w:tcW w:w="2639" w:type="dxa"/>
            <w:tcBorders>
              <w:top w:val="nil"/>
              <w:left w:val="single" w:sz="8" w:space="0" w:color="auto"/>
              <w:bottom w:val="nil"/>
              <w:right w:val="single" w:sz="8" w:space="0" w:color="auto"/>
            </w:tcBorders>
            <w:shd w:val="clear" w:color="auto" w:fill="auto"/>
            <w:vAlign w:val="center"/>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Flights Amman-Madrid Barcelona-Amman</w:t>
            </w:r>
          </w:p>
        </w:tc>
        <w:tc>
          <w:tcPr>
            <w:tcW w:w="971" w:type="dxa"/>
            <w:tcBorders>
              <w:top w:val="single" w:sz="8" w:space="0" w:color="auto"/>
              <w:left w:val="nil"/>
              <w:bottom w:val="nil"/>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21</w:t>
            </w:r>
          </w:p>
        </w:tc>
        <w:tc>
          <w:tcPr>
            <w:tcW w:w="679" w:type="dxa"/>
            <w:tcBorders>
              <w:top w:val="single" w:sz="8" w:space="0" w:color="auto"/>
              <w:left w:val="nil"/>
              <w:bottom w:val="nil"/>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1</w:t>
            </w:r>
          </w:p>
        </w:tc>
        <w:tc>
          <w:tcPr>
            <w:tcW w:w="1099" w:type="dxa"/>
            <w:tcBorders>
              <w:top w:val="single" w:sz="8" w:space="0" w:color="auto"/>
              <w:left w:val="nil"/>
              <w:bottom w:val="nil"/>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900.00</w:t>
            </w:r>
          </w:p>
        </w:tc>
        <w:tc>
          <w:tcPr>
            <w:tcW w:w="1038" w:type="dxa"/>
            <w:tcBorders>
              <w:top w:val="single" w:sz="8" w:space="0" w:color="auto"/>
              <w:left w:val="nil"/>
              <w:bottom w:val="single" w:sz="8" w:space="0" w:color="auto"/>
              <w:right w:val="single" w:sz="8" w:space="0" w:color="auto"/>
            </w:tcBorders>
            <w:shd w:val="clear" w:color="auto" w:fill="auto"/>
            <w:noWrap/>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679" w:type="dxa"/>
            <w:tcBorders>
              <w:top w:val="single" w:sz="8" w:space="0" w:color="auto"/>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929" w:type="dxa"/>
            <w:tcBorders>
              <w:top w:val="single" w:sz="8" w:space="0" w:color="auto"/>
              <w:left w:val="nil"/>
              <w:bottom w:val="nil"/>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single" w:sz="8" w:space="0" w:color="auto"/>
              <w:left w:val="nil"/>
              <w:bottom w:val="single" w:sz="8" w:space="0" w:color="auto"/>
              <w:right w:val="single" w:sz="8" w:space="0" w:color="auto"/>
            </w:tcBorders>
            <w:shd w:val="clear" w:color="000000" w:fill="D9E2F3"/>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18900.00</w:t>
            </w:r>
          </w:p>
        </w:tc>
      </w:tr>
      <w:tr w:rsidR="00947926" w:rsidRPr="00356F67" w:rsidTr="00463900">
        <w:trPr>
          <w:trHeight w:val="315"/>
        </w:trPr>
        <w:tc>
          <w:tcPr>
            <w:tcW w:w="2639" w:type="dxa"/>
            <w:tcBorders>
              <w:top w:val="nil"/>
              <w:left w:val="single" w:sz="8" w:space="0" w:color="auto"/>
              <w:bottom w:val="nil"/>
              <w:right w:val="single" w:sz="8" w:space="0" w:color="auto"/>
            </w:tcBorders>
            <w:shd w:val="clear" w:color="auto" w:fill="auto"/>
            <w:vAlign w:val="center"/>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Visa</w:t>
            </w:r>
          </w:p>
        </w:tc>
        <w:tc>
          <w:tcPr>
            <w:tcW w:w="971" w:type="dxa"/>
            <w:tcBorders>
              <w:top w:val="single" w:sz="8" w:space="0" w:color="auto"/>
              <w:left w:val="nil"/>
              <w:bottom w:val="nil"/>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19</w:t>
            </w:r>
          </w:p>
        </w:tc>
        <w:tc>
          <w:tcPr>
            <w:tcW w:w="679" w:type="dxa"/>
            <w:tcBorders>
              <w:top w:val="single" w:sz="8" w:space="0" w:color="auto"/>
              <w:left w:val="nil"/>
              <w:bottom w:val="nil"/>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99" w:type="dxa"/>
            <w:tcBorders>
              <w:top w:val="single" w:sz="8" w:space="0" w:color="auto"/>
              <w:left w:val="nil"/>
              <w:bottom w:val="nil"/>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75.00</w:t>
            </w:r>
          </w:p>
        </w:tc>
        <w:tc>
          <w:tcPr>
            <w:tcW w:w="1038" w:type="dxa"/>
            <w:tcBorders>
              <w:top w:val="nil"/>
              <w:left w:val="nil"/>
              <w:bottom w:val="single" w:sz="8" w:space="0" w:color="auto"/>
              <w:right w:val="single" w:sz="8" w:space="0" w:color="auto"/>
            </w:tcBorders>
            <w:shd w:val="clear" w:color="auto" w:fill="auto"/>
            <w:noWrap/>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679" w:type="dxa"/>
            <w:tcBorders>
              <w:top w:val="nil"/>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929" w:type="dxa"/>
            <w:tcBorders>
              <w:top w:val="single" w:sz="8" w:space="0" w:color="auto"/>
              <w:left w:val="nil"/>
              <w:bottom w:val="nil"/>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nil"/>
              <w:left w:val="nil"/>
              <w:bottom w:val="single" w:sz="8" w:space="0" w:color="auto"/>
              <w:right w:val="single" w:sz="8" w:space="0" w:color="auto"/>
            </w:tcBorders>
            <w:shd w:val="clear" w:color="000000" w:fill="D9E2F3"/>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1425.00</w:t>
            </w:r>
          </w:p>
        </w:tc>
      </w:tr>
      <w:tr w:rsidR="00947926" w:rsidRPr="00356F67" w:rsidTr="00463900">
        <w:trPr>
          <w:trHeight w:val="315"/>
        </w:trPr>
        <w:tc>
          <w:tcPr>
            <w:tcW w:w="2639" w:type="dxa"/>
            <w:tcBorders>
              <w:top w:val="nil"/>
              <w:left w:val="single" w:sz="8" w:space="0" w:color="auto"/>
              <w:bottom w:val="nil"/>
              <w:right w:val="single" w:sz="8" w:space="0" w:color="auto"/>
            </w:tcBorders>
            <w:shd w:val="clear" w:color="auto" w:fill="auto"/>
            <w:vAlign w:val="center"/>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Hotel nights Madrid</w:t>
            </w:r>
          </w:p>
        </w:tc>
        <w:tc>
          <w:tcPr>
            <w:tcW w:w="971" w:type="dxa"/>
            <w:tcBorders>
              <w:top w:val="single" w:sz="8" w:space="0" w:color="auto"/>
              <w:left w:val="nil"/>
              <w:bottom w:val="nil"/>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21</w:t>
            </w:r>
          </w:p>
        </w:tc>
        <w:tc>
          <w:tcPr>
            <w:tcW w:w="679" w:type="dxa"/>
            <w:tcBorders>
              <w:top w:val="single" w:sz="8" w:space="0" w:color="auto"/>
              <w:left w:val="nil"/>
              <w:bottom w:val="nil"/>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7</w:t>
            </w:r>
          </w:p>
        </w:tc>
        <w:tc>
          <w:tcPr>
            <w:tcW w:w="1099" w:type="dxa"/>
            <w:tcBorders>
              <w:top w:val="single" w:sz="8" w:space="0" w:color="auto"/>
              <w:left w:val="nil"/>
              <w:bottom w:val="nil"/>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152.73</w:t>
            </w:r>
          </w:p>
        </w:tc>
        <w:tc>
          <w:tcPr>
            <w:tcW w:w="1038" w:type="dxa"/>
            <w:tcBorders>
              <w:top w:val="nil"/>
              <w:left w:val="nil"/>
              <w:bottom w:val="single" w:sz="8" w:space="0" w:color="auto"/>
              <w:right w:val="single" w:sz="8" w:space="0" w:color="auto"/>
            </w:tcBorders>
            <w:shd w:val="clear" w:color="auto" w:fill="auto"/>
            <w:noWrap/>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22451.31</w:t>
            </w:r>
          </w:p>
        </w:tc>
        <w:tc>
          <w:tcPr>
            <w:tcW w:w="679" w:type="dxa"/>
            <w:tcBorders>
              <w:top w:val="nil"/>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10%</w:t>
            </w:r>
          </w:p>
        </w:tc>
        <w:tc>
          <w:tcPr>
            <w:tcW w:w="929" w:type="dxa"/>
            <w:tcBorders>
              <w:top w:val="single" w:sz="8" w:space="0" w:color="auto"/>
              <w:left w:val="nil"/>
              <w:bottom w:val="nil"/>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2245.13</w:t>
            </w:r>
          </w:p>
        </w:tc>
        <w:tc>
          <w:tcPr>
            <w:tcW w:w="1038" w:type="dxa"/>
            <w:tcBorders>
              <w:top w:val="nil"/>
              <w:left w:val="nil"/>
              <w:bottom w:val="single" w:sz="8" w:space="0" w:color="auto"/>
              <w:right w:val="single" w:sz="8" w:space="0" w:color="auto"/>
            </w:tcBorders>
            <w:shd w:val="clear" w:color="000000" w:fill="D9E2F3"/>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24696.44</w:t>
            </w:r>
          </w:p>
        </w:tc>
      </w:tr>
      <w:tr w:rsidR="00947926" w:rsidRPr="00356F67" w:rsidTr="00463900">
        <w:trPr>
          <w:trHeight w:val="315"/>
        </w:trPr>
        <w:tc>
          <w:tcPr>
            <w:tcW w:w="2639" w:type="dxa"/>
            <w:tcBorders>
              <w:top w:val="nil"/>
              <w:left w:val="single" w:sz="8" w:space="0" w:color="auto"/>
              <w:bottom w:val="nil"/>
              <w:right w:val="single" w:sz="8" w:space="0" w:color="auto"/>
            </w:tcBorders>
            <w:shd w:val="clear" w:color="auto" w:fill="auto"/>
            <w:vAlign w:val="center"/>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Hotel nights Barcelona</w:t>
            </w:r>
          </w:p>
        </w:tc>
        <w:tc>
          <w:tcPr>
            <w:tcW w:w="971" w:type="dxa"/>
            <w:tcBorders>
              <w:top w:val="single" w:sz="8" w:space="0" w:color="auto"/>
              <w:left w:val="nil"/>
              <w:bottom w:val="nil"/>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21</w:t>
            </w:r>
          </w:p>
        </w:tc>
        <w:tc>
          <w:tcPr>
            <w:tcW w:w="679" w:type="dxa"/>
            <w:tcBorders>
              <w:top w:val="single" w:sz="8" w:space="0" w:color="auto"/>
              <w:left w:val="nil"/>
              <w:bottom w:val="nil"/>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3</w:t>
            </w:r>
          </w:p>
        </w:tc>
        <w:tc>
          <w:tcPr>
            <w:tcW w:w="1099" w:type="dxa"/>
            <w:tcBorders>
              <w:top w:val="single" w:sz="8" w:space="0" w:color="auto"/>
              <w:left w:val="nil"/>
              <w:bottom w:val="nil"/>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200.10</w:t>
            </w:r>
          </w:p>
        </w:tc>
        <w:tc>
          <w:tcPr>
            <w:tcW w:w="1038" w:type="dxa"/>
            <w:tcBorders>
              <w:top w:val="nil"/>
              <w:left w:val="nil"/>
              <w:bottom w:val="single" w:sz="8" w:space="0" w:color="auto"/>
              <w:right w:val="single" w:sz="8" w:space="0" w:color="auto"/>
            </w:tcBorders>
            <w:shd w:val="clear" w:color="auto" w:fill="auto"/>
            <w:noWrap/>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12606.30</w:t>
            </w:r>
          </w:p>
        </w:tc>
        <w:tc>
          <w:tcPr>
            <w:tcW w:w="679" w:type="dxa"/>
            <w:tcBorders>
              <w:top w:val="nil"/>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10%</w:t>
            </w:r>
          </w:p>
        </w:tc>
        <w:tc>
          <w:tcPr>
            <w:tcW w:w="929" w:type="dxa"/>
            <w:tcBorders>
              <w:top w:val="single" w:sz="8" w:space="0" w:color="auto"/>
              <w:left w:val="nil"/>
              <w:bottom w:val="nil"/>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1260.63</w:t>
            </w:r>
          </w:p>
        </w:tc>
        <w:tc>
          <w:tcPr>
            <w:tcW w:w="1038" w:type="dxa"/>
            <w:tcBorders>
              <w:top w:val="nil"/>
              <w:left w:val="nil"/>
              <w:bottom w:val="single" w:sz="8" w:space="0" w:color="auto"/>
              <w:right w:val="single" w:sz="8" w:space="0" w:color="auto"/>
            </w:tcBorders>
            <w:shd w:val="clear" w:color="000000" w:fill="D9E2F3"/>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13866.93</w:t>
            </w:r>
          </w:p>
        </w:tc>
      </w:tr>
      <w:tr w:rsidR="00947926" w:rsidRPr="00356F67" w:rsidTr="00463900">
        <w:trPr>
          <w:trHeight w:val="315"/>
        </w:trPr>
        <w:tc>
          <w:tcPr>
            <w:tcW w:w="2639" w:type="dxa"/>
            <w:tcBorders>
              <w:top w:val="nil"/>
              <w:left w:val="single" w:sz="8" w:space="0" w:color="auto"/>
              <w:bottom w:val="single" w:sz="8" w:space="0" w:color="auto"/>
              <w:right w:val="single" w:sz="8" w:space="0" w:color="auto"/>
            </w:tcBorders>
            <w:shd w:val="clear" w:color="auto" w:fill="auto"/>
            <w:vAlign w:val="center"/>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Per Diems EU rate for Spain</w:t>
            </w:r>
          </w:p>
        </w:tc>
        <w:tc>
          <w:tcPr>
            <w:tcW w:w="971" w:type="dxa"/>
            <w:tcBorders>
              <w:top w:val="single" w:sz="8" w:space="0" w:color="auto"/>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21</w:t>
            </w:r>
          </w:p>
        </w:tc>
        <w:tc>
          <w:tcPr>
            <w:tcW w:w="679" w:type="dxa"/>
            <w:tcBorders>
              <w:top w:val="single" w:sz="8" w:space="0" w:color="auto"/>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10</w:t>
            </w:r>
          </w:p>
        </w:tc>
        <w:tc>
          <w:tcPr>
            <w:tcW w:w="1099" w:type="dxa"/>
            <w:tcBorders>
              <w:top w:val="single" w:sz="8" w:space="0" w:color="auto"/>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212.00</w:t>
            </w:r>
          </w:p>
        </w:tc>
        <w:tc>
          <w:tcPr>
            <w:tcW w:w="1038" w:type="dxa"/>
            <w:tcBorders>
              <w:top w:val="nil"/>
              <w:left w:val="nil"/>
              <w:bottom w:val="single" w:sz="8" w:space="0" w:color="auto"/>
              <w:right w:val="single" w:sz="8" w:space="0" w:color="auto"/>
            </w:tcBorders>
            <w:shd w:val="clear" w:color="auto" w:fill="auto"/>
            <w:noWrap/>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44520.00</w:t>
            </w:r>
          </w:p>
        </w:tc>
        <w:tc>
          <w:tcPr>
            <w:tcW w:w="679" w:type="dxa"/>
            <w:tcBorders>
              <w:top w:val="nil"/>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929" w:type="dxa"/>
            <w:tcBorders>
              <w:top w:val="single" w:sz="8" w:space="0" w:color="auto"/>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nil"/>
              <w:left w:val="nil"/>
              <w:bottom w:val="single" w:sz="8" w:space="0" w:color="auto"/>
              <w:right w:val="single" w:sz="8" w:space="0" w:color="auto"/>
            </w:tcBorders>
            <w:shd w:val="clear" w:color="000000" w:fill="D9E2F3"/>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44520.00</w:t>
            </w:r>
          </w:p>
        </w:tc>
      </w:tr>
      <w:tr w:rsidR="00947926" w:rsidRPr="00356F67" w:rsidTr="00463900">
        <w:trPr>
          <w:trHeight w:val="315"/>
        </w:trPr>
        <w:tc>
          <w:tcPr>
            <w:tcW w:w="2639" w:type="dxa"/>
            <w:tcBorders>
              <w:top w:val="nil"/>
              <w:left w:val="single" w:sz="8" w:space="0" w:color="auto"/>
              <w:bottom w:val="nil"/>
              <w:right w:val="single" w:sz="8" w:space="0" w:color="auto"/>
            </w:tcBorders>
            <w:shd w:val="clear" w:color="000000" w:fill="FFC000"/>
            <w:vAlign w:val="bottom"/>
            <w:hideMark/>
          </w:tcPr>
          <w:p w:rsidR="00947926" w:rsidRPr="00356F67" w:rsidRDefault="00947926" w:rsidP="00463900">
            <w:pPr>
              <w:spacing w:line="240" w:lineRule="auto"/>
              <w:rPr>
                <w:rFonts w:asciiTheme="majorBidi" w:hAnsiTheme="majorBidi" w:cstheme="majorBidi"/>
                <w:b/>
                <w:bCs/>
                <w:color w:val="000000"/>
                <w:sz w:val="16"/>
                <w:szCs w:val="16"/>
              </w:rPr>
            </w:pPr>
            <w:r w:rsidRPr="00356F67">
              <w:rPr>
                <w:rFonts w:asciiTheme="majorBidi" w:hAnsiTheme="majorBidi" w:cstheme="majorBidi"/>
                <w:b/>
                <w:bCs/>
                <w:color w:val="000000"/>
                <w:sz w:val="16"/>
                <w:szCs w:val="16"/>
              </w:rPr>
              <w:t>Total travel</w:t>
            </w:r>
          </w:p>
        </w:tc>
        <w:tc>
          <w:tcPr>
            <w:tcW w:w="971" w:type="dxa"/>
            <w:tcBorders>
              <w:top w:val="nil"/>
              <w:left w:val="nil"/>
              <w:bottom w:val="nil"/>
              <w:right w:val="nil"/>
            </w:tcBorders>
            <w:shd w:val="clear" w:color="000000" w:fill="FFC000"/>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679" w:type="dxa"/>
            <w:tcBorders>
              <w:top w:val="nil"/>
              <w:left w:val="nil"/>
              <w:bottom w:val="nil"/>
              <w:right w:val="nil"/>
            </w:tcBorders>
            <w:shd w:val="clear" w:color="000000" w:fill="FFC000"/>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99" w:type="dxa"/>
            <w:tcBorders>
              <w:top w:val="nil"/>
              <w:left w:val="nil"/>
              <w:bottom w:val="nil"/>
              <w:right w:val="nil"/>
            </w:tcBorders>
            <w:shd w:val="clear" w:color="000000" w:fill="FFC000"/>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nil"/>
              <w:left w:val="single" w:sz="8" w:space="0" w:color="auto"/>
              <w:bottom w:val="single" w:sz="8" w:space="0" w:color="auto"/>
              <w:right w:val="single" w:sz="8" w:space="0" w:color="auto"/>
            </w:tcBorders>
            <w:shd w:val="clear" w:color="000000" w:fill="FFC000"/>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79577.61</w:t>
            </w:r>
          </w:p>
        </w:tc>
        <w:tc>
          <w:tcPr>
            <w:tcW w:w="679" w:type="dxa"/>
            <w:tcBorders>
              <w:top w:val="nil"/>
              <w:left w:val="nil"/>
              <w:bottom w:val="nil"/>
              <w:right w:val="nil"/>
            </w:tcBorders>
            <w:shd w:val="clear" w:color="000000" w:fill="FFC000"/>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929" w:type="dxa"/>
            <w:tcBorders>
              <w:top w:val="nil"/>
              <w:left w:val="single" w:sz="8" w:space="0" w:color="auto"/>
              <w:bottom w:val="single" w:sz="8" w:space="0" w:color="auto"/>
              <w:right w:val="single" w:sz="8" w:space="0" w:color="auto"/>
            </w:tcBorders>
            <w:shd w:val="clear" w:color="000000" w:fill="FFC000"/>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3505.76</w:t>
            </w:r>
          </w:p>
        </w:tc>
        <w:tc>
          <w:tcPr>
            <w:tcW w:w="1038" w:type="dxa"/>
            <w:tcBorders>
              <w:top w:val="nil"/>
              <w:left w:val="nil"/>
              <w:bottom w:val="single" w:sz="8" w:space="0" w:color="auto"/>
              <w:right w:val="single" w:sz="8" w:space="0" w:color="auto"/>
            </w:tcBorders>
            <w:shd w:val="clear" w:color="000000" w:fill="92D050"/>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64845.00</w:t>
            </w:r>
          </w:p>
        </w:tc>
      </w:tr>
      <w:tr w:rsidR="00947926" w:rsidRPr="00356F67" w:rsidTr="00463900">
        <w:trPr>
          <w:trHeight w:val="315"/>
        </w:trPr>
        <w:tc>
          <w:tcPr>
            <w:tcW w:w="2639" w:type="dxa"/>
            <w:tcBorders>
              <w:top w:val="nil"/>
              <w:left w:val="single" w:sz="8" w:space="0" w:color="auto"/>
              <w:bottom w:val="single" w:sz="8" w:space="0" w:color="auto"/>
              <w:right w:val="single" w:sz="8" w:space="0" w:color="auto"/>
            </w:tcBorders>
            <w:shd w:val="clear" w:color="000000" w:fill="8EA9DB"/>
            <w:vAlign w:val="bottom"/>
            <w:hideMark/>
          </w:tcPr>
          <w:p w:rsidR="00947926" w:rsidRPr="00356F67" w:rsidRDefault="00947926" w:rsidP="00463900">
            <w:pPr>
              <w:spacing w:line="240" w:lineRule="auto"/>
              <w:rPr>
                <w:rFonts w:asciiTheme="majorBidi" w:hAnsiTheme="majorBidi" w:cstheme="majorBidi"/>
                <w:b/>
                <w:bCs/>
                <w:color w:val="000000"/>
                <w:sz w:val="16"/>
                <w:szCs w:val="16"/>
              </w:rPr>
            </w:pPr>
            <w:r w:rsidRPr="00356F67">
              <w:rPr>
                <w:rFonts w:asciiTheme="majorBidi" w:hAnsiTheme="majorBidi" w:cstheme="majorBidi"/>
                <w:b/>
                <w:bCs/>
                <w:color w:val="000000"/>
                <w:sz w:val="16"/>
                <w:szCs w:val="16"/>
              </w:rPr>
              <w:t>TRANSFERS IN SPAIN</w:t>
            </w:r>
          </w:p>
        </w:tc>
        <w:tc>
          <w:tcPr>
            <w:tcW w:w="971"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679"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99"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679"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929"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r>
      <w:tr w:rsidR="00947926" w:rsidRPr="00356F67" w:rsidTr="00463900">
        <w:trPr>
          <w:trHeight w:val="315"/>
        </w:trPr>
        <w:tc>
          <w:tcPr>
            <w:tcW w:w="2639" w:type="dxa"/>
            <w:tcBorders>
              <w:top w:val="nil"/>
              <w:left w:val="single" w:sz="8" w:space="0" w:color="auto"/>
              <w:bottom w:val="single" w:sz="8" w:space="0" w:color="auto"/>
              <w:right w:val="single" w:sz="8" w:space="0" w:color="auto"/>
            </w:tcBorders>
            <w:shd w:val="clear" w:color="auto" w:fill="auto"/>
            <w:vAlign w:val="center"/>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Train from Madrid to Barcelona</w:t>
            </w:r>
          </w:p>
        </w:tc>
        <w:tc>
          <w:tcPr>
            <w:tcW w:w="971" w:type="dxa"/>
            <w:tcBorders>
              <w:top w:val="single" w:sz="8" w:space="0" w:color="auto"/>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21</w:t>
            </w:r>
          </w:p>
        </w:tc>
        <w:tc>
          <w:tcPr>
            <w:tcW w:w="679" w:type="dxa"/>
            <w:tcBorders>
              <w:top w:val="single" w:sz="8" w:space="0" w:color="auto"/>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1</w:t>
            </w:r>
          </w:p>
        </w:tc>
        <w:tc>
          <w:tcPr>
            <w:tcW w:w="1099" w:type="dxa"/>
            <w:tcBorders>
              <w:top w:val="single" w:sz="8" w:space="0" w:color="auto"/>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120.00</w:t>
            </w:r>
          </w:p>
        </w:tc>
        <w:tc>
          <w:tcPr>
            <w:tcW w:w="1038" w:type="dxa"/>
            <w:tcBorders>
              <w:top w:val="single" w:sz="8" w:space="0" w:color="auto"/>
              <w:left w:val="nil"/>
              <w:bottom w:val="single" w:sz="8" w:space="0" w:color="auto"/>
              <w:right w:val="single" w:sz="8" w:space="0" w:color="auto"/>
            </w:tcBorders>
            <w:shd w:val="clear" w:color="auto" w:fill="auto"/>
            <w:noWrap/>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2520.00</w:t>
            </w:r>
          </w:p>
        </w:tc>
        <w:tc>
          <w:tcPr>
            <w:tcW w:w="679" w:type="dxa"/>
            <w:tcBorders>
              <w:top w:val="single" w:sz="8" w:space="0" w:color="auto"/>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929" w:type="dxa"/>
            <w:tcBorders>
              <w:top w:val="single" w:sz="8" w:space="0" w:color="auto"/>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0.00</w:t>
            </w:r>
          </w:p>
        </w:tc>
        <w:tc>
          <w:tcPr>
            <w:tcW w:w="1038" w:type="dxa"/>
            <w:tcBorders>
              <w:top w:val="single" w:sz="8" w:space="0" w:color="auto"/>
              <w:left w:val="nil"/>
              <w:bottom w:val="single" w:sz="8" w:space="0" w:color="auto"/>
              <w:right w:val="single" w:sz="8" w:space="0" w:color="auto"/>
            </w:tcBorders>
            <w:shd w:val="clear" w:color="000000" w:fill="D9E2F3"/>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2520.00</w:t>
            </w:r>
          </w:p>
        </w:tc>
      </w:tr>
      <w:tr w:rsidR="00947926" w:rsidRPr="00356F67" w:rsidTr="00463900">
        <w:trPr>
          <w:trHeight w:val="315"/>
        </w:trPr>
        <w:tc>
          <w:tcPr>
            <w:tcW w:w="2639" w:type="dxa"/>
            <w:tcBorders>
              <w:top w:val="nil"/>
              <w:left w:val="single" w:sz="8" w:space="0" w:color="auto"/>
              <w:bottom w:val="single" w:sz="8" w:space="0" w:color="auto"/>
              <w:right w:val="single" w:sz="8" w:space="0" w:color="auto"/>
            </w:tcBorders>
            <w:shd w:val="clear" w:color="000000" w:fill="FFC000"/>
            <w:vAlign w:val="center"/>
            <w:hideMark/>
          </w:tcPr>
          <w:p w:rsidR="00947926" w:rsidRPr="00356F67" w:rsidRDefault="00947926" w:rsidP="00463900">
            <w:pPr>
              <w:spacing w:line="240" w:lineRule="auto"/>
              <w:rPr>
                <w:rFonts w:asciiTheme="majorBidi" w:hAnsiTheme="majorBidi" w:cstheme="majorBidi"/>
                <w:b/>
                <w:bCs/>
                <w:color w:val="000000"/>
                <w:sz w:val="16"/>
                <w:szCs w:val="16"/>
              </w:rPr>
            </w:pPr>
            <w:r w:rsidRPr="00356F67">
              <w:rPr>
                <w:rFonts w:asciiTheme="majorBidi" w:hAnsiTheme="majorBidi" w:cstheme="majorBidi"/>
                <w:b/>
                <w:bCs/>
                <w:color w:val="000000"/>
                <w:sz w:val="16"/>
                <w:szCs w:val="16"/>
              </w:rPr>
              <w:t>Total transfers</w:t>
            </w:r>
          </w:p>
        </w:tc>
        <w:tc>
          <w:tcPr>
            <w:tcW w:w="971" w:type="dxa"/>
            <w:tcBorders>
              <w:top w:val="nil"/>
              <w:left w:val="nil"/>
              <w:bottom w:val="single" w:sz="8" w:space="0" w:color="auto"/>
              <w:right w:val="single" w:sz="8" w:space="0" w:color="auto"/>
            </w:tcBorders>
            <w:shd w:val="clear" w:color="000000" w:fill="FFC000"/>
            <w:vAlign w:val="center"/>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679" w:type="dxa"/>
            <w:tcBorders>
              <w:top w:val="nil"/>
              <w:left w:val="nil"/>
              <w:bottom w:val="single" w:sz="8" w:space="0" w:color="auto"/>
              <w:right w:val="single" w:sz="8" w:space="0" w:color="auto"/>
            </w:tcBorders>
            <w:shd w:val="clear" w:color="000000" w:fill="FFC000"/>
            <w:vAlign w:val="center"/>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99" w:type="dxa"/>
            <w:tcBorders>
              <w:top w:val="nil"/>
              <w:left w:val="nil"/>
              <w:bottom w:val="single" w:sz="8" w:space="0" w:color="auto"/>
              <w:right w:val="single" w:sz="8" w:space="0" w:color="auto"/>
            </w:tcBorders>
            <w:shd w:val="clear" w:color="000000" w:fill="FFC000"/>
            <w:vAlign w:val="center"/>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nil"/>
              <w:left w:val="nil"/>
              <w:bottom w:val="single" w:sz="8" w:space="0" w:color="auto"/>
              <w:right w:val="single" w:sz="8" w:space="0" w:color="auto"/>
            </w:tcBorders>
            <w:shd w:val="clear" w:color="000000" w:fill="FFC000"/>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2520.00</w:t>
            </w:r>
          </w:p>
        </w:tc>
        <w:tc>
          <w:tcPr>
            <w:tcW w:w="679" w:type="dxa"/>
            <w:tcBorders>
              <w:top w:val="nil"/>
              <w:left w:val="nil"/>
              <w:bottom w:val="single" w:sz="8" w:space="0" w:color="auto"/>
              <w:right w:val="single" w:sz="8" w:space="0" w:color="auto"/>
            </w:tcBorders>
            <w:shd w:val="clear" w:color="000000" w:fill="FFC000"/>
            <w:vAlign w:val="center"/>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929" w:type="dxa"/>
            <w:tcBorders>
              <w:top w:val="nil"/>
              <w:left w:val="nil"/>
              <w:bottom w:val="single" w:sz="8" w:space="0" w:color="auto"/>
              <w:right w:val="single" w:sz="8" w:space="0" w:color="auto"/>
            </w:tcBorders>
            <w:shd w:val="clear" w:color="000000" w:fill="FFC000"/>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0.00</w:t>
            </w:r>
          </w:p>
        </w:tc>
        <w:tc>
          <w:tcPr>
            <w:tcW w:w="1038" w:type="dxa"/>
            <w:tcBorders>
              <w:top w:val="nil"/>
              <w:left w:val="nil"/>
              <w:bottom w:val="single" w:sz="8" w:space="0" w:color="auto"/>
              <w:right w:val="single" w:sz="8" w:space="0" w:color="auto"/>
            </w:tcBorders>
            <w:shd w:val="clear" w:color="000000" w:fill="92D050"/>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2520.00</w:t>
            </w:r>
          </w:p>
        </w:tc>
      </w:tr>
      <w:tr w:rsidR="00947926" w:rsidRPr="00356F67" w:rsidTr="00463900">
        <w:trPr>
          <w:trHeight w:val="435"/>
        </w:trPr>
        <w:tc>
          <w:tcPr>
            <w:tcW w:w="2639" w:type="dxa"/>
            <w:tcBorders>
              <w:top w:val="nil"/>
              <w:left w:val="single" w:sz="8" w:space="0" w:color="auto"/>
              <w:bottom w:val="single" w:sz="8" w:space="0" w:color="auto"/>
              <w:right w:val="single" w:sz="8" w:space="0" w:color="auto"/>
            </w:tcBorders>
            <w:shd w:val="clear" w:color="000000" w:fill="8EA9DB"/>
            <w:vAlign w:val="center"/>
            <w:hideMark/>
          </w:tcPr>
          <w:p w:rsidR="00947926" w:rsidRPr="00356F67" w:rsidRDefault="00947926" w:rsidP="00463900">
            <w:pPr>
              <w:spacing w:line="240" w:lineRule="auto"/>
              <w:rPr>
                <w:rFonts w:asciiTheme="majorBidi" w:hAnsiTheme="majorBidi" w:cstheme="majorBidi"/>
                <w:b/>
                <w:bCs/>
                <w:color w:val="000000"/>
                <w:sz w:val="16"/>
                <w:szCs w:val="16"/>
              </w:rPr>
            </w:pPr>
            <w:r w:rsidRPr="00356F67">
              <w:rPr>
                <w:rFonts w:asciiTheme="majorBidi" w:hAnsiTheme="majorBidi" w:cstheme="majorBidi"/>
                <w:b/>
                <w:bCs/>
                <w:color w:val="000000"/>
                <w:sz w:val="16"/>
                <w:szCs w:val="16"/>
              </w:rPr>
              <w:lastRenderedPageBreak/>
              <w:t>COMMUNICATION &amp; PRINTED GOODS</w:t>
            </w:r>
          </w:p>
        </w:tc>
        <w:tc>
          <w:tcPr>
            <w:tcW w:w="971"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679"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99"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679"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929"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r>
      <w:tr w:rsidR="00947926" w:rsidRPr="00356F67" w:rsidTr="00463900">
        <w:trPr>
          <w:trHeight w:val="315"/>
        </w:trPr>
        <w:tc>
          <w:tcPr>
            <w:tcW w:w="2639" w:type="dxa"/>
            <w:tcBorders>
              <w:top w:val="nil"/>
              <w:left w:val="single" w:sz="8" w:space="0" w:color="auto"/>
              <w:bottom w:val="nil"/>
              <w:right w:val="single" w:sz="8" w:space="0" w:color="auto"/>
            </w:tcBorders>
            <w:shd w:val="clear" w:color="auto" w:fill="auto"/>
            <w:vAlign w:val="center"/>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Badges</w:t>
            </w:r>
          </w:p>
        </w:tc>
        <w:tc>
          <w:tcPr>
            <w:tcW w:w="971" w:type="dxa"/>
            <w:tcBorders>
              <w:top w:val="single" w:sz="8" w:space="0" w:color="auto"/>
              <w:left w:val="nil"/>
              <w:bottom w:val="single" w:sz="8" w:space="0" w:color="auto"/>
              <w:right w:val="single" w:sz="8" w:space="0" w:color="auto"/>
            </w:tcBorders>
            <w:shd w:val="clear" w:color="auto" w:fill="auto"/>
            <w:noWrap/>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21</w:t>
            </w:r>
          </w:p>
        </w:tc>
        <w:tc>
          <w:tcPr>
            <w:tcW w:w="679" w:type="dxa"/>
            <w:tcBorders>
              <w:top w:val="single" w:sz="8" w:space="0" w:color="auto"/>
              <w:left w:val="nil"/>
              <w:bottom w:val="single" w:sz="8" w:space="0" w:color="auto"/>
              <w:right w:val="single" w:sz="8" w:space="0" w:color="auto"/>
            </w:tcBorders>
            <w:shd w:val="clear" w:color="auto" w:fill="auto"/>
            <w:noWrap/>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1</w:t>
            </w:r>
          </w:p>
        </w:tc>
        <w:tc>
          <w:tcPr>
            <w:tcW w:w="1099" w:type="dxa"/>
            <w:tcBorders>
              <w:top w:val="single" w:sz="8" w:space="0" w:color="auto"/>
              <w:left w:val="nil"/>
              <w:bottom w:val="single" w:sz="8" w:space="0" w:color="auto"/>
              <w:right w:val="single" w:sz="8" w:space="0" w:color="auto"/>
            </w:tcBorders>
            <w:shd w:val="clear" w:color="auto" w:fill="auto"/>
            <w:noWrap/>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2.00</w:t>
            </w:r>
          </w:p>
        </w:tc>
        <w:tc>
          <w:tcPr>
            <w:tcW w:w="1038" w:type="dxa"/>
            <w:tcBorders>
              <w:top w:val="single" w:sz="8" w:space="0" w:color="auto"/>
              <w:left w:val="nil"/>
              <w:bottom w:val="single" w:sz="8" w:space="0" w:color="auto"/>
              <w:right w:val="single" w:sz="8" w:space="0" w:color="auto"/>
            </w:tcBorders>
            <w:shd w:val="clear" w:color="auto" w:fill="auto"/>
            <w:noWrap/>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42.00</w:t>
            </w:r>
          </w:p>
        </w:tc>
        <w:tc>
          <w:tcPr>
            <w:tcW w:w="679" w:type="dxa"/>
            <w:tcBorders>
              <w:top w:val="single" w:sz="8" w:space="0" w:color="auto"/>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929" w:type="dxa"/>
            <w:tcBorders>
              <w:top w:val="single" w:sz="8" w:space="0" w:color="auto"/>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0.00</w:t>
            </w:r>
          </w:p>
        </w:tc>
        <w:tc>
          <w:tcPr>
            <w:tcW w:w="1038" w:type="dxa"/>
            <w:tcBorders>
              <w:top w:val="single" w:sz="8" w:space="0" w:color="auto"/>
              <w:left w:val="nil"/>
              <w:bottom w:val="single" w:sz="8" w:space="0" w:color="auto"/>
              <w:right w:val="single" w:sz="8" w:space="0" w:color="auto"/>
            </w:tcBorders>
            <w:shd w:val="clear" w:color="000000" w:fill="D9E2F3"/>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42.00</w:t>
            </w:r>
          </w:p>
        </w:tc>
      </w:tr>
      <w:tr w:rsidR="00947926" w:rsidRPr="00356F67" w:rsidTr="00463900">
        <w:trPr>
          <w:trHeight w:val="465"/>
        </w:trPr>
        <w:tc>
          <w:tcPr>
            <w:tcW w:w="2639" w:type="dxa"/>
            <w:tcBorders>
              <w:top w:val="nil"/>
              <w:left w:val="single" w:sz="8" w:space="0" w:color="auto"/>
              <w:bottom w:val="nil"/>
              <w:right w:val="single" w:sz="8" w:space="0" w:color="auto"/>
            </w:tcBorders>
            <w:shd w:val="clear" w:color="auto" w:fill="auto"/>
            <w:vAlign w:val="center"/>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Black &amp; White printing (worksheets etc.)</w:t>
            </w:r>
          </w:p>
        </w:tc>
        <w:tc>
          <w:tcPr>
            <w:tcW w:w="971" w:type="dxa"/>
            <w:tcBorders>
              <w:top w:val="nil"/>
              <w:left w:val="nil"/>
              <w:bottom w:val="single" w:sz="8" w:space="0" w:color="auto"/>
              <w:right w:val="single" w:sz="8" w:space="0" w:color="auto"/>
            </w:tcBorders>
            <w:shd w:val="clear" w:color="auto" w:fill="auto"/>
            <w:noWrap/>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50</w:t>
            </w:r>
          </w:p>
        </w:tc>
        <w:tc>
          <w:tcPr>
            <w:tcW w:w="679" w:type="dxa"/>
            <w:tcBorders>
              <w:top w:val="nil"/>
              <w:left w:val="nil"/>
              <w:bottom w:val="single" w:sz="8" w:space="0" w:color="auto"/>
              <w:right w:val="single" w:sz="8" w:space="0" w:color="auto"/>
            </w:tcBorders>
            <w:shd w:val="clear" w:color="auto" w:fill="auto"/>
            <w:noWrap/>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30</w:t>
            </w:r>
          </w:p>
        </w:tc>
        <w:tc>
          <w:tcPr>
            <w:tcW w:w="1099" w:type="dxa"/>
            <w:tcBorders>
              <w:top w:val="nil"/>
              <w:left w:val="nil"/>
              <w:bottom w:val="single" w:sz="8" w:space="0" w:color="auto"/>
              <w:right w:val="single" w:sz="8" w:space="0" w:color="auto"/>
            </w:tcBorders>
            <w:shd w:val="clear" w:color="auto" w:fill="auto"/>
            <w:noWrap/>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0.05</w:t>
            </w:r>
          </w:p>
        </w:tc>
        <w:tc>
          <w:tcPr>
            <w:tcW w:w="1038" w:type="dxa"/>
            <w:tcBorders>
              <w:top w:val="nil"/>
              <w:left w:val="nil"/>
              <w:bottom w:val="single" w:sz="8" w:space="0" w:color="auto"/>
              <w:right w:val="single" w:sz="8" w:space="0" w:color="auto"/>
            </w:tcBorders>
            <w:shd w:val="clear" w:color="auto" w:fill="auto"/>
            <w:noWrap/>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75.00</w:t>
            </w:r>
          </w:p>
        </w:tc>
        <w:tc>
          <w:tcPr>
            <w:tcW w:w="679" w:type="dxa"/>
            <w:tcBorders>
              <w:top w:val="nil"/>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929" w:type="dxa"/>
            <w:tcBorders>
              <w:top w:val="nil"/>
              <w:left w:val="nil"/>
              <w:bottom w:val="single" w:sz="8" w:space="0" w:color="auto"/>
              <w:right w:val="single" w:sz="8" w:space="0" w:color="auto"/>
            </w:tcBorders>
            <w:shd w:val="clear" w:color="auto" w:fill="auto"/>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0.00</w:t>
            </w:r>
          </w:p>
        </w:tc>
        <w:tc>
          <w:tcPr>
            <w:tcW w:w="1038" w:type="dxa"/>
            <w:tcBorders>
              <w:top w:val="nil"/>
              <w:left w:val="nil"/>
              <w:bottom w:val="single" w:sz="8" w:space="0" w:color="auto"/>
              <w:right w:val="single" w:sz="8" w:space="0" w:color="auto"/>
            </w:tcBorders>
            <w:shd w:val="clear" w:color="000000" w:fill="D9E2F3"/>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75.00</w:t>
            </w:r>
          </w:p>
        </w:tc>
      </w:tr>
      <w:tr w:rsidR="00947926" w:rsidRPr="00356F67" w:rsidTr="00463900">
        <w:trPr>
          <w:trHeight w:val="435"/>
        </w:trPr>
        <w:tc>
          <w:tcPr>
            <w:tcW w:w="2639" w:type="dxa"/>
            <w:tcBorders>
              <w:top w:val="nil"/>
              <w:left w:val="single" w:sz="8" w:space="0" w:color="auto"/>
              <w:bottom w:val="single" w:sz="8" w:space="0" w:color="auto"/>
              <w:right w:val="single" w:sz="8" w:space="0" w:color="auto"/>
            </w:tcBorders>
            <w:shd w:val="clear" w:color="000000" w:fill="FFC000"/>
            <w:vAlign w:val="center"/>
            <w:hideMark/>
          </w:tcPr>
          <w:p w:rsidR="00947926" w:rsidRPr="00356F67" w:rsidRDefault="00947926" w:rsidP="00463900">
            <w:pPr>
              <w:spacing w:line="240" w:lineRule="auto"/>
              <w:rPr>
                <w:rFonts w:asciiTheme="majorBidi" w:hAnsiTheme="majorBidi" w:cstheme="majorBidi"/>
                <w:b/>
                <w:bCs/>
                <w:color w:val="000000"/>
                <w:sz w:val="16"/>
                <w:szCs w:val="16"/>
              </w:rPr>
            </w:pPr>
            <w:r w:rsidRPr="00356F67">
              <w:rPr>
                <w:rFonts w:asciiTheme="majorBidi" w:hAnsiTheme="majorBidi" w:cstheme="majorBidi"/>
                <w:b/>
                <w:bCs/>
                <w:color w:val="000000"/>
                <w:sz w:val="16"/>
                <w:szCs w:val="16"/>
              </w:rPr>
              <w:t>Total communication &amp; printed goods</w:t>
            </w:r>
          </w:p>
        </w:tc>
        <w:tc>
          <w:tcPr>
            <w:tcW w:w="971" w:type="dxa"/>
            <w:tcBorders>
              <w:top w:val="nil"/>
              <w:left w:val="nil"/>
              <w:bottom w:val="single" w:sz="8" w:space="0" w:color="auto"/>
              <w:right w:val="single" w:sz="8" w:space="0" w:color="auto"/>
            </w:tcBorders>
            <w:shd w:val="clear" w:color="000000" w:fill="FFC000"/>
            <w:vAlign w:val="center"/>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679" w:type="dxa"/>
            <w:tcBorders>
              <w:top w:val="nil"/>
              <w:left w:val="nil"/>
              <w:bottom w:val="single" w:sz="8" w:space="0" w:color="auto"/>
              <w:right w:val="single" w:sz="8" w:space="0" w:color="auto"/>
            </w:tcBorders>
            <w:shd w:val="clear" w:color="000000" w:fill="FFC000"/>
            <w:vAlign w:val="center"/>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99" w:type="dxa"/>
            <w:tcBorders>
              <w:top w:val="nil"/>
              <w:left w:val="nil"/>
              <w:bottom w:val="single" w:sz="8" w:space="0" w:color="auto"/>
              <w:right w:val="single" w:sz="8" w:space="0" w:color="auto"/>
            </w:tcBorders>
            <w:shd w:val="clear" w:color="000000" w:fill="FFC000"/>
            <w:vAlign w:val="center"/>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nil"/>
              <w:left w:val="nil"/>
              <w:bottom w:val="single" w:sz="8" w:space="0" w:color="auto"/>
              <w:right w:val="single" w:sz="8" w:space="0" w:color="auto"/>
            </w:tcBorders>
            <w:shd w:val="clear" w:color="000000" w:fill="FFC000"/>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117.00</w:t>
            </w:r>
          </w:p>
        </w:tc>
        <w:tc>
          <w:tcPr>
            <w:tcW w:w="679" w:type="dxa"/>
            <w:tcBorders>
              <w:top w:val="nil"/>
              <w:left w:val="nil"/>
              <w:bottom w:val="single" w:sz="8" w:space="0" w:color="auto"/>
              <w:right w:val="single" w:sz="8" w:space="0" w:color="auto"/>
            </w:tcBorders>
            <w:shd w:val="clear" w:color="000000" w:fill="FFC000"/>
            <w:vAlign w:val="center"/>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929" w:type="dxa"/>
            <w:tcBorders>
              <w:top w:val="nil"/>
              <w:left w:val="nil"/>
              <w:bottom w:val="single" w:sz="8" w:space="0" w:color="auto"/>
              <w:right w:val="single" w:sz="8" w:space="0" w:color="auto"/>
            </w:tcBorders>
            <w:shd w:val="clear" w:color="000000" w:fill="FFC000"/>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0.00</w:t>
            </w:r>
          </w:p>
        </w:tc>
        <w:tc>
          <w:tcPr>
            <w:tcW w:w="1038" w:type="dxa"/>
            <w:tcBorders>
              <w:top w:val="nil"/>
              <w:left w:val="nil"/>
              <w:bottom w:val="single" w:sz="8" w:space="0" w:color="auto"/>
              <w:right w:val="single" w:sz="8" w:space="0" w:color="auto"/>
            </w:tcBorders>
            <w:shd w:val="clear" w:color="000000" w:fill="92D050"/>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117.00</w:t>
            </w:r>
          </w:p>
        </w:tc>
      </w:tr>
      <w:tr w:rsidR="00947926" w:rsidRPr="00356F67" w:rsidTr="00463900">
        <w:trPr>
          <w:trHeight w:val="315"/>
        </w:trPr>
        <w:tc>
          <w:tcPr>
            <w:tcW w:w="2639" w:type="dxa"/>
            <w:tcBorders>
              <w:top w:val="nil"/>
              <w:left w:val="single" w:sz="8" w:space="0" w:color="auto"/>
              <w:bottom w:val="single" w:sz="8" w:space="0" w:color="auto"/>
              <w:right w:val="single" w:sz="8" w:space="0" w:color="auto"/>
            </w:tcBorders>
            <w:shd w:val="clear" w:color="000000" w:fill="8EA9DB"/>
            <w:noWrap/>
            <w:vAlign w:val="center"/>
            <w:hideMark/>
          </w:tcPr>
          <w:p w:rsidR="00947926" w:rsidRPr="00356F67" w:rsidRDefault="00947926" w:rsidP="00463900">
            <w:pPr>
              <w:spacing w:line="240" w:lineRule="auto"/>
              <w:rPr>
                <w:rFonts w:asciiTheme="majorBidi" w:hAnsiTheme="majorBidi" w:cstheme="majorBidi"/>
                <w:b/>
                <w:bCs/>
                <w:color w:val="000000"/>
                <w:sz w:val="16"/>
                <w:szCs w:val="16"/>
              </w:rPr>
            </w:pPr>
            <w:r w:rsidRPr="00356F67">
              <w:rPr>
                <w:rFonts w:asciiTheme="majorBidi" w:hAnsiTheme="majorBidi" w:cstheme="majorBidi"/>
                <w:b/>
                <w:bCs/>
                <w:color w:val="000000"/>
                <w:sz w:val="16"/>
                <w:szCs w:val="16"/>
              </w:rPr>
              <w:t>CONTINGENCY</w:t>
            </w:r>
          </w:p>
        </w:tc>
        <w:tc>
          <w:tcPr>
            <w:tcW w:w="971"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679"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99"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nil"/>
              <w:left w:val="single" w:sz="8" w:space="0" w:color="auto"/>
              <w:bottom w:val="nil"/>
              <w:right w:val="single" w:sz="8" w:space="0" w:color="auto"/>
            </w:tcBorders>
            <w:shd w:val="clear" w:color="000000" w:fill="FFC000"/>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4000.00</w:t>
            </w:r>
          </w:p>
        </w:tc>
        <w:tc>
          <w:tcPr>
            <w:tcW w:w="679"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929" w:type="dxa"/>
            <w:tcBorders>
              <w:top w:val="nil"/>
              <w:left w:val="nil"/>
              <w:bottom w:val="nil"/>
              <w:right w:val="nil"/>
            </w:tcBorders>
            <w:shd w:val="clear" w:color="000000" w:fill="8EA9DB"/>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nil"/>
              <w:left w:val="single" w:sz="8" w:space="0" w:color="auto"/>
              <w:bottom w:val="single" w:sz="8" w:space="0" w:color="auto"/>
              <w:right w:val="single" w:sz="8" w:space="0" w:color="auto"/>
            </w:tcBorders>
            <w:shd w:val="clear" w:color="000000" w:fill="FFC000"/>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4000.00</w:t>
            </w:r>
          </w:p>
        </w:tc>
      </w:tr>
      <w:tr w:rsidR="00947926" w:rsidRPr="00356F67" w:rsidTr="00463900">
        <w:trPr>
          <w:trHeight w:val="315"/>
        </w:trPr>
        <w:tc>
          <w:tcPr>
            <w:tcW w:w="2639" w:type="dxa"/>
            <w:tcBorders>
              <w:top w:val="nil"/>
              <w:left w:val="single" w:sz="8" w:space="0" w:color="auto"/>
              <w:bottom w:val="single" w:sz="8" w:space="0" w:color="auto"/>
              <w:right w:val="single" w:sz="8" w:space="0" w:color="auto"/>
            </w:tcBorders>
            <w:shd w:val="clear" w:color="000000" w:fill="4472C4"/>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Total Expenses</w:t>
            </w:r>
          </w:p>
        </w:tc>
        <w:tc>
          <w:tcPr>
            <w:tcW w:w="971" w:type="dxa"/>
            <w:tcBorders>
              <w:top w:val="single" w:sz="8" w:space="0" w:color="auto"/>
              <w:left w:val="nil"/>
              <w:bottom w:val="single" w:sz="8" w:space="0" w:color="auto"/>
              <w:right w:val="nil"/>
            </w:tcBorders>
            <w:shd w:val="clear" w:color="000000" w:fill="4472C4"/>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679" w:type="dxa"/>
            <w:tcBorders>
              <w:top w:val="single" w:sz="8" w:space="0" w:color="auto"/>
              <w:left w:val="nil"/>
              <w:bottom w:val="single" w:sz="8" w:space="0" w:color="auto"/>
              <w:right w:val="nil"/>
            </w:tcBorders>
            <w:shd w:val="clear" w:color="000000" w:fill="4472C4"/>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99" w:type="dxa"/>
            <w:tcBorders>
              <w:top w:val="single" w:sz="8" w:space="0" w:color="auto"/>
              <w:left w:val="nil"/>
              <w:bottom w:val="single" w:sz="8" w:space="0" w:color="auto"/>
              <w:right w:val="nil"/>
            </w:tcBorders>
            <w:shd w:val="clear" w:color="000000" w:fill="4472C4"/>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single" w:sz="8" w:space="0" w:color="auto"/>
              <w:left w:val="single" w:sz="8" w:space="0" w:color="auto"/>
              <w:bottom w:val="single" w:sz="8" w:space="0" w:color="auto"/>
              <w:right w:val="single" w:sz="8" w:space="0" w:color="auto"/>
            </w:tcBorders>
            <w:shd w:val="clear" w:color="000000" w:fill="FFC000"/>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0.00</w:t>
            </w:r>
          </w:p>
        </w:tc>
        <w:tc>
          <w:tcPr>
            <w:tcW w:w="679" w:type="dxa"/>
            <w:tcBorders>
              <w:top w:val="single" w:sz="8" w:space="0" w:color="auto"/>
              <w:left w:val="nil"/>
              <w:bottom w:val="single" w:sz="8" w:space="0" w:color="auto"/>
              <w:right w:val="nil"/>
            </w:tcBorders>
            <w:shd w:val="clear" w:color="000000" w:fill="4472C4"/>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929" w:type="dxa"/>
            <w:tcBorders>
              <w:top w:val="single" w:sz="8" w:space="0" w:color="auto"/>
              <w:left w:val="nil"/>
              <w:bottom w:val="single" w:sz="8" w:space="0" w:color="auto"/>
              <w:right w:val="single" w:sz="8" w:space="0" w:color="auto"/>
            </w:tcBorders>
            <w:shd w:val="clear" w:color="000000" w:fill="4472C4"/>
            <w:noWrap/>
            <w:vAlign w:val="bottom"/>
            <w:hideMark/>
          </w:tcPr>
          <w:p w:rsidR="00947926" w:rsidRPr="00356F67" w:rsidRDefault="00947926" w:rsidP="00463900">
            <w:pPr>
              <w:spacing w:line="240" w:lineRule="auto"/>
              <w:rPr>
                <w:rFonts w:asciiTheme="majorBidi" w:hAnsiTheme="majorBidi" w:cstheme="majorBidi"/>
                <w:color w:val="000000"/>
                <w:sz w:val="16"/>
                <w:szCs w:val="16"/>
              </w:rPr>
            </w:pPr>
            <w:r w:rsidRPr="00356F67">
              <w:rPr>
                <w:rFonts w:asciiTheme="majorBidi" w:hAnsiTheme="majorBidi" w:cstheme="majorBidi"/>
                <w:color w:val="000000"/>
                <w:sz w:val="16"/>
                <w:szCs w:val="16"/>
              </w:rPr>
              <w:t> </w:t>
            </w:r>
          </w:p>
        </w:tc>
        <w:tc>
          <w:tcPr>
            <w:tcW w:w="1038" w:type="dxa"/>
            <w:tcBorders>
              <w:top w:val="nil"/>
              <w:left w:val="nil"/>
              <w:bottom w:val="single" w:sz="8" w:space="0" w:color="auto"/>
              <w:right w:val="single" w:sz="8" w:space="0" w:color="auto"/>
            </w:tcBorders>
            <w:shd w:val="clear" w:color="000000" w:fill="FFC000"/>
            <w:vAlign w:val="center"/>
            <w:hideMark/>
          </w:tcPr>
          <w:p w:rsidR="00947926" w:rsidRPr="00356F67" w:rsidRDefault="00947926" w:rsidP="00463900">
            <w:pPr>
              <w:spacing w:line="240" w:lineRule="auto"/>
              <w:jc w:val="right"/>
              <w:rPr>
                <w:rFonts w:asciiTheme="majorBidi" w:hAnsiTheme="majorBidi" w:cstheme="majorBidi"/>
                <w:color w:val="000000"/>
                <w:sz w:val="16"/>
                <w:szCs w:val="16"/>
              </w:rPr>
            </w:pPr>
            <w:r w:rsidRPr="00356F67">
              <w:rPr>
                <w:rFonts w:asciiTheme="majorBidi" w:hAnsiTheme="majorBidi" w:cstheme="majorBidi"/>
                <w:color w:val="000000"/>
                <w:sz w:val="16"/>
                <w:szCs w:val="16"/>
              </w:rPr>
              <w:t>85914.08</w:t>
            </w:r>
          </w:p>
        </w:tc>
      </w:tr>
    </w:tbl>
    <w:p w:rsidR="00947926" w:rsidRPr="00463900" w:rsidRDefault="00947926" w:rsidP="00947926">
      <w:pPr>
        <w:spacing w:line="240" w:lineRule="auto"/>
        <w:rPr>
          <w:rFonts w:asciiTheme="majorBidi" w:hAnsiTheme="majorBidi" w:cstheme="majorBidi"/>
          <w:lang w:eastAsia="de-DE"/>
        </w:rPr>
      </w:pPr>
    </w:p>
    <w:p w:rsidR="00947926" w:rsidRPr="00463900" w:rsidRDefault="00947926" w:rsidP="00947926">
      <w:pPr>
        <w:pStyle w:val="ListParagraph"/>
        <w:numPr>
          <w:ilvl w:val="0"/>
          <w:numId w:val="4"/>
        </w:numPr>
        <w:spacing w:line="240" w:lineRule="auto"/>
        <w:rPr>
          <w:rFonts w:asciiTheme="majorBidi" w:hAnsiTheme="majorBidi" w:cstheme="majorBidi"/>
          <w:lang w:eastAsia="de-DE"/>
        </w:rPr>
      </w:pPr>
      <w:r w:rsidRPr="00463900">
        <w:rPr>
          <w:rFonts w:asciiTheme="majorBidi" w:hAnsiTheme="majorBidi" w:cstheme="majorBidi"/>
        </w:rPr>
        <w:t>transport (within Spain)</w:t>
      </w:r>
    </w:p>
    <w:p w:rsidR="00947926" w:rsidRPr="00463900" w:rsidRDefault="00947926" w:rsidP="00947926">
      <w:pPr>
        <w:pStyle w:val="ListParagraph"/>
        <w:numPr>
          <w:ilvl w:val="0"/>
          <w:numId w:val="4"/>
        </w:numPr>
        <w:spacing w:line="240" w:lineRule="auto"/>
        <w:rPr>
          <w:rFonts w:asciiTheme="majorBidi" w:hAnsiTheme="majorBidi" w:cstheme="majorBidi"/>
          <w:lang w:eastAsia="de-DE"/>
        </w:rPr>
      </w:pPr>
      <w:r w:rsidRPr="00463900">
        <w:rPr>
          <w:rFonts w:asciiTheme="majorBidi" w:hAnsiTheme="majorBidi" w:cstheme="majorBidi"/>
        </w:rPr>
        <w:t xml:space="preserve">kick-off and reporting sessions on 17, 26 and 27 April </w:t>
      </w:r>
    </w:p>
    <w:p w:rsidR="00947926" w:rsidRPr="00463900" w:rsidRDefault="00947926" w:rsidP="00947926">
      <w:pPr>
        <w:pStyle w:val="ListParagraph"/>
        <w:numPr>
          <w:ilvl w:val="0"/>
          <w:numId w:val="4"/>
        </w:numPr>
        <w:spacing w:line="240" w:lineRule="auto"/>
        <w:rPr>
          <w:rFonts w:asciiTheme="majorBidi" w:hAnsiTheme="majorBidi" w:cstheme="majorBidi"/>
          <w:lang w:eastAsia="de-DE"/>
        </w:rPr>
      </w:pPr>
      <w:r w:rsidRPr="00463900">
        <w:rPr>
          <w:rFonts w:asciiTheme="majorBidi" w:hAnsiTheme="majorBidi" w:cstheme="majorBidi"/>
        </w:rPr>
        <w:t>interpretation at the working meetings/field visits</w:t>
      </w:r>
    </w:p>
    <w:p w:rsidR="00947926" w:rsidRPr="00463900" w:rsidRDefault="00947926" w:rsidP="00947926">
      <w:pPr>
        <w:pStyle w:val="ListParagraph"/>
        <w:numPr>
          <w:ilvl w:val="0"/>
          <w:numId w:val="4"/>
        </w:numPr>
        <w:spacing w:line="240" w:lineRule="auto"/>
        <w:rPr>
          <w:rFonts w:asciiTheme="majorBidi" w:hAnsiTheme="majorBidi" w:cstheme="majorBidi"/>
          <w:lang w:eastAsia="de-DE"/>
        </w:rPr>
      </w:pPr>
      <w:r w:rsidRPr="00463900">
        <w:rPr>
          <w:rFonts w:asciiTheme="majorBidi" w:hAnsiTheme="majorBidi" w:cstheme="majorBidi"/>
        </w:rPr>
        <w:t>translation of documentation (presentations, supporting documents, etc.)</w:t>
      </w:r>
    </w:p>
    <w:p w:rsidR="00947926" w:rsidRPr="00463900" w:rsidRDefault="00947926" w:rsidP="00947926">
      <w:pPr>
        <w:pStyle w:val="ListParagraph"/>
        <w:numPr>
          <w:ilvl w:val="0"/>
          <w:numId w:val="4"/>
        </w:numPr>
        <w:spacing w:line="240" w:lineRule="auto"/>
        <w:rPr>
          <w:rFonts w:asciiTheme="majorBidi" w:hAnsiTheme="majorBidi" w:cstheme="majorBidi"/>
          <w:lang w:eastAsia="de-DE"/>
        </w:rPr>
      </w:pPr>
      <w:r w:rsidRPr="00463900">
        <w:rPr>
          <w:rFonts w:asciiTheme="majorBidi" w:hAnsiTheme="majorBidi" w:cstheme="majorBidi"/>
        </w:rPr>
        <w:t>refreshment at sessions</w:t>
      </w:r>
    </w:p>
    <w:p w:rsidR="00947926" w:rsidRPr="00463900" w:rsidRDefault="00947926" w:rsidP="00947926">
      <w:pPr>
        <w:pStyle w:val="ListParagraph"/>
        <w:numPr>
          <w:ilvl w:val="0"/>
          <w:numId w:val="4"/>
        </w:numPr>
        <w:spacing w:line="240" w:lineRule="auto"/>
        <w:rPr>
          <w:rFonts w:asciiTheme="majorBidi" w:hAnsiTheme="majorBidi" w:cstheme="majorBidi"/>
          <w:lang w:eastAsia="de-DE"/>
        </w:rPr>
      </w:pPr>
      <w:r w:rsidRPr="00463900">
        <w:rPr>
          <w:rFonts w:asciiTheme="majorBidi" w:hAnsiTheme="majorBidi" w:cstheme="majorBidi"/>
        </w:rPr>
        <w:t xml:space="preserve">venue local support </w:t>
      </w:r>
    </w:p>
    <w:p w:rsidR="00947926" w:rsidRPr="00463900" w:rsidRDefault="00947926" w:rsidP="00947926">
      <w:pPr>
        <w:spacing w:line="240" w:lineRule="auto"/>
        <w:rPr>
          <w:rFonts w:asciiTheme="majorBidi" w:hAnsiTheme="majorBidi" w:cstheme="majorBidi"/>
          <w:lang w:eastAsia="de-DE"/>
        </w:rPr>
      </w:pPr>
      <w:r w:rsidRPr="00463900">
        <w:rPr>
          <w:rFonts w:asciiTheme="majorBidi" w:hAnsiTheme="majorBidi" w:cstheme="majorBidi"/>
          <w:lang w:eastAsia="de-DE"/>
        </w:rPr>
        <w:t>will be paid by incidental expenditure budget.</w:t>
      </w:r>
    </w:p>
    <w:p w:rsidR="00947926" w:rsidRPr="00463900" w:rsidRDefault="00947926" w:rsidP="00947926">
      <w:pPr>
        <w:spacing w:line="240" w:lineRule="auto"/>
        <w:rPr>
          <w:rFonts w:asciiTheme="majorBidi" w:hAnsiTheme="majorBidi" w:cstheme="majorBidi"/>
          <w:rtl/>
          <w:lang w:eastAsia="de-DE"/>
        </w:rPr>
      </w:pPr>
    </w:p>
    <w:p w:rsidR="00947926" w:rsidRPr="00781AE7" w:rsidRDefault="00947926" w:rsidP="00781AE7">
      <w:pPr>
        <w:spacing w:line="240" w:lineRule="auto"/>
        <w:ind w:firstLine="708"/>
        <w:rPr>
          <w:rStyle w:val="IntenseEmphasis"/>
          <w:rFonts w:asciiTheme="majorBidi" w:hAnsiTheme="majorBidi" w:cstheme="majorBidi"/>
          <w:b/>
          <w:bCs/>
          <w:i w:val="0"/>
          <w:iCs w:val="0"/>
          <w:color w:val="auto"/>
        </w:rPr>
      </w:pPr>
      <w:r w:rsidRPr="00781AE7">
        <w:rPr>
          <w:rStyle w:val="IntenseEmphasis"/>
          <w:rFonts w:asciiTheme="majorBidi" w:hAnsiTheme="majorBidi" w:cstheme="majorBidi"/>
          <w:b/>
          <w:bCs/>
          <w:i w:val="0"/>
          <w:iCs w:val="0"/>
          <w:color w:val="auto"/>
        </w:rPr>
        <w:t>Participants</w:t>
      </w:r>
    </w:p>
    <w:p w:rsidR="00947926" w:rsidRPr="00463900" w:rsidRDefault="00947926" w:rsidP="00947926">
      <w:pPr>
        <w:spacing w:line="240" w:lineRule="auto"/>
        <w:rPr>
          <w:rFonts w:asciiTheme="majorBidi" w:hAnsiTheme="majorBidi" w:cstheme="majorBidi"/>
          <w:b/>
          <w:lang w:eastAsia="de-DE"/>
        </w:rPr>
      </w:pPr>
    </w:p>
    <w:p w:rsidR="00947926" w:rsidRPr="00463900" w:rsidRDefault="00947926" w:rsidP="00947926">
      <w:pPr>
        <w:spacing w:line="240" w:lineRule="auto"/>
        <w:rPr>
          <w:rFonts w:asciiTheme="majorBidi" w:hAnsiTheme="majorBidi" w:cstheme="majorBidi"/>
          <w:lang w:eastAsia="de-DE"/>
        </w:rPr>
      </w:pPr>
      <w:r w:rsidRPr="00463900">
        <w:rPr>
          <w:rFonts w:asciiTheme="majorBidi" w:hAnsiTheme="majorBidi" w:cstheme="majorBidi"/>
          <w:lang w:eastAsia="de-DE"/>
        </w:rPr>
        <w:t>The project has received an official list of 20 participants approved by the ETVET Secretariat. These participants were selected on the basis of criteria agreed with the ETVET Secretariat and presented during the SESIP first workshop of all Working Groups held on 10.5.2018.  In particular:</w:t>
      </w:r>
    </w:p>
    <w:p w:rsidR="00947926" w:rsidRPr="00463900" w:rsidRDefault="00947926" w:rsidP="00947926">
      <w:pPr>
        <w:pStyle w:val="ListParagraph"/>
        <w:numPr>
          <w:ilvl w:val="0"/>
          <w:numId w:val="4"/>
        </w:numPr>
        <w:spacing w:line="240" w:lineRule="auto"/>
        <w:rPr>
          <w:rFonts w:asciiTheme="majorBidi" w:hAnsiTheme="majorBidi" w:cstheme="majorBidi"/>
          <w:lang w:eastAsia="de-DE"/>
        </w:rPr>
      </w:pPr>
      <w:r w:rsidRPr="00463900">
        <w:rPr>
          <w:rFonts w:asciiTheme="majorBidi" w:hAnsiTheme="majorBidi" w:cstheme="majorBidi"/>
          <w:lang w:eastAsia="de-DE"/>
        </w:rPr>
        <w:t>participants are designated members of the WG 2</w:t>
      </w:r>
    </w:p>
    <w:p w:rsidR="00947926" w:rsidRPr="00463900" w:rsidRDefault="00947926" w:rsidP="00947926">
      <w:pPr>
        <w:pStyle w:val="ListParagraph"/>
        <w:numPr>
          <w:ilvl w:val="0"/>
          <w:numId w:val="4"/>
        </w:numPr>
        <w:spacing w:line="240" w:lineRule="auto"/>
        <w:rPr>
          <w:rFonts w:asciiTheme="majorBidi" w:hAnsiTheme="majorBidi" w:cstheme="majorBidi"/>
          <w:lang w:eastAsia="de-DE"/>
        </w:rPr>
      </w:pPr>
      <w:r w:rsidRPr="00463900">
        <w:rPr>
          <w:rFonts w:asciiTheme="majorBidi" w:hAnsiTheme="majorBidi" w:cstheme="majorBidi"/>
        </w:rPr>
        <w:t>Finally, the SESIP KE2 and  TA Team Leader</w:t>
      </w:r>
      <w:r w:rsidRPr="00463900">
        <w:rPr>
          <w:rFonts w:asciiTheme="majorBidi" w:hAnsiTheme="majorBidi" w:cstheme="majorBidi"/>
          <w:lang w:bidi="ar-JO"/>
        </w:rPr>
        <w:t xml:space="preserve"> </w:t>
      </w:r>
    </w:p>
    <w:p w:rsidR="00947926" w:rsidRPr="00463900" w:rsidRDefault="00947926" w:rsidP="00947926">
      <w:pPr>
        <w:spacing w:line="240" w:lineRule="auto"/>
        <w:rPr>
          <w:rFonts w:asciiTheme="majorBidi" w:hAnsiTheme="majorBidi" w:cstheme="majorBidi"/>
          <w:b/>
          <w:lang w:eastAsia="de-DE"/>
        </w:rPr>
      </w:pPr>
    </w:p>
    <w:p w:rsidR="00947926" w:rsidRPr="00463900" w:rsidRDefault="00947926" w:rsidP="00947926">
      <w:pPr>
        <w:rPr>
          <w:rFonts w:asciiTheme="majorBidi" w:hAnsiTheme="majorBidi" w:cstheme="majorBidi"/>
          <w:b/>
          <w:lang w:eastAsia="de-DE"/>
        </w:rPr>
      </w:pPr>
      <w:r w:rsidRPr="00463900">
        <w:rPr>
          <w:rFonts w:asciiTheme="majorBidi" w:hAnsiTheme="majorBidi" w:cstheme="majorBidi"/>
          <w:b/>
          <w:lang w:eastAsia="de-DE"/>
        </w:rPr>
        <w:t>The final approved list of participants:</w:t>
      </w:r>
    </w:p>
    <w:p w:rsidR="00947926" w:rsidRPr="00463900" w:rsidRDefault="00947926" w:rsidP="00947926">
      <w:pPr>
        <w:rPr>
          <w:rFonts w:asciiTheme="majorBidi" w:hAnsiTheme="majorBidi" w:cstheme="majorBidi"/>
          <w:b/>
          <w:lang w:eastAsia="de-DE"/>
        </w:rPr>
      </w:pPr>
    </w:p>
    <w:tbl>
      <w:tblPr>
        <w:tblpPr w:leftFromText="180" w:rightFromText="180" w:bottomFromText="200" w:vertAnchor="page" w:horzAnchor="margin" w:tblpX="-725" w:tblpY="1563"/>
        <w:tblW w:w="9895" w:type="dxa"/>
        <w:tblLayout w:type="fixed"/>
        <w:tblLook w:val="04A0" w:firstRow="1" w:lastRow="0" w:firstColumn="1" w:lastColumn="0" w:noHBand="0" w:noVBand="1"/>
      </w:tblPr>
      <w:tblGrid>
        <w:gridCol w:w="445"/>
        <w:gridCol w:w="1260"/>
        <w:gridCol w:w="1710"/>
        <w:gridCol w:w="1440"/>
        <w:gridCol w:w="2818"/>
        <w:gridCol w:w="1237"/>
        <w:gridCol w:w="985"/>
      </w:tblGrid>
      <w:tr w:rsidR="00947926" w:rsidRPr="00A029E2" w:rsidTr="00947926">
        <w:trPr>
          <w:trHeight w:val="900"/>
        </w:trPr>
        <w:tc>
          <w:tcPr>
            <w:tcW w:w="445" w:type="dxa"/>
            <w:tcBorders>
              <w:top w:val="single" w:sz="4" w:space="0" w:color="auto"/>
              <w:left w:val="single" w:sz="4" w:space="0" w:color="auto"/>
              <w:bottom w:val="single" w:sz="4" w:space="0" w:color="auto"/>
              <w:right w:val="single" w:sz="4" w:space="0" w:color="auto"/>
            </w:tcBorders>
            <w:shd w:val="clear" w:color="auto" w:fill="EBF1DE"/>
          </w:tcPr>
          <w:p w:rsidR="00947926" w:rsidRPr="00A029E2" w:rsidRDefault="00947926" w:rsidP="00947926">
            <w:pPr>
              <w:spacing w:line="240" w:lineRule="auto"/>
              <w:rPr>
                <w:rFonts w:asciiTheme="majorBidi" w:hAnsiTheme="majorBidi" w:cstheme="majorBidi"/>
                <w:b/>
                <w:bCs/>
                <w:sz w:val="18"/>
                <w:szCs w:val="18"/>
                <w:lang w:val="de-DE"/>
              </w:rPr>
            </w:pPr>
          </w:p>
        </w:tc>
        <w:tc>
          <w:tcPr>
            <w:tcW w:w="1260" w:type="dxa"/>
            <w:tcBorders>
              <w:top w:val="single" w:sz="4" w:space="0" w:color="auto"/>
              <w:left w:val="single" w:sz="4" w:space="0" w:color="auto"/>
              <w:bottom w:val="single" w:sz="4" w:space="0" w:color="auto"/>
              <w:right w:val="single" w:sz="4" w:space="0" w:color="auto"/>
            </w:tcBorders>
            <w:shd w:val="clear" w:color="auto" w:fill="EBF1DE"/>
            <w:hideMark/>
          </w:tcPr>
          <w:p w:rsidR="00947926" w:rsidRPr="00A029E2" w:rsidRDefault="00947926" w:rsidP="00947926">
            <w:pPr>
              <w:spacing w:line="240" w:lineRule="auto"/>
              <w:rPr>
                <w:rFonts w:asciiTheme="majorBidi" w:hAnsiTheme="majorBidi" w:cstheme="majorBidi"/>
                <w:b/>
                <w:bCs/>
                <w:sz w:val="18"/>
                <w:szCs w:val="18"/>
                <w:lang w:val="de-DE"/>
              </w:rPr>
            </w:pPr>
            <w:r w:rsidRPr="00A029E2">
              <w:rPr>
                <w:rFonts w:asciiTheme="majorBidi" w:hAnsiTheme="majorBidi" w:cstheme="majorBidi"/>
                <w:b/>
                <w:bCs/>
                <w:sz w:val="18"/>
                <w:szCs w:val="18"/>
                <w:lang w:val="de-DE"/>
              </w:rPr>
              <w:t xml:space="preserve">First Name </w:t>
            </w:r>
            <w:r w:rsidRPr="00A029E2">
              <w:rPr>
                <w:rFonts w:asciiTheme="majorBidi" w:hAnsiTheme="majorBidi" w:cstheme="majorBidi"/>
                <w:b/>
                <w:bCs/>
                <w:sz w:val="18"/>
                <w:szCs w:val="18"/>
                <w:lang w:val="de-DE"/>
              </w:rPr>
              <w:br/>
              <w:t xml:space="preserve">(as in the passport) </w:t>
            </w:r>
          </w:p>
        </w:tc>
        <w:tc>
          <w:tcPr>
            <w:tcW w:w="1710" w:type="dxa"/>
            <w:tcBorders>
              <w:top w:val="single" w:sz="4" w:space="0" w:color="auto"/>
              <w:left w:val="nil"/>
              <w:bottom w:val="single" w:sz="4" w:space="0" w:color="auto"/>
              <w:right w:val="single" w:sz="4" w:space="0" w:color="auto"/>
            </w:tcBorders>
            <w:shd w:val="clear" w:color="auto" w:fill="EBF1DE"/>
            <w:hideMark/>
          </w:tcPr>
          <w:p w:rsidR="00947926" w:rsidRPr="00A029E2" w:rsidRDefault="00947926" w:rsidP="00947926">
            <w:pPr>
              <w:spacing w:line="240" w:lineRule="auto"/>
              <w:rPr>
                <w:rFonts w:asciiTheme="majorBidi" w:hAnsiTheme="majorBidi" w:cstheme="majorBidi"/>
                <w:b/>
                <w:bCs/>
                <w:sz w:val="18"/>
                <w:szCs w:val="18"/>
                <w:lang w:val="de-DE"/>
              </w:rPr>
            </w:pPr>
            <w:r w:rsidRPr="00A029E2">
              <w:rPr>
                <w:rFonts w:asciiTheme="majorBidi" w:hAnsiTheme="majorBidi" w:cstheme="majorBidi"/>
                <w:b/>
                <w:bCs/>
                <w:sz w:val="18"/>
                <w:szCs w:val="18"/>
                <w:lang w:val="de-DE"/>
              </w:rPr>
              <w:t>Family Name</w:t>
            </w:r>
            <w:r w:rsidRPr="00A029E2">
              <w:rPr>
                <w:rFonts w:asciiTheme="majorBidi" w:hAnsiTheme="majorBidi" w:cstheme="majorBidi"/>
                <w:b/>
                <w:bCs/>
                <w:sz w:val="18"/>
                <w:szCs w:val="18"/>
                <w:lang w:val="de-DE"/>
              </w:rPr>
              <w:br/>
              <w:t>(as in the passport)</w:t>
            </w:r>
          </w:p>
        </w:tc>
        <w:tc>
          <w:tcPr>
            <w:tcW w:w="1440" w:type="dxa"/>
            <w:tcBorders>
              <w:top w:val="single" w:sz="4" w:space="0" w:color="auto"/>
              <w:left w:val="nil"/>
              <w:bottom w:val="single" w:sz="4" w:space="0" w:color="auto"/>
              <w:right w:val="single" w:sz="4" w:space="0" w:color="auto"/>
            </w:tcBorders>
            <w:shd w:val="clear" w:color="auto" w:fill="EBF1DE"/>
            <w:noWrap/>
            <w:hideMark/>
          </w:tcPr>
          <w:p w:rsidR="00947926" w:rsidRPr="00A029E2" w:rsidRDefault="00947926" w:rsidP="00947926">
            <w:pPr>
              <w:spacing w:line="240" w:lineRule="auto"/>
              <w:rPr>
                <w:rFonts w:asciiTheme="majorBidi" w:hAnsiTheme="majorBidi" w:cstheme="majorBidi"/>
                <w:b/>
                <w:bCs/>
                <w:sz w:val="18"/>
                <w:szCs w:val="18"/>
                <w:lang w:val="de-DE"/>
              </w:rPr>
            </w:pPr>
            <w:r w:rsidRPr="00A029E2">
              <w:rPr>
                <w:rFonts w:asciiTheme="majorBidi" w:hAnsiTheme="majorBidi" w:cstheme="majorBidi"/>
                <w:b/>
                <w:bCs/>
                <w:sz w:val="18"/>
                <w:szCs w:val="18"/>
                <w:lang w:val="de-DE"/>
              </w:rPr>
              <w:t>Institution</w:t>
            </w:r>
          </w:p>
        </w:tc>
        <w:tc>
          <w:tcPr>
            <w:tcW w:w="2818" w:type="dxa"/>
            <w:tcBorders>
              <w:top w:val="single" w:sz="4" w:space="0" w:color="auto"/>
              <w:left w:val="nil"/>
              <w:bottom w:val="single" w:sz="4" w:space="0" w:color="auto"/>
              <w:right w:val="single" w:sz="4" w:space="0" w:color="auto"/>
            </w:tcBorders>
            <w:shd w:val="clear" w:color="auto" w:fill="EBF1DE"/>
            <w:hideMark/>
          </w:tcPr>
          <w:p w:rsidR="00947926" w:rsidRPr="00A029E2" w:rsidRDefault="00947926" w:rsidP="00947926">
            <w:pPr>
              <w:spacing w:line="240" w:lineRule="auto"/>
              <w:rPr>
                <w:rFonts w:asciiTheme="majorBidi" w:hAnsiTheme="majorBidi" w:cstheme="majorBidi"/>
                <w:b/>
                <w:bCs/>
                <w:sz w:val="18"/>
                <w:szCs w:val="18"/>
                <w:lang w:val="de-DE"/>
              </w:rPr>
            </w:pPr>
            <w:r w:rsidRPr="00A029E2">
              <w:rPr>
                <w:rFonts w:asciiTheme="majorBidi" w:hAnsiTheme="majorBidi" w:cstheme="majorBidi"/>
                <w:sz w:val="18"/>
                <w:szCs w:val="18"/>
                <w:lang w:val="de-DE"/>
              </w:rPr>
              <w:t>Participant Profile/experience</w:t>
            </w:r>
          </w:p>
        </w:tc>
        <w:tc>
          <w:tcPr>
            <w:tcW w:w="1237" w:type="dxa"/>
            <w:tcBorders>
              <w:top w:val="single" w:sz="4" w:space="0" w:color="auto"/>
              <w:left w:val="nil"/>
              <w:bottom w:val="single" w:sz="4" w:space="0" w:color="auto"/>
              <w:right w:val="single" w:sz="4" w:space="0" w:color="auto"/>
            </w:tcBorders>
            <w:shd w:val="clear" w:color="auto" w:fill="EBF1DE"/>
            <w:hideMark/>
          </w:tcPr>
          <w:p w:rsidR="00947926" w:rsidRPr="00A029E2" w:rsidRDefault="00947926" w:rsidP="00947926">
            <w:pPr>
              <w:spacing w:line="240" w:lineRule="auto"/>
              <w:rPr>
                <w:rFonts w:asciiTheme="majorBidi" w:hAnsiTheme="majorBidi" w:cstheme="majorBidi"/>
                <w:b/>
                <w:bCs/>
                <w:sz w:val="18"/>
                <w:szCs w:val="18"/>
                <w:lang w:val="de-DE"/>
              </w:rPr>
            </w:pPr>
            <w:r w:rsidRPr="00A029E2">
              <w:rPr>
                <w:rFonts w:asciiTheme="majorBidi" w:hAnsiTheme="majorBidi" w:cstheme="majorBidi"/>
                <w:b/>
                <w:bCs/>
                <w:sz w:val="18"/>
                <w:szCs w:val="18"/>
                <w:lang w:val="de-DE"/>
              </w:rPr>
              <w:t>Cell Phone</w:t>
            </w:r>
          </w:p>
        </w:tc>
        <w:tc>
          <w:tcPr>
            <w:tcW w:w="985" w:type="dxa"/>
            <w:tcBorders>
              <w:top w:val="single" w:sz="4" w:space="0" w:color="auto"/>
              <w:left w:val="nil"/>
              <w:bottom w:val="single" w:sz="4" w:space="0" w:color="auto"/>
              <w:right w:val="single" w:sz="4" w:space="0" w:color="auto"/>
            </w:tcBorders>
            <w:shd w:val="clear" w:color="auto" w:fill="EBF1DE"/>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Language</w:t>
            </w:r>
          </w:p>
          <w:p w:rsidR="00947926" w:rsidRPr="00A029E2" w:rsidRDefault="00947926" w:rsidP="00947926">
            <w:pPr>
              <w:spacing w:line="240" w:lineRule="auto"/>
              <w:rPr>
                <w:rFonts w:asciiTheme="majorBidi" w:hAnsiTheme="majorBidi" w:cstheme="majorBidi"/>
                <w:b/>
                <w:bCs/>
                <w:sz w:val="18"/>
                <w:szCs w:val="18"/>
                <w:lang w:val="de-DE"/>
              </w:rPr>
            </w:pPr>
            <w:r w:rsidRPr="00A029E2">
              <w:rPr>
                <w:rFonts w:asciiTheme="majorBidi" w:hAnsiTheme="majorBidi" w:cstheme="majorBidi"/>
                <w:sz w:val="18"/>
                <w:szCs w:val="18"/>
                <w:lang w:val="de-DE"/>
              </w:rPr>
              <w:t>ability</w:t>
            </w:r>
          </w:p>
        </w:tc>
      </w:tr>
      <w:tr w:rsidR="00947926" w:rsidRPr="00A029E2" w:rsidTr="00947926">
        <w:trPr>
          <w:trHeight w:val="1518"/>
        </w:trPr>
        <w:tc>
          <w:tcPr>
            <w:tcW w:w="445"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rtl/>
                <w:lang w:val="de-DE"/>
              </w:rPr>
              <w:t>1</w:t>
            </w:r>
          </w:p>
        </w:tc>
        <w:tc>
          <w:tcPr>
            <w:tcW w:w="1260" w:type="dxa"/>
            <w:tcBorders>
              <w:top w:val="nil"/>
              <w:left w:val="single" w:sz="4" w:space="0" w:color="auto"/>
              <w:bottom w:val="single" w:sz="4" w:space="0" w:color="auto"/>
              <w:right w:val="single" w:sz="4" w:space="0" w:color="auto"/>
            </w:tcBorders>
            <w:noWrap/>
            <w:hideMark/>
          </w:tcPr>
          <w:p w:rsidR="00947926" w:rsidRPr="00A029E2" w:rsidRDefault="00947926" w:rsidP="00947926">
            <w:pPr>
              <w:spacing w:line="240" w:lineRule="auto"/>
              <w:rPr>
                <w:rFonts w:asciiTheme="majorBidi" w:hAnsiTheme="majorBidi" w:cstheme="majorBidi"/>
                <w:sz w:val="18"/>
                <w:szCs w:val="18"/>
              </w:rPr>
            </w:pPr>
            <w:r w:rsidRPr="00A029E2">
              <w:rPr>
                <w:rFonts w:asciiTheme="majorBidi" w:hAnsiTheme="majorBidi" w:cstheme="majorBidi"/>
                <w:sz w:val="18"/>
                <w:szCs w:val="18"/>
              </w:rPr>
              <w:t>SYHIL</w:t>
            </w:r>
          </w:p>
        </w:tc>
        <w:tc>
          <w:tcPr>
            <w:tcW w:w="1710" w:type="dxa"/>
            <w:tcBorders>
              <w:top w:val="nil"/>
              <w:left w:val="nil"/>
              <w:bottom w:val="single" w:sz="4" w:space="0" w:color="auto"/>
              <w:right w:val="single" w:sz="4" w:space="0" w:color="auto"/>
            </w:tcBorders>
            <w:noWrap/>
            <w:hideMark/>
          </w:tcPr>
          <w:p w:rsidR="00947926" w:rsidRPr="00A029E2" w:rsidRDefault="00947926" w:rsidP="00947926">
            <w:pPr>
              <w:spacing w:line="240" w:lineRule="auto"/>
              <w:rPr>
                <w:rFonts w:asciiTheme="majorBidi" w:hAnsiTheme="majorBidi" w:cstheme="majorBidi"/>
                <w:sz w:val="18"/>
                <w:szCs w:val="18"/>
              </w:rPr>
            </w:pPr>
            <w:r w:rsidRPr="00A029E2">
              <w:rPr>
                <w:rFonts w:asciiTheme="majorBidi" w:hAnsiTheme="majorBidi" w:cstheme="majorBidi"/>
                <w:sz w:val="18"/>
                <w:szCs w:val="18"/>
              </w:rPr>
              <w:t>AL HADID</w:t>
            </w:r>
          </w:p>
        </w:tc>
        <w:tc>
          <w:tcPr>
            <w:tcW w:w="144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rPr>
            </w:pPr>
            <w:r w:rsidRPr="00A029E2">
              <w:rPr>
                <w:rFonts w:asciiTheme="majorBidi" w:hAnsiTheme="majorBidi" w:cstheme="majorBidi"/>
                <w:sz w:val="18"/>
                <w:szCs w:val="18"/>
              </w:rPr>
              <w:t>ETVET Council/ MOL</w:t>
            </w:r>
          </w:p>
        </w:tc>
        <w:tc>
          <w:tcPr>
            <w:tcW w:w="2818"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rPr>
            </w:pPr>
            <w:r w:rsidRPr="00A029E2">
              <w:rPr>
                <w:rFonts w:asciiTheme="majorBidi" w:hAnsiTheme="majorBidi" w:cstheme="majorBidi"/>
                <w:sz w:val="18"/>
                <w:szCs w:val="18"/>
              </w:rPr>
              <w:t>Coordinator  of quality and accreditation of TVET programmes and scheme including development of occupational standards, curriculum, and qualification</w:t>
            </w:r>
          </w:p>
        </w:tc>
        <w:tc>
          <w:tcPr>
            <w:tcW w:w="1237"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rPr>
            </w:pPr>
            <w:r w:rsidRPr="00A029E2">
              <w:rPr>
                <w:rFonts w:asciiTheme="majorBidi" w:hAnsiTheme="majorBidi" w:cstheme="majorBidi"/>
                <w:sz w:val="18"/>
                <w:szCs w:val="18"/>
              </w:rPr>
              <w:t>9.62796E+11</w:t>
            </w:r>
          </w:p>
        </w:tc>
        <w:tc>
          <w:tcPr>
            <w:tcW w:w="985"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Arabic</w:t>
            </w:r>
          </w:p>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English, </w:t>
            </w:r>
          </w:p>
        </w:tc>
      </w:tr>
      <w:tr w:rsidR="00947926" w:rsidRPr="00A029E2" w:rsidTr="00947926">
        <w:trPr>
          <w:trHeight w:val="1158"/>
        </w:trPr>
        <w:tc>
          <w:tcPr>
            <w:tcW w:w="445"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rtl/>
                <w:lang w:val="de-DE"/>
              </w:rPr>
              <w:t>2</w:t>
            </w:r>
          </w:p>
        </w:tc>
        <w:tc>
          <w:tcPr>
            <w:tcW w:w="1260"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HUSSIEN</w:t>
            </w:r>
          </w:p>
        </w:tc>
        <w:tc>
          <w:tcPr>
            <w:tcW w:w="171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SARHAN</w:t>
            </w:r>
          </w:p>
        </w:tc>
        <w:tc>
          <w:tcPr>
            <w:tcW w:w="144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u w:val="single"/>
                <w:lang w:val="de-DE"/>
              </w:rPr>
            </w:pPr>
            <w:r w:rsidRPr="00A029E2">
              <w:rPr>
                <w:rFonts w:asciiTheme="majorBidi" w:hAnsiTheme="majorBidi" w:cstheme="majorBidi"/>
                <w:sz w:val="18"/>
                <w:szCs w:val="18"/>
                <w:u w:val="single"/>
                <w:lang w:val="de-DE"/>
              </w:rPr>
              <w:t>BAU</w:t>
            </w:r>
          </w:p>
        </w:tc>
        <w:tc>
          <w:tcPr>
            <w:tcW w:w="2818"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Director of Evaluation Unit , Advisor of BAU President for Technical Education, Responsible for Technical Education Programs Development</w:t>
            </w:r>
          </w:p>
        </w:tc>
        <w:tc>
          <w:tcPr>
            <w:tcW w:w="1237"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797121758</w:t>
            </w:r>
          </w:p>
        </w:tc>
        <w:tc>
          <w:tcPr>
            <w:tcW w:w="985"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Arabic</w:t>
            </w:r>
          </w:p>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English </w:t>
            </w:r>
          </w:p>
        </w:tc>
      </w:tr>
      <w:tr w:rsidR="00947926" w:rsidRPr="00A029E2" w:rsidTr="00947926">
        <w:trPr>
          <w:trHeight w:val="798"/>
        </w:trPr>
        <w:tc>
          <w:tcPr>
            <w:tcW w:w="445"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rtl/>
                <w:lang w:val="de-DE"/>
              </w:rPr>
              <w:t>3</w:t>
            </w:r>
          </w:p>
        </w:tc>
        <w:tc>
          <w:tcPr>
            <w:tcW w:w="1260"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MUFADI</w:t>
            </w:r>
          </w:p>
        </w:tc>
        <w:tc>
          <w:tcPr>
            <w:tcW w:w="171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ALMOMANI</w:t>
            </w:r>
          </w:p>
        </w:tc>
        <w:tc>
          <w:tcPr>
            <w:tcW w:w="144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u w:val="single"/>
                <w:lang w:val="de-DE"/>
              </w:rPr>
            </w:pPr>
            <w:r w:rsidRPr="00A029E2">
              <w:rPr>
                <w:rFonts w:asciiTheme="majorBidi" w:hAnsiTheme="majorBidi" w:cstheme="majorBidi"/>
                <w:sz w:val="18"/>
                <w:szCs w:val="18"/>
                <w:u w:val="single"/>
                <w:lang w:val="de-DE"/>
              </w:rPr>
              <w:t>BAU</w:t>
            </w:r>
          </w:p>
        </w:tc>
        <w:tc>
          <w:tcPr>
            <w:tcW w:w="2818"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Director of  National Center for Training and Rehabilitation of Trainars., President s  Assistant for Technical Education, </w:t>
            </w:r>
          </w:p>
        </w:tc>
        <w:tc>
          <w:tcPr>
            <w:tcW w:w="1237"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9.63E+11</w:t>
            </w:r>
          </w:p>
        </w:tc>
        <w:tc>
          <w:tcPr>
            <w:tcW w:w="985"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Arabic</w:t>
            </w:r>
          </w:p>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English </w:t>
            </w:r>
          </w:p>
        </w:tc>
      </w:tr>
      <w:tr w:rsidR="00947926" w:rsidRPr="00A029E2" w:rsidTr="00947926">
        <w:trPr>
          <w:trHeight w:val="620"/>
        </w:trPr>
        <w:tc>
          <w:tcPr>
            <w:tcW w:w="445"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rtl/>
                <w:lang w:val="de-DE"/>
              </w:rPr>
              <w:t>4</w:t>
            </w:r>
          </w:p>
        </w:tc>
        <w:tc>
          <w:tcPr>
            <w:tcW w:w="1260"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OMER</w:t>
            </w:r>
          </w:p>
        </w:tc>
        <w:tc>
          <w:tcPr>
            <w:tcW w:w="171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AMMAR</w:t>
            </w:r>
          </w:p>
        </w:tc>
        <w:tc>
          <w:tcPr>
            <w:tcW w:w="144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u w:val="single"/>
                <w:lang w:val="de-DE"/>
              </w:rPr>
            </w:pPr>
            <w:r w:rsidRPr="00A029E2">
              <w:rPr>
                <w:rFonts w:asciiTheme="majorBidi" w:hAnsiTheme="majorBidi" w:cstheme="majorBidi"/>
                <w:sz w:val="18"/>
                <w:szCs w:val="18"/>
                <w:u w:val="single"/>
                <w:lang w:val="de-DE"/>
              </w:rPr>
              <w:t>MOE</w:t>
            </w:r>
          </w:p>
        </w:tc>
        <w:tc>
          <w:tcPr>
            <w:tcW w:w="2818"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Head of Industrial  vocational Education Department/Works in developing and updating  Industrial curriculum  / Vocational Production Directorate</w:t>
            </w:r>
          </w:p>
        </w:tc>
        <w:tc>
          <w:tcPr>
            <w:tcW w:w="1237"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7.99E+08</w:t>
            </w:r>
          </w:p>
        </w:tc>
        <w:tc>
          <w:tcPr>
            <w:tcW w:w="985"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Arabic</w:t>
            </w:r>
          </w:p>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English </w:t>
            </w:r>
          </w:p>
        </w:tc>
      </w:tr>
      <w:tr w:rsidR="00947926" w:rsidRPr="00A029E2" w:rsidTr="00947926">
        <w:trPr>
          <w:trHeight w:val="429"/>
        </w:trPr>
        <w:tc>
          <w:tcPr>
            <w:tcW w:w="445"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rtl/>
                <w:lang w:val="de-DE"/>
              </w:rPr>
              <w:t>5</w:t>
            </w:r>
          </w:p>
        </w:tc>
        <w:tc>
          <w:tcPr>
            <w:tcW w:w="1260"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SAMEH</w:t>
            </w:r>
          </w:p>
        </w:tc>
        <w:tc>
          <w:tcPr>
            <w:tcW w:w="171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ZAWATI</w:t>
            </w:r>
          </w:p>
        </w:tc>
        <w:tc>
          <w:tcPr>
            <w:tcW w:w="144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u w:val="single"/>
                <w:lang w:val="de-DE"/>
              </w:rPr>
            </w:pPr>
            <w:r w:rsidRPr="00A029E2">
              <w:rPr>
                <w:rFonts w:asciiTheme="majorBidi" w:hAnsiTheme="majorBidi" w:cstheme="majorBidi"/>
                <w:sz w:val="18"/>
                <w:szCs w:val="18"/>
                <w:u w:val="single"/>
                <w:lang w:val="de-DE"/>
              </w:rPr>
              <w:t>MOE</w:t>
            </w:r>
          </w:p>
        </w:tc>
        <w:tc>
          <w:tcPr>
            <w:tcW w:w="2818"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bidi="ar-JO"/>
              </w:rPr>
            </w:pPr>
            <w:r w:rsidRPr="00A029E2">
              <w:rPr>
                <w:rFonts w:asciiTheme="majorBidi" w:hAnsiTheme="majorBidi" w:cstheme="majorBidi"/>
                <w:sz w:val="18"/>
                <w:szCs w:val="18"/>
              </w:rPr>
              <w:t>Administrative in Vocational production Directorate :</w:t>
            </w:r>
            <w:r w:rsidRPr="00A029E2">
              <w:rPr>
                <w:rFonts w:asciiTheme="majorBidi" w:hAnsiTheme="majorBidi" w:cstheme="majorBidi"/>
                <w:sz w:val="18"/>
                <w:szCs w:val="18"/>
                <w:lang w:val="de-DE"/>
              </w:rPr>
              <w:t>Works in developing and updating  curriculum  in  Hotel and Tourism sector ,and developing vocational e-learning education</w:t>
            </w:r>
          </w:p>
        </w:tc>
        <w:tc>
          <w:tcPr>
            <w:tcW w:w="1237"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rtl/>
                <w:lang w:val="de-DE"/>
              </w:rPr>
            </w:pPr>
            <w:r w:rsidRPr="00A029E2">
              <w:rPr>
                <w:rFonts w:asciiTheme="majorBidi" w:hAnsiTheme="majorBidi" w:cstheme="majorBidi"/>
                <w:sz w:val="18"/>
                <w:szCs w:val="18"/>
                <w:lang w:val="de-DE"/>
              </w:rPr>
              <w:t>00962-799041976</w:t>
            </w:r>
          </w:p>
        </w:tc>
        <w:tc>
          <w:tcPr>
            <w:tcW w:w="985"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Arabic</w:t>
            </w:r>
          </w:p>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English </w:t>
            </w:r>
          </w:p>
        </w:tc>
      </w:tr>
      <w:tr w:rsidR="00947926" w:rsidRPr="00A029E2" w:rsidTr="00947926">
        <w:trPr>
          <w:trHeight w:val="348"/>
        </w:trPr>
        <w:tc>
          <w:tcPr>
            <w:tcW w:w="445" w:type="dxa"/>
            <w:tcBorders>
              <w:top w:val="nil"/>
              <w:left w:val="single" w:sz="4" w:space="0" w:color="auto"/>
              <w:bottom w:val="single" w:sz="4" w:space="0" w:color="auto"/>
              <w:right w:val="single" w:sz="4" w:space="0" w:color="auto"/>
            </w:tcBorders>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rtl/>
                <w:lang w:val="de-DE"/>
              </w:rPr>
              <w:t>6</w:t>
            </w:r>
          </w:p>
          <w:p w:rsidR="00947926" w:rsidRPr="00A029E2" w:rsidRDefault="00947926" w:rsidP="00947926">
            <w:pPr>
              <w:spacing w:line="240" w:lineRule="auto"/>
              <w:rPr>
                <w:rFonts w:asciiTheme="majorBidi" w:hAnsiTheme="majorBidi" w:cstheme="majorBidi"/>
                <w:sz w:val="18"/>
                <w:szCs w:val="18"/>
                <w:lang w:val="de-DE"/>
              </w:rPr>
            </w:pPr>
          </w:p>
          <w:p w:rsidR="00947926" w:rsidRPr="00A029E2" w:rsidRDefault="00947926" w:rsidP="00947926">
            <w:pPr>
              <w:spacing w:line="240" w:lineRule="auto"/>
              <w:rPr>
                <w:rFonts w:asciiTheme="majorBidi" w:hAnsiTheme="majorBidi" w:cstheme="majorBidi"/>
                <w:sz w:val="18"/>
                <w:szCs w:val="18"/>
                <w:lang w:val="de-DE"/>
              </w:rPr>
            </w:pPr>
          </w:p>
        </w:tc>
        <w:tc>
          <w:tcPr>
            <w:tcW w:w="1260"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RUMZI</w:t>
            </w:r>
          </w:p>
        </w:tc>
        <w:tc>
          <w:tcPr>
            <w:tcW w:w="171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ALHROOB</w:t>
            </w:r>
          </w:p>
        </w:tc>
        <w:tc>
          <w:tcPr>
            <w:tcW w:w="144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VTC </w:t>
            </w:r>
          </w:p>
        </w:tc>
        <w:tc>
          <w:tcPr>
            <w:tcW w:w="2818"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Directorator of Programs, Tests and Learning Resources Directorates,  works in vocational curreculam and e- learning Prgrammes.  </w:t>
            </w:r>
          </w:p>
        </w:tc>
        <w:tc>
          <w:tcPr>
            <w:tcW w:w="1237"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962799029128</w:t>
            </w:r>
          </w:p>
        </w:tc>
        <w:tc>
          <w:tcPr>
            <w:tcW w:w="985"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Arabic</w:t>
            </w:r>
          </w:p>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English </w:t>
            </w:r>
          </w:p>
        </w:tc>
      </w:tr>
      <w:tr w:rsidR="00947926" w:rsidRPr="00A029E2" w:rsidTr="00947926">
        <w:trPr>
          <w:trHeight w:val="474"/>
        </w:trPr>
        <w:tc>
          <w:tcPr>
            <w:tcW w:w="445"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rtl/>
                <w:lang w:val="de-DE"/>
              </w:rPr>
              <w:t>7</w:t>
            </w:r>
          </w:p>
        </w:tc>
        <w:tc>
          <w:tcPr>
            <w:tcW w:w="1260"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MAHMOUD</w:t>
            </w:r>
          </w:p>
        </w:tc>
        <w:tc>
          <w:tcPr>
            <w:tcW w:w="171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SHAQBOUA</w:t>
            </w:r>
          </w:p>
        </w:tc>
        <w:tc>
          <w:tcPr>
            <w:tcW w:w="144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u w:val="single"/>
                <w:lang w:val="de-DE"/>
              </w:rPr>
            </w:pPr>
            <w:r w:rsidRPr="00A029E2">
              <w:rPr>
                <w:rFonts w:asciiTheme="majorBidi" w:hAnsiTheme="majorBidi" w:cstheme="majorBidi"/>
                <w:sz w:val="18"/>
                <w:szCs w:val="18"/>
                <w:u w:val="single"/>
                <w:lang w:val="de-DE"/>
              </w:rPr>
              <w:t>VTC</w:t>
            </w:r>
          </w:p>
        </w:tc>
        <w:tc>
          <w:tcPr>
            <w:tcW w:w="2818"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bidi="ar-JO"/>
              </w:rPr>
            </w:pPr>
            <w:r w:rsidRPr="00A029E2">
              <w:rPr>
                <w:rFonts w:asciiTheme="majorBidi" w:hAnsiTheme="majorBidi" w:cstheme="majorBidi"/>
                <w:sz w:val="18"/>
                <w:szCs w:val="18"/>
                <w:lang w:val="de-DE"/>
              </w:rPr>
              <w:t xml:space="preserve">Head of e-learning department/ Directorate of Programs, Tests and Learning Resources, works in vocational curreculam and e- learning Prgrammes.  </w:t>
            </w:r>
          </w:p>
        </w:tc>
        <w:tc>
          <w:tcPr>
            <w:tcW w:w="1237"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rtl/>
                <w:lang w:val="de-DE"/>
              </w:rPr>
            </w:pPr>
            <w:r w:rsidRPr="00A029E2">
              <w:rPr>
                <w:rFonts w:asciiTheme="majorBidi" w:hAnsiTheme="majorBidi" w:cstheme="majorBidi"/>
                <w:sz w:val="18"/>
                <w:szCs w:val="18"/>
                <w:lang w:val="de-DE"/>
              </w:rPr>
              <w:t>9.63E+11</w:t>
            </w:r>
          </w:p>
        </w:tc>
        <w:tc>
          <w:tcPr>
            <w:tcW w:w="985"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Arabic</w:t>
            </w:r>
          </w:p>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English </w:t>
            </w:r>
          </w:p>
        </w:tc>
      </w:tr>
      <w:tr w:rsidR="00947926" w:rsidRPr="00A029E2" w:rsidTr="00947926">
        <w:trPr>
          <w:trHeight w:val="393"/>
        </w:trPr>
        <w:tc>
          <w:tcPr>
            <w:tcW w:w="445"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rtl/>
                <w:lang w:val="de-DE"/>
              </w:rPr>
              <w:t>8</w:t>
            </w:r>
          </w:p>
        </w:tc>
        <w:tc>
          <w:tcPr>
            <w:tcW w:w="1260"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SABAH</w:t>
            </w:r>
          </w:p>
        </w:tc>
        <w:tc>
          <w:tcPr>
            <w:tcW w:w="171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BASHEER</w:t>
            </w:r>
          </w:p>
        </w:tc>
        <w:tc>
          <w:tcPr>
            <w:tcW w:w="144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VTC</w:t>
            </w:r>
          </w:p>
        </w:tc>
        <w:tc>
          <w:tcPr>
            <w:tcW w:w="2818"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Director of Vocational Training Institute, works in developing and guiding voactional  TOT programmes. </w:t>
            </w:r>
          </w:p>
        </w:tc>
        <w:tc>
          <w:tcPr>
            <w:tcW w:w="1237"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799029103</w:t>
            </w:r>
          </w:p>
        </w:tc>
        <w:tc>
          <w:tcPr>
            <w:tcW w:w="985"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Arabic</w:t>
            </w:r>
          </w:p>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mid-levels English </w:t>
            </w:r>
          </w:p>
        </w:tc>
      </w:tr>
      <w:tr w:rsidR="00947926" w:rsidRPr="00A029E2" w:rsidTr="00947926">
        <w:trPr>
          <w:trHeight w:val="330"/>
        </w:trPr>
        <w:tc>
          <w:tcPr>
            <w:tcW w:w="445" w:type="dxa"/>
            <w:tcBorders>
              <w:top w:val="single" w:sz="4" w:space="0" w:color="auto"/>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rtl/>
                <w:lang w:val="de-DE"/>
              </w:rPr>
              <w:t>9</w:t>
            </w:r>
          </w:p>
        </w:tc>
        <w:tc>
          <w:tcPr>
            <w:tcW w:w="1260" w:type="dxa"/>
            <w:tcBorders>
              <w:top w:val="single" w:sz="4" w:space="0" w:color="auto"/>
              <w:left w:val="single" w:sz="4" w:space="0" w:color="auto"/>
              <w:bottom w:val="single" w:sz="4" w:space="0" w:color="auto"/>
              <w:right w:val="single" w:sz="4" w:space="0" w:color="auto"/>
            </w:tcBorders>
            <w:noWrap/>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LANA</w:t>
            </w:r>
          </w:p>
        </w:tc>
        <w:tc>
          <w:tcPr>
            <w:tcW w:w="1710" w:type="dxa"/>
            <w:tcBorders>
              <w:top w:val="single" w:sz="4" w:space="0" w:color="auto"/>
              <w:left w:val="single" w:sz="4" w:space="0" w:color="auto"/>
              <w:bottom w:val="single" w:sz="4" w:space="0" w:color="auto"/>
              <w:right w:val="single" w:sz="4" w:space="0" w:color="auto"/>
            </w:tcBorders>
            <w:noWrap/>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AL-OTOUM</w:t>
            </w:r>
          </w:p>
        </w:tc>
        <w:tc>
          <w:tcPr>
            <w:tcW w:w="1440" w:type="dxa"/>
            <w:tcBorders>
              <w:top w:val="single" w:sz="4" w:space="0" w:color="auto"/>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NET</w:t>
            </w:r>
          </w:p>
        </w:tc>
        <w:tc>
          <w:tcPr>
            <w:tcW w:w="2818" w:type="dxa"/>
            <w:tcBorders>
              <w:top w:val="single" w:sz="4" w:space="0" w:color="auto"/>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Head of</w:t>
            </w:r>
            <w:r w:rsidRPr="00A029E2">
              <w:rPr>
                <w:rFonts w:asciiTheme="majorBidi" w:hAnsiTheme="majorBidi" w:cstheme="majorBidi"/>
                <w:sz w:val="18"/>
                <w:szCs w:val="18"/>
              </w:rPr>
              <w:t xml:space="preserve">curriculum division/ </w:t>
            </w:r>
            <w:r w:rsidRPr="00A029E2">
              <w:rPr>
                <w:rFonts w:asciiTheme="majorBidi" w:hAnsiTheme="majorBidi" w:cstheme="majorBidi"/>
                <w:sz w:val="18"/>
                <w:szCs w:val="18"/>
                <w:lang w:val="de-DE"/>
              </w:rPr>
              <w:t xml:space="preserve"> Curricula and Exams Department</w:t>
            </w:r>
          </w:p>
        </w:tc>
        <w:tc>
          <w:tcPr>
            <w:tcW w:w="1237" w:type="dxa"/>
            <w:tcBorders>
              <w:top w:val="single" w:sz="4" w:space="0" w:color="auto"/>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962799797953</w:t>
            </w:r>
          </w:p>
        </w:tc>
        <w:tc>
          <w:tcPr>
            <w:tcW w:w="985" w:type="dxa"/>
            <w:tcBorders>
              <w:top w:val="single" w:sz="4" w:space="0" w:color="auto"/>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Arabic</w:t>
            </w:r>
          </w:p>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English </w:t>
            </w:r>
          </w:p>
        </w:tc>
      </w:tr>
      <w:tr w:rsidR="00947926" w:rsidRPr="00A029E2" w:rsidTr="00947926">
        <w:trPr>
          <w:trHeight w:val="375"/>
        </w:trPr>
        <w:tc>
          <w:tcPr>
            <w:tcW w:w="445" w:type="dxa"/>
            <w:tcBorders>
              <w:top w:val="single" w:sz="4" w:space="0" w:color="auto"/>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rtl/>
                <w:lang w:val="de-DE"/>
              </w:rPr>
              <w:t>10</w:t>
            </w:r>
          </w:p>
        </w:tc>
        <w:tc>
          <w:tcPr>
            <w:tcW w:w="1260" w:type="dxa"/>
            <w:tcBorders>
              <w:top w:val="single" w:sz="4" w:space="0" w:color="auto"/>
              <w:left w:val="single" w:sz="4" w:space="0" w:color="auto"/>
              <w:bottom w:val="single" w:sz="4" w:space="0" w:color="auto"/>
              <w:right w:val="single" w:sz="4" w:space="0" w:color="auto"/>
            </w:tcBorders>
            <w:noWrap/>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MOHAMMAD</w:t>
            </w:r>
          </w:p>
        </w:tc>
        <w:tc>
          <w:tcPr>
            <w:tcW w:w="1710" w:type="dxa"/>
            <w:tcBorders>
              <w:top w:val="single" w:sz="4" w:space="0" w:color="auto"/>
              <w:left w:val="nil"/>
              <w:bottom w:val="single" w:sz="4" w:space="0" w:color="auto"/>
              <w:right w:val="single" w:sz="4" w:space="0" w:color="auto"/>
            </w:tcBorders>
            <w:noWrap/>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BANY YASEEN</w:t>
            </w:r>
          </w:p>
        </w:tc>
        <w:tc>
          <w:tcPr>
            <w:tcW w:w="1440" w:type="dxa"/>
            <w:tcBorders>
              <w:top w:val="single" w:sz="4" w:space="0" w:color="auto"/>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NET</w:t>
            </w:r>
          </w:p>
        </w:tc>
        <w:tc>
          <w:tcPr>
            <w:tcW w:w="2818" w:type="dxa"/>
            <w:tcBorders>
              <w:top w:val="single" w:sz="4" w:space="0" w:color="auto"/>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Head of Programs, Tests and Learning Resources Department,  works in vocational curreculam and e- learning Prgrammes.  </w:t>
            </w:r>
          </w:p>
        </w:tc>
        <w:tc>
          <w:tcPr>
            <w:tcW w:w="1237" w:type="dxa"/>
            <w:tcBorders>
              <w:top w:val="single" w:sz="4" w:space="0" w:color="auto"/>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962778478605</w:t>
            </w:r>
          </w:p>
        </w:tc>
        <w:tc>
          <w:tcPr>
            <w:tcW w:w="985" w:type="dxa"/>
            <w:tcBorders>
              <w:top w:val="single" w:sz="4" w:space="0" w:color="auto"/>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Arabic</w:t>
            </w:r>
          </w:p>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English </w:t>
            </w:r>
          </w:p>
        </w:tc>
      </w:tr>
      <w:tr w:rsidR="00947926" w:rsidRPr="00A029E2" w:rsidTr="00947926">
        <w:trPr>
          <w:trHeight w:val="393"/>
        </w:trPr>
        <w:tc>
          <w:tcPr>
            <w:tcW w:w="445"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1</w:t>
            </w:r>
            <w:r w:rsidRPr="00A029E2">
              <w:rPr>
                <w:rFonts w:asciiTheme="majorBidi" w:hAnsiTheme="majorBidi" w:cstheme="majorBidi"/>
                <w:sz w:val="18"/>
                <w:szCs w:val="18"/>
                <w:rtl/>
                <w:lang w:val="de-DE"/>
              </w:rPr>
              <w:t>1</w:t>
            </w:r>
          </w:p>
        </w:tc>
        <w:tc>
          <w:tcPr>
            <w:tcW w:w="1260" w:type="dxa"/>
            <w:tcBorders>
              <w:top w:val="nil"/>
              <w:left w:val="single" w:sz="4" w:space="0" w:color="auto"/>
              <w:bottom w:val="single" w:sz="4" w:space="0" w:color="auto"/>
              <w:right w:val="single" w:sz="4" w:space="0" w:color="auto"/>
            </w:tcBorders>
            <w:noWrap/>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RAMA</w:t>
            </w:r>
          </w:p>
        </w:tc>
        <w:tc>
          <w:tcPr>
            <w:tcW w:w="1710" w:type="dxa"/>
            <w:tcBorders>
              <w:top w:val="nil"/>
              <w:left w:val="nil"/>
              <w:bottom w:val="single" w:sz="4" w:space="0" w:color="auto"/>
              <w:right w:val="single" w:sz="4" w:space="0" w:color="auto"/>
            </w:tcBorders>
            <w:noWrap/>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KHLEFAT</w:t>
            </w:r>
          </w:p>
        </w:tc>
        <w:tc>
          <w:tcPr>
            <w:tcW w:w="144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NET</w:t>
            </w:r>
          </w:p>
        </w:tc>
        <w:tc>
          <w:tcPr>
            <w:tcW w:w="2818"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Adminstrative in Programs, Tests and Learning Resources Department, works in vocational curreculam and e- learning Prgrammes.  </w:t>
            </w:r>
          </w:p>
        </w:tc>
        <w:tc>
          <w:tcPr>
            <w:tcW w:w="1237"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962799788837</w:t>
            </w:r>
          </w:p>
        </w:tc>
        <w:tc>
          <w:tcPr>
            <w:tcW w:w="985"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Arabic</w:t>
            </w:r>
          </w:p>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English </w:t>
            </w:r>
          </w:p>
        </w:tc>
      </w:tr>
      <w:tr w:rsidR="00947926" w:rsidRPr="00A029E2" w:rsidTr="00947926">
        <w:trPr>
          <w:trHeight w:val="438"/>
        </w:trPr>
        <w:tc>
          <w:tcPr>
            <w:tcW w:w="445"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1</w:t>
            </w:r>
            <w:r w:rsidRPr="00A029E2">
              <w:rPr>
                <w:rFonts w:asciiTheme="majorBidi" w:hAnsiTheme="majorBidi" w:cstheme="majorBidi"/>
                <w:sz w:val="18"/>
                <w:szCs w:val="18"/>
                <w:rtl/>
                <w:lang w:val="de-DE"/>
              </w:rPr>
              <w:t>2</w:t>
            </w:r>
          </w:p>
        </w:tc>
        <w:tc>
          <w:tcPr>
            <w:tcW w:w="1260"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KHALED</w:t>
            </w:r>
          </w:p>
        </w:tc>
        <w:tc>
          <w:tcPr>
            <w:tcW w:w="171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ABULABAN</w:t>
            </w:r>
          </w:p>
        </w:tc>
        <w:tc>
          <w:tcPr>
            <w:tcW w:w="144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UNRWA</w:t>
            </w:r>
          </w:p>
        </w:tc>
        <w:tc>
          <w:tcPr>
            <w:tcW w:w="2818"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Developing and uppdating  TVETcurreculum,  Ttrainer f Competency Based Training / in voactional learning Directorate  </w:t>
            </w:r>
          </w:p>
        </w:tc>
        <w:tc>
          <w:tcPr>
            <w:tcW w:w="1237"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+962 79531 7677</w:t>
            </w:r>
            <w:r w:rsidRPr="00A029E2">
              <w:rPr>
                <w:rFonts w:asciiTheme="majorBidi" w:hAnsiTheme="majorBidi" w:cstheme="majorBidi"/>
                <w:sz w:val="18"/>
                <w:szCs w:val="18"/>
                <w:lang w:val="de-DE"/>
              </w:rPr>
              <w:br/>
              <w:t>+962 79763 6799</w:t>
            </w:r>
          </w:p>
        </w:tc>
        <w:tc>
          <w:tcPr>
            <w:tcW w:w="985"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Arabic</w:t>
            </w:r>
          </w:p>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English </w:t>
            </w:r>
          </w:p>
        </w:tc>
      </w:tr>
      <w:tr w:rsidR="00947926" w:rsidRPr="00A029E2" w:rsidTr="00947926">
        <w:trPr>
          <w:trHeight w:val="438"/>
        </w:trPr>
        <w:tc>
          <w:tcPr>
            <w:tcW w:w="445"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1</w:t>
            </w:r>
            <w:r w:rsidRPr="00A029E2">
              <w:rPr>
                <w:rFonts w:asciiTheme="majorBidi" w:hAnsiTheme="majorBidi" w:cstheme="majorBidi"/>
                <w:sz w:val="18"/>
                <w:szCs w:val="18"/>
                <w:rtl/>
                <w:lang w:val="de-DE"/>
              </w:rPr>
              <w:t>3</w:t>
            </w:r>
          </w:p>
        </w:tc>
        <w:tc>
          <w:tcPr>
            <w:tcW w:w="1260"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BASHAR</w:t>
            </w:r>
          </w:p>
        </w:tc>
        <w:tc>
          <w:tcPr>
            <w:tcW w:w="171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AL-FREIHAT</w:t>
            </w:r>
          </w:p>
        </w:tc>
        <w:tc>
          <w:tcPr>
            <w:tcW w:w="144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Jordan Chamber of Commerce (JCC)</w:t>
            </w:r>
          </w:p>
        </w:tc>
        <w:tc>
          <w:tcPr>
            <w:tcW w:w="2818"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highlight w:val="yellow"/>
                <w:lang w:val="de-DE"/>
              </w:rPr>
            </w:pPr>
            <w:r w:rsidRPr="00A029E2">
              <w:rPr>
                <w:rFonts w:asciiTheme="majorBidi" w:hAnsiTheme="majorBidi" w:cstheme="majorBidi"/>
                <w:sz w:val="18"/>
                <w:szCs w:val="18"/>
                <w:lang w:val="de-DE"/>
              </w:rPr>
              <w:t xml:space="preserve">Manger of Training and Development in Hamada Restaurant, works as JCC representative in Food sector on </w:t>
            </w:r>
            <w:r w:rsidRPr="00A029E2">
              <w:rPr>
                <w:rFonts w:asciiTheme="majorBidi" w:hAnsiTheme="majorBidi" w:cstheme="majorBidi"/>
                <w:sz w:val="18"/>
                <w:szCs w:val="18"/>
                <w:lang w:val="de-DE"/>
              </w:rPr>
              <w:lastRenderedPageBreak/>
              <w:t xml:space="preserve">developing and updating trainging programmes and curreculam </w:t>
            </w:r>
          </w:p>
        </w:tc>
        <w:tc>
          <w:tcPr>
            <w:tcW w:w="1237"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lastRenderedPageBreak/>
              <w:t>798672517</w:t>
            </w:r>
          </w:p>
        </w:tc>
        <w:tc>
          <w:tcPr>
            <w:tcW w:w="985"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Arabic</w:t>
            </w:r>
          </w:p>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English </w:t>
            </w:r>
          </w:p>
        </w:tc>
      </w:tr>
      <w:tr w:rsidR="00947926" w:rsidRPr="00A029E2" w:rsidTr="00947926">
        <w:trPr>
          <w:trHeight w:val="70"/>
        </w:trPr>
        <w:tc>
          <w:tcPr>
            <w:tcW w:w="445"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lastRenderedPageBreak/>
              <w:t>1</w:t>
            </w:r>
            <w:r w:rsidRPr="00A029E2">
              <w:rPr>
                <w:rFonts w:asciiTheme="majorBidi" w:hAnsiTheme="majorBidi" w:cstheme="majorBidi"/>
                <w:sz w:val="18"/>
                <w:szCs w:val="18"/>
                <w:rtl/>
                <w:lang w:val="de-DE"/>
              </w:rPr>
              <w:t>4</w:t>
            </w:r>
          </w:p>
        </w:tc>
        <w:tc>
          <w:tcPr>
            <w:tcW w:w="1260"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MOHAMMAD</w:t>
            </w:r>
          </w:p>
        </w:tc>
        <w:tc>
          <w:tcPr>
            <w:tcW w:w="171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ZAMARI</w:t>
            </w:r>
          </w:p>
        </w:tc>
        <w:tc>
          <w:tcPr>
            <w:tcW w:w="144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Jordan Chamber of Commerce</w:t>
            </w:r>
          </w:p>
        </w:tc>
        <w:tc>
          <w:tcPr>
            <w:tcW w:w="2818"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Head of Information Technology and Development Dept.- JCC. works as JCC ICT representative in vocational curreculam development, and e-learning education. </w:t>
            </w:r>
          </w:p>
        </w:tc>
        <w:tc>
          <w:tcPr>
            <w:tcW w:w="1237"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9.63E+11</w:t>
            </w:r>
          </w:p>
        </w:tc>
        <w:tc>
          <w:tcPr>
            <w:tcW w:w="985"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Arabic</w:t>
            </w:r>
          </w:p>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English </w:t>
            </w:r>
          </w:p>
        </w:tc>
      </w:tr>
      <w:tr w:rsidR="00947926" w:rsidRPr="00A029E2" w:rsidTr="00947926">
        <w:trPr>
          <w:trHeight w:val="429"/>
        </w:trPr>
        <w:tc>
          <w:tcPr>
            <w:tcW w:w="445" w:type="dxa"/>
            <w:tcBorders>
              <w:top w:val="single" w:sz="4" w:space="0" w:color="auto"/>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1</w:t>
            </w:r>
            <w:r w:rsidRPr="00A029E2">
              <w:rPr>
                <w:rFonts w:asciiTheme="majorBidi" w:hAnsiTheme="majorBidi" w:cstheme="majorBidi"/>
                <w:sz w:val="18"/>
                <w:szCs w:val="18"/>
                <w:rtl/>
                <w:lang w:val="de-DE"/>
              </w:rPr>
              <w:t>5</w:t>
            </w:r>
          </w:p>
        </w:tc>
        <w:tc>
          <w:tcPr>
            <w:tcW w:w="1260" w:type="dxa"/>
            <w:tcBorders>
              <w:top w:val="single" w:sz="4" w:space="0" w:color="auto"/>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SALAMEH</w:t>
            </w:r>
          </w:p>
        </w:tc>
        <w:tc>
          <w:tcPr>
            <w:tcW w:w="1710" w:type="dxa"/>
            <w:tcBorders>
              <w:top w:val="single" w:sz="4" w:space="0" w:color="auto"/>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Al-BOUN</w:t>
            </w:r>
          </w:p>
        </w:tc>
        <w:tc>
          <w:tcPr>
            <w:tcW w:w="1440" w:type="dxa"/>
            <w:tcBorders>
              <w:top w:val="single" w:sz="4" w:space="0" w:color="auto"/>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Jordan Chamber of Industry (JCI)</w:t>
            </w:r>
          </w:p>
        </w:tc>
        <w:tc>
          <w:tcPr>
            <w:tcW w:w="2818" w:type="dxa"/>
            <w:tcBorders>
              <w:top w:val="single" w:sz="4" w:space="0" w:color="auto"/>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works as JCI representative in vocational Chimical sector  on curreculam development, and e-learning education.</w:t>
            </w:r>
          </w:p>
        </w:tc>
        <w:tc>
          <w:tcPr>
            <w:tcW w:w="1237" w:type="dxa"/>
            <w:tcBorders>
              <w:top w:val="single" w:sz="4" w:space="0" w:color="auto"/>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9.62799E+11</w:t>
            </w:r>
          </w:p>
        </w:tc>
        <w:tc>
          <w:tcPr>
            <w:tcW w:w="985" w:type="dxa"/>
            <w:tcBorders>
              <w:top w:val="single" w:sz="4" w:space="0" w:color="auto"/>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Arabic</w:t>
            </w:r>
          </w:p>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English </w:t>
            </w:r>
          </w:p>
        </w:tc>
      </w:tr>
      <w:tr w:rsidR="00947926" w:rsidRPr="00A029E2" w:rsidTr="00947926">
        <w:trPr>
          <w:trHeight w:val="294"/>
        </w:trPr>
        <w:tc>
          <w:tcPr>
            <w:tcW w:w="445"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16</w:t>
            </w:r>
          </w:p>
        </w:tc>
        <w:tc>
          <w:tcPr>
            <w:tcW w:w="1260"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RANIA</w:t>
            </w:r>
          </w:p>
        </w:tc>
        <w:tc>
          <w:tcPr>
            <w:tcW w:w="171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KATAW</w:t>
            </w:r>
          </w:p>
        </w:tc>
        <w:tc>
          <w:tcPr>
            <w:tcW w:w="144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JCI</w:t>
            </w:r>
          </w:p>
        </w:tc>
        <w:tc>
          <w:tcPr>
            <w:tcW w:w="2818"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works as JCI representative in vocational Prints sector  on curreculam development, and e-learning education.</w:t>
            </w:r>
          </w:p>
        </w:tc>
        <w:tc>
          <w:tcPr>
            <w:tcW w:w="1237"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796255858</w:t>
            </w:r>
          </w:p>
        </w:tc>
        <w:tc>
          <w:tcPr>
            <w:tcW w:w="985"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Arabic</w:t>
            </w:r>
          </w:p>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English </w:t>
            </w:r>
          </w:p>
        </w:tc>
      </w:tr>
      <w:tr w:rsidR="00947926" w:rsidRPr="00A029E2" w:rsidTr="00947926">
        <w:trPr>
          <w:trHeight w:val="384"/>
        </w:trPr>
        <w:tc>
          <w:tcPr>
            <w:tcW w:w="445"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17</w:t>
            </w:r>
          </w:p>
        </w:tc>
        <w:tc>
          <w:tcPr>
            <w:tcW w:w="1260"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ASEEL</w:t>
            </w:r>
          </w:p>
        </w:tc>
        <w:tc>
          <w:tcPr>
            <w:tcW w:w="171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HAMADAH</w:t>
            </w:r>
          </w:p>
        </w:tc>
        <w:tc>
          <w:tcPr>
            <w:tcW w:w="144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Luminus</w:t>
            </w:r>
          </w:p>
        </w:tc>
        <w:tc>
          <w:tcPr>
            <w:tcW w:w="2818"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Head of Health  dep.Luminos collage works in developing and updating Helath curreculm </w:t>
            </w:r>
          </w:p>
        </w:tc>
        <w:tc>
          <w:tcPr>
            <w:tcW w:w="1237"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790984220</w:t>
            </w:r>
          </w:p>
        </w:tc>
        <w:tc>
          <w:tcPr>
            <w:tcW w:w="985"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Arabic</w:t>
            </w:r>
          </w:p>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English </w:t>
            </w:r>
          </w:p>
        </w:tc>
      </w:tr>
      <w:tr w:rsidR="00947926" w:rsidRPr="00A029E2" w:rsidTr="00947926">
        <w:trPr>
          <w:trHeight w:val="638"/>
        </w:trPr>
        <w:tc>
          <w:tcPr>
            <w:tcW w:w="445"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rtl/>
                <w:lang w:val="de-DE"/>
              </w:rPr>
              <w:t>1</w:t>
            </w:r>
            <w:r w:rsidRPr="00A029E2">
              <w:rPr>
                <w:rFonts w:asciiTheme="majorBidi" w:hAnsiTheme="majorBidi" w:cstheme="majorBidi"/>
                <w:sz w:val="18"/>
                <w:szCs w:val="18"/>
                <w:lang w:val="de-DE"/>
              </w:rPr>
              <w:t>8</w:t>
            </w:r>
          </w:p>
        </w:tc>
        <w:tc>
          <w:tcPr>
            <w:tcW w:w="1260"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SHATHA</w:t>
            </w:r>
          </w:p>
        </w:tc>
        <w:tc>
          <w:tcPr>
            <w:tcW w:w="171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ALKHASAWNEH</w:t>
            </w:r>
          </w:p>
        </w:tc>
        <w:tc>
          <w:tcPr>
            <w:tcW w:w="144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Luminus</w:t>
            </w:r>
          </w:p>
        </w:tc>
        <w:tc>
          <w:tcPr>
            <w:tcW w:w="2818"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Faculity TVET Coordinator in Luminos collage, works in e-platform. </w:t>
            </w:r>
          </w:p>
        </w:tc>
        <w:tc>
          <w:tcPr>
            <w:tcW w:w="1237"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790673442</w:t>
            </w:r>
          </w:p>
        </w:tc>
        <w:tc>
          <w:tcPr>
            <w:tcW w:w="985"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Arabic</w:t>
            </w:r>
          </w:p>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English </w:t>
            </w:r>
          </w:p>
        </w:tc>
      </w:tr>
      <w:tr w:rsidR="00947926" w:rsidRPr="00A029E2" w:rsidTr="00947926">
        <w:trPr>
          <w:trHeight w:val="64"/>
        </w:trPr>
        <w:tc>
          <w:tcPr>
            <w:tcW w:w="445"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19</w:t>
            </w:r>
          </w:p>
        </w:tc>
        <w:tc>
          <w:tcPr>
            <w:tcW w:w="1260" w:type="dxa"/>
            <w:tcBorders>
              <w:top w:val="nil"/>
              <w:left w:val="single" w:sz="4" w:space="0" w:color="auto"/>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ODAI</w:t>
            </w:r>
          </w:p>
        </w:tc>
        <w:tc>
          <w:tcPr>
            <w:tcW w:w="171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EL-SHATARAT</w:t>
            </w:r>
          </w:p>
        </w:tc>
        <w:tc>
          <w:tcPr>
            <w:tcW w:w="1440"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CAQA</w:t>
            </w:r>
          </w:p>
        </w:tc>
        <w:tc>
          <w:tcPr>
            <w:tcW w:w="2818"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Works in Licensing and Accreditation </w:t>
            </w:r>
            <w:r w:rsidRPr="00A029E2">
              <w:rPr>
                <w:rFonts w:asciiTheme="majorBidi" w:hAnsiTheme="majorBidi" w:cstheme="majorBidi"/>
                <w:sz w:val="18"/>
                <w:szCs w:val="18"/>
                <w:lang w:val="de-DE" w:bidi="ar-JO"/>
              </w:rPr>
              <w:t xml:space="preserve">TOT programmes and Qualifications </w:t>
            </w:r>
            <w:r w:rsidRPr="00A029E2">
              <w:rPr>
                <w:rFonts w:asciiTheme="majorBidi" w:hAnsiTheme="majorBidi" w:cstheme="majorBidi"/>
                <w:sz w:val="18"/>
                <w:szCs w:val="18"/>
                <w:lang w:val="de-DE"/>
              </w:rPr>
              <w:t xml:space="preserve">/Licensing and Accreditation Centr </w:t>
            </w:r>
          </w:p>
        </w:tc>
        <w:tc>
          <w:tcPr>
            <w:tcW w:w="1237"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9.72799E+11</w:t>
            </w:r>
          </w:p>
        </w:tc>
        <w:tc>
          <w:tcPr>
            <w:tcW w:w="985" w:type="dxa"/>
            <w:tcBorders>
              <w:top w:val="nil"/>
              <w:left w:val="nil"/>
              <w:bottom w:val="single" w:sz="4" w:space="0" w:color="auto"/>
              <w:right w:val="single" w:sz="4" w:space="0" w:color="auto"/>
            </w:tcBorders>
            <w:hideMark/>
          </w:tcPr>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Arabic</w:t>
            </w:r>
          </w:p>
          <w:p w:rsidR="00947926" w:rsidRPr="00A029E2" w:rsidRDefault="00947926" w:rsidP="00947926">
            <w:pPr>
              <w:spacing w:line="240" w:lineRule="auto"/>
              <w:rPr>
                <w:rFonts w:asciiTheme="majorBidi" w:hAnsiTheme="majorBidi" w:cstheme="majorBidi"/>
                <w:sz w:val="18"/>
                <w:szCs w:val="18"/>
                <w:lang w:val="de-DE"/>
              </w:rPr>
            </w:pPr>
            <w:r w:rsidRPr="00A029E2">
              <w:rPr>
                <w:rFonts w:asciiTheme="majorBidi" w:hAnsiTheme="majorBidi" w:cstheme="majorBidi"/>
                <w:sz w:val="18"/>
                <w:szCs w:val="18"/>
                <w:lang w:val="de-DE"/>
              </w:rPr>
              <w:t xml:space="preserve">English </w:t>
            </w:r>
          </w:p>
        </w:tc>
      </w:tr>
    </w:tbl>
    <w:p w:rsidR="00947926" w:rsidRPr="00463900" w:rsidRDefault="00947926" w:rsidP="00947926">
      <w:pPr>
        <w:rPr>
          <w:rFonts w:asciiTheme="majorBidi" w:hAnsiTheme="majorBidi" w:cstheme="majorBidi"/>
          <w:b/>
          <w:rtl/>
          <w:lang w:eastAsia="de-DE"/>
        </w:rPr>
      </w:pPr>
      <w:r w:rsidRPr="00463900">
        <w:rPr>
          <w:rFonts w:asciiTheme="majorBidi" w:hAnsiTheme="majorBidi" w:cstheme="majorBidi"/>
          <w:b/>
          <w:rtl/>
          <w:lang w:eastAsia="de-DE"/>
        </w:rPr>
        <w:t xml:space="preserve"> </w:t>
      </w:r>
    </w:p>
    <w:p w:rsidR="00947926" w:rsidRPr="00463900" w:rsidRDefault="00947926" w:rsidP="00947926">
      <w:pPr>
        <w:spacing w:line="240" w:lineRule="auto"/>
        <w:rPr>
          <w:rFonts w:asciiTheme="majorBidi" w:hAnsiTheme="majorBidi" w:cstheme="majorBidi"/>
          <w:lang w:eastAsia="de-DE"/>
        </w:rPr>
      </w:pPr>
      <w:r w:rsidRPr="00463900">
        <w:rPr>
          <w:rFonts w:asciiTheme="majorBidi" w:hAnsiTheme="majorBidi" w:cstheme="majorBidi"/>
          <w:lang w:eastAsia="de-DE"/>
        </w:rPr>
        <w:t xml:space="preserve">Eng. Abdelbasit Saleh, KE on CD&amp;TOT </w:t>
      </w:r>
      <w:proofErr w:type="gramStart"/>
      <w:r w:rsidRPr="00463900">
        <w:rPr>
          <w:rFonts w:asciiTheme="majorBidi" w:hAnsiTheme="majorBidi" w:cstheme="majorBidi"/>
          <w:lang w:eastAsia="de-DE"/>
        </w:rPr>
        <w:t>accompanied  the</w:t>
      </w:r>
      <w:proofErr w:type="gramEnd"/>
      <w:r w:rsidRPr="00463900">
        <w:rPr>
          <w:rFonts w:asciiTheme="majorBidi" w:hAnsiTheme="majorBidi" w:cstheme="majorBidi"/>
          <w:lang w:eastAsia="de-DE"/>
        </w:rPr>
        <w:t xml:space="preserve"> delegation during the whole duration of the SV and together with Mr Luca Azzoni, Team Leader who  with provided direct support on contents point and administration/logistics </w:t>
      </w:r>
    </w:p>
    <w:p w:rsidR="006E3A38" w:rsidRPr="00463900" w:rsidRDefault="006E3A38" w:rsidP="00305A8D">
      <w:pPr>
        <w:rPr>
          <w:rFonts w:asciiTheme="majorBidi" w:hAnsiTheme="majorBidi" w:cstheme="majorBidi"/>
          <w:lang w:eastAsia="de-DE"/>
        </w:rPr>
      </w:pPr>
    </w:p>
    <w:p w:rsidR="00305A8D" w:rsidRPr="00463900" w:rsidRDefault="006E3A38" w:rsidP="00305A8D">
      <w:pPr>
        <w:rPr>
          <w:rFonts w:asciiTheme="majorBidi" w:eastAsiaTheme="majorEastAsia" w:hAnsiTheme="majorBidi" w:cstheme="majorBidi"/>
        </w:rPr>
      </w:pPr>
      <w:r w:rsidRPr="00463900">
        <w:rPr>
          <w:rFonts w:asciiTheme="majorBidi" w:hAnsiTheme="majorBidi" w:cstheme="majorBidi"/>
          <w:lang w:eastAsia="de-DE"/>
        </w:rPr>
        <w:t>As per the attached TOR(annex1)</w:t>
      </w:r>
      <w:r w:rsidR="00947926" w:rsidRPr="00463900">
        <w:rPr>
          <w:rFonts w:asciiTheme="majorBidi" w:hAnsiTheme="majorBidi" w:cstheme="majorBidi"/>
          <w:lang w:eastAsia="de-DE"/>
        </w:rPr>
        <w:t xml:space="preserve">Venue local Supplier contract was issued to </w:t>
      </w:r>
      <w:r w:rsidR="00947926" w:rsidRPr="00463900">
        <w:rPr>
          <w:rFonts w:asciiTheme="majorBidi" w:hAnsiTheme="majorBidi" w:cstheme="majorBidi"/>
        </w:rPr>
        <w:t>Francisca María Arbizu</w:t>
      </w:r>
      <w:r w:rsidR="00305A8D" w:rsidRPr="00463900">
        <w:rPr>
          <w:rFonts w:asciiTheme="majorBidi" w:hAnsiTheme="majorBidi" w:cstheme="majorBidi"/>
        </w:rPr>
        <w:t xml:space="preserve"> as TVET professional to support the implementation of activities foreseen under SV project, aiming at increasing </w:t>
      </w:r>
      <w:r w:rsidR="00305A8D" w:rsidRPr="00463900">
        <w:rPr>
          <w:rFonts w:asciiTheme="majorBidi" w:eastAsiaTheme="majorEastAsia" w:hAnsiTheme="majorBidi" w:cstheme="majorBidi"/>
        </w:rPr>
        <w:t>the level of professionalization of teachers and trainers, in collaboration with the private sector/business associations and TVET providers in Spain</w:t>
      </w:r>
    </w:p>
    <w:p w:rsidR="00305A8D" w:rsidRPr="00463900" w:rsidRDefault="00305A8D" w:rsidP="00305A8D">
      <w:pPr>
        <w:rPr>
          <w:rFonts w:asciiTheme="majorBidi" w:hAnsiTheme="majorBidi" w:cstheme="majorBidi"/>
        </w:rPr>
      </w:pPr>
    </w:p>
    <w:p w:rsidR="00305A8D" w:rsidRPr="00463900" w:rsidRDefault="00305A8D" w:rsidP="00305A8D">
      <w:pPr>
        <w:rPr>
          <w:rFonts w:asciiTheme="majorBidi" w:hAnsiTheme="majorBidi" w:cstheme="majorBidi"/>
        </w:rPr>
      </w:pPr>
      <w:r w:rsidRPr="00463900">
        <w:rPr>
          <w:rFonts w:asciiTheme="majorBidi" w:hAnsiTheme="majorBidi" w:cstheme="majorBidi"/>
        </w:rPr>
        <w:t xml:space="preserve">The TVET professional assisted in: </w:t>
      </w:r>
    </w:p>
    <w:p w:rsidR="00305A8D" w:rsidRPr="00463900" w:rsidRDefault="00305A8D" w:rsidP="00305A8D">
      <w:pPr>
        <w:pStyle w:val="ListParagraph"/>
        <w:numPr>
          <w:ilvl w:val="0"/>
          <w:numId w:val="31"/>
        </w:numPr>
        <w:spacing w:line="280" w:lineRule="exact"/>
        <w:jc w:val="left"/>
        <w:rPr>
          <w:rFonts w:asciiTheme="majorBidi" w:hAnsiTheme="majorBidi" w:cstheme="majorBidi"/>
        </w:rPr>
      </w:pPr>
      <w:r w:rsidRPr="00463900">
        <w:rPr>
          <w:rFonts w:asciiTheme="majorBidi" w:hAnsiTheme="majorBidi" w:cstheme="majorBidi"/>
        </w:rPr>
        <w:t>preparing the final version of the programme of the visit,</w:t>
      </w:r>
    </w:p>
    <w:p w:rsidR="00305A8D" w:rsidRPr="00463900" w:rsidRDefault="00305A8D" w:rsidP="00305A8D">
      <w:pPr>
        <w:pStyle w:val="ListParagraph"/>
        <w:numPr>
          <w:ilvl w:val="0"/>
          <w:numId w:val="31"/>
        </w:numPr>
        <w:spacing w:line="280" w:lineRule="exact"/>
        <w:jc w:val="left"/>
        <w:rPr>
          <w:rFonts w:asciiTheme="majorBidi" w:hAnsiTheme="majorBidi" w:cstheme="majorBidi"/>
        </w:rPr>
      </w:pPr>
      <w:r w:rsidRPr="00463900">
        <w:rPr>
          <w:rFonts w:asciiTheme="majorBidi" w:hAnsiTheme="majorBidi" w:cstheme="majorBidi"/>
        </w:rPr>
        <w:t>drafting the official letters for the institutions and schools/centres to visit, </w:t>
      </w:r>
    </w:p>
    <w:p w:rsidR="00305A8D" w:rsidRPr="00463900" w:rsidRDefault="00305A8D" w:rsidP="00305A8D">
      <w:pPr>
        <w:pStyle w:val="ListParagraph"/>
        <w:numPr>
          <w:ilvl w:val="0"/>
          <w:numId w:val="31"/>
        </w:numPr>
        <w:spacing w:line="280" w:lineRule="exact"/>
        <w:jc w:val="left"/>
        <w:rPr>
          <w:rFonts w:asciiTheme="majorBidi" w:hAnsiTheme="majorBidi" w:cstheme="majorBidi"/>
        </w:rPr>
      </w:pPr>
      <w:r w:rsidRPr="00463900">
        <w:rPr>
          <w:rFonts w:asciiTheme="majorBidi" w:hAnsiTheme="majorBidi" w:cstheme="majorBidi"/>
        </w:rPr>
        <w:t xml:space="preserve">accompanying the Jordanian delegation during meetings and visits (16 to 25 June) </w:t>
      </w:r>
    </w:p>
    <w:p w:rsidR="00305A8D" w:rsidRPr="00463900" w:rsidRDefault="00305A8D" w:rsidP="00305A8D">
      <w:pPr>
        <w:pStyle w:val="ListParagraph"/>
        <w:numPr>
          <w:ilvl w:val="0"/>
          <w:numId w:val="31"/>
        </w:numPr>
        <w:spacing w:line="280" w:lineRule="exact"/>
        <w:jc w:val="left"/>
        <w:rPr>
          <w:rFonts w:asciiTheme="majorBidi" w:hAnsiTheme="majorBidi" w:cstheme="majorBidi"/>
        </w:rPr>
      </w:pPr>
      <w:r w:rsidRPr="00463900">
        <w:rPr>
          <w:rFonts w:asciiTheme="majorBidi" w:hAnsiTheme="majorBidi" w:cstheme="majorBidi"/>
        </w:rPr>
        <w:t>briefing the Jordanian delegation on TVET system in Spain at the onset of the SV and before each meeting and visit</w:t>
      </w:r>
    </w:p>
    <w:p w:rsidR="00947926" w:rsidRPr="00463900" w:rsidRDefault="00947926" w:rsidP="00947926">
      <w:pPr>
        <w:spacing w:line="240" w:lineRule="auto"/>
        <w:rPr>
          <w:rFonts w:asciiTheme="majorBidi" w:hAnsiTheme="majorBidi" w:cstheme="majorBidi"/>
          <w:lang w:eastAsia="de-DE"/>
        </w:rPr>
      </w:pPr>
    </w:p>
    <w:p w:rsidR="00947926" w:rsidRPr="00463900" w:rsidRDefault="006725EF" w:rsidP="00947926">
      <w:pPr>
        <w:spacing w:line="240" w:lineRule="auto"/>
        <w:rPr>
          <w:rFonts w:asciiTheme="majorBidi" w:hAnsiTheme="majorBidi" w:cstheme="majorBidi"/>
          <w:lang w:eastAsia="de-DE"/>
        </w:rPr>
      </w:pPr>
      <w:r w:rsidRPr="00463900">
        <w:rPr>
          <w:rFonts w:asciiTheme="majorBidi" w:hAnsiTheme="majorBidi" w:cstheme="majorBidi"/>
          <w:lang w:eastAsia="de-DE"/>
        </w:rPr>
        <w:t>Interpreting services from Spanish to Arabic were provided as well</w:t>
      </w:r>
    </w:p>
    <w:p w:rsidR="006725EF" w:rsidRPr="00463900" w:rsidRDefault="006725EF" w:rsidP="00947926">
      <w:pPr>
        <w:spacing w:line="240" w:lineRule="auto"/>
        <w:rPr>
          <w:rFonts w:asciiTheme="majorBidi" w:hAnsiTheme="majorBidi" w:cstheme="majorBidi"/>
          <w:lang w:eastAsia="de-DE"/>
        </w:rPr>
      </w:pPr>
    </w:p>
    <w:p w:rsidR="00305A8D" w:rsidRPr="00CA5E39" w:rsidRDefault="00CA5E39" w:rsidP="00CA5E39">
      <w:pPr>
        <w:pStyle w:val="Heading1"/>
        <w:rPr>
          <w:rStyle w:val="IntenseEmphasis"/>
          <w:i w:val="0"/>
          <w:iCs w:val="0"/>
          <w:color w:val="17365D" w:themeColor="text2" w:themeShade="BF"/>
        </w:rPr>
      </w:pPr>
      <w:bookmarkStart w:id="12" w:name="_Toc24441102"/>
      <w:bookmarkStart w:id="13" w:name="_Toc24441973"/>
      <w:bookmarkStart w:id="14" w:name="_Toc24443356"/>
      <w:r>
        <w:rPr>
          <w:rStyle w:val="IntenseEmphasis"/>
          <w:i w:val="0"/>
          <w:iCs w:val="0"/>
          <w:color w:val="17365D" w:themeColor="text2" w:themeShade="BF"/>
        </w:rPr>
        <w:t>4.</w:t>
      </w:r>
      <w:r w:rsidRPr="00CA5E39">
        <w:rPr>
          <w:rStyle w:val="IntenseEmphasis"/>
          <w:i w:val="0"/>
          <w:iCs w:val="0"/>
          <w:color w:val="17365D" w:themeColor="text2" w:themeShade="BF"/>
        </w:rPr>
        <w:t xml:space="preserve"> Organizing</w:t>
      </w:r>
      <w:r w:rsidR="00305A8D" w:rsidRPr="00CA5E39">
        <w:rPr>
          <w:rStyle w:val="IntenseEmphasis"/>
          <w:i w:val="0"/>
          <w:iCs w:val="0"/>
          <w:color w:val="17365D" w:themeColor="text2" w:themeShade="BF"/>
        </w:rPr>
        <w:t xml:space="preserve"> the Study Visit</w:t>
      </w:r>
      <w:bookmarkEnd w:id="12"/>
      <w:bookmarkEnd w:id="13"/>
      <w:bookmarkEnd w:id="14"/>
    </w:p>
    <w:p w:rsidR="00305A8D" w:rsidRPr="00463900" w:rsidRDefault="00305A8D" w:rsidP="00305A8D">
      <w:pPr>
        <w:spacing w:line="240" w:lineRule="auto"/>
        <w:rPr>
          <w:rFonts w:asciiTheme="majorBidi" w:hAnsiTheme="majorBidi" w:cstheme="majorBidi"/>
        </w:rPr>
      </w:pPr>
    </w:p>
    <w:p w:rsidR="00947926" w:rsidRPr="00463900" w:rsidRDefault="00947926" w:rsidP="00947926">
      <w:pPr>
        <w:spacing w:line="240" w:lineRule="auto"/>
        <w:rPr>
          <w:rFonts w:asciiTheme="majorBidi" w:hAnsiTheme="majorBidi" w:cstheme="majorBidi"/>
          <w:lang w:eastAsia="de-DE"/>
        </w:rPr>
      </w:pPr>
    </w:p>
    <w:p w:rsidR="00947926" w:rsidRPr="00463900" w:rsidRDefault="00947926" w:rsidP="00305A8D">
      <w:pPr>
        <w:spacing w:line="240" w:lineRule="auto"/>
        <w:rPr>
          <w:rFonts w:asciiTheme="majorBidi" w:hAnsiTheme="majorBidi" w:cstheme="majorBidi"/>
          <w:lang w:eastAsia="de-DE"/>
        </w:rPr>
      </w:pPr>
      <w:r w:rsidRPr="00463900">
        <w:rPr>
          <w:rFonts w:asciiTheme="majorBidi" w:hAnsiTheme="majorBidi" w:cstheme="majorBidi"/>
          <w:lang w:eastAsia="de-DE"/>
        </w:rPr>
        <w:t xml:space="preserve">A preparatory work meeting to give all participants an introduction on the </w:t>
      </w:r>
      <w:proofErr w:type="gramStart"/>
      <w:r w:rsidRPr="00463900">
        <w:rPr>
          <w:rFonts w:asciiTheme="majorBidi" w:hAnsiTheme="majorBidi" w:cstheme="majorBidi"/>
          <w:lang w:eastAsia="de-DE"/>
        </w:rPr>
        <w:t xml:space="preserve">SV’s </w:t>
      </w:r>
      <w:r w:rsidR="00305A8D" w:rsidRPr="00463900">
        <w:rPr>
          <w:rFonts w:asciiTheme="majorBidi" w:hAnsiTheme="majorBidi" w:cstheme="majorBidi"/>
          <w:lang w:eastAsia="de-DE"/>
        </w:rPr>
        <w:t xml:space="preserve"> was</w:t>
      </w:r>
      <w:proofErr w:type="gramEnd"/>
      <w:r w:rsidR="00305A8D" w:rsidRPr="00463900">
        <w:rPr>
          <w:rFonts w:asciiTheme="majorBidi" w:hAnsiTheme="majorBidi" w:cstheme="majorBidi"/>
          <w:lang w:eastAsia="de-DE"/>
        </w:rPr>
        <w:t xml:space="preserve"> </w:t>
      </w:r>
      <w:r w:rsidRPr="00463900">
        <w:rPr>
          <w:rFonts w:asciiTheme="majorBidi" w:hAnsiTheme="majorBidi" w:cstheme="majorBidi"/>
          <w:lang w:eastAsia="de-DE"/>
        </w:rPr>
        <w:t xml:space="preserve">schedule and practical issues </w:t>
      </w:r>
      <w:r w:rsidR="00305A8D" w:rsidRPr="00463900">
        <w:rPr>
          <w:rFonts w:asciiTheme="majorBidi" w:hAnsiTheme="majorBidi" w:cstheme="majorBidi"/>
          <w:lang w:eastAsia="de-DE"/>
        </w:rPr>
        <w:t xml:space="preserve">was </w:t>
      </w:r>
      <w:r w:rsidRPr="00463900">
        <w:rPr>
          <w:rFonts w:asciiTheme="majorBidi" w:hAnsiTheme="majorBidi" w:cstheme="majorBidi"/>
          <w:lang w:eastAsia="de-DE"/>
        </w:rPr>
        <w:t xml:space="preserve"> conducted by the GIZ Amman Office together with the SESIP TA KE 2 two days before travelling.</w:t>
      </w:r>
    </w:p>
    <w:p w:rsidR="00947926" w:rsidRPr="00463900" w:rsidRDefault="00947926" w:rsidP="00947926">
      <w:pPr>
        <w:spacing w:line="240" w:lineRule="auto"/>
        <w:rPr>
          <w:rFonts w:asciiTheme="majorBidi" w:hAnsiTheme="majorBidi" w:cstheme="majorBidi"/>
          <w:lang w:eastAsia="de-DE"/>
        </w:rPr>
      </w:pPr>
    </w:p>
    <w:p w:rsidR="00947926" w:rsidRDefault="00947926" w:rsidP="00947926">
      <w:pPr>
        <w:spacing w:line="240" w:lineRule="auto"/>
        <w:rPr>
          <w:rFonts w:asciiTheme="majorBidi" w:hAnsiTheme="majorBidi" w:cstheme="majorBidi"/>
          <w:lang w:eastAsia="de-DE"/>
        </w:rPr>
      </w:pPr>
      <w:r w:rsidRPr="00463900">
        <w:rPr>
          <w:rFonts w:asciiTheme="majorBidi" w:hAnsiTheme="majorBidi" w:cstheme="majorBidi"/>
          <w:lang w:eastAsia="de-DE"/>
        </w:rPr>
        <w:t xml:space="preserve">In addition, a post SV workshop will be conducted to collect feedback on the SV and on how individual action plans prepared during the last day of the SV, will be implemented within participants’ institutions and assessed based on measurable indicators. </w:t>
      </w:r>
    </w:p>
    <w:p w:rsidR="00781AE7" w:rsidRDefault="00781AE7" w:rsidP="00947926">
      <w:pPr>
        <w:spacing w:line="240" w:lineRule="auto"/>
        <w:rPr>
          <w:rFonts w:asciiTheme="majorBidi" w:hAnsiTheme="majorBidi" w:cstheme="majorBidi"/>
          <w:lang w:eastAsia="de-DE"/>
        </w:rPr>
      </w:pPr>
    </w:p>
    <w:p w:rsidR="00781AE7" w:rsidRPr="00463900" w:rsidRDefault="00781AE7" w:rsidP="00947926">
      <w:pPr>
        <w:spacing w:line="240" w:lineRule="auto"/>
        <w:rPr>
          <w:rFonts w:asciiTheme="majorBidi" w:hAnsiTheme="majorBidi" w:cstheme="majorBidi"/>
          <w:lang w:eastAsia="de-DE"/>
        </w:rPr>
      </w:pPr>
    </w:p>
    <w:p w:rsidR="00305A8D" w:rsidRPr="00463900" w:rsidRDefault="00305A8D" w:rsidP="00947926">
      <w:pPr>
        <w:spacing w:line="240" w:lineRule="auto"/>
        <w:rPr>
          <w:rFonts w:asciiTheme="majorBidi" w:hAnsiTheme="majorBidi" w:cstheme="majorBidi"/>
          <w:lang w:eastAsia="de-DE"/>
        </w:rPr>
      </w:pPr>
    </w:p>
    <w:bookmarkEnd w:id="9"/>
    <w:bookmarkEnd w:id="10"/>
    <w:p w:rsidR="00305A8D" w:rsidRPr="00463900" w:rsidRDefault="002A1532" w:rsidP="00305A8D">
      <w:pPr>
        <w:spacing w:line="240" w:lineRule="auto"/>
        <w:rPr>
          <w:rFonts w:asciiTheme="majorBidi" w:hAnsiTheme="majorBidi" w:cstheme="majorBidi"/>
        </w:rPr>
      </w:pPr>
      <w:r w:rsidRPr="00463900">
        <w:rPr>
          <w:rFonts w:asciiTheme="majorBidi" w:hAnsiTheme="majorBidi" w:cstheme="majorBidi"/>
        </w:rPr>
        <w:t>The project, in coordination with GIZ</w:t>
      </w:r>
      <w:r w:rsidR="00EB0AEA" w:rsidRPr="00463900">
        <w:rPr>
          <w:rFonts w:asciiTheme="majorBidi" w:hAnsiTheme="majorBidi" w:cstheme="majorBidi"/>
        </w:rPr>
        <w:t xml:space="preserve"> LO in Amman and GIZ Office in Brussels</w:t>
      </w:r>
      <w:r w:rsidRPr="00463900">
        <w:rPr>
          <w:rFonts w:asciiTheme="majorBidi" w:hAnsiTheme="majorBidi" w:cstheme="majorBidi"/>
        </w:rPr>
        <w:t xml:space="preserve">, organized the visit to </w:t>
      </w:r>
      <w:r w:rsidR="00305A8D" w:rsidRPr="00463900">
        <w:rPr>
          <w:rFonts w:asciiTheme="majorBidi" w:hAnsiTheme="majorBidi" w:cstheme="majorBidi"/>
        </w:rPr>
        <w:t>Madrid. Barcelona /Spain</w:t>
      </w:r>
      <w:r w:rsidRPr="00463900">
        <w:rPr>
          <w:rFonts w:asciiTheme="majorBidi" w:hAnsiTheme="majorBidi" w:cstheme="majorBidi"/>
        </w:rPr>
        <w:t xml:space="preserve">, </w:t>
      </w:r>
      <w:r w:rsidR="00EB0AEA" w:rsidRPr="00463900">
        <w:rPr>
          <w:rFonts w:asciiTheme="majorBidi" w:hAnsiTheme="majorBidi" w:cstheme="majorBidi"/>
        </w:rPr>
        <w:t xml:space="preserve">with the support of </w:t>
      </w:r>
      <w:r w:rsidR="00305A8D" w:rsidRPr="00463900">
        <w:rPr>
          <w:rFonts w:asciiTheme="majorBidi" w:hAnsiTheme="majorBidi" w:cstheme="majorBidi"/>
        </w:rPr>
        <w:t xml:space="preserve">Team leader Luca, local expert </w:t>
      </w:r>
      <w:proofErr w:type="spellStart"/>
      <w:r w:rsidR="00305A8D" w:rsidRPr="00463900">
        <w:rPr>
          <w:rFonts w:asciiTheme="majorBidi" w:hAnsiTheme="majorBidi" w:cstheme="majorBidi"/>
        </w:rPr>
        <w:t>Francisc</w:t>
      </w:r>
      <w:proofErr w:type="spellEnd"/>
      <w:r w:rsidR="00305A8D" w:rsidRPr="00463900">
        <w:rPr>
          <w:rFonts w:asciiTheme="majorBidi" w:hAnsiTheme="majorBidi" w:cstheme="majorBidi"/>
        </w:rPr>
        <w:t xml:space="preserve"> and t</w:t>
      </w:r>
      <w:r w:rsidRPr="00463900">
        <w:rPr>
          <w:rFonts w:asciiTheme="majorBidi" w:hAnsiTheme="majorBidi" w:cstheme="majorBidi"/>
        </w:rPr>
        <w:t xml:space="preserve">he key expert Ms. </w:t>
      </w:r>
      <w:r w:rsidR="00305A8D" w:rsidRPr="00463900">
        <w:rPr>
          <w:rFonts w:asciiTheme="majorBidi" w:hAnsiTheme="majorBidi" w:cstheme="majorBidi"/>
        </w:rPr>
        <w:t xml:space="preserve">Abdelbasit </w:t>
      </w:r>
    </w:p>
    <w:p w:rsidR="0081236A" w:rsidRPr="00463900" w:rsidRDefault="00305A8D" w:rsidP="00305A8D">
      <w:pPr>
        <w:spacing w:line="240" w:lineRule="auto"/>
        <w:rPr>
          <w:rFonts w:asciiTheme="majorBidi" w:hAnsiTheme="majorBidi" w:cstheme="majorBidi"/>
        </w:rPr>
      </w:pPr>
      <w:r w:rsidRPr="00463900">
        <w:rPr>
          <w:rFonts w:asciiTheme="majorBidi" w:hAnsiTheme="majorBidi" w:cstheme="majorBidi"/>
        </w:rPr>
        <w:t>C</w:t>
      </w:r>
      <w:r w:rsidR="00EB0AEA" w:rsidRPr="00463900">
        <w:rPr>
          <w:rFonts w:asciiTheme="majorBidi" w:hAnsiTheme="majorBidi" w:cstheme="majorBidi"/>
        </w:rPr>
        <w:t xml:space="preserve">ontent of the SV programme with the institutions visited in the </w:t>
      </w:r>
      <w:r w:rsidRPr="00463900">
        <w:rPr>
          <w:rFonts w:asciiTheme="majorBidi" w:hAnsiTheme="majorBidi" w:cstheme="majorBidi"/>
        </w:rPr>
        <w:t xml:space="preserve">Madrid and </w:t>
      </w:r>
      <w:proofErr w:type="spellStart"/>
      <w:proofErr w:type="gramStart"/>
      <w:r w:rsidRPr="00463900">
        <w:rPr>
          <w:rFonts w:asciiTheme="majorBidi" w:hAnsiTheme="majorBidi" w:cstheme="majorBidi"/>
        </w:rPr>
        <w:t>Bercelona</w:t>
      </w:r>
      <w:proofErr w:type="spellEnd"/>
      <w:r w:rsidRPr="00463900">
        <w:rPr>
          <w:rFonts w:asciiTheme="majorBidi" w:hAnsiTheme="majorBidi" w:cstheme="majorBidi"/>
        </w:rPr>
        <w:t xml:space="preserve"> </w:t>
      </w:r>
      <w:r w:rsidR="002A1532" w:rsidRPr="00463900">
        <w:rPr>
          <w:rFonts w:asciiTheme="majorBidi" w:hAnsiTheme="majorBidi" w:cstheme="majorBidi"/>
        </w:rPr>
        <w:t>,</w:t>
      </w:r>
      <w:proofErr w:type="gramEnd"/>
      <w:r w:rsidR="002A1532" w:rsidRPr="00463900">
        <w:rPr>
          <w:rFonts w:asciiTheme="majorBidi" w:hAnsiTheme="majorBidi" w:cstheme="majorBidi"/>
        </w:rPr>
        <w:t xml:space="preserve"> and the organization </w:t>
      </w:r>
      <w:r w:rsidR="00EB0AEA" w:rsidRPr="00463900">
        <w:rPr>
          <w:rFonts w:asciiTheme="majorBidi" w:hAnsiTheme="majorBidi" w:cstheme="majorBidi"/>
        </w:rPr>
        <w:t xml:space="preserve">was </w:t>
      </w:r>
      <w:r w:rsidR="002A1532" w:rsidRPr="00463900">
        <w:rPr>
          <w:rFonts w:asciiTheme="majorBidi" w:hAnsiTheme="majorBidi" w:cstheme="majorBidi"/>
        </w:rPr>
        <w:t>supervised the ETVET secretariat</w:t>
      </w:r>
      <w:r w:rsidR="0081236A" w:rsidRPr="00463900">
        <w:rPr>
          <w:rFonts w:asciiTheme="majorBidi" w:hAnsiTheme="majorBidi" w:cstheme="majorBidi"/>
        </w:rPr>
        <w:t>. Each participant in the SV received a complete set of documents prior to the SV implementation. This set included:</w:t>
      </w:r>
    </w:p>
    <w:p w:rsidR="00A34D97" w:rsidRPr="00463900" w:rsidRDefault="00A34D97" w:rsidP="00A34D97">
      <w:pPr>
        <w:spacing w:line="240" w:lineRule="auto"/>
        <w:rPr>
          <w:rFonts w:asciiTheme="majorBidi" w:hAnsiTheme="majorBidi" w:cstheme="majorBidi"/>
        </w:rPr>
      </w:pPr>
    </w:p>
    <w:p w:rsidR="0081236A" w:rsidRPr="00463900" w:rsidRDefault="0081236A" w:rsidP="007D0160">
      <w:pPr>
        <w:pStyle w:val="ListParagraph"/>
        <w:numPr>
          <w:ilvl w:val="0"/>
          <w:numId w:val="16"/>
        </w:numPr>
        <w:spacing w:line="240" w:lineRule="auto"/>
        <w:rPr>
          <w:rFonts w:asciiTheme="majorBidi" w:hAnsiTheme="majorBidi" w:cstheme="majorBidi"/>
        </w:rPr>
      </w:pPr>
      <w:r w:rsidRPr="00463900">
        <w:rPr>
          <w:rFonts w:asciiTheme="majorBidi" w:hAnsiTheme="majorBidi" w:cstheme="majorBidi"/>
        </w:rPr>
        <w:t>Welcome Pack (information on the country, accommodations, climate, economy, important contacts, etc.)</w:t>
      </w:r>
    </w:p>
    <w:p w:rsidR="00305A8D" w:rsidRPr="00463900" w:rsidRDefault="0081236A" w:rsidP="00981302">
      <w:pPr>
        <w:pStyle w:val="ListParagraph"/>
        <w:numPr>
          <w:ilvl w:val="0"/>
          <w:numId w:val="16"/>
        </w:numPr>
        <w:spacing w:line="240" w:lineRule="auto"/>
        <w:rPr>
          <w:rFonts w:asciiTheme="majorBidi" w:hAnsiTheme="majorBidi" w:cstheme="majorBidi"/>
        </w:rPr>
      </w:pPr>
      <w:r w:rsidRPr="00463900">
        <w:rPr>
          <w:rFonts w:asciiTheme="majorBidi" w:hAnsiTheme="majorBidi" w:cstheme="majorBidi"/>
        </w:rPr>
        <w:t xml:space="preserve">Translation of </w:t>
      </w:r>
      <w:r w:rsidR="00AF696E" w:rsidRPr="00463900">
        <w:rPr>
          <w:rFonts w:asciiTheme="majorBidi" w:hAnsiTheme="majorBidi" w:cstheme="majorBidi"/>
        </w:rPr>
        <w:t xml:space="preserve">document on TVET on Spain together with </w:t>
      </w:r>
      <w:proofErr w:type="spellStart"/>
      <w:r w:rsidRPr="00463900">
        <w:rPr>
          <w:rFonts w:asciiTheme="majorBidi" w:hAnsiTheme="majorBidi" w:cstheme="majorBidi"/>
        </w:rPr>
        <w:t>ppts</w:t>
      </w:r>
      <w:proofErr w:type="spellEnd"/>
      <w:r w:rsidRPr="00463900">
        <w:rPr>
          <w:rFonts w:asciiTheme="majorBidi" w:hAnsiTheme="majorBidi" w:cstheme="majorBidi"/>
        </w:rPr>
        <w:t xml:space="preserve"> for the SV </w:t>
      </w:r>
    </w:p>
    <w:p w:rsidR="00AF696E" w:rsidRPr="00463900" w:rsidRDefault="0081236A" w:rsidP="006E3A38">
      <w:pPr>
        <w:pStyle w:val="ListParagraph"/>
        <w:numPr>
          <w:ilvl w:val="0"/>
          <w:numId w:val="16"/>
        </w:numPr>
        <w:spacing w:line="240" w:lineRule="auto"/>
        <w:rPr>
          <w:rFonts w:asciiTheme="majorBidi" w:hAnsiTheme="majorBidi" w:cstheme="majorBidi"/>
        </w:rPr>
      </w:pPr>
      <w:r w:rsidRPr="00463900">
        <w:rPr>
          <w:rFonts w:asciiTheme="majorBidi" w:hAnsiTheme="majorBidi" w:cstheme="majorBidi"/>
        </w:rPr>
        <w:t>List of participants with contact details</w:t>
      </w:r>
    </w:p>
    <w:p w:rsidR="0081236A" w:rsidRPr="00463900" w:rsidRDefault="0081236A" w:rsidP="007D0160">
      <w:pPr>
        <w:pStyle w:val="ListParagraph"/>
        <w:numPr>
          <w:ilvl w:val="0"/>
          <w:numId w:val="16"/>
        </w:numPr>
        <w:spacing w:line="240" w:lineRule="auto"/>
        <w:rPr>
          <w:rFonts w:asciiTheme="majorBidi" w:hAnsiTheme="majorBidi" w:cstheme="majorBidi"/>
        </w:rPr>
      </w:pPr>
      <w:r w:rsidRPr="00463900">
        <w:rPr>
          <w:rFonts w:asciiTheme="majorBidi" w:hAnsiTheme="majorBidi" w:cstheme="majorBidi"/>
        </w:rPr>
        <w:t>Structure of the personal development plan</w:t>
      </w:r>
    </w:p>
    <w:p w:rsidR="0081236A" w:rsidRPr="00463900" w:rsidRDefault="0081236A" w:rsidP="007D0160">
      <w:pPr>
        <w:pStyle w:val="ListParagraph"/>
        <w:numPr>
          <w:ilvl w:val="0"/>
          <w:numId w:val="16"/>
        </w:numPr>
        <w:spacing w:line="240" w:lineRule="auto"/>
        <w:rPr>
          <w:rFonts w:asciiTheme="majorBidi" w:hAnsiTheme="majorBidi" w:cstheme="majorBidi"/>
        </w:rPr>
      </w:pPr>
      <w:r w:rsidRPr="00463900">
        <w:rPr>
          <w:rFonts w:asciiTheme="majorBidi" w:hAnsiTheme="majorBidi" w:cstheme="majorBidi"/>
        </w:rPr>
        <w:t>Structure of the SV Report</w:t>
      </w:r>
    </w:p>
    <w:p w:rsidR="0081236A" w:rsidRPr="00463900" w:rsidRDefault="0081236A" w:rsidP="007D0160">
      <w:pPr>
        <w:pStyle w:val="ListParagraph"/>
        <w:numPr>
          <w:ilvl w:val="0"/>
          <w:numId w:val="16"/>
        </w:numPr>
        <w:spacing w:line="240" w:lineRule="auto"/>
        <w:rPr>
          <w:rFonts w:asciiTheme="majorBidi" w:hAnsiTheme="majorBidi" w:cstheme="majorBidi"/>
        </w:rPr>
      </w:pPr>
      <w:r w:rsidRPr="00463900">
        <w:rPr>
          <w:rFonts w:asciiTheme="majorBidi" w:hAnsiTheme="majorBidi" w:cstheme="majorBidi"/>
        </w:rPr>
        <w:t>SV programme (Arabic and English)</w:t>
      </w:r>
    </w:p>
    <w:p w:rsidR="007E4946" w:rsidRPr="00463900" w:rsidRDefault="0081236A" w:rsidP="007D0160">
      <w:pPr>
        <w:pStyle w:val="ListParagraph"/>
        <w:numPr>
          <w:ilvl w:val="0"/>
          <w:numId w:val="16"/>
        </w:numPr>
        <w:spacing w:line="240" w:lineRule="auto"/>
        <w:rPr>
          <w:rFonts w:asciiTheme="majorBidi" w:hAnsiTheme="majorBidi" w:cstheme="majorBidi"/>
          <w:rtl/>
        </w:rPr>
      </w:pPr>
      <w:r w:rsidRPr="00463900">
        <w:rPr>
          <w:rFonts w:asciiTheme="majorBidi" w:hAnsiTheme="majorBidi" w:cstheme="majorBidi"/>
        </w:rPr>
        <w:t>Evaluation questionnaire (Arabic)</w:t>
      </w:r>
    </w:p>
    <w:p w:rsidR="007E4946" w:rsidRPr="00463900" w:rsidRDefault="007E4946" w:rsidP="00A34D97">
      <w:pPr>
        <w:bidi/>
        <w:spacing w:line="240" w:lineRule="auto"/>
        <w:rPr>
          <w:rFonts w:asciiTheme="majorBidi" w:hAnsiTheme="majorBidi" w:cstheme="majorBidi"/>
          <w:b/>
          <w:bCs/>
        </w:rPr>
      </w:pPr>
    </w:p>
    <w:p w:rsidR="00A34D97" w:rsidRPr="00463900" w:rsidRDefault="00A34D97" w:rsidP="00A34D97">
      <w:pPr>
        <w:bidi/>
        <w:spacing w:line="240" w:lineRule="auto"/>
        <w:rPr>
          <w:rFonts w:asciiTheme="majorBidi" w:hAnsiTheme="majorBidi" w:cstheme="majorBidi"/>
          <w:b/>
          <w:bCs/>
          <w:rtl/>
        </w:rPr>
      </w:pPr>
    </w:p>
    <w:p w:rsidR="00EB0AEA" w:rsidRPr="00CA5E39" w:rsidRDefault="006725EF" w:rsidP="00CA5E39">
      <w:pPr>
        <w:pStyle w:val="Heading1"/>
        <w:numPr>
          <w:ilvl w:val="0"/>
          <w:numId w:val="31"/>
        </w:numPr>
        <w:rPr>
          <w:rStyle w:val="IntenseEmphasis"/>
          <w:i w:val="0"/>
          <w:iCs w:val="0"/>
          <w:color w:val="17365D" w:themeColor="text2" w:themeShade="BF"/>
        </w:rPr>
      </w:pPr>
      <w:bookmarkStart w:id="15" w:name="_Toc12948060"/>
      <w:bookmarkStart w:id="16" w:name="_Toc24441103"/>
      <w:bookmarkStart w:id="17" w:name="_Toc24443357"/>
      <w:bookmarkStart w:id="18" w:name="_Toc10024658"/>
      <w:r w:rsidRPr="00CA5E39">
        <w:rPr>
          <w:rStyle w:val="IntenseEmphasis"/>
          <w:i w:val="0"/>
          <w:iCs w:val="0"/>
          <w:color w:val="17365D" w:themeColor="text2" w:themeShade="BF"/>
        </w:rPr>
        <w:t xml:space="preserve">Review on </w:t>
      </w:r>
      <w:r w:rsidR="000C59C4" w:rsidRPr="00CA5E39">
        <w:rPr>
          <w:rStyle w:val="IntenseEmphasis"/>
          <w:i w:val="0"/>
          <w:iCs w:val="0"/>
          <w:color w:val="17365D" w:themeColor="text2" w:themeShade="BF"/>
        </w:rPr>
        <w:t>The programme</w:t>
      </w:r>
      <w:bookmarkEnd w:id="15"/>
      <w:r w:rsidRPr="00CA5E39">
        <w:rPr>
          <w:rStyle w:val="IntenseEmphasis"/>
          <w:i w:val="0"/>
          <w:iCs w:val="0"/>
          <w:color w:val="17365D" w:themeColor="text2" w:themeShade="BF"/>
        </w:rPr>
        <w:t xml:space="preserve"> topics</w:t>
      </w:r>
      <w:bookmarkEnd w:id="16"/>
      <w:bookmarkEnd w:id="17"/>
      <w:r w:rsidRPr="00CA5E39">
        <w:rPr>
          <w:rStyle w:val="IntenseEmphasis"/>
          <w:i w:val="0"/>
          <w:iCs w:val="0"/>
          <w:color w:val="17365D" w:themeColor="text2" w:themeShade="BF"/>
        </w:rPr>
        <w:t xml:space="preserve"> </w:t>
      </w:r>
    </w:p>
    <w:p w:rsidR="00A34D97" w:rsidRPr="00463900" w:rsidRDefault="00A34D97" w:rsidP="00A34D97">
      <w:pPr>
        <w:spacing w:line="240" w:lineRule="auto"/>
        <w:rPr>
          <w:rFonts w:asciiTheme="majorBidi" w:hAnsiTheme="majorBidi" w:cstheme="majorBidi"/>
        </w:rPr>
      </w:pPr>
    </w:p>
    <w:p w:rsidR="00A34D97" w:rsidRPr="00463900" w:rsidRDefault="000C59C4" w:rsidP="00463900">
      <w:pPr>
        <w:spacing w:line="240" w:lineRule="auto"/>
        <w:rPr>
          <w:rFonts w:asciiTheme="majorBidi" w:hAnsiTheme="majorBidi" w:cstheme="majorBidi"/>
        </w:rPr>
      </w:pPr>
      <w:r w:rsidRPr="00463900">
        <w:rPr>
          <w:rFonts w:asciiTheme="majorBidi" w:hAnsiTheme="majorBidi" w:cstheme="majorBidi"/>
        </w:rPr>
        <w:t xml:space="preserve">A complex learning programme was developed and organised with the institutions – public and private in </w:t>
      </w:r>
      <w:proofErr w:type="spellStart"/>
      <w:r w:rsidR="00463900" w:rsidRPr="00463900">
        <w:rPr>
          <w:rFonts w:asciiTheme="majorBidi" w:hAnsiTheme="majorBidi" w:cstheme="majorBidi"/>
        </w:rPr>
        <w:t>madrid</w:t>
      </w:r>
      <w:proofErr w:type="spellEnd"/>
      <w:r w:rsidR="00463900" w:rsidRPr="00463900">
        <w:rPr>
          <w:rFonts w:asciiTheme="majorBidi" w:hAnsiTheme="majorBidi" w:cstheme="majorBidi"/>
        </w:rPr>
        <w:t xml:space="preserve"> and Barcelona </w:t>
      </w:r>
    </w:p>
    <w:p w:rsidR="00A34D97" w:rsidRPr="00463900" w:rsidRDefault="000C59C4" w:rsidP="00A34D97">
      <w:pPr>
        <w:spacing w:line="240" w:lineRule="auto"/>
        <w:rPr>
          <w:rFonts w:asciiTheme="majorBidi" w:eastAsia="Arial Unicode MS" w:hAnsiTheme="majorBidi" w:cstheme="majorBidi"/>
          <w:u w:color="000000"/>
        </w:rPr>
      </w:pPr>
      <w:r w:rsidRPr="00463900">
        <w:rPr>
          <w:rFonts w:asciiTheme="majorBidi" w:eastAsia="Arial Unicode MS" w:hAnsiTheme="majorBidi" w:cstheme="majorBidi"/>
          <w:u w:color="000000"/>
        </w:rPr>
        <w:t xml:space="preserve">  </w:t>
      </w:r>
    </w:p>
    <w:p w:rsidR="00463900" w:rsidRPr="00463900" w:rsidRDefault="00463900" w:rsidP="00AF696E">
      <w:pPr>
        <w:pStyle w:val="ColorfulList-Accent11"/>
        <w:autoSpaceDE w:val="0"/>
        <w:autoSpaceDN w:val="0"/>
        <w:adjustRightInd w:val="0"/>
        <w:ind w:left="0"/>
        <w:jc w:val="both"/>
        <w:rPr>
          <w:rFonts w:asciiTheme="majorBidi" w:eastAsia="Arial Unicode MS" w:hAnsiTheme="majorBidi" w:cstheme="majorBidi"/>
          <w:sz w:val="22"/>
          <w:szCs w:val="22"/>
          <w:u w:color="000000"/>
        </w:rPr>
      </w:pPr>
    </w:p>
    <w:p w:rsidR="000C59C4" w:rsidRPr="00463900" w:rsidRDefault="000C59C4" w:rsidP="00AF696E">
      <w:pPr>
        <w:pStyle w:val="ColorfulList-Accent11"/>
        <w:autoSpaceDE w:val="0"/>
        <w:autoSpaceDN w:val="0"/>
        <w:adjustRightInd w:val="0"/>
        <w:ind w:left="0"/>
        <w:jc w:val="both"/>
        <w:rPr>
          <w:rFonts w:asciiTheme="majorBidi" w:eastAsia="Arial Unicode MS" w:hAnsiTheme="majorBidi" w:cstheme="majorBidi"/>
          <w:sz w:val="22"/>
          <w:szCs w:val="22"/>
        </w:rPr>
      </w:pPr>
      <w:r w:rsidRPr="00463900">
        <w:rPr>
          <w:rFonts w:asciiTheme="majorBidi" w:eastAsia="Arial Unicode MS" w:hAnsiTheme="majorBidi" w:cstheme="majorBidi"/>
          <w:sz w:val="22"/>
          <w:szCs w:val="22"/>
          <w:u w:color="000000"/>
        </w:rPr>
        <w:t>As the</w:t>
      </w:r>
      <w:r w:rsidRPr="00463900">
        <w:rPr>
          <w:rFonts w:asciiTheme="majorBidi" w:hAnsiTheme="majorBidi" w:cstheme="majorBidi"/>
          <w:bCs/>
          <w:sz w:val="22"/>
          <w:szCs w:val="22"/>
        </w:rPr>
        <w:t xml:space="preserve"> SV</w:t>
      </w:r>
      <w:r w:rsidRPr="00463900">
        <w:rPr>
          <w:rFonts w:asciiTheme="majorBidi" w:eastAsia="Arial Unicode MS" w:hAnsiTheme="majorBidi" w:cstheme="majorBidi"/>
          <w:sz w:val="22"/>
          <w:szCs w:val="22"/>
        </w:rPr>
        <w:t xml:space="preserve"> is seen as an integral part of the overall learning and capacity building process, the programme’s topics include issues proposed by Jordanian colleagues as of high interest for Jordanian participants, to be examined and discussed with their counterparts in </w:t>
      </w:r>
      <w:proofErr w:type="gramStart"/>
      <w:r w:rsidR="00AF696E" w:rsidRPr="00463900">
        <w:rPr>
          <w:rFonts w:asciiTheme="majorBidi" w:eastAsia="Arial Unicode MS" w:hAnsiTheme="majorBidi" w:cstheme="majorBidi"/>
          <w:sz w:val="22"/>
          <w:szCs w:val="22"/>
        </w:rPr>
        <w:t xml:space="preserve">Spain </w:t>
      </w:r>
      <w:r w:rsidRPr="00463900">
        <w:rPr>
          <w:rFonts w:asciiTheme="majorBidi" w:eastAsia="Arial Unicode MS" w:hAnsiTheme="majorBidi" w:cstheme="majorBidi"/>
          <w:sz w:val="22"/>
          <w:szCs w:val="22"/>
        </w:rPr>
        <w:t>.</w:t>
      </w:r>
      <w:proofErr w:type="gramEnd"/>
    </w:p>
    <w:p w:rsidR="000C59C4" w:rsidRPr="00463900" w:rsidRDefault="000C59C4" w:rsidP="00A34D97">
      <w:pPr>
        <w:pStyle w:val="ColorfulList-Accent11"/>
        <w:autoSpaceDE w:val="0"/>
        <w:autoSpaceDN w:val="0"/>
        <w:adjustRightInd w:val="0"/>
        <w:ind w:left="0"/>
        <w:jc w:val="both"/>
        <w:rPr>
          <w:rFonts w:asciiTheme="majorBidi" w:eastAsia="Arial Unicode MS" w:hAnsiTheme="majorBidi" w:cstheme="majorBidi"/>
          <w:sz w:val="22"/>
          <w:szCs w:val="22"/>
          <w:u w:color="000000"/>
        </w:rPr>
      </w:pPr>
    </w:p>
    <w:p w:rsidR="000C59C4" w:rsidRPr="00463900" w:rsidRDefault="000C59C4" w:rsidP="00A34D97">
      <w:pPr>
        <w:pStyle w:val="ColorfulList-Accent11"/>
        <w:autoSpaceDE w:val="0"/>
        <w:autoSpaceDN w:val="0"/>
        <w:adjustRightInd w:val="0"/>
        <w:ind w:left="0"/>
        <w:jc w:val="both"/>
        <w:rPr>
          <w:rFonts w:asciiTheme="majorBidi" w:eastAsia="Arial Unicode MS" w:hAnsiTheme="majorBidi" w:cstheme="majorBidi"/>
          <w:sz w:val="22"/>
          <w:szCs w:val="22"/>
          <w:u w:color="000000"/>
        </w:rPr>
      </w:pPr>
      <w:r w:rsidRPr="00463900">
        <w:rPr>
          <w:rFonts w:asciiTheme="majorBidi" w:eastAsia="Arial Unicode MS" w:hAnsiTheme="majorBidi" w:cstheme="majorBidi"/>
          <w:sz w:val="22"/>
          <w:szCs w:val="22"/>
          <w:u w:color="000000"/>
        </w:rPr>
        <w:t>The following key topics are covered by the SV programme:</w:t>
      </w:r>
    </w:p>
    <w:p w:rsidR="00A674D1" w:rsidRPr="00463900" w:rsidRDefault="00A674D1" w:rsidP="00A34D97">
      <w:pPr>
        <w:pStyle w:val="ColorfulList-Accent11"/>
        <w:autoSpaceDE w:val="0"/>
        <w:autoSpaceDN w:val="0"/>
        <w:adjustRightInd w:val="0"/>
        <w:ind w:left="0"/>
        <w:jc w:val="both"/>
        <w:rPr>
          <w:rFonts w:asciiTheme="majorBidi" w:eastAsia="Arial Unicode MS" w:hAnsiTheme="majorBidi" w:cstheme="majorBidi"/>
          <w:b/>
          <w:bCs/>
          <w:sz w:val="22"/>
          <w:szCs w:val="22"/>
          <w:u w:color="000000"/>
        </w:rPr>
      </w:pPr>
      <w:r w:rsidRPr="00463900">
        <w:rPr>
          <w:rFonts w:asciiTheme="majorBidi" w:eastAsia="Arial Unicode MS" w:hAnsiTheme="majorBidi" w:cstheme="majorBidi"/>
          <w:b/>
          <w:bCs/>
          <w:sz w:val="22"/>
          <w:szCs w:val="22"/>
          <w:u w:color="000000"/>
        </w:rPr>
        <w:t>Madrid</w:t>
      </w:r>
    </w:p>
    <w:p w:rsidR="00AF696E" w:rsidRPr="00463900" w:rsidRDefault="00AF696E" w:rsidP="00AF696E">
      <w:pPr>
        <w:pStyle w:val="ListParagraph"/>
        <w:widowControl w:val="0"/>
        <w:numPr>
          <w:ilvl w:val="0"/>
          <w:numId w:val="32"/>
        </w:numPr>
        <w:autoSpaceDE w:val="0"/>
        <w:autoSpaceDN w:val="0"/>
        <w:adjustRightInd w:val="0"/>
        <w:ind w:left="29" w:hanging="141"/>
        <w:jc w:val="left"/>
        <w:rPr>
          <w:rFonts w:asciiTheme="majorBidi" w:hAnsiTheme="majorBidi" w:cstheme="majorBidi"/>
          <w:color w:val="000000" w:themeColor="text1"/>
        </w:rPr>
      </w:pPr>
      <w:r w:rsidRPr="00463900">
        <w:rPr>
          <w:rFonts w:asciiTheme="majorBidi" w:hAnsiTheme="majorBidi" w:cstheme="majorBidi"/>
          <w:color w:val="000000" w:themeColor="text1"/>
        </w:rPr>
        <w:t>Analysis of the SV programme and of TVET system in Spain</w:t>
      </w:r>
    </w:p>
    <w:p w:rsidR="00AF696E" w:rsidRPr="00463900" w:rsidRDefault="00AF696E" w:rsidP="00AF696E">
      <w:pPr>
        <w:pStyle w:val="ListParagraph"/>
        <w:widowControl w:val="0"/>
        <w:numPr>
          <w:ilvl w:val="0"/>
          <w:numId w:val="32"/>
        </w:numPr>
        <w:autoSpaceDE w:val="0"/>
        <w:autoSpaceDN w:val="0"/>
        <w:adjustRightInd w:val="0"/>
        <w:ind w:left="29" w:hanging="141"/>
        <w:jc w:val="left"/>
        <w:rPr>
          <w:rFonts w:asciiTheme="majorBidi" w:hAnsiTheme="majorBidi" w:cstheme="majorBidi"/>
          <w:color w:val="000000" w:themeColor="text1"/>
        </w:rPr>
      </w:pPr>
      <w:r w:rsidRPr="00463900">
        <w:rPr>
          <w:rFonts w:asciiTheme="majorBidi" w:hAnsiTheme="majorBidi" w:cstheme="majorBidi"/>
          <w:color w:val="000000" w:themeColor="text1"/>
        </w:rPr>
        <w:t xml:space="preserve">Visiting </w:t>
      </w:r>
      <w:r w:rsidRPr="00463900">
        <w:rPr>
          <w:rFonts w:asciiTheme="majorBidi" w:hAnsiTheme="majorBidi" w:cstheme="majorBidi"/>
        </w:rPr>
        <w:t>Ministry of Education and Vocational Training. DG VET including The National Institute of Qualifications  (</w:t>
      </w:r>
      <w:proofErr w:type="spellStart"/>
      <w:r w:rsidRPr="00463900">
        <w:rPr>
          <w:rFonts w:asciiTheme="majorBidi" w:hAnsiTheme="majorBidi" w:cstheme="majorBidi"/>
        </w:rPr>
        <w:t>Instituto</w:t>
      </w:r>
      <w:proofErr w:type="spellEnd"/>
      <w:r w:rsidRPr="00463900">
        <w:rPr>
          <w:rFonts w:asciiTheme="majorBidi" w:hAnsiTheme="majorBidi" w:cstheme="majorBidi"/>
        </w:rPr>
        <w:t xml:space="preserve"> Nacional de </w:t>
      </w:r>
      <w:proofErr w:type="spellStart"/>
      <w:r w:rsidRPr="00463900">
        <w:rPr>
          <w:rFonts w:asciiTheme="majorBidi" w:hAnsiTheme="majorBidi" w:cstheme="majorBidi"/>
        </w:rPr>
        <w:t>Cualificaciones</w:t>
      </w:r>
      <w:proofErr w:type="spellEnd"/>
      <w:r w:rsidRPr="00463900">
        <w:rPr>
          <w:rFonts w:asciiTheme="majorBidi" w:hAnsiTheme="majorBidi" w:cstheme="majorBidi"/>
        </w:rPr>
        <w:t>-INCUAL),in the visit the following subjects were discussed ;</w:t>
      </w:r>
    </w:p>
    <w:p w:rsidR="00AF696E" w:rsidRPr="00463900" w:rsidRDefault="00AF696E" w:rsidP="00AF696E">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The Spanish TVET system.</w:t>
      </w:r>
    </w:p>
    <w:p w:rsidR="00AF696E" w:rsidRPr="00463900" w:rsidRDefault="00AF696E" w:rsidP="00AF696E">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NQF and the design of the National Catalogue of Professional Qualifications.</w:t>
      </w:r>
    </w:p>
    <w:p w:rsidR="00AF696E" w:rsidRPr="00463900" w:rsidRDefault="00AF696E" w:rsidP="00AF696E">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Skills supply and demand.</w:t>
      </w:r>
    </w:p>
    <w:p w:rsidR="00AF696E" w:rsidRPr="00463900" w:rsidRDefault="00AF696E" w:rsidP="00AF696E">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Potential future collaborations between the TVET stakeholders of the two countries.</w:t>
      </w:r>
    </w:p>
    <w:p w:rsidR="00AF696E" w:rsidRPr="00463900" w:rsidRDefault="00AF696E" w:rsidP="00AF696E">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 xml:space="preserve">How the Spanish TVET system uses communication campaigns to improve the TVET image and attractiveness in general and </w:t>
      </w:r>
      <w:proofErr w:type="gramStart"/>
      <w:r w:rsidRPr="00463900">
        <w:rPr>
          <w:rFonts w:asciiTheme="majorBidi" w:hAnsiTheme="majorBidi" w:cstheme="majorBidi"/>
          <w:color w:val="000000" w:themeColor="text1"/>
        </w:rPr>
        <w:t>of  online</w:t>
      </w:r>
      <w:proofErr w:type="gramEnd"/>
      <w:r w:rsidRPr="00463900">
        <w:rPr>
          <w:rFonts w:asciiTheme="majorBidi" w:hAnsiTheme="majorBidi" w:cstheme="majorBidi"/>
          <w:color w:val="000000" w:themeColor="text1"/>
        </w:rPr>
        <w:t xml:space="preserve"> learning and blended learning.</w:t>
      </w:r>
    </w:p>
    <w:p w:rsidR="00AF696E" w:rsidRPr="00463900" w:rsidRDefault="00AF696E" w:rsidP="00AF696E">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The NQF and from occupational skills standards to Curriculum development.</w:t>
      </w:r>
    </w:p>
    <w:p w:rsidR="00AF696E" w:rsidRPr="00463900" w:rsidRDefault="00AF696E" w:rsidP="00981302">
      <w:pPr>
        <w:pStyle w:val="ListParagraph"/>
        <w:widowControl w:val="0"/>
        <w:autoSpaceDE w:val="0"/>
        <w:autoSpaceDN w:val="0"/>
        <w:adjustRightInd w:val="0"/>
        <w:ind w:left="30"/>
        <w:rPr>
          <w:rFonts w:asciiTheme="majorBidi" w:hAnsiTheme="majorBidi" w:cstheme="majorBidi"/>
          <w:color w:val="000000" w:themeColor="text1"/>
        </w:rPr>
      </w:pPr>
    </w:p>
    <w:p w:rsidR="00AF696E" w:rsidRPr="00463900" w:rsidRDefault="00AF696E" w:rsidP="00A674D1">
      <w:pPr>
        <w:pStyle w:val="gmail-m4846739884124661940gmail-msolistparagraph"/>
        <w:numPr>
          <w:ilvl w:val="0"/>
          <w:numId w:val="33"/>
        </w:numPr>
        <w:spacing w:before="0" w:beforeAutospacing="0" w:after="0" w:afterAutospacing="0"/>
        <w:rPr>
          <w:rFonts w:asciiTheme="majorBidi" w:hAnsiTheme="majorBidi" w:cstheme="majorBidi"/>
          <w:sz w:val="22"/>
          <w:szCs w:val="22"/>
          <w:lang w:val="it-IT"/>
        </w:rPr>
      </w:pPr>
      <w:r w:rsidRPr="00463900">
        <w:rPr>
          <w:rFonts w:asciiTheme="majorBidi" w:hAnsiTheme="majorBidi" w:cstheme="majorBidi"/>
          <w:sz w:val="22"/>
          <w:szCs w:val="22"/>
          <w:lang w:val="it-IT"/>
        </w:rPr>
        <w:t>Visiting Centro Integrado de Formación Profesional “Profesor Raúl Vázquez”</w:t>
      </w:r>
      <w:r w:rsidR="00A674D1" w:rsidRPr="00463900">
        <w:rPr>
          <w:rFonts w:asciiTheme="majorBidi" w:hAnsiTheme="majorBidi" w:cstheme="majorBidi"/>
          <w:sz w:val="22"/>
          <w:szCs w:val="22"/>
          <w:lang w:val="it-IT"/>
        </w:rPr>
        <w:t xml:space="preserve"> </w:t>
      </w:r>
      <w:r w:rsidRPr="00463900">
        <w:rPr>
          <w:rFonts w:asciiTheme="majorBidi" w:hAnsiTheme="majorBidi" w:cstheme="majorBidi"/>
          <w:sz w:val="22"/>
          <w:szCs w:val="22"/>
          <w:lang w:val="it-IT"/>
        </w:rPr>
        <w:t>Carretera de Villaverde a Vallecas km. 4</w:t>
      </w:r>
      <w:r w:rsidR="00A674D1" w:rsidRPr="00463900">
        <w:rPr>
          <w:rFonts w:asciiTheme="majorBidi" w:hAnsiTheme="majorBidi" w:cstheme="majorBidi"/>
          <w:sz w:val="22"/>
          <w:szCs w:val="22"/>
          <w:lang w:val="it-IT"/>
        </w:rPr>
        <w:t xml:space="preserve"> </w:t>
      </w:r>
      <w:r w:rsidRPr="00463900">
        <w:rPr>
          <w:rFonts w:asciiTheme="majorBidi" w:hAnsiTheme="majorBidi" w:cstheme="majorBidi"/>
          <w:sz w:val="22"/>
          <w:szCs w:val="22"/>
          <w:lang w:val="en-GB"/>
        </w:rPr>
        <w:t xml:space="preserve">28053 Madrid </w:t>
      </w:r>
      <w:proofErr w:type="spellStart"/>
      <w:r w:rsidRPr="00463900">
        <w:rPr>
          <w:rFonts w:asciiTheme="majorBidi" w:hAnsiTheme="majorBidi" w:cstheme="majorBidi"/>
          <w:sz w:val="22"/>
          <w:szCs w:val="22"/>
          <w:lang w:val="en-GB"/>
        </w:rPr>
        <w:t>Teléfono</w:t>
      </w:r>
      <w:proofErr w:type="spellEnd"/>
      <w:r w:rsidRPr="00463900">
        <w:rPr>
          <w:rFonts w:asciiTheme="majorBidi" w:hAnsiTheme="majorBidi" w:cstheme="majorBidi"/>
          <w:sz w:val="22"/>
          <w:szCs w:val="22"/>
          <w:lang w:val="en-GB"/>
        </w:rPr>
        <w:t>: 915072082</w:t>
      </w:r>
    </w:p>
    <w:p w:rsidR="00AF696E" w:rsidRPr="00463900" w:rsidRDefault="00AF696E" w:rsidP="00A674D1">
      <w:pPr>
        <w:pStyle w:val="gmail-m4846739884124661940gmail-msolistparagraph"/>
        <w:spacing w:before="0" w:beforeAutospacing="0" w:after="0" w:afterAutospacing="0"/>
        <w:ind w:firstLine="708"/>
        <w:rPr>
          <w:rFonts w:asciiTheme="majorBidi" w:hAnsiTheme="majorBidi" w:cstheme="majorBidi"/>
          <w:sz w:val="22"/>
          <w:szCs w:val="22"/>
          <w:lang w:val="en-GB"/>
        </w:rPr>
      </w:pPr>
      <w:r w:rsidRPr="00463900">
        <w:rPr>
          <w:rFonts w:asciiTheme="majorBidi" w:hAnsiTheme="majorBidi" w:cstheme="majorBidi"/>
          <w:sz w:val="22"/>
          <w:szCs w:val="22"/>
          <w:lang w:val="en-GB"/>
        </w:rPr>
        <w:t>In the visit the following subjects were discussed;</w:t>
      </w:r>
    </w:p>
    <w:p w:rsidR="00AF696E" w:rsidRPr="00463900" w:rsidRDefault="00AF696E" w:rsidP="00AF696E">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the Spanish VET system works in general and the qualifications system, as well as the link between supply and demand of competences.</w:t>
      </w:r>
    </w:p>
    <w:p w:rsidR="00AF696E" w:rsidRPr="00463900" w:rsidRDefault="00AF696E" w:rsidP="00AF696E">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Curriculum development and training of trainers, eLearning platform and learning management system.</w:t>
      </w:r>
    </w:p>
    <w:p w:rsidR="00AF696E" w:rsidRPr="00463900" w:rsidRDefault="00AF696E" w:rsidP="00AF696E">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Potential future collaboration between the VET stakeholders of the two countries.</w:t>
      </w:r>
    </w:p>
    <w:p w:rsidR="00AF696E" w:rsidRDefault="00AF696E" w:rsidP="00AF696E">
      <w:pPr>
        <w:pStyle w:val="ListParagraph"/>
        <w:widowControl w:val="0"/>
        <w:numPr>
          <w:ilvl w:val="1"/>
          <w:numId w:val="32"/>
        </w:numPr>
        <w:tabs>
          <w:tab w:val="left" w:pos="4330"/>
        </w:tabs>
        <w:autoSpaceDE w:val="0"/>
        <w:autoSpaceDN w:val="0"/>
        <w:adjustRightInd w:val="0"/>
        <w:jc w:val="left"/>
        <w:rPr>
          <w:rFonts w:asciiTheme="majorBidi" w:hAnsiTheme="majorBidi" w:cstheme="majorBidi"/>
          <w:color w:val="000000" w:themeColor="text1"/>
        </w:rPr>
      </w:pPr>
      <w:r w:rsidRPr="00463900">
        <w:rPr>
          <w:rFonts w:asciiTheme="majorBidi" w:hAnsiTheme="majorBidi" w:cstheme="majorBidi"/>
          <w:color w:val="000000" w:themeColor="text1"/>
        </w:rPr>
        <w:t>how the TVET system in Madrid uses communication campaigns to improve the image and attractiveness of TVET in general, online learning and blended learning.</w:t>
      </w:r>
    </w:p>
    <w:p w:rsidR="00781AE7" w:rsidRDefault="00781AE7" w:rsidP="00781AE7">
      <w:pPr>
        <w:pStyle w:val="ListParagraph"/>
        <w:widowControl w:val="0"/>
        <w:tabs>
          <w:tab w:val="left" w:pos="4330"/>
        </w:tabs>
        <w:autoSpaceDE w:val="0"/>
        <w:autoSpaceDN w:val="0"/>
        <w:adjustRightInd w:val="0"/>
        <w:ind w:left="1328"/>
        <w:jc w:val="left"/>
        <w:rPr>
          <w:rFonts w:asciiTheme="majorBidi" w:hAnsiTheme="majorBidi" w:cstheme="majorBidi"/>
          <w:color w:val="000000" w:themeColor="text1"/>
        </w:rPr>
      </w:pPr>
    </w:p>
    <w:p w:rsidR="00781AE7" w:rsidRPr="00463900" w:rsidRDefault="00781AE7" w:rsidP="00781AE7">
      <w:pPr>
        <w:pStyle w:val="ListParagraph"/>
        <w:widowControl w:val="0"/>
        <w:tabs>
          <w:tab w:val="left" w:pos="4330"/>
        </w:tabs>
        <w:autoSpaceDE w:val="0"/>
        <w:autoSpaceDN w:val="0"/>
        <w:adjustRightInd w:val="0"/>
        <w:ind w:left="1328"/>
        <w:jc w:val="left"/>
        <w:rPr>
          <w:rFonts w:asciiTheme="majorBidi" w:hAnsiTheme="majorBidi" w:cstheme="majorBidi"/>
          <w:color w:val="000000" w:themeColor="text1"/>
        </w:rPr>
      </w:pPr>
    </w:p>
    <w:p w:rsidR="00A674D1" w:rsidRPr="00463900" w:rsidRDefault="00A674D1" w:rsidP="00A674D1">
      <w:pPr>
        <w:pStyle w:val="gmail-m4846739884124661940gmail-msolistparagraph"/>
        <w:numPr>
          <w:ilvl w:val="0"/>
          <w:numId w:val="33"/>
        </w:numPr>
        <w:spacing w:before="0" w:beforeAutospacing="0" w:after="0" w:afterAutospacing="0"/>
        <w:rPr>
          <w:rFonts w:asciiTheme="majorBidi" w:hAnsiTheme="majorBidi" w:cstheme="majorBidi"/>
          <w:sz w:val="22"/>
          <w:szCs w:val="22"/>
          <w:lang w:val="it-IT"/>
        </w:rPr>
      </w:pPr>
      <w:r w:rsidRPr="00463900">
        <w:rPr>
          <w:rFonts w:asciiTheme="majorBidi" w:hAnsiTheme="majorBidi" w:cstheme="majorBidi"/>
          <w:sz w:val="22"/>
          <w:szCs w:val="22"/>
          <w:lang w:val="it-IT"/>
        </w:rPr>
        <w:t>Visiting Instituto Nacional de Tecnologías Educativas y de Formación del Profesorado  and Instituto de Educación Secundaria “Barajas”</w:t>
      </w:r>
    </w:p>
    <w:p w:rsidR="00A674D1" w:rsidRPr="00463900" w:rsidRDefault="00A674D1" w:rsidP="00A674D1">
      <w:pPr>
        <w:pStyle w:val="ListParagraph"/>
        <w:widowControl w:val="0"/>
        <w:autoSpaceDE w:val="0"/>
        <w:autoSpaceDN w:val="0"/>
        <w:adjustRightInd w:val="0"/>
        <w:spacing w:line="240" w:lineRule="auto"/>
        <w:ind w:left="29" w:firstLine="679"/>
        <w:jc w:val="left"/>
        <w:rPr>
          <w:rFonts w:asciiTheme="majorBidi" w:hAnsiTheme="majorBidi" w:cstheme="majorBidi"/>
        </w:rPr>
      </w:pPr>
      <w:r w:rsidRPr="00463900">
        <w:rPr>
          <w:rFonts w:asciiTheme="majorBidi" w:hAnsiTheme="majorBidi" w:cstheme="majorBidi"/>
          <w:color w:val="000000" w:themeColor="text1"/>
          <w:lang w:val="it-IT"/>
        </w:rPr>
        <w:t>In the visit the following subjects were discussed ;</w:t>
      </w:r>
    </w:p>
    <w:p w:rsidR="00A674D1" w:rsidRPr="00463900" w:rsidRDefault="00A674D1" w:rsidP="00A674D1">
      <w:pPr>
        <w:pStyle w:val="ListParagraph"/>
        <w:widowControl w:val="0"/>
        <w:numPr>
          <w:ilvl w:val="1"/>
          <w:numId w:val="32"/>
        </w:numPr>
        <w:autoSpaceDE w:val="0"/>
        <w:autoSpaceDN w:val="0"/>
        <w:adjustRightInd w:val="0"/>
        <w:spacing w:line="240" w:lineRule="auto"/>
        <w:jc w:val="left"/>
        <w:rPr>
          <w:rFonts w:asciiTheme="majorBidi" w:hAnsiTheme="majorBidi" w:cstheme="majorBidi"/>
        </w:rPr>
      </w:pPr>
      <w:r w:rsidRPr="00463900">
        <w:rPr>
          <w:rFonts w:asciiTheme="majorBidi" w:hAnsiTheme="majorBidi" w:cstheme="majorBidi"/>
          <w:color w:val="000000" w:themeColor="text1"/>
        </w:rPr>
        <w:t>Mechanism of curriculum development and training of trainers with a particular attention to eLearning platforms and blended programmes for training the trainers</w:t>
      </w:r>
      <w:r w:rsidRPr="00463900">
        <w:rPr>
          <w:rFonts w:asciiTheme="majorBidi" w:hAnsiTheme="majorBidi" w:cstheme="majorBidi"/>
        </w:rPr>
        <w:t xml:space="preserve"> </w:t>
      </w:r>
    </w:p>
    <w:p w:rsidR="00A674D1" w:rsidRPr="00463900" w:rsidRDefault="00A674D1" w:rsidP="00A674D1">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experience in CD and didactic material of vocational training for employment</w:t>
      </w:r>
    </w:p>
    <w:p w:rsidR="00A674D1" w:rsidRPr="00463900" w:rsidRDefault="00A674D1" w:rsidP="00A674D1">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TOT and  eLearning platform and the learning management system</w:t>
      </w:r>
    </w:p>
    <w:p w:rsidR="00A674D1" w:rsidRPr="00463900" w:rsidRDefault="00A674D1" w:rsidP="00A674D1">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potential future collaboration between the VET stakeholders of the two countries.</w:t>
      </w:r>
    </w:p>
    <w:p w:rsidR="00A674D1" w:rsidRPr="00463900" w:rsidRDefault="00A674D1" w:rsidP="00A674D1">
      <w:pPr>
        <w:pStyle w:val="gmail-m4846739884124661940gmail-msolistparagraph"/>
        <w:numPr>
          <w:ilvl w:val="0"/>
          <w:numId w:val="33"/>
        </w:numPr>
        <w:spacing w:before="0" w:beforeAutospacing="0" w:after="0" w:afterAutospacing="0"/>
        <w:rPr>
          <w:rFonts w:asciiTheme="majorBidi" w:hAnsiTheme="majorBidi" w:cstheme="majorBidi"/>
          <w:sz w:val="22"/>
          <w:szCs w:val="22"/>
          <w:lang w:val="en-GB"/>
        </w:rPr>
      </w:pPr>
      <w:r w:rsidRPr="00463900">
        <w:rPr>
          <w:rFonts w:asciiTheme="majorBidi" w:hAnsiTheme="majorBidi" w:cstheme="majorBidi"/>
          <w:sz w:val="22"/>
          <w:szCs w:val="22"/>
          <w:lang w:val="en-GB"/>
        </w:rPr>
        <w:t xml:space="preserve">Visiting The General </w:t>
      </w:r>
      <w:proofErr w:type="spellStart"/>
      <w:r w:rsidRPr="00463900">
        <w:rPr>
          <w:rFonts w:asciiTheme="majorBidi" w:hAnsiTheme="majorBidi" w:cstheme="majorBidi"/>
          <w:sz w:val="22"/>
          <w:szCs w:val="22"/>
          <w:lang w:val="en-GB"/>
        </w:rPr>
        <w:t>General</w:t>
      </w:r>
      <w:proofErr w:type="spellEnd"/>
      <w:r w:rsidRPr="00463900">
        <w:rPr>
          <w:rFonts w:asciiTheme="majorBidi" w:hAnsiTheme="majorBidi" w:cstheme="majorBidi"/>
          <w:sz w:val="22"/>
          <w:szCs w:val="22"/>
          <w:lang w:val="en-GB"/>
        </w:rPr>
        <w:t xml:space="preserve"> Council on Vocational Training (</w:t>
      </w:r>
      <w:proofErr w:type="spellStart"/>
      <w:r w:rsidRPr="00463900">
        <w:rPr>
          <w:rFonts w:asciiTheme="majorBidi" w:hAnsiTheme="majorBidi" w:cstheme="majorBidi"/>
          <w:sz w:val="22"/>
          <w:szCs w:val="22"/>
          <w:lang w:val="en-GB"/>
        </w:rPr>
        <w:t>Consejo</w:t>
      </w:r>
      <w:proofErr w:type="spellEnd"/>
      <w:r w:rsidRPr="00463900">
        <w:rPr>
          <w:rFonts w:asciiTheme="majorBidi" w:hAnsiTheme="majorBidi" w:cstheme="majorBidi"/>
          <w:sz w:val="22"/>
          <w:szCs w:val="22"/>
          <w:lang w:val="en-GB"/>
        </w:rPr>
        <w:t xml:space="preserve"> General de la </w:t>
      </w:r>
      <w:proofErr w:type="spellStart"/>
      <w:r w:rsidRPr="00463900">
        <w:rPr>
          <w:rFonts w:asciiTheme="majorBidi" w:hAnsiTheme="majorBidi" w:cstheme="majorBidi"/>
          <w:sz w:val="22"/>
          <w:szCs w:val="22"/>
          <w:lang w:val="en-GB"/>
        </w:rPr>
        <w:t>Formación</w:t>
      </w:r>
      <w:proofErr w:type="spellEnd"/>
      <w:r w:rsidRPr="00463900">
        <w:rPr>
          <w:rFonts w:asciiTheme="majorBidi" w:hAnsiTheme="majorBidi" w:cstheme="majorBidi"/>
          <w:sz w:val="22"/>
          <w:szCs w:val="22"/>
          <w:lang w:val="en-GB"/>
        </w:rPr>
        <w:t xml:space="preserve"> </w:t>
      </w:r>
      <w:proofErr w:type="spellStart"/>
      <w:r w:rsidRPr="00463900">
        <w:rPr>
          <w:rFonts w:asciiTheme="majorBidi" w:hAnsiTheme="majorBidi" w:cstheme="majorBidi"/>
          <w:sz w:val="22"/>
          <w:szCs w:val="22"/>
          <w:lang w:val="en-GB"/>
        </w:rPr>
        <w:t>Profesional</w:t>
      </w:r>
      <w:proofErr w:type="spellEnd"/>
      <w:r w:rsidRPr="00463900">
        <w:rPr>
          <w:rFonts w:asciiTheme="majorBidi" w:hAnsiTheme="majorBidi" w:cstheme="majorBidi"/>
          <w:sz w:val="22"/>
          <w:szCs w:val="22"/>
          <w:lang w:val="en-GB"/>
        </w:rPr>
        <w:t xml:space="preserve"> CGFP). And </w:t>
      </w:r>
      <w:proofErr w:type="spellStart"/>
      <w:r w:rsidRPr="00463900">
        <w:rPr>
          <w:rFonts w:asciiTheme="majorBidi" w:hAnsiTheme="majorBidi" w:cstheme="majorBidi"/>
          <w:sz w:val="22"/>
          <w:szCs w:val="22"/>
          <w:lang w:val="en-GB"/>
        </w:rPr>
        <w:t>Subdirección</w:t>
      </w:r>
      <w:proofErr w:type="spellEnd"/>
      <w:r w:rsidRPr="00463900">
        <w:rPr>
          <w:rFonts w:asciiTheme="majorBidi" w:hAnsiTheme="majorBidi" w:cstheme="majorBidi"/>
          <w:sz w:val="22"/>
          <w:szCs w:val="22"/>
          <w:lang w:val="en-GB"/>
        </w:rPr>
        <w:t xml:space="preserve"> General de </w:t>
      </w:r>
      <w:proofErr w:type="spellStart"/>
      <w:r w:rsidRPr="00463900">
        <w:rPr>
          <w:rFonts w:asciiTheme="majorBidi" w:hAnsiTheme="majorBidi" w:cstheme="majorBidi"/>
          <w:sz w:val="22"/>
          <w:szCs w:val="22"/>
          <w:lang w:val="en-GB"/>
        </w:rPr>
        <w:t>Políticas</w:t>
      </w:r>
      <w:proofErr w:type="spellEnd"/>
      <w:r w:rsidRPr="00463900">
        <w:rPr>
          <w:rFonts w:asciiTheme="majorBidi" w:hAnsiTheme="majorBidi" w:cstheme="majorBidi"/>
          <w:sz w:val="22"/>
          <w:szCs w:val="22"/>
          <w:lang w:val="en-GB"/>
        </w:rPr>
        <w:t xml:space="preserve"> </w:t>
      </w:r>
      <w:proofErr w:type="spellStart"/>
      <w:r w:rsidRPr="00463900">
        <w:rPr>
          <w:rFonts w:asciiTheme="majorBidi" w:hAnsiTheme="majorBidi" w:cstheme="majorBidi"/>
          <w:sz w:val="22"/>
          <w:szCs w:val="22"/>
          <w:lang w:val="en-GB"/>
        </w:rPr>
        <w:t>Activas</w:t>
      </w:r>
      <w:proofErr w:type="spellEnd"/>
      <w:r w:rsidRPr="00463900">
        <w:rPr>
          <w:rFonts w:asciiTheme="majorBidi" w:hAnsiTheme="majorBidi" w:cstheme="majorBidi"/>
          <w:sz w:val="22"/>
          <w:szCs w:val="22"/>
          <w:lang w:val="en-GB"/>
        </w:rPr>
        <w:t xml:space="preserve"> de </w:t>
      </w:r>
      <w:proofErr w:type="spellStart"/>
      <w:r w:rsidRPr="00463900">
        <w:rPr>
          <w:rFonts w:asciiTheme="majorBidi" w:hAnsiTheme="majorBidi" w:cstheme="majorBidi"/>
          <w:sz w:val="22"/>
          <w:szCs w:val="22"/>
          <w:lang w:val="en-GB"/>
        </w:rPr>
        <w:t>Empleo</w:t>
      </w:r>
      <w:proofErr w:type="spellEnd"/>
      <w:r w:rsidRPr="00463900">
        <w:rPr>
          <w:rFonts w:asciiTheme="majorBidi" w:hAnsiTheme="majorBidi" w:cstheme="majorBidi"/>
          <w:sz w:val="22"/>
          <w:szCs w:val="22"/>
          <w:lang w:val="en-GB"/>
        </w:rPr>
        <w:t xml:space="preserve">,  </w:t>
      </w:r>
      <w:r w:rsidRPr="00463900">
        <w:rPr>
          <w:rFonts w:asciiTheme="majorBidi" w:hAnsiTheme="majorBidi" w:cstheme="majorBidi"/>
          <w:sz w:val="22"/>
          <w:szCs w:val="22"/>
          <w:lang w:val="it-IT"/>
        </w:rPr>
        <w:t>FUNDAE Fundación Estatal para la formación en el empleo</w:t>
      </w:r>
      <w:r w:rsidRPr="00463900">
        <w:rPr>
          <w:rFonts w:asciiTheme="majorBidi" w:hAnsiTheme="majorBidi" w:cstheme="majorBidi"/>
          <w:color w:val="000000" w:themeColor="text1"/>
          <w:sz w:val="22"/>
          <w:szCs w:val="22"/>
          <w:lang w:val="it-IT"/>
        </w:rPr>
        <w:tab/>
      </w:r>
    </w:p>
    <w:p w:rsidR="00A674D1" w:rsidRPr="00463900" w:rsidRDefault="00A674D1" w:rsidP="00A674D1">
      <w:pPr>
        <w:pStyle w:val="gmail-m4846739884124661940gmail-msolistparagraph"/>
        <w:spacing w:before="0" w:beforeAutospacing="0" w:after="0" w:afterAutospacing="0"/>
        <w:ind w:left="720"/>
        <w:rPr>
          <w:rFonts w:asciiTheme="majorBidi" w:hAnsiTheme="majorBidi" w:cstheme="majorBidi"/>
          <w:sz w:val="22"/>
          <w:szCs w:val="22"/>
          <w:lang w:val="en-GB"/>
        </w:rPr>
      </w:pPr>
      <w:r w:rsidRPr="00463900">
        <w:rPr>
          <w:rFonts w:asciiTheme="majorBidi" w:hAnsiTheme="majorBidi" w:cstheme="majorBidi"/>
          <w:sz w:val="22"/>
          <w:szCs w:val="22"/>
          <w:lang w:val="en-GB"/>
        </w:rPr>
        <w:t>In the visit we discussed the following subjects;</w:t>
      </w:r>
    </w:p>
    <w:p w:rsidR="00A674D1" w:rsidRPr="00463900" w:rsidRDefault="00A674D1" w:rsidP="00A674D1">
      <w:pPr>
        <w:pStyle w:val="gmail-m4846739884124661940gmail-msolistparagraph"/>
        <w:numPr>
          <w:ilvl w:val="0"/>
          <w:numId w:val="34"/>
        </w:numPr>
        <w:spacing w:before="0" w:beforeAutospacing="0" w:after="0" w:afterAutospacing="0"/>
        <w:rPr>
          <w:rFonts w:asciiTheme="majorBidi" w:hAnsiTheme="majorBidi" w:cstheme="majorBidi"/>
          <w:sz w:val="22"/>
          <w:szCs w:val="22"/>
          <w:lang w:val="en-GB"/>
        </w:rPr>
      </w:pPr>
      <w:r w:rsidRPr="00463900">
        <w:rPr>
          <w:rFonts w:asciiTheme="majorBidi" w:hAnsiTheme="majorBidi" w:cstheme="majorBidi"/>
          <w:color w:val="000000" w:themeColor="text1"/>
          <w:sz w:val="22"/>
          <w:szCs w:val="22"/>
        </w:rPr>
        <w:t xml:space="preserve">Training at VT Employment </w:t>
      </w:r>
      <w:proofErr w:type="spellStart"/>
      <w:r w:rsidRPr="00463900">
        <w:rPr>
          <w:rFonts w:asciiTheme="majorBidi" w:hAnsiTheme="majorBidi" w:cstheme="majorBidi"/>
          <w:color w:val="000000" w:themeColor="text1"/>
          <w:sz w:val="22"/>
          <w:szCs w:val="22"/>
        </w:rPr>
        <w:t>Centres</w:t>
      </w:r>
      <w:proofErr w:type="spellEnd"/>
      <w:r w:rsidRPr="00463900">
        <w:rPr>
          <w:rFonts w:asciiTheme="majorBidi" w:hAnsiTheme="majorBidi" w:cstheme="majorBidi"/>
          <w:color w:val="000000" w:themeColor="text1"/>
          <w:sz w:val="22"/>
          <w:szCs w:val="22"/>
        </w:rPr>
        <w:t xml:space="preserve">  Certificates and links between skills demand and supply </w:t>
      </w:r>
    </w:p>
    <w:p w:rsidR="00A674D1" w:rsidRPr="00463900" w:rsidRDefault="00A674D1" w:rsidP="00A674D1">
      <w:pPr>
        <w:pStyle w:val="ListParagraph"/>
        <w:widowControl w:val="0"/>
        <w:numPr>
          <w:ilvl w:val="0"/>
          <w:numId w:val="34"/>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CGFP experience in CD , didactic material for VT for employment</w:t>
      </w:r>
    </w:p>
    <w:p w:rsidR="00A674D1" w:rsidRPr="00463900" w:rsidRDefault="00A674D1" w:rsidP="00A674D1">
      <w:pPr>
        <w:pStyle w:val="ListParagraph"/>
        <w:widowControl w:val="0"/>
        <w:numPr>
          <w:ilvl w:val="0"/>
          <w:numId w:val="34"/>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TOT, eLearning platform and the learning management system</w:t>
      </w:r>
    </w:p>
    <w:p w:rsidR="00A674D1" w:rsidRPr="00463900" w:rsidRDefault="00A674D1" w:rsidP="00A674D1">
      <w:pPr>
        <w:pStyle w:val="ListParagraph"/>
        <w:widowControl w:val="0"/>
        <w:numPr>
          <w:ilvl w:val="0"/>
          <w:numId w:val="34"/>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potential future collaboration between the two countries.</w:t>
      </w:r>
    </w:p>
    <w:p w:rsidR="00A674D1" w:rsidRPr="00463900" w:rsidRDefault="00A674D1" w:rsidP="00A674D1">
      <w:pPr>
        <w:pStyle w:val="ListParagraph"/>
        <w:widowControl w:val="0"/>
        <w:autoSpaceDE w:val="0"/>
        <w:autoSpaceDN w:val="0"/>
        <w:adjustRightInd w:val="0"/>
        <w:spacing w:line="240" w:lineRule="auto"/>
        <w:ind w:left="1440"/>
        <w:jc w:val="left"/>
        <w:rPr>
          <w:rFonts w:asciiTheme="majorBidi" w:hAnsiTheme="majorBidi" w:cstheme="majorBidi"/>
          <w:color w:val="000000" w:themeColor="text1"/>
        </w:rPr>
      </w:pPr>
    </w:p>
    <w:p w:rsidR="00A674D1" w:rsidRPr="00463900" w:rsidRDefault="00A674D1" w:rsidP="00A674D1">
      <w:pPr>
        <w:pStyle w:val="ListParagraph"/>
        <w:widowControl w:val="0"/>
        <w:numPr>
          <w:ilvl w:val="0"/>
          <w:numId w:val="34"/>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how the VET system in Spain uses communication campaigns to improve the image and attractiveness of VET in general and online learning and blended learning in particular.</w:t>
      </w:r>
    </w:p>
    <w:p w:rsidR="00A674D1" w:rsidRPr="00463900" w:rsidRDefault="00A674D1" w:rsidP="00A674D1">
      <w:pPr>
        <w:pStyle w:val="ListParagraph"/>
        <w:widowControl w:val="0"/>
        <w:numPr>
          <w:ilvl w:val="0"/>
          <w:numId w:val="34"/>
        </w:numPr>
        <w:tabs>
          <w:tab w:val="left" w:pos="4330"/>
        </w:tabs>
        <w:autoSpaceDE w:val="0"/>
        <w:autoSpaceDN w:val="0"/>
        <w:adjustRightInd w:val="0"/>
        <w:jc w:val="left"/>
        <w:rPr>
          <w:rFonts w:asciiTheme="majorBidi" w:hAnsiTheme="majorBidi" w:cstheme="majorBidi"/>
          <w:color w:val="000000" w:themeColor="text1"/>
        </w:rPr>
      </w:pPr>
      <w:r w:rsidRPr="00463900">
        <w:rPr>
          <w:rFonts w:asciiTheme="majorBidi" w:hAnsiTheme="majorBidi" w:cstheme="majorBidi"/>
          <w:color w:val="000000" w:themeColor="text1"/>
        </w:rPr>
        <w:t>Learn about financing mechanisms for training for employment.</w:t>
      </w:r>
    </w:p>
    <w:p w:rsidR="00D73DA3" w:rsidRPr="00463900" w:rsidRDefault="00D73DA3" w:rsidP="00981302">
      <w:pPr>
        <w:widowControl w:val="0"/>
        <w:autoSpaceDE w:val="0"/>
        <w:autoSpaceDN w:val="0"/>
        <w:adjustRightInd w:val="0"/>
        <w:rPr>
          <w:rFonts w:asciiTheme="majorBidi" w:hAnsiTheme="majorBidi" w:cstheme="majorBidi"/>
        </w:rPr>
      </w:pPr>
    </w:p>
    <w:p w:rsidR="00D73DA3" w:rsidRPr="00463900" w:rsidRDefault="00D73DA3" w:rsidP="00D73DA3">
      <w:pPr>
        <w:pStyle w:val="ListParagraph"/>
        <w:widowControl w:val="0"/>
        <w:numPr>
          <w:ilvl w:val="0"/>
          <w:numId w:val="33"/>
        </w:numPr>
        <w:autoSpaceDE w:val="0"/>
        <w:autoSpaceDN w:val="0"/>
        <w:adjustRightInd w:val="0"/>
        <w:rPr>
          <w:rFonts w:asciiTheme="majorBidi" w:hAnsiTheme="majorBidi" w:cstheme="majorBidi"/>
          <w:bCs/>
          <w:iCs/>
          <w:color w:val="000000" w:themeColor="text1"/>
          <w:lang w:val="it-IT"/>
        </w:rPr>
      </w:pPr>
      <w:r w:rsidRPr="00463900">
        <w:rPr>
          <w:rFonts w:asciiTheme="majorBidi" w:hAnsiTheme="majorBidi" w:cstheme="majorBidi"/>
          <w:bCs/>
          <w:iCs/>
          <w:color w:val="000000" w:themeColor="text1"/>
          <w:lang w:val="it-IT"/>
        </w:rPr>
        <w:t xml:space="preserve">Visiting Asociación de Centros Profesionales de Formación para el Empleo (ACPFE) </w:t>
      </w:r>
      <w:r w:rsidRPr="00463900">
        <w:rPr>
          <w:rFonts w:asciiTheme="majorBidi" w:hAnsiTheme="majorBidi" w:cstheme="majorBidi"/>
          <w:color w:val="000000"/>
          <w:lang w:val="it-IT"/>
        </w:rPr>
        <w:t xml:space="preserve">ADAMS FORMACIÓN. Calle Ayala, 130, Madrid: </w:t>
      </w:r>
      <w:r w:rsidRPr="00463900">
        <w:rPr>
          <w:rFonts w:asciiTheme="majorBidi" w:hAnsiTheme="majorBidi" w:cstheme="majorBidi"/>
          <w:b/>
          <w:bCs/>
          <w:color w:val="000000"/>
          <w:lang w:val="it-IT"/>
        </w:rPr>
        <w:t> (</w:t>
      </w:r>
      <w:r w:rsidRPr="00463900">
        <w:rPr>
          <w:rFonts w:asciiTheme="majorBidi" w:hAnsiTheme="majorBidi" w:cstheme="majorBidi"/>
          <w:color w:val="000000"/>
          <w:lang w:val="it-IT"/>
        </w:rPr>
        <w:t>Centro de Formación y ,and COREMSA. CESUR FORMACIÓN.</w:t>
      </w:r>
      <w:r w:rsidRPr="00463900">
        <w:rPr>
          <w:rFonts w:asciiTheme="majorBidi" w:hAnsiTheme="majorBidi" w:cstheme="majorBidi"/>
          <w:lang w:val="it-IT"/>
        </w:rPr>
        <w:t> </w:t>
      </w:r>
      <w:r w:rsidRPr="00463900">
        <w:rPr>
          <w:rFonts w:asciiTheme="majorBidi" w:hAnsiTheme="majorBidi" w:cstheme="majorBidi"/>
          <w:color w:val="000000"/>
          <w:lang w:val="it-IT"/>
        </w:rPr>
        <w:t>C. Albarracín, 27, Madrid (CENTRO DE FORMACIÓN PROFESIONAL).  ADALID.</w:t>
      </w:r>
      <w:r w:rsidRPr="00463900">
        <w:rPr>
          <w:rFonts w:asciiTheme="majorBidi" w:hAnsiTheme="majorBidi" w:cstheme="majorBidi"/>
          <w:b/>
          <w:bCs/>
          <w:color w:val="000000"/>
          <w:lang w:val="it-IT"/>
        </w:rPr>
        <w:t xml:space="preserve"> </w:t>
      </w:r>
      <w:r w:rsidRPr="00463900">
        <w:rPr>
          <w:rFonts w:asciiTheme="majorBidi" w:hAnsiTheme="majorBidi" w:cstheme="majorBidi"/>
          <w:color w:val="000000"/>
          <w:lang w:val="it-IT"/>
        </w:rPr>
        <w:t>Calle Sebastían Herrera, 12. Madrid.</w:t>
      </w:r>
      <w:r w:rsidRPr="00463900">
        <w:rPr>
          <w:rStyle w:val="apple-converted-space"/>
          <w:rFonts w:asciiTheme="majorBidi" w:hAnsiTheme="majorBidi" w:cstheme="majorBidi"/>
          <w:b/>
          <w:bCs/>
          <w:color w:val="000000"/>
          <w:lang w:val="it-IT"/>
        </w:rPr>
        <w:t> </w:t>
      </w:r>
    </w:p>
    <w:p w:rsidR="00D73DA3" w:rsidRPr="00463900" w:rsidRDefault="00D73DA3" w:rsidP="00D73DA3">
      <w:pPr>
        <w:ind w:firstLine="360"/>
        <w:rPr>
          <w:rFonts w:asciiTheme="majorBidi" w:hAnsiTheme="majorBidi" w:cstheme="majorBidi"/>
          <w:color w:val="000000"/>
          <w:lang w:val="it-IT"/>
        </w:rPr>
      </w:pPr>
      <w:r w:rsidRPr="00463900">
        <w:rPr>
          <w:rFonts w:asciiTheme="majorBidi" w:hAnsiTheme="majorBidi" w:cstheme="majorBidi"/>
          <w:color w:val="000000" w:themeColor="text1"/>
          <w:lang w:val="it-IT"/>
        </w:rPr>
        <w:t>In the visit we discussed;</w:t>
      </w:r>
      <w:r w:rsidRPr="00463900">
        <w:rPr>
          <w:rFonts w:asciiTheme="majorBidi" w:hAnsiTheme="majorBidi" w:cstheme="majorBidi"/>
          <w:color w:val="000000" w:themeColor="text1"/>
          <w:lang w:val="it-IT"/>
        </w:rPr>
        <w:tab/>
      </w:r>
    </w:p>
    <w:p w:rsidR="00D73DA3" w:rsidRPr="00463900" w:rsidRDefault="00D73DA3" w:rsidP="00D73DA3">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Professional Certificates</w:t>
      </w:r>
    </w:p>
    <w:p w:rsidR="00D73DA3" w:rsidRPr="00463900" w:rsidRDefault="00D73DA3" w:rsidP="00D73DA3">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Implementation of Professional Certificates; link between supply and demand for skills.</w:t>
      </w:r>
    </w:p>
    <w:p w:rsidR="00D73DA3" w:rsidRPr="00463900" w:rsidRDefault="00D73DA3" w:rsidP="00D73DA3">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Competency needs assessment</w:t>
      </w:r>
    </w:p>
    <w:p w:rsidR="00D73DA3" w:rsidRPr="00463900" w:rsidRDefault="00D73DA3" w:rsidP="00D73DA3">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 xml:space="preserve">Experience in curriculum </w:t>
      </w:r>
      <w:proofErr w:type="spellStart"/>
      <w:r w:rsidRPr="00463900">
        <w:rPr>
          <w:rFonts w:asciiTheme="majorBidi" w:hAnsiTheme="majorBidi" w:cstheme="majorBidi"/>
          <w:color w:val="000000" w:themeColor="text1"/>
        </w:rPr>
        <w:t>devt</w:t>
      </w:r>
      <w:proofErr w:type="spellEnd"/>
      <w:r w:rsidRPr="00463900">
        <w:rPr>
          <w:rFonts w:asciiTheme="majorBidi" w:hAnsiTheme="majorBidi" w:cstheme="majorBidi"/>
          <w:color w:val="000000" w:themeColor="text1"/>
        </w:rPr>
        <w:t>. and didactic material of vocational training for employment</w:t>
      </w:r>
    </w:p>
    <w:p w:rsidR="00D73DA3" w:rsidRPr="00463900" w:rsidRDefault="00D73DA3" w:rsidP="00D73DA3">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eLearning platform and learning management system</w:t>
      </w:r>
    </w:p>
    <w:p w:rsidR="00D73DA3" w:rsidRPr="00463900" w:rsidRDefault="00D73DA3" w:rsidP="00D73DA3">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Communication campaigns to improve the image and attractiveness of VET in general and online learning and combined learning in particular</w:t>
      </w:r>
    </w:p>
    <w:p w:rsidR="00D73DA3" w:rsidRPr="00463900" w:rsidRDefault="00D73DA3" w:rsidP="00D73DA3">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Curriculum development. Examples in health family.</w:t>
      </w:r>
    </w:p>
    <w:p w:rsidR="00D73DA3" w:rsidRPr="00463900" w:rsidRDefault="00D73DA3" w:rsidP="00D73DA3">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Training of trainers.</w:t>
      </w:r>
    </w:p>
    <w:p w:rsidR="00D73DA3" w:rsidRPr="00463900" w:rsidRDefault="00D73DA3" w:rsidP="00D73DA3">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professional family: hospitality</w:t>
      </w:r>
    </w:p>
    <w:p w:rsidR="00D73DA3" w:rsidRPr="00463900" w:rsidRDefault="00D73DA3" w:rsidP="00D73DA3">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Financing systems</w:t>
      </w:r>
    </w:p>
    <w:p w:rsidR="00D73DA3" w:rsidRPr="00463900" w:rsidRDefault="00D73DA3" w:rsidP="00D73DA3">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Possible ways of future collaboration between the two countries</w:t>
      </w:r>
    </w:p>
    <w:p w:rsidR="00D73DA3" w:rsidRPr="00463900" w:rsidRDefault="00D73DA3" w:rsidP="00981302">
      <w:pPr>
        <w:widowControl w:val="0"/>
        <w:tabs>
          <w:tab w:val="left" w:pos="4330"/>
        </w:tabs>
        <w:autoSpaceDE w:val="0"/>
        <w:autoSpaceDN w:val="0"/>
        <w:adjustRightInd w:val="0"/>
        <w:ind w:left="113"/>
        <w:jc w:val="left"/>
        <w:rPr>
          <w:rFonts w:asciiTheme="majorBidi" w:hAnsiTheme="majorBidi" w:cstheme="majorBidi"/>
          <w:color w:val="000000" w:themeColor="text1"/>
        </w:rPr>
      </w:pPr>
    </w:p>
    <w:p w:rsidR="00D73DA3" w:rsidRPr="00463900" w:rsidRDefault="00D73DA3" w:rsidP="00981302">
      <w:pPr>
        <w:widowControl w:val="0"/>
        <w:autoSpaceDE w:val="0"/>
        <w:autoSpaceDN w:val="0"/>
        <w:adjustRightInd w:val="0"/>
        <w:rPr>
          <w:rFonts w:asciiTheme="majorBidi" w:hAnsiTheme="majorBidi" w:cstheme="majorBidi"/>
          <w:b/>
          <w:bCs/>
          <w:color w:val="000000" w:themeColor="text1"/>
        </w:rPr>
      </w:pPr>
      <w:r w:rsidRPr="00463900">
        <w:rPr>
          <w:rFonts w:asciiTheme="majorBidi" w:hAnsiTheme="majorBidi" w:cstheme="majorBidi"/>
          <w:b/>
          <w:bCs/>
          <w:color w:val="000000" w:themeColor="text1"/>
        </w:rPr>
        <w:t>Barcelona</w:t>
      </w:r>
    </w:p>
    <w:p w:rsidR="00D73DA3" w:rsidRPr="00463900" w:rsidRDefault="00D73DA3" w:rsidP="00981302">
      <w:pPr>
        <w:widowControl w:val="0"/>
        <w:autoSpaceDE w:val="0"/>
        <w:autoSpaceDN w:val="0"/>
        <w:adjustRightInd w:val="0"/>
        <w:rPr>
          <w:rFonts w:asciiTheme="majorBidi" w:hAnsiTheme="majorBidi" w:cstheme="majorBidi"/>
          <w:color w:val="000000" w:themeColor="text1"/>
        </w:rPr>
      </w:pPr>
      <w:r w:rsidRPr="00463900">
        <w:rPr>
          <w:rFonts w:asciiTheme="majorBidi" w:hAnsiTheme="majorBidi" w:cstheme="majorBidi"/>
          <w:color w:val="000000" w:themeColor="text1"/>
        </w:rPr>
        <w:t>Report and individual plans</w:t>
      </w:r>
    </w:p>
    <w:p w:rsidR="00D73DA3" w:rsidRPr="00463900" w:rsidRDefault="00D73DA3" w:rsidP="00D73DA3">
      <w:pPr>
        <w:pStyle w:val="ListParagraph"/>
        <w:numPr>
          <w:ilvl w:val="0"/>
          <w:numId w:val="33"/>
        </w:numPr>
        <w:rPr>
          <w:rFonts w:asciiTheme="majorBidi" w:hAnsiTheme="majorBidi" w:cstheme="majorBidi"/>
          <w:color w:val="000000" w:themeColor="text1"/>
          <w:lang w:val="es-DO"/>
        </w:rPr>
      </w:pPr>
      <w:proofErr w:type="spellStart"/>
      <w:r w:rsidRPr="00463900">
        <w:rPr>
          <w:rFonts w:asciiTheme="majorBidi" w:hAnsiTheme="majorBidi" w:cstheme="majorBidi"/>
          <w:color w:val="000000" w:themeColor="text1"/>
          <w:lang w:val="es-DO"/>
        </w:rPr>
        <w:t>Visiting</w:t>
      </w:r>
      <w:proofErr w:type="spellEnd"/>
      <w:r w:rsidRPr="00463900">
        <w:rPr>
          <w:rFonts w:asciiTheme="majorBidi" w:hAnsiTheme="majorBidi" w:cstheme="majorBidi"/>
          <w:color w:val="000000" w:themeColor="text1"/>
          <w:lang w:val="es-DO"/>
        </w:rPr>
        <w:t xml:space="preserve"> </w:t>
      </w:r>
      <w:proofErr w:type="spellStart"/>
      <w:r w:rsidRPr="00463900">
        <w:rPr>
          <w:rFonts w:asciiTheme="majorBidi" w:hAnsiTheme="majorBidi" w:cstheme="majorBidi"/>
          <w:color w:val="000000" w:themeColor="text1"/>
          <w:lang w:val="es-DO"/>
        </w:rPr>
        <w:t>Xaloc</w:t>
      </w:r>
      <w:proofErr w:type="spellEnd"/>
      <w:r w:rsidRPr="00463900">
        <w:rPr>
          <w:rFonts w:asciiTheme="majorBidi" w:hAnsiTheme="majorBidi" w:cstheme="majorBidi"/>
          <w:color w:val="000000" w:themeColor="text1"/>
          <w:lang w:val="es-DO"/>
        </w:rPr>
        <w:t xml:space="preserve"> </w:t>
      </w:r>
      <w:proofErr w:type="spellStart"/>
      <w:r w:rsidRPr="00463900">
        <w:rPr>
          <w:rFonts w:asciiTheme="majorBidi" w:hAnsiTheme="majorBidi" w:cstheme="majorBidi"/>
          <w:color w:val="000000" w:themeColor="text1"/>
          <w:lang w:val="es-DO"/>
        </w:rPr>
        <w:t>School</w:t>
      </w:r>
      <w:proofErr w:type="spellEnd"/>
      <w:r w:rsidRPr="00463900">
        <w:rPr>
          <w:rFonts w:asciiTheme="majorBidi" w:hAnsiTheme="majorBidi" w:cstheme="majorBidi"/>
          <w:color w:val="000000" w:themeColor="text1"/>
          <w:lang w:val="es-DO"/>
        </w:rPr>
        <w:t xml:space="preserve"> </w:t>
      </w:r>
      <w:proofErr w:type="spellStart"/>
      <w:r w:rsidRPr="00463900">
        <w:rPr>
          <w:rFonts w:asciiTheme="majorBidi" w:hAnsiTheme="majorBidi" w:cstheme="majorBidi"/>
          <w:color w:val="000000"/>
        </w:rPr>
        <w:t>granvia</w:t>
      </w:r>
      <w:proofErr w:type="spellEnd"/>
      <w:r w:rsidRPr="00463900">
        <w:rPr>
          <w:rFonts w:asciiTheme="majorBidi" w:hAnsiTheme="majorBidi" w:cstheme="majorBidi"/>
          <w:color w:val="000000"/>
        </w:rPr>
        <w:t xml:space="preserve"> 100</w:t>
      </w:r>
    </w:p>
    <w:p w:rsidR="00D73DA3" w:rsidRPr="00463900" w:rsidRDefault="00D73DA3" w:rsidP="00D73DA3">
      <w:pPr>
        <w:pStyle w:val="ListParagraph"/>
        <w:widowControl w:val="0"/>
        <w:autoSpaceDE w:val="0"/>
        <w:autoSpaceDN w:val="0"/>
        <w:adjustRightInd w:val="0"/>
        <w:spacing w:line="240" w:lineRule="auto"/>
        <w:ind w:left="30"/>
        <w:jc w:val="left"/>
        <w:rPr>
          <w:rFonts w:asciiTheme="majorBidi" w:hAnsiTheme="majorBidi" w:cstheme="majorBidi"/>
          <w:color w:val="000000" w:themeColor="text1"/>
        </w:rPr>
      </w:pPr>
      <w:r w:rsidRPr="00463900">
        <w:rPr>
          <w:rFonts w:asciiTheme="majorBidi" w:hAnsiTheme="majorBidi" w:cstheme="majorBidi"/>
          <w:color w:val="000000" w:themeColor="text1"/>
          <w:lang w:val="es-DO"/>
        </w:rPr>
        <w:t xml:space="preserve">In </w:t>
      </w:r>
      <w:proofErr w:type="spellStart"/>
      <w:r w:rsidRPr="00463900">
        <w:rPr>
          <w:rFonts w:asciiTheme="majorBidi" w:hAnsiTheme="majorBidi" w:cstheme="majorBidi"/>
          <w:color w:val="000000" w:themeColor="text1"/>
          <w:lang w:val="es-DO"/>
        </w:rPr>
        <w:t>the</w:t>
      </w:r>
      <w:proofErr w:type="spellEnd"/>
      <w:r w:rsidRPr="00463900">
        <w:rPr>
          <w:rFonts w:asciiTheme="majorBidi" w:hAnsiTheme="majorBidi" w:cstheme="majorBidi"/>
          <w:color w:val="000000" w:themeColor="text1"/>
          <w:lang w:val="es-DO"/>
        </w:rPr>
        <w:t xml:space="preserve"> </w:t>
      </w:r>
      <w:proofErr w:type="spellStart"/>
      <w:r w:rsidRPr="00463900">
        <w:rPr>
          <w:rFonts w:asciiTheme="majorBidi" w:hAnsiTheme="majorBidi" w:cstheme="majorBidi"/>
          <w:color w:val="000000" w:themeColor="text1"/>
          <w:lang w:val="es-DO"/>
        </w:rPr>
        <w:t>visit</w:t>
      </w:r>
      <w:proofErr w:type="spellEnd"/>
      <w:r w:rsidRPr="00463900">
        <w:rPr>
          <w:rFonts w:asciiTheme="majorBidi" w:hAnsiTheme="majorBidi" w:cstheme="majorBidi"/>
          <w:color w:val="000000" w:themeColor="text1"/>
          <w:lang w:val="es-DO"/>
        </w:rPr>
        <w:t xml:space="preserve"> </w:t>
      </w:r>
      <w:proofErr w:type="spellStart"/>
      <w:r w:rsidRPr="00463900">
        <w:rPr>
          <w:rFonts w:asciiTheme="majorBidi" w:hAnsiTheme="majorBidi" w:cstheme="majorBidi"/>
          <w:color w:val="000000" w:themeColor="text1"/>
          <w:lang w:val="es-DO"/>
        </w:rPr>
        <w:t>we</w:t>
      </w:r>
      <w:proofErr w:type="spellEnd"/>
      <w:r w:rsidRPr="00463900">
        <w:rPr>
          <w:rFonts w:asciiTheme="majorBidi" w:hAnsiTheme="majorBidi" w:cstheme="majorBidi"/>
          <w:color w:val="000000" w:themeColor="text1"/>
          <w:lang w:val="es-DO"/>
        </w:rPr>
        <w:t xml:space="preserve"> </w:t>
      </w:r>
      <w:proofErr w:type="spellStart"/>
      <w:proofErr w:type="gramStart"/>
      <w:r w:rsidRPr="00463900">
        <w:rPr>
          <w:rFonts w:asciiTheme="majorBidi" w:hAnsiTheme="majorBidi" w:cstheme="majorBidi"/>
          <w:color w:val="000000" w:themeColor="text1"/>
          <w:lang w:val="es-DO"/>
        </w:rPr>
        <w:t>discussed</w:t>
      </w:r>
      <w:proofErr w:type="spellEnd"/>
      <w:r w:rsidRPr="00463900">
        <w:rPr>
          <w:rFonts w:asciiTheme="majorBidi" w:hAnsiTheme="majorBidi" w:cstheme="majorBidi"/>
          <w:color w:val="000000" w:themeColor="text1"/>
          <w:lang w:val="es-DO"/>
        </w:rPr>
        <w:t xml:space="preserve"> ;</w:t>
      </w:r>
      <w:proofErr w:type="gramEnd"/>
    </w:p>
    <w:p w:rsidR="00D73DA3" w:rsidRPr="00463900" w:rsidRDefault="00D73DA3" w:rsidP="00D73DA3">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 xml:space="preserve">The </w:t>
      </w:r>
      <w:proofErr w:type="spellStart"/>
      <w:r w:rsidRPr="00463900">
        <w:rPr>
          <w:rFonts w:asciiTheme="majorBidi" w:hAnsiTheme="majorBidi" w:cstheme="majorBidi"/>
          <w:color w:val="000000" w:themeColor="text1"/>
        </w:rPr>
        <w:t>Xaloc</w:t>
      </w:r>
      <w:proofErr w:type="spellEnd"/>
      <w:r w:rsidRPr="00463900">
        <w:rPr>
          <w:rFonts w:asciiTheme="majorBidi" w:hAnsiTheme="majorBidi" w:cstheme="majorBidi"/>
          <w:color w:val="000000" w:themeColor="text1"/>
        </w:rPr>
        <w:t xml:space="preserve"> experience in CD, and didactic material development</w:t>
      </w:r>
    </w:p>
    <w:p w:rsidR="00D73DA3" w:rsidRPr="00463900" w:rsidRDefault="00D73DA3" w:rsidP="00D73DA3">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TOT, eLearning platforms and learning management system</w:t>
      </w:r>
    </w:p>
    <w:p w:rsidR="00D73DA3" w:rsidRPr="00463900" w:rsidRDefault="00D73DA3" w:rsidP="00D73DA3">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 xml:space="preserve">Links between skills demand and supply </w:t>
      </w:r>
    </w:p>
    <w:p w:rsidR="00D73DA3" w:rsidRPr="00463900" w:rsidRDefault="00D73DA3" w:rsidP="00D73DA3">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Tracking of graduated students</w:t>
      </w:r>
    </w:p>
    <w:p w:rsidR="00D73DA3" w:rsidRPr="00463900" w:rsidRDefault="00D73DA3" w:rsidP="00D73DA3">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lastRenderedPageBreak/>
        <w:t>Career guidance</w:t>
      </w:r>
    </w:p>
    <w:p w:rsidR="00D73DA3" w:rsidRPr="00463900" w:rsidRDefault="00D73DA3" w:rsidP="00D73DA3">
      <w:pPr>
        <w:pStyle w:val="ListParagraph"/>
        <w:widowControl w:val="0"/>
        <w:numPr>
          <w:ilvl w:val="1"/>
          <w:numId w:val="32"/>
        </w:numPr>
        <w:tabs>
          <w:tab w:val="left" w:pos="2222"/>
          <w:tab w:val="left" w:pos="5458"/>
        </w:tabs>
        <w:autoSpaceDE w:val="0"/>
        <w:autoSpaceDN w:val="0"/>
        <w:adjustRightInd w:val="0"/>
        <w:jc w:val="left"/>
        <w:rPr>
          <w:rFonts w:asciiTheme="majorBidi" w:hAnsiTheme="majorBidi" w:cstheme="majorBidi"/>
          <w:color w:val="000000" w:themeColor="text1"/>
          <w:lang w:val="en-US"/>
        </w:rPr>
      </w:pPr>
      <w:r w:rsidRPr="00463900">
        <w:rPr>
          <w:rFonts w:asciiTheme="majorBidi" w:hAnsiTheme="majorBidi" w:cstheme="majorBidi"/>
          <w:color w:val="000000" w:themeColor="text1"/>
        </w:rPr>
        <w:t>Communication campaigns to attract students</w:t>
      </w:r>
    </w:p>
    <w:p w:rsidR="00D73DA3" w:rsidRPr="00463900" w:rsidRDefault="00D83477" w:rsidP="00D83477">
      <w:pPr>
        <w:pStyle w:val="ListParagraph"/>
        <w:widowControl w:val="0"/>
        <w:numPr>
          <w:ilvl w:val="0"/>
          <w:numId w:val="33"/>
        </w:numPr>
        <w:autoSpaceDE w:val="0"/>
        <w:autoSpaceDN w:val="0"/>
        <w:adjustRightInd w:val="0"/>
        <w:rPr>
          <w:rFonts w:asciiTheme="majorBidi" w:hAnsiTheme="majorBidi" w:cstheme="majorBidi"/>
          <w:color w:val="000000" w:themeColor="text1"/>
        </w:rPr>
      </w:pPr>
      <w:r w:rsidRPr="00463900">
        <w:rPr>
          <w:rFonts w:asciiTheme="majorBidi" w:hAnsiTheme="majorBidi" w:cstheme="majorBidi"/>
          <w:color w:val="000000" w:themeColor="text1"/>
        </w:rPr>
        <w:t xml:space="preserve">Visiting </w:t>
      </w:r>
      <w:r w:rsidR="00D73DA3" w:rsidRPr="00463900">
        <w:rPr>
          <w:rFonts w:asciiTheme="majorBidi" w:hAnsiTheme="majorBidi" w:cstheme="majorBidi"/>
          <w:color w:val="000000" w:themeColor="text1"/>
        </w:rPr>
        <w:t xml:space="preserve">Escola del </w:t>
      </w:r>
      <w:proofErr w:type="spellStart"/>
      <w:r w:rsidR="00D73DA3" w:rsidRPr="00463900">
        <w:rPr>
          <w:rFonts w:asciiTheme="majorBidi" w:hAnsiTheme="majorBidi" w:cstheme="majorBidi"/>
          <w:color w:val="000000" w:themeColor="text1"/>
        </w:rPr>
        <w:t>Treball</w:t>
      </w:r>
      <w:proofErr w:type="spellEnd"/>
      <w:r w:rsidR="00D73DA3" w:rsidRPr="00463900">
        <w:rPr>
          <w:rFonts w:asciiTheme="majorBidi" w:hAnsiTheme="majorBidi" w:cstheme="majorBidi"/>
          <w:color w:val="000000" w:themeColor="text1"/>
        </w:rPr>
        <w:t xml:space="preserve">  </w:t>
      </w:r>
      <w:r w:rsidRPr="00463900">
        <w:rPr>
          <w:rFonts w:asciiTheme="majorBidi" w:hAnsiTheme="majorBidi" w:cstheme="majorBidi"/>
          <w:color w:val="000000" w:themeColor="text1"/>
        </w:rPr>
        <w:t xml:space="preserve">and </w:t>
      </w:r>
      <w:r w:rsidR="00D73DA3" w:rsidRPr="00463900">
        <w:rPr>
          <w:rFonts w:asciiTheme="majorBidi" w:hAnsiTheme="majorBidi" w:cstheme="majorBidi"/>
          <w:color w:val="000000" w:themeColor="text1"/>
        </w:rPr>
        <w:t>Department of Education (</w:t>
      </w:r>
      <w:proofErr w:type="spellStart"/>
      <w:r w:rsidR="00D73DA3" w:rsidRPr="00463900">
        <w:rPr>
          <w:rFonts w:asciiTheme="majorBidi" w:hAnsiTheme="majorBidi" w:cstheme="majorBidi"/>
          <w:color w:val="000000" w:themeColor="text1"/>
        </w:rPr>
        <w:t>DepEducació</w:t>
      </w:r>
      <w:proofErr w:type="spellEnd"/>
      <w:r w:rsidR="00D73DA3" w:rsidRPr="00463900">
        <w:rPr>
          <w:rFonts w:asciiTheme="majorBidi" w:hAnsiTheme="majorBidi" w:cstheme="majorBidi"/>
          <w:color w:val="000000" w:themeColor="text1"/>
        </w:rPr>
        <w:t>)</w:t>
      </w:r>
    </w:p>
    <w:p w:rsidR="00D73DA3" w:rsidRPr="00463900" w:rsidRDefault="00D83477" w:rsidP="00981302">
      <w:pPr>
        <w:widowControl w:val="0"/>
        <w:autoSpaceDE w:val="0"/>
        <w:autoSpaceDN w:val="0"/>
        <w:adjustRightInd w:val="0"/>
        <w:rPr>
          <w:rFonts w:asciiTheme="majorBidi" w:hAnsiTheme="majorBidi" w:cstheme="majorBidi"/>
          <w:color w:val="000000" w:themeColor="text1"/>
        </w:rPr>
      </w:pPr>
      <w:r w:rsidRPr="00463900">
        <w:rPr>
          <w:rFonts w:asciiTheme="majorBidi" w:hAnsiTheme="majorBidi" w:cstheme="majorBidi"/>
          <w:color w:val="000000" w:themeColor="text1"/>
        </w:rPr>
        <w:t>In the visit we discussed;</w:t>
      </w:r>
    </w:p>
    <w:p w:rsidR="00D73DA3" w:rsidRPr="00463900" w:rsidRDefault="00D73DA3" w:rsidP="00D83477">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ab/>
        <w:t xml:space="preserve">How the Catalan TVET system works in </w:t>
      </w:r>
      <w:r w:rsidRPr="00463900">
        <w:rPr>
          <w:rFonts w:asciiTheme="majorBidi" w:hAnsiTheme="majorBidi" w:cstheme="majorBidi"/>
          <w:b/>
          <w:bCs/>
          <w:color w:val="000000" w:themeColor="text1"/>
        </w:rPr>
        <w:t>general</w:t>
      </w:r>
      <w:r w:rsidRPr="00463900">
        <w:rPr>
          <w:rFonts w:asciiTheme="majorBidi" w:hAnsiTheme="majorBidi" w:cstheme="majorBidi"/>
          <w:color w:val="000000" w:themeColor="text1"/>
        </w:rPr>
        <w:t xml:space="preserve"> and the system of qualifications and accreditation in particular as well as the link between supply and demand of competences.</w:t>
      </w:r>
    </w:p>
    <w:p w:rsidR="00D73DA3" w:rsidRPr="00463900" w:rsidRDefault="00D73DA3" w:rsidP="00D83477">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The Catalan experience in CD, TOT, eLearning platforms and learning management system.</w:t>
      </w:r>
    </w:p>
    <w:p w:rsidR="00D73DA3" w:rsidRPr="00463900" w:rsidRDefault="00D73DA3" w:rsidP="00D83477">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Potential future collaboration between the VET stakeholders of the region and Jordan.</w:t>
      </w:r>
    </w:p>
    <w:p w:rsidR="00D73DA3" w:rsidRPr="00463900" w:rsidRDefault="00D73DA3" w:rsidP="00D83477">
      <w:pPr>
        <w:pStyle w:val="ListParagraph"/>
        <w:widowControl w:val="0"/>
        <w:numPr>
          <w:ilvl w:val="1"/>
          <w:numId w:val="32"/>
        </w:numPr>
        <w:autoSpaceDE w:val="0"/>
        <w:autoSpaceDN w:val="0"/>
        <w:adjustRightInd w:val="0"/>
        <w:spacing w:line="240" w:lineRule="auto"/>
        <w:jc w:val="left"/>
        <w:rPr>
          <w:rFonts w:asciiTheme="majorBidi" w:hAnsiTheme="majorBidi" w:cstheme="majorBidi"/>
          <w:color w:val="000000" w:themeColor="text1"/>
        </w:rPr>
      </w:pPr>
      <w:r w:rsidRPr="00463900">
        <w:rPr>
          <w:rFonts w:asciiTheme="majorBidi" w:hAnsiTheme="majorBidi" w:cstheme="majorBidi"/>
          <w:color w:val="000000" w:themeColor="text1"/>
        </w:rPr>
        <w:t xml:space="preserve">How the VET system in Catalonia uses communication campaigns to improve the image and attractiveness of VET in general and online learning and blended learning in </w:t>
      </w:r>
      <w:proofErr w:type="spellStart"/>
      <w:r w:rsidRPr="00463900">
        <w:rPr>
          <w:rFonts w:asciiTheme="majorBidi" w:hAnsiTheme="majorBidi" w:cstheme="majorBidi"/>
          <w:color w:val="000000" w:themeColor="text1"/>
        </w:rPr>
        <w:t>particular.Regional</w:t>
      </w:r>
      <w:proofErr w:type="spellEnd"/>
      <w:r w:rsidRPr="00463900">
        <w:rPr>
          <w:rFonts w:asciiTheme="majorBidi" w:hAnsiTheme="majorBidi" w:cstheme="majorBidi"/>
          <w:color w:val="000000" w:themeColor="text1"/>
        </w:rPr>
        <w:t xml:space="preserve"> TVET institutions and specialists on CD and TOT</w:t>
      </w:r>
    </w:p>
    <w:p w:rsidR="00D73DA3" w:rsidRPr="00463900" w:rsidRDefault="00D73DA3" w:rsidP="00D83477">
      <w:pPr>
        <w:pStyle w:val="ListParagraph"/>
        <w:widowControl w:val="0"/>
        <w:numPr>
          <w:ilvl w:val="1"/>
          <w:numId w:val="32"/>
        </w:numPr>
        <w:tabs>
          <w:tab w:val="left" w:pos="4330"/>
        </w:tabs>
        <w:autoSpaceDE w:val="0"/>
        <w:autoSpaceDN w:val="0"/>
        <w:adjustRightInd w:val="0"/>
        <w:jc w:val="left"/>
        <w:rPr>
          <w:rFonts w:asciiTheme="majorBidi" w:hAnsiTheme="majorBidi" w:cstheme="majorBidi"/>
          <w:color w:val="000000" w:themeColor="text1"/>
        </w:rPr>
      </w:pPr>
      <w:r w:rsidRPr="00463900">
        <w:rPr>
          <w:rFonts w:asciiTheme="majorBidi" w:hAnsiTheme="majorBidi" w:cstheme="majorBidi"/>
          <w:color w:val="000000" w:themeColor="text1"/>
        </w:rPr>
        <w:t>Evaluation and individual plans</w:t>
      </w:r>
    </w:p>
    <w:p w:rsidR="00A674D1" w:rsidRPr="00463900" w:rsidRDefault="00A674D1" w:rsidP="00981302">
      <w:pPr>
        <w:widowControl w:val="0"/>
        <w:tabs>
          <w:tab w:val="left" w:pos="4330"/>
        </w:tabs>
        <w:autoSpaceDE w:val="0"/>
        <w:autoSpaceDN w:val="0"/>
        <w:adjustRightInd w:val="0"/>
        <w:ind w:left="113"/>
        <w:jc w:val="left"/>
        <w:rPr>
          <w:rFonts w:asciiTheme="majorBidi" w:hAnsiTheme="majorBidi" w:cstheme="majorBidi"/>
          <w:lang w:val="en-US"/>
        </w:rPr>
      </w:pPr>
    </w:p>
    <w:p w:rsidR="00AF696E" w:rsidRPr="00463900" w:rsidRDefault="00AF696E" w:rsidP="00A34D97">
      <w:pPr>
        <w:pStyle w:val="ColorfulList-Accent11"/>
        <w:autoSpaceDE w:val="0"/>
        <w:autoSpaceDN w:val="0"/>
        <w:adjustRightInd w:val="0"/>
        <w:ind w:left="0"/>
        <w:jc w:val="both"/>
        <w:rPr>
          <w:rFonts w:asciiTheme="majorBidi" w:eastAsia="Arial Unicode MS" w:hAnsiTheme="majorBidi" w:cstheme="majorBidi"/>
          <w:b/>
          <w:bCs/>
          <w:sz w:val="22"/>
          <w:szCs w:val="22"/>
          <w:u w:color="000000"/>
        </w:rPr>
      </w:pPr>
    </w:p>
    <w:p w:rsidR="00A34D97" w:rsidRPr="00CA5E39" w:rsidRDefault="002D73E4" w:rsidP="00CA5E39">
      <w:pPr>
        <w:pStyle w:val="Heading1"/>
        <w:rPr>
          <w:rStyle w:val="IntenseEmphasis"/>
          <w:i w:val="0"/>
          <w:iCs w:val="0"/>
          <w:color w:val="17365D" w:themeColor="text2" w:themeShade="BF"/>
        </w:rPr>
      </w:pPr>
      <w:bookmarkStart w:id="19" w:name="_Toc24443358"/>
      <w:r w:rsidRPr="00CA5E39">
        <w:rPr>
          <w:rStyle w:val="IntenseEmphasis"/>
          <w:i w:val="0"/>
          <w:iCs w:val="0"/>
          <w:color w:val="17365D" w:themeColor="text2" w:themeShade="BF"/>
        </w:rPr>
        <w:t>6</w:t>
      </w:r>
      <w:r w:rsidR="00463900" w:rsidRPr="00CA5E39">
        <w:rPr>
          <w:rStyle w:val="IntenseEmphasis"/>
          <w:i w:val="0"/>
          <w:iCs w:val="0"/>
          <w:color w:val="17365D" w:themeColor="text2" w:themeShade="BF"/>
        </w:rPr>
        <w:t xml:space="preserve">. </w:t>
      </w:r>
      <w:r w:rsidR="00F11693" w:rsidRPr="00CA5E39">
        <w:rPr>
          <w:rStyle w:val="IntenseEmphasis"/>
          <w:i w:val="0"/>
          <w:iCs w:val="0"/>
          <w:color w:val="17365D" w:themeColor="text2" w:themeShade="BF"/>
        </w:rPr>
        <w:t>Review on the main topics and findings of the visit</w:t>
      </w:r>
      <w:bookmarkEnd w:id="19"/>
    </w:p>
    <w:p w:rsidR="00F11693" w:rsidRPr="00463900" w:rsidRDefault="00F11693" w:rsidP="00F11693">
      <w:pPr>
        <w:autoSpaceDE w:val="0"/>
        <w:autoSpaceDN w:val="0"/>
        <w:adjustRightInd w:val="0"/>
        <w:spacing w:line="240" w:lineRule="auto"/>
        <w:jc w:val="left"/>
        <w:rPr>
          <w:rFonts w:asciiTheme="majorBidi" w:hAnsiTheme="majorBidi" w:cstheme="majorBidi"/>
          <w:b/>
          <w:bCs/>
          <w:lang w:val="en-US"/>
        </w:rPr>
      </w:pPr>
      <w:r w:rsidRPr="00463900">
        <w:rPr>
          <w:rFonts w:asciiTheme="majorBidi" w:hAnsiTheme="majorBidi" w:cstheme="majorBidi"/>
          <w:b/>
          <w:bCs/>
          <w:lang w:val="en-US"/>
        </w:rPr>
        <w:t>Spanish education system</w:t>
      </w:r>
    </w:p>
    <w:p w:rsidR="00F11693" w:rsidRDefault="00F11693" w:rsidP="00463900">
      <w:pPr>
        <w:autoSpaceDE w:val="0"/>
        <w:autoSpaceDN w:val="0"/>
        <w:adjustRightInd w:val="0"/>
        <w:spacing w:line="240" w:lineRule="auto"/>
        <w:jc w:val="left"/>
        <w:rPr>
          <w:rFonts w:asciiTheme="majorBidi" w:hAnsiTheme="majorBidi" w:cstheme="majorBidi"/>
          <w:lang w:val="en-US"/>
        </w:rPr>
      </w:pPr>
      <w:r w:rsidRPr="00463900">
        <w:rPr>
          <w:rFonts w:asciiTheme="majorBidi" w:hAnsiTheme="majorBidi" w:cstheme="majorBidi"/>
          <w:lang w:val="en-US"/>
        </w:rPr>
        <w:t xml:space="preserve">Education in Spain is regulated by the 2006 Education Act (21) (LOE) and the 2013 education reform Act (LOMCE) which aims to improve student performance and curb early school leaving. LOMCE implementation started in 2014/15 and is expected to be fully implemented by 2017. Education offered from early childhood (not compulsory education, offered in two cycles, for children aged &lt;3 and 3-6, the latter free of charge) till the end of primary schooling (compulsory education, 6 years, learners aged 6 to 12) does not include vocational training </w:t>
      </w:r>
      <w:proofErr w:type="spellStart"/>
      <w:r w:rsidRPr="00463900">
        <w:rPr>
          <w:rFonts w:asciiTheme="majorBidi" w:hAnsiTheme="majorBidi" w:cstheme="majorBidi"/>
          <w:lang w:val="en-US"/>
        </w:rPr>
        <w:t>programmes</w:t>
      </w:r>
      <w:proofErr w:type="spellEnd"/>
      <w:r w:rsidRPr="00463900">
        <w:rPr>
          <w:rFonts w:asciiTheme="majorBidi" w:hAnsiTheme="majorBidi" w:cstheme="majorBidi"/>
          <w:lang w:val="en-US"/>
        </w:rPr>
        <w:t>.</w:t>
      </w:r>
    </w:p>
    <w:p w:rsidR="00463900" w:rsidRPr="00463900" w:rsidRDefault="00463900" w:rsidP="00463900">
      <w:pPr>
        <w:autoSpaceDE w:val="0"/>
        <w:autoSpaceDN w:val="0"/>
        <w:adjustRightInd w:val="0"/>
        <w:spacing w:line="240" w:lineRule="auto"/>
        <w:jc w:val="left"/>
        <w:rPr>
          <w:rFonts w:asciiTheme="majorBidi" w:hAnsiTheme="majorBidi" w:cstheme="majorBidi"/>
          <w:lang w:val="en-US"/>
        </w:rPr>
      </w:pPr>
    </w:p>
    <w:bookmarkEnd w:id="18"/>
    <w:p w:rsidR="00D42A4E" w:rsidRDefault="00D42A4E" w:rsidP="00463900">
      <w:pPr>
        <w:pStyle w:val="Heading1"/>
        <w:spacing w:line="240" w:lineRule="auto"/>
        <w:ind w:left="432"/>
        <w:rPr>
          <w:rFonts w:asciiTheme="majorBidi" w:eastAsia="Times New Roman" w:hAnsiTheme="majorBidi"/>
          <w:color w:val="1F497D" w:themeColor="text2"/>
          <w:sz w:val="22"/>
          <w:szCs w:val="22"/>
          <w:lang w:bidi="ar-JO"/>
        </w:rPr>
      </w:pPr>
    </w:p>
    <w:p w:rsidR="00463900" w:rsidRPr="00463900" w:rsidRDefault="00463900" w:rsidP="00463900">
      <w:pPr>
        <w:rPr>
          <w:rtl/>
          <w:lang w:bidi="ar-JO"/>
        </w:rPr>
      </w:pPr>
    </w:p>
    <w:p w:rsidR="00463900" w:rsidRPr="00463900" w:rsidRDefault="00F11693" w:rsidP="00463900">
      <w:pPr>
        <w:bidi/>
        <w:spacing w:line="240" w:lineRule="auto"/>
        <w:rPr>
          <w:rFonts w:asciiTheme="majorBidi" w:hAnsiTheme="majorBidi" w:cstheme="majorBidi"/>
          <w:b/>
          <w:bCs/>
        </w:rPr>
      </w:pPr>
      <w:r w:rsidRPr="00463900">
        <w:rPr>
          <w:rFonts w:asciiTheme="majorBidi" w:hAnsiTheme="majorBidi" w:cstheme="majorBidi"/>
          <w:b/>
          <w:bCs/>
          <w:noProof/>
          <w:u w:val="single"/>
          <w:lang w:val="en-US"/>
        </w:rPr>
        <w:drawing>
          <wp:inline distT="0" distB="0" distL="0" distR="0" wp14:anchorId="21D846AC" wp14:editId="40CB6DE0">
            <wp:extent cx="5760720" cy="3980815"/>
            <wp:effectExtent l="0" t="0" r="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5760720" cy="3980815"/>
                    </a:xfrm>
                    <a:prstGeom prst="rect">
                      <a:avLst/>
                    </a:prstGeom>
                  </pic:spPr>
                </pic:pic>
              </a:graphicData>
            </a:graphic>
          </wp:inline>
        </w:drawing>
      </w:r>
      <w:bookmarkStart w:id="20" w:name="_Toc10024663"/>
      <w:bookmarkStart w:id="21" w:name="_Toc12948066"/>
    </w:p>
    <w:p w:rsidR="00463900" w:rsidRPr="00356F67" w:rsidRDefault="00463900" w:rsidP="00463900">
      <w:pPr>
        <w:pStyle w:val="Heading1"/>
        <w:spacing w:line="240" w:lineRule="auto"/>
        <w:ind w:left="432"/>
        <w:rPr>
          <w:rFonts w:asciiTheme="majorBidi" w:eastAsia="Times New Roman" w:hAnsiTheme="majorBidi"/>
          <w:sz w:val="22"/>
          <w:szCs w:val="22"/>
        </w:rPr>
      </w:pPr>
    </w:p>
    <w:p w:rsidR="00781AE7" w:rsidRDefault="00781AE7" w:rsidP="00781AE7">
      <w:pPr>
        <w:autoSpaceDE w:val="0"/>
        <w:autoSpaceDN w:val="0"/>
        <w:adjustRightInd w:val="0"/>
        <w:spacing w:line="240" w:lineRule="auto"/>
        <w:jc w:val="left"/>
        <w:rPr>
          <w:rFonts w:asciiTheme="majorBidi" w:hAnsiTheme="majorBidi" w:cstheme="majorBidi"/>
          <w:b/>
          <w:bCs/>
          <w:lang w:val="en-US"/>
        </w:rPr>
      </w:pPr>
    </w:p>
    <w:p w:rsidR="00781AE7" w:rsidRDefault="00781AE7" w:rsidP="00781AE7">
      <w:pPr>
        <w:autoSpaceDE w:val="0"/>
        <w:autoSpaceDN w:val="0"/>
        <w:adjustRightInd w:val="0"/>
        <w:spacing w:line="240" w:lineRule="auto"/>
        <w:jc w:val="left"/>
        <w:rPr>
          <w:rFonts w:asciiTheme="majorBidi" w:hAnsiTheme="majorBidi" w:cstheme="majorBidi"/>
          <w:b/>
          <w:bCs/>
          <w:lang w:val="en-US"/>
        </w:rPr>
      </w:pPr>
    </w:p>
    <w:p w:rsidR="00781AE7" w:rsidRPr="00CA5E39" w:rsidRDefault="00463900" w:rsidP="00CA5E39">
      <w:pPr>
        <w:rPr>
          <w:b/>
          <w:bCs/>
          <w:lang w:val="en-US"/>
        </w:rPr>
      </w:pPr>
      <w:r w:rsidRPr="00CA5E39">
        <w:rPr>
          <w:b/>
          <w:bCs/>
        </w:rPr>
        <w:t>National</w:t>
      </w:r>
      <w:r w:rsidRPr="00CA5E39">
        <w:rPr>
          <w:b/>
          <w:bCs/>
          <w:lang w:val="en-US"/>
        </w:rPr>
        <w:t xml:space="preserve"> System of Qualifications and </w:t>
      </w:r>
      <w:r w:rsidR="00E844AD" w:rsidRPr="00CA5E39">
        <w:rPr>
          <w:b/>
          <w:bCs/>
          <w:lang w:val="en-US"/>
        </w:rPr>
        <w:t>Vocational Education and Training</w:t>
      </w:r>
    </w:p>
    <w:p w:rsidR="00463900" w:rsidRPr="00781AE7" w:rsidRDefault="00463900" w:rsidP="00781AE7">
      <w:pPr>
        <w:autoSpaceDE w:val="0"/>
        <w:autoSpaceDN w:val="0"/>
        <w:adjustRightInd w:val="0"/>
        <w:spacing w:line="240" w:lineRule="auto"/>
        <w:jc w:val="left"/>
        <w:rPr>
          <w:rFonts w:asciiTheme="majorBidi" w:hAnsiTheme="majorBidi" w:cstheme="majorBidi"/>
          <w:b/>
          <w:bCs/>
          <w:lang w:val="en-US"/>
        </w:rPr>
      </w:pPr>
      <w:r w:rsidRPr="00356F67">
        <w:rPr>
          <w:rFonts w:asciiTheme="majorBidi" w:hAnsiTheme="majorBidi" w:cstheme="majorBidi"/>
          <w:color w:val="231F20"/>
          <w:lang w:val="en-US"/>
        </w:rPr>
        <w:t>The Spanish National System for Qualifications and Vocational Education and Training, known in Spanish as SNCFP, was established by Spanish Organic Act 5/2002 of 19 June 2002. It consists of instruments and actions which are necessary to promote and develop the integration of Vocational Education and Training, as well as to assess and accredit professional competencies.</w:t>
      </w:r>
    </w:p>
    <w:p w:rsidR="00463900" w:rsidRPr="00356F67" w:rsidRDefault="00463900" w:rsidP="00E844AD">
      <w:pPr>
        <w:autoSpaceDE w:val="0"/>
        <w:autoSpaceDN w:val="0"/>
        <w:adjustRightInd w:val="0"/>
        <w:spacing w:line="240" w:lineRule="auto"/>
        <w:jc w:val="left"/>
        <w:rPr>
          <w:rFonts w:asciiTheme="majorBidi" w:hAnsiTheme="majorBidi" w:cstheme="majorBidi"/>
          <w:color w:val="0074BD"/>
          <w:lang w:val="en-US"/>
        </w:rPr>
      </w:pPr>
      <w:r w:rsidRPr="00356F67">
        <w:rPr>
          <w:rFonts w:asciiTheme="majorBidi" w:hAnsiTheme="majorBidi" w:cstheme="majorBidi"/>
          <w:color w:val="231F20"/>
          <w:lang w:val="en-US"/>
        </w:rPr>
        <w:t xml:space="preserve">The SNCFP was created to respond to the demand for qualifications of people and enterprises in a society trying out a continuous process of change and innovation. The SNCFP objectives are to adapt the professional training to the qualification demands of productive organizations, to facilitate the adaptation of supply and demand on the </w:t>
      </w:r>
      <w:proofErr w:type="spellStart"/>
      <w:r w:rsidRPr="00356F67">
        <w:rPr>
          <w:rFonts w:asciiTheme="majorBidi" w:hAnsiTheme="majorBidi" w:cstheme="majorBidi"/>
          <w:color w:val="231F20"/>
          <w:lang w:val="en-US"/>
        </w:rPr>
        <w:t>labour</w:t>
      </w:r>
      <w:proofErr w:type="spellEnd"/>
      <w:r w:rsidRPr="00356F67">
        <w:rPr>
          <w:rFonts w:asciiTheme="majorBidi" w:hAnsiTheme="majorBidi" w:cstheme="majorBidi"/>
          <w:color w:val="231F20"/>
          <w:lang w:val="en-US"/>
        </w:rPr>
        <w:t xml:space="preserve"> market, to extend lifelong learning beyond the traditional educational period, and to promote the freedom of movement for workers. For these reasons, it plays an essential role in the </w:t>
      </w:r>
      <w:proofErr w:type="spellStart"/>
      <w:r w:rsidRPr="00356F67">
        <w:rPr>
          <w:rFonts w:asciiTheme="majorBidi" w:hAnsiTheme="majorBidi" w:cstheme="majorBidi"/>
          <w:color w:val="231F20"/>
          <w:lang w:val="en-US"/>
        </w:rPr>
        <w:t>labour</w:t>
      </w:r>
      <w:proofErr w:type="spellEnd"/>
      <w:r w:rsidRPr="00356F67">
        <w:rPr>
          <w:rFonts w:asciiTheme="majorBidi" w:hAnsiTheme="majorBidi" w:cstheme="majorBidi"/>
          <w:color w:val="231F20"/>
          <w:lang w:val="en-US"/>
        </w:rPr>
        <w:t xml:space="preserve"> and education world.</w:t>
      </w:r>
      <w:r w:rsidRPr="00356F67">
        <w:rPr>
          <w:rFonts w:asciiTheme="majorBidi" w:hAnsiTheme="majorBidi" w:cstheme="majorBidi"/>
          <w:color w:val="0074BD"/>
          <w:lang w:val="en-US"/>
        </w:rPr>
        <w:t xml:space="preserve"> </w:t>
      </w:r>
    </w:p>
    <w:p w:rsidR="00E844AD" w:rsidRPr="00463900" w:rsidRDefault="00E844AD" w:rsidP="00E844AD">
      <w:pPr>
        <w:autoSpaceDE w:val="0"/>
        <w:autoSpaceDN w:val="0"/>
        <w:adjustRightInd w:val="0"/>
        <w:spacing w:line="240" w:lineRule="auto"/>
        <w:jc w:val="left"/>
        <w:rPr>
          <w:rFonts w:ascii="Frutiger-Light" w:hAnsi="Frutiger-Light" w:cs="Frutiger-Light"/>
          <w:color w:val="231F20"/>
          <w:sz w:val="18"/>
          <w:szCs w:val="18"/>
          <w:lang w:val="en-US"/>
        </w:rPr>
      </w:pPr>
      <w:r w:rsidRPr="00E844AD">
        <w:rPr>
          <w:rFonts w:ascii="Frutiger-Light" w:hAnsi="Frutiger-Light" w:cs="Frutiger-Light"/>
          <w:noProof/>
          <w:color w:val="231F20"/>
          <w:sz w:val="18"/>
          <w:szCs w:val="18"/>
          <w:lang w:val="en-US"/>
        </w:rPr>
        <w:drawing>
          <wp:inline distT="0" distB="0" distL="0" distR="0" wp14:anchorId="49DA24FC" wp14:editId="66DA5B49">
            <wp:extent cx="3209925" cy="1979295"/>
            <wp:effectExtent l="0" t="0" r="9525" b="190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3229884" cy="1991602"/>
                    </a:xfrm>
                    <a:prstGeom prst="rect">
                      <a:avLst/>
                    </a:prstGeom>
                  </pic:spPr>
                </pic:pic>
              </a:graphicData>
            </a:graphic>
          </wp:inline>
        </w:drawing>
      </w:r>
    </w:p>
    <w:p w:rsidR="00463900" w:rsidRPr="00CA5E39" w:rsidRDefault="00E844AD" w:rsidP="00CA5E39">
      <w:bookmarkStart w:id="22" w:name="_Toc24441104"/>
      <w:bookmarkStart w:id="23" w:name="_Toc24441975"/>
      <w:r w:rsidRPr="00CA5E39">
        <w:t>Modular Catalogue of Vocational Education and Training</w:t>
      </w:r>
      <w:bookmarkEnd w:id="22"/>
      <w:bookmarkEnd w:id="23"/>
    </w:p>
    <w:p w:rsidR="00463900" w:rsidRDefault="00463900" w:rsidP="00463900">
      <w:pPr>
        <w:pStyle w:val="Heading1"/>
        <w:spacing w:line="240" w:lineRule="auto"/>
        <w:ind w:left="432"/>
        <w:rPr>
          <w:rFonts w:asciiTheme="majorBidi" w:eastAsia="Times New Roman" w:hAnsiTheme="majorBidi"/>
          <w:sz w:val="22"/>
          <w:szCs w:val="22"/>
        </w:rPr>
      </w:pPr>
    </w:p>
    <w:p w:rsidR="00E844AD" w:rsidRDefault="00E844AD" w:rsidP="00E844AD">
      <w:pPr>
        <w:autoSpaceDE w:val="0"/>
        <w:autoSpaceDN w:val="0"/>
        <w:adjustRightInd w:val="0"/>
        <w:spacing w:line="240" w:lineRule="auto"/>
        <w:jc w:val="left"/>
        <w:rPr>
          <w:rFonts w:ascii="Frutiger-Light" w:hAnsi="Frutiger-Light" w:cs="Frutiger-Light"/>
          <w:color w:val="231F20"/>
          <w:sz w:val="18"/>
          <w:szCs w:val="18"/>
          <w:lang w:val="en-US"/>
        </w:rPr>
      </w:pPr>
      <w:r>
        <w:rPr>
          <w:rFonts w:ascii="Frutiger-Light" w:hAnsi="Frutiger-Light" w:cs="Frutiger-Light"/>
          <w:color w:val="231F20"/>
          <w:sz w:val="18"/>
          <w:szCs w:val="18"/>
          <w:lang w:val="en-US"/>
        </w:rPr>
        <w:t>The Modular Catalogue of VET (CMFP in Spanish) consists of all the learning modules. Each module is associated with one of the competence units which form a professional qualification. The Modular Catalogue provides a common reference for the integration of the Vocational Education and Training offer in order to allow the capitalization of learning and the promotion of lifelong learning.</w:t>
      </w:r>
    </w:p>
    <w:p w:rsidR="00E844AD" w:rsidRDefault="00E844AD" w:rsidP="00E844AD">
      <w:pPr>
        <w:autoSpaceDE w:val="0"/>
        <w:autoSpaceDN w:val="0"/>
        <w:adjustRightInd w:val="0"/>
        <w:spacing w:line="240" w:lineRule="auto"/>
        <w:jc w:val="left"/>
        <w:rPr>
          <w:rFonts w:ascii="Frutiger-Light" w:hAnsi="Frutiger-Light" w:cs="Frutiger-Light"/>
          <w:color w:val="231F20"/>
          <w:sz w:val="18"/>
          <w:szCs w:val="18"/>
          <w:lang w:val="en-US"/>
        </w:rPr>
      </w:pPr>
    </w:p>
    <w:p w:rsidR="00E844AD" w:rsidRDefault="00E844AD" w:rsidP="00E844AD">
      <w:pPr>
        <w:autoSpaceDE w:val="0"/>
        <w:autoSpaceDN w:val="0"/>
        <w:adjustRightInd w:val="0"/>
        <w:spacing w:line="240" w:lineRule="auto"/>
        <w:jc w:val="left"/>
        <w:rPr>
          <w:rFonts w:ascii="Frutiger-Light" w:hAnsi="Frutiger-Light" w:cs="Frutiger-Light"/>
          <w:color w:val="231F20"/>
          <w:sz w:val="18"/>
          <w:szCs w:val="18"/>
          <w:lang w:val="en-US"/>
        </w:rPr>
      </w:pPr>
      <w:r>
        <w:rPr>
          <w:rFonts w:ascii="Frutiger-Light" w:hAnsi="Frutiger-Light" w:cs="Frutiger-Light"/>
          <w:color w:val="231F20"/>
          <w:sz w:val="18"/>
          <w:szCs w:val="18"/>
          <w:lang w:val="en-US"/>
        </w:rPr>
        <w:t>The Modular Catalogue of Vocational Education and Training promotes a quality VET offer, which is updated and fits for the different recipients, according to their expectations for professional promotion and personal development. Besides, the Catalogue meets the productive sectors’ demands for qualification. The catalogue aims to increase competitiveness by reinforcing the working population’s qualifications.</w:t>
      </w:r>
    </w:p>
    <w:p w:rsidR="00E844AD" w:rsidRDefault="00E844AD" w:rsidP="00E844AD">
      <w:pPr>
        <w:autoSpaceDE w:val="0"/>
        <w:autoSpaceDN w:val="0"/>
        <w:adjustRightInd w:val="0"/>
        <w:spacing w:line="240" w:lineRule="auto"/>
        <w:jc w:val="left"/>
        <w:rPr>
          <w:rFonts w:ascii="Frutiger-Light" w:hAnsi="Frutiger-Light" w:cs="Frutiger-Light"/>
          <w:color w:val="231F20"/>
          <w:sz w:val="18"/>
          <w:szCs w:val="18"/>
          <w:lang w:val="en-US"/>
        </w:rPr>
      </w:pPr>
    </w:p>
    <w:p w:rsidR="00E844AD" w:rsidRDefault="00E844AD" w:rsidP="00E844AD">
      <w:pPr>
        <w:autoSpaceDE w:val="0"/>
        <w:autoSpaceDN w:val="0"/>
        <w:adjustRightInd w:val="0"/>
        <w:spacing w:line="240" w:lineRule="auto"/>
        <w:jc w:val="left"/>
        <w:rPr>
          <w:rFonts w:ascii="Frutiger-Light" w:hAnsi="Frutiger-Light" w:cs="Frutiger-Light"/>
          <w:color w:val="231F20"/>
          <w:sz w:val="18"/>
          <w:szCs w:val="18"/>
          <w:lang w:val="en-US"/>
        </w:rPr>
      </w:pPr>
      <w:r>
        <w:rPr>
          <w:rFonts w:ascii="Frutiger-Light" w:hAnsi="Frutiger-Light" w:cs="Frutiger-Light"/>
          <w:color w:val="231F20"/>
          <w:sz w:val="18"/>
          <w:szCs w:val="18"/>
          <w:lang w:val="en-US"/>
        </w:rPr>
        <w:t>The National Catalogue of Professional Qualifications and the CMFP are the basis upon which is developed the training offer aimed to obtain the VET Diplomas, Certificates of Professional Standards and the accumulative modular training offer linked to a unit of competence as well as other training offers adapted</w:t>
      </w:r>
    </w:p>
    <w:p w:rsidR="00463900" w:rsidRDefault="00463900" w:rsidP="00E844AD">
      <w:pPr>
        <w:pStyle w:val="Heading1"/>
        <w:spacing w:line="240" w:lineRule="auto"/>
        <w:ind w:left="432"/>
        <w:rPr>
          <w:rFonts w:asciiTheme="majorBidi" w:eastAsia="Times New Roman" w:hAnsiTheme="majorBidi"/>
          <w:sz w:val="22"/>
          <w:szCs w:val="22"/>
          <w:lang w:val="en-US"/>
        </w:rPr>
      </w:pPr>
    </w:p>
    <w:p w:rsidR="00981302" w:rsidRDefault="00981302" w:rsidP="00981302">
      <w:pPr>
        <w:rPr>
          <w:lang w:val="en-US"/>
        </w:rPr>
      </w:pPr>
      <w:r w:rsidRPr="00E844AD">
        <w:rPr>
          <w:rFonts w:asciiTheme="majorBidi" w:eastAsia="Times New Roman" w:hAnsiTheme="majorBidi"/>
          <w:noProof/>
          <w:lang w:val="en-US"/>
        </w:rPr>
        <w:drawing>
          <wp:inline distT="0" distB="0" distL="0" distR="0" wp14:anchorId="2CA063B3" wp14:editId="201D9A47">
            <wp:extent cx="3608114" cy="2124075"/>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stretch>
                      <a:fillRect/>
                    </a:stretch>
                  </pic:blipFill>
                  <pic:spPr>
                    <a:xfrm>
                      <a:off x="0" y="0"/>
                      <a:ext cx="3631101" cy="2137607"/>
                    </a:xfrm>
                    <a:prstGeom prst="rect">
                      <a:avLst/>
                    </a:prstGeom>
                  </pic:spPr>
                </pic:pic>
              </a:graphicData>
            </a:graphic>
          </wp:inline>
        </w:drawing>
      </w:r>
    </w:p>
    <w:p w:rsidR="00981302" w:rsidRDefault="00981302" w:rsidP="00981302">
      <w:pPr>
        <w:rPr>
          <w:lang w:val="en-US"/>
        </w:rPr>
      </w:pPr>
    </w:p>
    <w:p w:rsidR="00981302" w:rsidRDefault="00981302" w:rsidP="00981302">
      <w:pPr>
        <w:rPr>
          <w:lang w:val="en-US"/>
        </w:rPr>
      </w:pPr>
    </w:p>
    <w:p w:rsidR="00781AE7" w:rsidRDefault="00781AE7" w:rsidP="00981302">
      <w:pPr>
        <w:autoSpaceDE w:val="0"/>
        <w:autoSpaceDN w:val="0"/>
        <w:adjustRightInd w:val="0"/>
        <w:spacing w:line="240" w:lineRule="auto"/>
        <w:jc w:val="left"/>
        <w:rPr>
          <w:rFonts w:asciiTheme="majorBidi" w:hAnsiTheme="majorBidi" w:cstheme="majorBidi"/>
          <w:lang w:val="en-US"/>
        </w:rPr>
      </w:pPr>
    </w:p>
    <w:p w:rsidR="00781AE7" w:rsidRDefault="00781AE7" w:rsidP="00981302">
      <w:pPr>
        <w:autoSpaceDE w:val="0"/>
        <w:autoSpaceDN w:val="0"/>
        <w:adjustRightInd w:val="0"/>
        <w:spacing w:line="240" w:lineRule="auto"/>
        <w:jc w:val="left"/>
        <w:rPr>
          <w:rFonts w:asciiTheme="majorBidi" w:hAnsiTheme="majorBidi" w:cstheme="majorBidi"/>
          <w:lang w:val="en-US"/>
        </w:rPr>
      </w:pPr>
    </w:p>
    <w:p w:rsidR="00981302" w:rsidRPr="00981302" w:rsidRDefault="00981302" w:rsidP="00981302">
      <w:pPr>
        <w:autoSpaceDE w:val="0"/>
        <w:autoSpaceDN w:val="0"/>
        <w:adjustRightInd w:val="0"/>
        <w:spacing w:line="240" w:lineRule="auto"/>
        <w:jc w:val="left"/>
        <w:rPr>
          <w:rFonts w:asciiTheme="majorBidi" w:hAnsiTheme="majorBidi" w:cstheme="majorBidi"/>
          <w:lang w:val="en-US"/>
        </w:rPr>
      </w:pPr>
      <w:r w:rsidRPr="00981302">
        <w:rPr>
          <w:rFonts w:asciiTheme="majorBidi" w:hAnsiTheme="majorBidi" w:cstheme="majorBidi"/>
          <w:lang w:val="en-US"/>
        </w:rPr>
        <w:t>The European Qualifications Framework for Lifelong Learning, the European Credit System for Education and CMFP</w:t>
      </w:r>
    </w:p>
    <w:p w:rsidR="00463900" w:rsidRDefault="00463900" w:rsidP="00463900">
      <w:pPr>
        <w:pStyle w:val="Heading1"/>
        <w:spacing w:line="240" w:lineRule="auto"/>
        <w:ind w:left="432"/>
        <w:rPr>
          <w:rFonts w:asciiTheme="majorBidi" w:eastAsia="Times New Roman" w:hAnsiTheme="majorBidi"/>
          <w:sz w:val="22"/>
          <w:szCs w:val="22"/>
        </w:rPr>
      </w:pPr>
    </w:p>
    <w:p w:rsidR="00E844AD" w:rsidRDefault="00E844AD" w:rsidP="00E844AD">
      <w:pPr>
        <w:pStyle w:val="Heading1"/>
        <w:spacing w:line="240" w:lineRule="auto"/>
        <w:ind w:left="432"/>
        <w:rPr>
          <w:rFonts w:asciiTheme="majorBidi" w:eastAsia="Times New Roman" w:hAnsiTheme="majorBidi"/>
          <w:sz w:val="22"/>
          <w:szCs w:val="22"/>
        </w:rPr>
      </w:pPr>
    </w:p>
    <w:p w:rsidR="00981302" w:rsidRPr="00981302" w:rsidRDefault="00981302" w:rsidP="00981302"/>
    <w:p w:rsidR="00E844AD" w:rsidRDefault="00E844AD" w:rsidP="00E844AD">
      <w:pPr>
        <w:pStyle w:val="Heading1"/>
        <w:spacing w:line="240" w:lineRule="auto"/>
        <w:ind w:left="432"/>
        <w:rPr>
          <w:rFonts w:asciiTheme="majorBidi" w:eastAsia="Times New Roman" w:hAnsiTheme="majorBidi"/>
          <w:sz w:val="22"/>
          <w:szCs w:val="22"/>
        </w:rPr>
      </w:pPr>
    </w:p>
    <w:p w:rsidR="00E844AD" w:rsidRDefault="00E844AD" w:rsidP="00E844AD">
      <w:pPr>
        <w:pStyle w:val="Heading1"/>
        <w:spacing w:line="240" w:lineRule="auto"/>
        <w:ind w:left="432"/>
        <w:rPr>
          <w:rFonts w:asciiTheme="majorBidi" w:eastAsia="Times New Roman" w:hAnsiTheme="majorBidi"/>
          <w:sz w:val="22"/>
          <w:szCs w:val="22"/>
        </w:rPr>
      </w:pPr>
    </w:p>
    <w:bookmarkStart w:id="24" w:name="_Toc24441105"/>
    <w:bookmarkStart w:id="25" w:name="_Toc24441976"/>
    <w:bookmarkStart w:id="26" w:name="_Toc24443359"/>
    <w:p w:rsidR="00E844AD" w:rsidRDefault="00E844AD" w:rsidP="00E844AD">
      <w:pPr>
        <w:pStyle w:val="Heading1"/>
        <w:spacing w:line="240" w:lineRule="auto"/>
        <w:ind w:left="432"/>
        <w:rPr>
          <w:rFonts w:asciiTheme="majorBidi" w:eastAsia="Times New Roman" w:hAnsiTheme="majorBidi"/>
          <w:sz w:val="22"/>
          <w:szCs w:val="22"/>
        </w:rPr>
      </w:pPr>
      <w:r>
        <w:rPr>
          <w:rFonts w:asciiTheme="majorBidi" w:eastAsia="Times New Roman" w:hAnsiTheme="majorBidi"/>
          <w:noProof/>
          <w:sz w:val="22"/>
          <w:szCs w:val="22"/>
          <w:lang w:val="en-US"/>
        </w:rPr>
        <mc:AlternateContent>
          <mc:Choice Requires="wpg">
            <w:drawing>
              <wp:anchor distT="0" distB="0" distL="114300" distR="114300" simplePos="0" relativeHeight="251663360" behindDoc="0" locked="0" layoutInCell="1" allowOverlap="1">
                <wp:simplePos x="0" y="0"/>
                <wp:positionH relativeFrom="column">
                  <wp:posOffset>-309245</wp:posOffset>
                </wp:positionH>
                <wp:positionV relativeFrom="paragraph">
                  <wp:posOffset>167640</wp:posOffset>
                </wp:positionV>
                <wp:extent cx="6430645" cy="3162300"/>
                <wp:effectExtent l="0" t="0" r="8255" b="0"/>
                <wp:wrapNone/>
                <wp:docPr id="18" name="Group 18"/>
                <wp:cNvGraphicFramePr/>
                <a:graphic xmlns:a="http://schemas.openxmlformats.org/drawingml/2006/main">
                  <a:graphicData uri="http://schemas.microsoft.com/office/word/2010/wordprocessingGroup">
                    <wpg:wgp>
                      <wpg:cNvGrpSpPr/>
                      <wpg:grpSpPr>
                        <a:xfrm>
                          <a:off x="0" y="0"/>
                          <a:ext cx="6430645" cy="3162300"/>
                          <a:chOff x="0" y="0"/>
                          <a:chExt cx="6430645" cy="3162300"/>
                        </a:xfrm>
                      </wpg:grpSpPr>
                      <pic:pic xmlns:pic="http://schemas.openxmlformats.org/drawingml/2006/picture">
                        <pic:nvPicPr>
                          <pic:cNvPr id="16" name="Picture 10"/>
                          <pic:cNvPicPr>
                            <a:picLocks noChangeAspect="1"/>
                          </pic:cNvPicPr>
                        </pic:nvPicPr>
                        <pic:blipFill>
                          <a:blip r:embed="rId12"/>
                          <a:stretch>
                            <a:fillRect/>
                          </a:stretch>
                        </pic:blipFill>
                        <pic:spPr>
                          <a:xfrm>
                            <a:off x="4800600" y="0"/>
                            <a:ext cx="1630045" cy="3154680"/>
                          </a:xfrm>
                          <a:prstGeom prst="rect">
                            <a:avLst/>
                          </a:prstGeom>
                        </pic:spPr>
                      </pic:pic>
                      <pic:pic xmlns:pic="http://schemas.openxmlformats.org/drawingml/2006/picture">
                        <pic:nvPicPr>
                          <pic:cNvPr id="17" name="Picture 11"/>
                          <pic:cNvPicPr>
                            <a:picLocks noChangeAspect="1"/>
                          </pic:cNvPicPr>
                        </pic:nvPicPr>
                        <pic:blipFill>
                          <a:blip r:embed="rId13"/>
                          <a:stretch>
                            <a:fillRect/>
                          </a:stretch>
                        </pic:blipFill>
                        <pic:spPr>
                          <a:xfrm>
                            <a:off x="0" y="0"/>
                            <a:ext cx="4892040" cy="3162300"/>
                          </a:xfrm>
                          <a:prstGeom prst="rect">
                            <a:avLst/>
                          </a:prstGeom>
                        </pic:spPr>
                      </pic:pic>
                    </wpg:wgp>
                  </a:graphicData>
                </a:graphic>
              </wp:anchor>
            </w:drawing>
          </mc:Choice>
          <mc:Fallback xmlns:cx1="http://schemas.microsoft.com/office/drawing/2015/9/8/chartex">
            <w:pict>
              <v:group w14:anchorId="0631BF67" id="Group 18" o:spid="_x0000_s1026" style="position:absolute;margin-left:-24.35pt;margin-top:13.2pt;width:506.35pt;height:249pt;z-index:251663360" coordsize="64306,316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48006;width:16300;height:3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">
                  <v:imagedata r:id="rId14" o:title=""/>
                  <v:path arrowok="t"/>
                </v:shape>
                <v:shape id="Picture 11" o:spid="_x0000_s1028" type="#_x0000_t75" style="position:absolute;width:48920;height:3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">
                  <v:imagedata r:id="rId15" o:title=""/>
                  <v:path arrowok="t"/>
                </v:shape>
              </v:group>
            </w:pict>
          </mc:Fallback>
        </mc:AlternateContent>
      </w:r>
      <w:bookmarkEnd w:id="24"/>
      <w:bookmarkEnd w:id="25"/>
      <w:bookmarkEnd w:id="26"/>
    </w:p>
    <w:p w:rsidR="00E844AD" w:rsidRDefault="00E844AD" w:rsidP="00E844AD">
      <w:pPr>
        <w:pStyle w:val="Heading1"/>
        <w:spacing w:line="240" w:lineRule="auto"/>
        <w:ind w:left="432"/>
        <w:rPr>
          <w:rFonts w:asciiTheme="majorBidi" w:eastAsia="Times New Roman" w:hAnsiTheme="majorBidi"/>
          <w:sz w:val="22"/>
          <w:szCs w:val="22"/>
        </w:rPr>
      </w:pPr>
    </w:p>
    <w:p w:rsidR="00E844AD" w:rsidRDefault="00E844AD" w:rsidP="00E844AD">
      <w:pPr>
        <w:pStyle w:val="Heading1"/>
        <w:spacing w:line="240" w:lineRule="auto"/>
        <w:ind w:left="432"/>
        <w:rPr>
          <w:rFonts w:asciiTheme="majorBidi" w:eastAsia="Times New Roman" w:hAnsiTheme="majorBidi"/>
          <w:sz w:val="22"/>
          <w:szCs w:val="22"/>
        </w:rPr>
      </w:pPr>
    </w:p>
    <w:p w:rsidR="00E844AD" w:rsidRDefault="00E844AD" w:rsidP="00E844AD">
      <w:pPr>
        <w:pStyle w:val="Heading1"/>
        <w:spacing w:line="240" w:lineRule="auto"/>
        <w:ind w:left="432"/>
        <w:rPr>
          <w:rFonts w:asciiTheme="majorBidi" w:eastAsia="Times New Roman" w:hAnsiTheme="majorBidi"/>
          <w:sz w:val="22"/>
          <w:szCs w:val="22"/>
        </w:rPr>
      </w:pPr>
    </w:p>
    <w:p w:rsidR="00E844AD" w:rsidRDefault="00E844AD" w:rsidP="00E844AD">
      <w:pPr>
        <w:pStyle w:val="Heading1"/>
        <w:spacing w:line="240" w:lineRule="auto"/>
        <w:ind w:left="432"/>
        <w:rPr>
          <w:rFonts w:asciiTheme="majorBidi" w:eastAsia="Times New Roman" w:hAnsiTheme="majorBidi"/>
          <w:sz w:val="22"/>
          <w:szCs w:val="22"/>
        </w:rPr>
      </w:pPr>
    </w:p>
    <w:p w:rsidR="00E844AD" w:rsidRDefault="00E844AD" w:rsidP="00E844AD">
      <w:pPr>
        <w:pStyle w:val="Heading1"/>
        <w:spacing w:line="240" w:lineRule="auto"/>
        <w:ind w:left="432"/>
        <w:rPr>
          <w:rFonts w:asciiTheme="majorBidi" w:eastAsia="Times New Roman" w:hAnsiTheme="majorBidi"/>
          <w:sz w:val="22"/>
          <w:szCs w:val="22"/>
        </w:rPr>
      </w:pPr>
    </w:p>
    <w:p w:rsidR="00E844AD" w:rsidRDefault="00E844AD" w:rsidP="00E844AD">
      <w:pPr>
        <w:pStyle w:val="Heading1"/>
        <w:spacing w:line="240" w:lineRule="auto"/>
        <w:ind w:left="432"/>
        <w:rPr>
          <w:rFonts w:asciiTheme="majorBidi" w:eastAsia="Times New Roman" w:hAnsiTheme="majorBidi"/>
          <w:sz w:val="22"/>
          <w:szCs w:val="22"/>
        </w:rPr>
      </w:pPr>
    </w:p>
    <w:p w:rsidR="00E844AD" w:rsidRDefault="00E844AD" w:rsidP="00E844AD">
      <w:pPr>
        <w:pStyle w:val="Heading1"/>
        <w:spacing w:line="240" w:lineRule="auto"/>
        <w:ind w:left="432"/>
        <w:rPr>
          <w:rFonts w:asciiTheme="majorBidi" w:eastAsia="Times New Roman" w:hAnsiTheme="majorBidi"/>
          <w:sz w:val="22"/>
          <w:szCs w:val="22"/>
        </w:rPr>
      </w:pPr>
    </w:p>
    <w:p w:rsidR="00E844AD" w:rsidRDefault="00E844AD" w:rsidP="00E844AD">
      <w:pPr>
        <w:pStyle w:val="Heading1"/>
        <w:spacing w:line="240" w:lineRule="auto"/>
        <w:ind w:left="432"/>
        <w:rPr>
          <w:rFonts w:asciiTheme="majorBidi" w:eastAsia="Times New Roman" w:hAnsiTheme="majorBidi"/>
          <w:sz w:val="22"/>
          <w:szCs w:val="22"/>
        </w:rPr>
      </w:pPr>
    </w:p>
    <w:p w:rsidR="00E844AD" w:rsidRDefault="00E844AD" w:rsidP="00E844AD">
      <w:pPr>
        <w:pStyle w:val="Heading1"/>
        <w:spacing w:line="240" w:lineRule="auto"/>
        <w:ind w:left="432"/>
        <w:rPr>
          <w:rFonts w:asciiTheme="majorBidi" w:eastAsia="Times New Roman" w:hAnsiTheme="majorBidi"/>
          <w:sz w:val="22"/>
          <w:szCs w:val="22"/>
        </w:rPr>
      </w:pPr>
    </w:p>
    <w:p w:rsidR="00E844AD" w:rsidRDefault="00E844AD" w:rsidP="00E844AD">
      <w:pPr>
        <w:pStyle w:val="Heading1"/>
        <w:spacing w:line="240" w:lineRule="auto"/>
        <w:ind w:left="432"/>
        <w:rPr>
          <w:rFonts w:asciiTheme="majorBidi" w:eastAsia="Times New Roman" w:hAnsiTheme="majorBidi"/>
          <w:sz w:val="22"/>
          <w:szCs w:val="22"/>
        </w:rPr>
      </w:pPr>
    </w:p>
    <w:p w:rsidR="00E844AD" w:rsidRDefault="00E844AD" w:rsidP="00E844AD">
      <w:pPr>
        <w:pStyle w:val="Heading1"/>
        <w:spacing w:line="240" w:lineRule="auto"/>
        <w:ind w:left="432"/>
        <w:rPr>
          <w:rFonts w:asciiTheme="majorBidi" w:eastAsia="Times New Roman" w:hAnsiTheme="majorBidi"/>
          <w:sz w:val="22"/>
          <w:szCs w:val="22"/>
        </w:rPr>
      </w:pPr>
    </w:p>
    <w:p w:rsidR="00E844AD" w:rsidRDefault="00E844AD" w:rsidP="00E844AD">
      <w:pPr>
        <w:pStyle w:val="Heading1"/>
        <w:spacing w:line="240" w:lineRule="auto"/>
        <w:ind w:left="432"/>
        <w:rPr>
          <w:rFonts w:asciiTheme="majorBidi" w:eastAsia="Times New Roman" w:hAnsiTheme="majorBidi"/>
          <w:sz w:val="22"/>
          <w:szCs w:val="22"/>
        </w:rPr>
      </w:pPr>
    </w:p>
    <w:p w:rsidR="00E844AD" w:rsidRDefault="00E844AD" w:rsidP="00E844AD">
      <w:pPr>
        <w:pStyle w:val="Heading1"/>
        <w:spacing w:line="240" w:lineRule="auto"/>
        <w:ind w:left="432"/>
        <w:rPr>
          <w:rFonts w:asciiTheme="majorBidi" w:eastAsia="Times New Roman" w:hAnsiTheme="majorBidi"/>
          <w:sz w:val="22"/>
          <w:szCs w:val="22"/>
        </w:rPr>
      </w:pPr>
    </w:p>
    <w:p w:rsidR="00E844AD" w:rsidRDefault="00E844AD" w:rsidP="00E844AD">
      <w:pPr>
        <w:pStyle w:val="Heading1"/>
        <w:spacing w:line="240" w:lineRule="auto"/>
        <w:ind w:left="432"/>
        <w:rPr>
          <w:rFonts w:asciiTheme="majorBidi" w:eastAsia="Times New Roman" w:hAnsiTheme="majorBidi"/>
          <w:sz w:val="22"/>
          <w:szCs w:val="22"/>
        </w:rPr>
      </w:pPr>
    </w:p>
    <w:p w:rsidR="00E844AD" w:rsidRDefault="00E844AD" w:rsidP="00E844AD">
      <w:pPr>
        <w:pStyle w:val="Heading1"/>
        <w:spacing w:line="240" w:lineRule="auto"/>
        <w:ind w:left="432"/>
        <w:rPr>
          <w:rFonts w:asciiTheme="majorBidi" w:eastAsia="Times New Roman" w:hAnsiTheme="majorBidi"/>
          <w:sz w:val="22"/>
          <w:szCs w:val="22"/>
        </w:rPr>
      </w:pPr>
    </w:p>
    <w:p w:rsidR="00E844AD" w:rsidRDefault="00E844AD" w:rsidP="00E844AD">
      <w:pPr>
        <w:pStyle w:val="Heading1"/>
        <w:spacing w:line="240" w:lineRule="auto"/>
        <w:ind w:left="432"/>
        <w:rPr>
          <w:rFonts w:asciiTheme="majorBidi" w:eastAsia="Times New Roman" w:hAnsiTheme="majorBidi"/>
          <w:sz w:val="22"/>
          <w:szCs w:val="22"/>
        </w:rPr>
      </w:pPr>
    </w:p>
    <w:p w:rsidR="00E844AD" w:rsidRDefault="00E844AD" w:rsidP="00E844AD">
      <w:pPr>
        <w:pStyle w:val="Heading1"/>
        <w:spacing w:line="240" w:lineRule="auto"/>
        <w:ind w:left="432"/>
        <w:rPr>
          <w:rFonts w:asciiTheme="majorBidi" w:eastAsia="Times New Roman" w:hAnsiTheme="majorBidi"/>
          <w:sz w:val="22"/>
          <w:szCs w:val="22"/>
        </w:rPr>
      </w:pPr>
    </w:p>
    <w:p w:rsidR="00E844AD" w:rsidRDefault="00E844AD" w:rsidP="00E844AD">
      <w:pPr>
        <w:pStyle w:val="Heading1"/>
        <w:spacing w:line="240" w:lineRule="auto"/>
        <w:ind w:left="432"/>
        <w:rPr>
          <w:rFonts w:asciiTheme="majorBidi" w:eastAsia="Times New Roman" w:hAnsiTheme="majorBidi"/>
          <w:sz w:val="22"/>
          <w:szCs w:val="22"/>
        </w:rPr>
      </w:pPr>
    </w:p>
    <w:p w:rsidR="00E844AD" w:rsidRDefault="00E844AD" w:rsidP="00E844AD">
      <w:pPr>
        <w:pStyle w:val="Heading1"/>
        <w:spacing w:line="240" w:lineRule="auto"/>
        <w:ind w:left="432"/>
        <w:rPr>
          <w:rFonts w:asciiTheme="majorBidi" w:eastAsia="Times New Roman" w:hAnsiTheme="majorBidi"/>
          <w:sz w:val="22"/>
          <w:szCs w:val="22"/>
        </w:rPr>
      </w:pPr>
    </w:p>
    <w:p w:rsidR="00E844AD" w:rsidRDefault="00E844AD" w:rsidP="00E844AD">
      <w:pPr>
        <w:pStyle w:val="Heading1"/>
        <w:spacing w:line="240" w:lineRule="auto"/>
        <w:ind w:left="432"/>
        <w:rPr>
          <w:rFonts w:asciiTheme="majorBidi" w:eastAsia="Times New Roman" w:hAnsiTheme="majorBidi"/>
          <w:sz w:val="22"/>
          <w:szCs w:val="22"/>
        </w:rPr>
      </w:pPr>
    </w:p>
    <w:p w:rsidR="00981302" w:rsidRDefault="00981302" w:rsidP="00981302"/>
    <w:p w:rsidR="00981302" w:rsidRDefault="00981302" w:rsidP="004B1DB4">
      <w:pPr>
        <w:ind w:hanging="360"/>
      </w:pPr>
      <w:r w:rsidRPr="00981302">
        <w:rPr>
          <w:noProof/>
          <w:lang w:val="en-US"/>
        </w:rPr>
        <w:drawing>
          <wp:inline distT="0" distB="0" distL="0" distR="0" wp14:anchorId="58105BA9" wp14:editId="433D9237">
            <wp:extent cx="6330950" cy="2941320"/>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a:off x="0" y="0"/>
                      <a:ext cx="6343887" cy="2947330"/>
                    </a:xfrm>
                    <a:prstGeom prst="rect">
                      <a:avLst/>
                    </a:prstGeom>
                  </pic:spPr>
                </pic:pic>
              </a:graphicData>
            </a:graphic>
          </wp:inline>
        </w:drawing>
      </w:r>
    </w:p>
    <w:p w:rsidR="00E844AD" w:rsidRPr="002D73E4" w:rsidRDefault="004B1DB4" w:rsidP="00CA5E39">
      <w:r w:rsidRPr="002D73E4">
        <w:rPr>
          <w:noProof/>
          <w:lang w:val="en-US"/>
        </w:rPr>
        <w:lastRenderedPageBreak/>
        <w:drawing>
          <wp:inline distT="0" distB="0" distL="0" distR="0" wp14:anchorId="5220F7A2" wp14:editId="17FC8BD1">
            <wp:extent cx="6127750" cy="4006215"/>
            <wp:effectExtent l="0" t="0" r="635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6127750" cy="4006215"/>
                    </a:xfrm>
                    <a:prstGeom prst="rect">
                      <a:avLst/>
                    </a:prstGeom>
                  </pic:spPr>
                </pic:pic>
              </a:graphicData>
            </a:graphic>
          </wp:inline>
        </w:drawing>
      </w:r>
      <w:bookmarkStart w:id="27" w:name="_Toc24441106"/>
      <w:r w:rsidRPr="002D73E4">
        <w:t>The CMFP and Vocational Training Centres</w:t>
      </w:r>
      <w:bookmarkEnd w:id="27"/>
    </w:p>
    <w:p w:rsidR="00E844AD" w:rsidRDefault="00E844AD" w:rsidP="00CA5E39"/>
    <w:p w:rsidR="00E844AD" w:rsidRDefault="004B1DB4" w:rsidP="00CA5E39">
      <w:bookmarkStart w:id="28" w:name="_Toc24441107"/>
      <w:bookmarkStart w:id="29" w:name="_Toc24441977"/>
      <w:r w:rsidRPr="004B1DB4">
        <w:rPr>
          <w:noProof/>
          <w:lang w:val="en-US"/>
        </w:rPr>
        <w:drawing>
          <wp:inline distT="0" distB="0" distL="0" distR="0" wp14:anchorId="360B3C11" wp14:editId="36327D46">
            <wp:extent cx="5760720" cy="183388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tretch>
                      <a:fillRect/>
                    </a:stretch>
                  </pic:blipFill>
                  <pic:spPr>
                    <a:xfrm>
                      <a:off x="0" y="0"/>
                      <a:ext cx="5760720" cy="1833880"/>
                    </a:xfrm>
                    <a:prstGeom prst="rect">
                      <a:avLst/>
                    </a:prstGeom>
                  </pic:spPr>
                </pic:pic>
              </a:graphicData>
            </a:graphic>
          </wp:inline>
        </w:drawing>
      </w:r>
      <w:bookmarkEnd w:id="28"/>
      <w:bookmarkEnd w:id="29"/>
    </w:p>
    <w:p w:rsidR="00E844AD" w:rsidRPr="002D73E4" w:rsidRDefault="004B1DB4" w:rsidP="00CA5E39">
      <w:bookmarkStart w:id="30" w:name="_Toc24441108"/>
      <w:bookmarkStart w:id="31" w:name="_Toc24441978"/>
      <w:r w:rsidRPr="002D73E4">
        <w:t>National Catalogue of Professional Qualifications</w:t>
      </w:r>
      <w:bookmarkEnd w:id="30"/>
      <w:bookmarkEnd w:id="31"/>
    </w:p>
    <w:p w:rsidR="004B1DB4" w:rsidRPr="004B1DB4" w:rsidRDefault="004B1DB4" w:rsidP="00CA5E39">
      <w:pPr>
        <w:rPr>
          <w:rFonts w:ascii="Frutiger-Light" w:hAnsi="Frutiger-Light" w:cs="Frutiger-Light"/>
          <w:color w:val="231F20"/>
          <w:sz w:val="18"/>
          <w:szCs w:val="18"/>
          <w:lang w:val="en-US"/>
        </w:rPr>
      </w:pPr>
      <w:r w:rsidRPr="004B1DB4">
        <w:rPr>
          <w:rFonts w:cstheme="majorBidi"/>
          <w:color w:val="231F20"/>
          <w:lang w:val="en-US"/>
        </w:rPr>
        <w:t>The Spanish National Catalogue of Professional Qualifications, known in Spanish as CNCP, is an instrument of the Spanish National System for Qualifications and Vocational Education and Training (VET) which arranges the professional qualifications according to competences appropriate for an occupational performance. The professional qualifications are identified in the productive system and they are susceptible of being recognized and accredited</w:t>
      </w:r>
      <w:r>
        <w:rPr>
          <w:rFonts w:ascii="Frutiger-Light" w:hAnsi="Frutiger-Light" w:cs="Frutiger-Light"/>
          <w:color w:val="231F20"/>
          <w:sz w:val="18"/>
          <w:szCs w:val="18"/>
          <w:lang w:val="en-US"/>
        </w:rPr>
        <w:t>.</w:t>
      </w:r>
    </w:p>
    <w:p w:rsidR="004B1DB4" w:rsidRPr="004B1DB4" w:rsidRDefault="004B1DB4" w:rsidP="00CA5E39">
      <w:pPr>
        <w:rPr>
          <w:rFonts w:cstheme="majorBidi"/>
          <w:lang w:val="en-US"/>
        </w:rPr>
      </w:pPr>
      <w:r w:rsidRPr="004B1DB4">
        <w:rPr>
          <w:rFonts w:cstheme="majorBidi"/>
          <w:lang w:val="en-US"/>
        </w:rPr>
        <w:t>The CNCP structure</w:t>
      </w:r>
    </w:p>
    <w:p w:rsidR="004B1DB4" w:rsidRPr="004B1DB4" w:rsidRDefault="004B1DB4" w:rsidP="00CA5E39">
      <w:pPr>
        <w:rPr>
          <w:rFonts w:cstheme="majorBidi"/>
          <w:lang w:val="en-US"/>
        </w:rPr>
      </w:pPr>
      <w:r w:rsidRPr="004B1DB4">
        <w:rPr>
          <w:rFonts w:cstheme="majorBidi"/>
          <w:lang w:val="en-US"/>
        </w:rPr>
        <w:t>The CNCP consists of professional qualifications arranged in professional families and levels of qualification taking into account UE criteria. The 26 professional families which make up the CNCP have been created according to professional competence affinity criteria.</w:t>
      </w:r>
    </w:p>
    <w:p w:rsidR="004B1DB4" w:rsidRPr="004B1DB4" w:rsidRDefault="004B1DB4" w:rsidP="00CA5E39">
      <w:pPr>
        <w:rPr>
          <w:rFonts w:cstheme="majorBidi"/>
          <w:lang w:val="en-US"/>
        </w:rPr>
      </w:pPr>
      <w:r w:rsidRPr="004B1DB4">
        <w:rPr>
          <w:rFonts w:cstheme="majorBidi"/>
          <w:lang w:val="en-US"/>
        </w:rPr>
        <w:t xml:space="preserve">The 5 levels of professional qualification are based on the professional competence required for each productive activity taking into account different criteria like knowledge, initiative, </w:t>
      </w:r>
      <w:r w:rsidRPr="004B1DB4">
        <w:rPr>
          <w:rFonts w:cstheme="majorBidi"/>
          <w:lang w:val="en-US"/>
        </w:rPr>
        <w:lastRenderedPageBreak/>
        <w:t>autonomy, responsibility and complexity, among others, necessary for the accomplishment of every activity.</w:t>
      </w:r>
    </w:p>
    <w:p w:rsidR="004B1DB4" w:rsidRDefault="004B1DB4" w:rsidP="00CA5E39">
      <w:pPr>
        <w:rPr>
          <w:rFonts w:cstheme="majorBidi"/>
          <w:lang w:val="en-US"/>
        </w:rPr>
      </w:pPr>
    </w:p>
    <w:p w:rsidR="004B1DB4" w:rsidRDefault="004B1DB4" w:rsidP="00CA5E39">
      <w:pPr>
        <w:rPr>
          <w:rFonts w:cstheme="majorBidi"/>
          <w:lang w:val="en-US"/>
        </w:rPr>
      </w:pPr>
    </w:p>
    <w:p w:rsidR="004B1DB4" w:rsidRPr="004B1DB4" w:rsidRDefault="004B1DB4" w:rsidP="00CA5E39">
      <w:pPr>
        <w:rPr>
          <w:rFonts w:cstheme="majorBidi"/>
          <w:lang w:val="en-US"/>
        </w:rPr>
      </w:pPr>
      <w:r w:rsidRPr="004B1DB4">
        <w:rPr>
          <w:rFonts w:cstheme="majorBidi"/>
          <w:lang w:val="en-US"/>
        </w:rPr>
        <w:t>CNCP Structure:</w:t>
      </w:r>
    </w:p>
    <w:p w:rsidR="004B1DB4" w:rsidRPr="004B1DB4" w:rsidRDefault="004B1DB4" w:rsidP="00CA5E39">
      <w:pPr>
        <w:rPr>
          <w:rFonts w:cstheme="majorBidi"/>
          <w:lang w:val="en-US"/>
        </w:rPr>
      </w:pPr>
      <w:r w:rsidRPr="004B1DB4">
        <w:rPr>
          <w:rFonts w:cstheme="majorBidi"/>
          <w:lang w:val="en-US"/>
        </w:rPr>
        <w:t>Two axes</w:t>
      </w:r>
    </w:p>
    <w:p w:rsidR="004B1DB4" w:rsidRDefault="004B1DB4" w:rsidP="00CA5E39">
      <w:pPr>
        <w:rPr>
          <w:rFonts w:ascii="Frutiger-Light" w:hAnsi="Frutiger-Light" w:cs="Frutiger-Light"/>
          <w:color w:val="231F20"/>
          <w:sz w:val="18"/>
          <w:szCs w:val="18"/>
          <w:lang w:val="en-US"/>
        </w:rPr>
      </w:pPr>
      <w:r>
        <w:rPr>
          <w:rFonts w:ascii="Frutiger-Light" w:hAnsi="Frutiger-Light" w:cs="Frutiger-Light"/>
          <w:color w:val="0074BD"/>
          <w:sz w:val="18"/>
          <w:szCs w:val="18"/>
          <w:lang w:val="en-US"/>
        </w:rPr>
        <w:t xml:space="preserve">• </w:t>
      </w:r>
      <w:r>
        <w:rPr>
          <w:rFonts w:ascii="Frutiger-Light" w:hAnsi="Frutiger-Light" w:cs="Frutiger-Light"/>
          <w:color w:val="231F20"/>
          <w:sz w:val="18"/>
          <w:szCs w:val="18"/>
          <w:lang w:val="en-US"/>
        </w:rPr>
        <w:t>26 professional families</w:t>
      </w:r>
    </w:p>
    <w:p w:rsidR="00E844AD" w:rsidRDefault="004B1DB4" w:rsidP="00CA5E39">
      <w:bookmarkStart w:id="32" w:name="_Toc24441109"/>
      <w:bookmarkStart w:id="33" w:name="_Toc24441979"/>
      <w:r>
        <w:rPr>
          <w:rFonts w:ascii="Frutiger-Light" w:hAnsi="Frutiger-Light" w:cs="Frutiger-Light"/>
          <w:color w:val="0074BD"/>
          <w:sz w:val="18"/>
          <w:szCs w:val="18"/>
          <w:lang w:val="en-US"/>
        </w:rPr>
        <w:t xml:space="preserve">• </w:t>
      </w:r>
      <w:r>
        <w:rPr>
          <w:rFonts w:ascii="Frutiger-Light" w:hAnsi="Frutiger-Light" w:cs="Frutiger-Light"/>
          <w:color w:val="231F20"/>
          <w:sz w:val="18"/>
          <w:szCs w:val="18"/>
          <w:lang w:val="en-US"/>
        </w:rPr>
        <w:t>5 levels</w:t>
      </w:r>
      <w:bookmarkEnd w:id="32"/>
      <w:bookmarkEnd w:id="33"/>
    </w:p>
    <w:p w:rsidR="00463900" w:rsidRDefault="00463900" w:rsidP="00CA5E39"/>
    <w:p w:rsidR="004B1DB4" w:rsidRDefault="004B1DB4" w:rsidP="00CA5E39">
      <w:r w:rsidRPr="004B1DB4">
        <w:rPr>
          <w:noProof/>
          <w:lang w:val="en-US"/>
        </w:rPr>
        <w:drawing>
          <wp:inline distT="0" distB="0" distL="0" distR="0">
            <wp:extent cx="3721100" cy="1917194"/>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6716" cy="1925240"/>
                    </a:xfrm>
                    <a:prstGeom prst="rect">
                      <a:avLst/>
                    </a:prstGeom>
                    <a:noFill/>
                    <a:ln>
                      <a:noFill/>
                    </a:ln>
                  </pic:spPr>
                </pic:pic>
              </a:graphicData>
            </a:graphic>
          </wp:inline>
        </w:drawing>
      </w:r>
    </w:p>
    <w:p w:rsidR="004B1DB4" w:rsidRDefault="004B1DB4" w:rsidP="00CA5E39"/>
    <w:p w:rsidR="004B1DB4" w:rsidRDefault="001611EF" w:rsidP="00CA5E39">
      <w:r w:rsidRPr="001611EF">
        <w:rPr>
          <w:noProof/>
          <w:lang w:val="en-US"/>
        </w:rPr>
        <w:lastRenderedPageBreak/>
        <w:drawing>
          <wp:inline distT="0" distB="0" distL="0" distR="0">
            <wp:extent cx="5702300" cy="5645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2300" cy="5645150"/>
                    </a:xfrm>
                    <a:prstGeom prst="rect">
                      <a:avLst/>
                    </a:prstGeom>
                    <a:noFill/>
                    <a:ln>
                      <a:noFill/>
                    </a:ln>
                  </pic:spPr>
                </pic:pic>
              </a:graphicData>
            </a:graphic>
          </wp:inline>
        </w:drawing>
      </w:r>
    </w:p>
    <w:p w:rsidR="004B1DB4" w:rsidRDefault="004B1DB4" w:rsidP="00CA5E39"/>
    <w:p w:rsidR="004B1DB4" w:rsidRDefault="004B1DB4" w:rsidP="00CA5E39"/>
    <w:p w:rsidR="004B1DB4" w:rsidRDefault="001611EF" w:rsidP="00CA5E39">
      <w:r w:rsidRPr="001611EF">
        <w:rPr>
          <w:noProof/>
          <w:lang w:val="en-US"/>
        </w:rPr>
        <w:lastRenderedPageBreak/>
        <w:drawing>
          <wp:inline distT="0" distB="0" distL="0" distR="0" wp14:anchorId="5FD9F4E6" wp14:editId="3ADE7B1C">
            <wp:extent cx="5760720" cy="292163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stretch>
                      <a:fillRect/>
                    </a:stretch>
                  </pic:blipFill>
                  <pic:spPr>
                    <a:xfrm>
                      <a:off x="0" y="0"/>
                      <a:ext cx="5783049" cy="2932959"/>
                    </a:xfrm>
                    <a:prstGeom prst="rect">
                      <a:avLst/>
                    </a:prstGeom>
                  </pic:spPr>
                </pic:pic>
              </a:graphicData>
            </a:graphic>
          </wp:inline>
        </w:drawing>
      </w:r>
    </w:p>
    <w:p w:rsidR="004B1DB4" w:rsidRDefault="001611EF" w:rsidP="00CA5E39">
      <w:r w:rsidRPr="001611EF">
        <w:rPr>
          <w:noProof/>
          <w:lang w:val="en-US"/>
        </w:rPr>
        <w:drawing>
          <wp:inline distT="0" distB="0" distL="0" distR="0" wp14:anchorId="7E8D89E6" wp14:editId="1A5A6496">
            <wp:extent cx="5760720" cy="251714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5760720" cy="2517140"/>
                    </a:xfrm>
                    <a:prstGeom prst="rect">
                      <a:avLst/>
                    </a:prstGeom>
                  </pic:spPr>
                </pic:pic>
              </a:graphicData>
            </a:graphic>
          </wp:inline>
        </w:drawing>
      </w:r>
    </w:p>
    <w:p w:rsidR="004B1DB4" w:rsidRDefault="004B1DB4" w:rsidP="004B1DB4"/>
    <w:p w:rsidR="004B1DB4" w:rsidRPr="00CA5E39" w:rsidRDefault="00F77BF0" w:rsidP="00CA5E39">
      <w:pPr>
        <w:rPr>
          <w:b/>
          <w:bCs/>
        </w:rPr>
      </w:pPr>
      <w:r w:rsidRPr="00CA5E39">
        <w:rPr>
          <w:b/>
          <w:bCs/>
        </w:rPr>
        <w:t>Methodology to develop the CNCP</w:t>
      </w:r>
    </w:p>
    <w:p w:rsidR="00F77BF0" w:rsidRDefault="00F77BF0" w:rsidP="00F77BF0">
      <w:r w:rsidRPr="00F77BF0">
        <w:rPr>
          <w:noProof/>
          <w:lang w:val="en-US"/>
        </w:rPr>
        <w:drawing>
          <wp:inline distT="0" distB="0" distL="0" distR="0" wp14:anchorId="45CC69C9" wp14:editId="6B15B624">
            <wp:extent cx="2749242" cy="231140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tretch>
                      <a:fillRect/>
                    </a:stretch>
                  </pic:blipFill>
                  <pic:spPr>
                    <a:xfrm>
                      <a:off x="0" y="0"/>
                      <a:ext cx="2781374" cy="2338415"/>
                    </a:xfrm>
                    <a:prstGeom prst="rect">
                      <a:avLst/>
                    </a:prstGeom>
                  </pic:spPr>
                </pic:pic>
              </a:graphicData>
            </a:graphic>
          </wp:inline>
        </w:drawing>
      </w:r>
    </w:p>
    <w:p w:rsidR="00F77BF0" w:rsidRDefault="00F77BF0" w:rsidP="004B1DB4"/>
    <w:p w:rsidR="00F77BF0" w:rsidRDefault="00F77BF0" w:rsidP="004B1DB4"/>
    <w:p w:rsidR="00F77BF0" w:rsidRDefault="00F77BF0" w:rsidP="004B1DB4">
      <w:r w:rsidRPr="00F77BF0">
        <w:rPr>
          <w:noProof/>
          <w:lang w:val="en-US"/>
        </w:rPr>
        <w:lastRenderedPageBreak/>
        <w:drawing>
          <wp:inline distT="0" distB="0" distL="0" distR="0">
            <wp:extent cx="5657850" cy="81527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2557" cy="8202777"/>
                    </a:xfrm>
                    <a:prstGeom prst="rect">
                      <a:avLst/>
                    </a:prstGeom>
                    <a:noFill/>
                    <a:ln>
                      <a:noFill/>
                    </a:ln>
                  </pic:spPr>
                </pic:pic>
              </a:graphicData>
            </a:graphic>
          </wp:inline>
        </w:drawing>
      </w:r>
    </w:p>
    <w:p w:rsidR="00F77BF0" w:rsidRDefault="00F77BF0" w:rsidP="004B1DB4"/>
    <w:p w:rsidR="00F77BF0" w:rsidRDefault="00F77BF0" w:rsidP="004B1DB4"/>
    <w:p w:rsidR="00F77BF0" w:rsidRDefault="00F77BF0" w:rsidP="004B1DB4"/>
    <w:p w:rsidR="004B1DB4" w:rsidRDefault="00F77BF0" w:rsidP="004B1DB4">
      <w:r w:rsidRPr="00F77BF0">
        <w:rPr>
          <w:noProof/>
          <w:lang w:val="en-US"/>
        </w:rPr>
        <w:lastRenderedPageBreak/>
        <w:drawing>
          <wp:anchor distT="0" distB="0" distL="114300" distR="114300" simplePos="0" relativeHeight="251667456" behindDoc="0" locked="0" layoutInCell="1" allowOverlap="1" wp14:anchorId="057DB9D5" wp14:editId="434ED98D">
            <wp:simplePos x="0" y="0"/>
            <wp:positionH relativeFrom="margin">
              <wp:align>left</wp:align>
            </wp:positionH>
            <wp:positionV relativeFrom="paragraph">
              <wp:posOffset>183515</wp:posOffset>
            </wp:positionV>
            <wp:extent cx="3105150" cy="471996"/>
            <wp:effectExtent l="0" t="0" r="0" b="4445"/>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a:stretch>
                      <a:fillRect/>
                    </a:stretch>
                  </pic:blipFill>
                  <pic:spPr>
                    <a:xfrm>
                      <a:off x="0" y="0"/>
                      <a:ext cx="3105150" cy="471996"/>
                    </a:xfrm>
                    <a:prstGeom prst="rect">
                      <a:avLst/>
                    </a:prstGeom>
                  </pic:spPr>
                </pic:pic>
              </a:graphicData>
            </a:graphic>
            <wp14:sizeRelH relativeFrom="margin">
              <wp14:pctWidth>0</wp14:pctWidth>
            </wp14:sizeRelH>
          </wp:anchor>
        </w:drawing>
      </w:r>
    </w:p>
    <w:p w:rsidR="00F77BF0" w:rsidRDefault="00F77BF0" w:rsidP="00F77BF0">
      <w:r w:rsidRPr="00F77BF0">
        <w:rPr>
          <w:noProof/>
          <w:lang w:val="en-US"/>
        </w:rPr>
        <w:drawing>
          <wp:anchor distT="0" distB="0" distL="114300" distR="114300" simplePos="0" relativeHeight="251665408" behindDoc="0" locked="0" layoutInCell="1" allowOverlap="1" wp14:anchorId="0114FC22" wp14:editId="4F00AE61">
            <wp:simplePos x="0" y="0"/>
            <wp:positionH relativeFrom="column">
              <wp:posOffset>0</wp:posOffset>
            </wp:positionH>
            <wp:positionV relativeFrom="paragraph">
              <wp:posOffset>464820</wp:posOffset>
            </wp:positionV>
            <wp:extent cx="5760720" cy="2515235"/>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stretch>
                      <a:fillRect/>
                    </a:stretch>
                  </pic:blipFill>
                  <pic:spPr>
                    <a:xfrm>
                      <a:off x="0" y="0"/>
                      <a:ext cx="5760720" cy="2515235"/>
                    </a:xfrm>
                    <a:prstGeom prst="rect">
                      <a:avLst/>
                    </a:prstGeom>
                  </pic:spPr>
                </pic:pic>
              </a:graphicData>
            </a:graphic>
          </wp:anchor>
        </w:drawing>
      </w:r>
    </w:p>
    <w:p w:rsidR="00F77BF0" w:rsidRDefault="00F77BF0" w:rsidP="004B1DB4"/>
    <w:p w:rsidR="00F77BF0" w:rsidRDefault="00F77BF0" w:rsidP="004B1DB4"/>
    <w:p w:rsidR="00F77BF0" w:rsidRDefault="00F77BF0" w:rsidP="004B1DB4"/>
    <w:p w:rsidR="00F77BF0" w:rsidRDefault="00F77BF0" w:rsidP="004B1DB4"/>
    <w:p w:rsidR="00F77BF0" w:rsidRDefault="00F77BF0" w:rsidP="004B1DB4"/>
    <w:p w:rsidR="00F77BF0" w:rsidRDefault="00F77BF0" w:rsidP="004B1DB4"/>
    <w:p w:rsidR="00F77BF0" w:rsidRDefault="00F77BF0" w:rsidP="004B1DB4"/>
    <w:p w:rsidR="00F77BF0" w:rsidRDefault="00F77BF0" w:rsidP="004B1DB4"/>
    <w:p w:rsidR="00F77BF0" w:rsidRDefault="00F77BF0" w:rsidP="004B1DB4"/>
    <w:p w:rsidR="00F77BF0" w:rsidRDefault="00F77BF0" w:rsidP="004B1DB4"/>
    <w:p w:rsidR="00F77BF0" w:rsidRDefault="00F77BF0" w:rsidP="004B1DB4"/>
    <w:p w:rsidR="00F77BF0" w:rsidRDefault="00F77BF0" w:rsidP="004B1DB4"/>
    <w:p w:rsidR="00F77BF0" w:rsidRDefault="00F77BF0" w:rsidP="004B1DB4"/>
    <w:p w:rsidR="00F77BF0" w:rsidRDefault="00F77BF0" w:rsidP="004B1DB4"/>
    <w:p w:rsidR="00F77BF0" w:rsidRDefault="00F77BF0" w:rsidP="004B1DB4"/>
    <w:p w:rsidR="00F77BF0" w:rsidRDefault="00F77BF0" w:rsidP="004B1DB4"/>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CB0FEE" w:rsidRDefault="00CB0FEE" w:rsidP="00CB0FEE">
      <w:pPr>
        <w:ind w:firstLine="708"/>
        <w:rPr>
          <w:rStyle w:val="IntenseEmphasis"/>
          <w:rFonts w:asciiTheme="majorBidi" w:hAnsiTheme="majorBidi" w:cstheme="majorBidi"/>
          <w:b/>
          <w:bCs/>
          <w:i w:val="0"/>
          <w:iCs w:val="0"/>
        </w:rPr>
      </w:pPr>
    </w:p>
    <w:p w:rsidR="005936AE" w:rsidRPr="00CA5E39" w:rsidRDefault="00CB0FEE" w:rsidP="00CA5E39">
      <w:pPr>
        <w:pStyle w:val="Heading1"/>
        <w:rPr>
          <w:rStyle w:val="IntenseEmphasis"/>
          <w:i w:val="0"/>
          <w:iCs w:val="0"/>
          <w:color w:val="17365D" w:themeColor="text2" w:themeShade="BF"/>
        </w:rPr>
      </w:pPr>
      <w:bookmarkStart w:id="34" w:name="_Toc24443360"/>
      <w:r w:rsidRPr="00CA5E39">
        <w:rPr>
          <w:rStyle w:val="IntenseEmphasis"/>
          <w:i w:val="0"/>
          <w:iCs w:val="0"/>
          <w:color w:val="17365D" w:themeColor="text2" w:themeShade="BF"/>
        </w:rPr>
        <w:t>7</w:t>
      </w:r>
      <w:r w:rsidR="005936AE" w:rsidRPr="00CA5E39">
        <w:rPr>
          <w:rStyle w:val="IntenseEmphasis"/>
          <w:i w:val="0"/>
          <w:iCs w:val="0"/>
          <w:color w:val="17365D" w:themeColor="text2" w:themeShade="BF"/>
        </w:rPr>
        <w:t>-</w:t>
      </w:r>
      <w:r w:rsidRPr="00CA5E39">
        <w:rPr>
          <w:rStyle w:val="IntenseEmphasis"/>
          <w:i w:val="0"/>
          <w:iCs w:val="0"/>
          <w:color w:val="17365D" w:themeColor="text2" w:themeShade="BF"/>
        </w:rPr>
        <w:t xml:space="preserve"> </w:t>
      </w:r>
      <w:r w:rsidR="005936AE" w:rsidRPr="00CA5E39">
        <w:rPr>
          <w:rStyle w:val="IntenseEmphasis"/>
          <w:i w:val="0"/>
          <w:iCs w:val="0"/>
          <w:color w:val="17365D" w:themeColor="text2" w:themeShade="BF"/>
        </w:rPr>
        <w:t>SV Evaluation (annex 4)</w:t>
      </w:r>
      <w:bookmarkEnd w:id="34"/>
    </w:p>
    <w:p w:rsidR="00CB0FEE" w:rsidRPr="00CB0FEE" w:rsidRDefault="00CB0FEE" w:rsidP="00CB0FEE">
      <w:pPr>
        <w:ind w:firstLine="708"/>
        <w:rPr>
          <w:rStyle w:val="IntenseEmphasis"/>
          <w:rFonts w:asciiTheme="majorBidi" w:hAnsiTheme="majorBidi" w:cstheme="majorBidi"/>
          <w:b/>
          <w:bCs/>
          <w:i w:val="0"/>
          <w:iCs w:val="0"/>
        </w:rPr>
      </w:pPr>
    </w:p>
    <w:p w:rsidR="008D6440" w:rsidRPr="002D73E4" w:rsidRDefault="005936AE" w:rsidP="008D6440">
      <w:pPr>
        <w:rPr>
          <w:rFonts w:asciiTheme="majorBidi" w:hAnsiTheme="majorBidi" w:cstheme="majorBidi"/>
        </w:rPr>
      </w:pPr>
      <w:r>
        <w:t xml:space="preserve"> </w:t>
      </w:r>
      <w:r w:rsidR="002D73E4" w:rsidRPr="002D73E4">
        <w:rPr>
          <w:rFonts w:asciiTheme="majorBidi" w:hAnsiTheme="majorBidi" w:cstheme="majorBidi"/>
        </w:rPr>
        <w:t xml:space="preserve">KE2 </w:t>
      </w:r>
      <w:r w:rsidR="002D73E4" w:rsidRPr="002D73E4">
        <w:rPr>
          <w:rFonts w:asciiTheme="majorBidi" w:hAnsiTheme="majorBidi" w:cstheme="majorBidi"/>
          <w:b/>
          <w:bCs/>
        </w:rPr>
        <w:t>agrees with</w:t>
      </w:r>
      <w:r w:rsidR="008D6440" w:rsidRPr="002D73E4">
        <w:rPr>
          <w:rFonts w:asciiTheme="majorBidi" w:hAnsiTheme="majorBidi" w:cstheme="majorBidi"/>
          <w:b/>
          <w:bCs/>
        </w:rPr>
        <w:t xml:space="preserve"> the evaluation of the participants as per the form submitted to </w:t>
      </w:r>
      <w:r w:rsidR="00CA5E39" w:rsidRPr="002D73E4">
        <w:rPr>
          <w:rFonts w:asciiTheme="majorBidi" w:hAnsiTheme="majorBidi" w:cstheme="majorBidi"/>
          <w:b/>
          <w:bCs/>
        </w:rPr>
        <w:t>them,</w:t>
      </w:r>
      <w:r w:rsidR="008D6440" w:rsidRPr="002D73E4">
        <w:rPr>
          <w:rFonts w:asciiTheme="majorBidi" w:hAnsiTheme="majorBidi" w:cstheme="majorBidi"/>
          <w:b/>
          <w:bCs/>
        </w:rPr>
        <w:t xml:space="preserve"> </w:t>
      </w:r>
    </w:p>
    <w:p w:rsidR="008D6440" w:rsidRPr="002D73E4" w:rsidRDefault="008D6440" w:rsidP="008D6440">
      <w:pPr>
        <w:pStyle w:val="BodyText0"/>
        <w:numPr>
          <w:ilvl w:val="1"/>
          <w:numId w:val="36"/>
        </w:numPr>
        <w:tabs>
          <w:tab w:val="left" w:pos="720"/>
          <w:tab w:val="left" w:pos="6663"/>
          <w:tab w:val="left" w:pos="7513"/>
          <w:tab w:val="left" w:pos="8364"/>
        </w:tabs>
        <w:spacing w:after="0" w:line="240" w:lineRule="auto"/>
        <w:ind w:left="270" w:right="-270" w:firstLine="180"/>
        <w:jc w:val="left"/>
        <w:rPr>
          <w:rFonts w:asciiTheme="majorBidi" w:hAnsiTheme="majorBidi" w:cstheme="majorBidi"/>
          <w:b/>
          <w:bCs/>
        </w:rPr>
      </w:pPr>
      <w:r w:rsidRPr="002D73E4">
        <w:rPr>
          <w:rFonts w:asciiTheme="majorBidi" w:hAnsiTheme="majorBidi" w:cstheme="majorBidi"/>
          <w:b/>
          <w:bCs/>
        </w:rPr>
        <w:t xml:space="preserve">18 participants respond </w:t>
      </w:r>
    </w:p>
    <w:p w:rsidR="008D6440" w:rsidRPr="002D73E4" w:rsidRDefault="008D6440" w:rsidP="008D6440">
      <w:pPr>
        <w:pStyle w:val="BodyText0"/>
        <w:numPr>
          <w:ilvl w:val="1"/>
          <w:numId w:val="36"/>
        </w:numPr>
        <w:tabs>
          <w:tab w:val="left" w:pos="720"/>
          <w:tab w:val="left" w:pos="6663"/>
          <w:tab w:val="left" w:pos="7513"/>
          <w:tab w:val="left" w:pos="8364"/>
        </w:tabs>
        <w:spacing w:after="0" w:line="240" w:lineRule="auto"/>
        <w:ind w:left="270" w:right="-270" w:firstLine="180"/>
        <w:jc w:val="left"/>
        <w:rPr>
          <w:rFonts w:asciiTheme="majorBidi" w:hAnsiTheme="majorBidi" w:cstheme="majorBidi"/>
          <w:b/>
          <w:bCs/>
        </w:rPr>
      </w:pPr>
      <w:r w:rsidRPr="002D73E4">
        <w:rPr>
          <w:rFonts w:asciiTheme="majorBidi" w:hAnsiTheme="majorBidi" w:cstheme="majorBidi"/>
          <w:b/>
          <w:bCs/>
          <w:lang w:bidi="ar-JO"/>
        </w:rPr>
        <w:t xml:space="preserve">Participants expressed a high sense of responsibility and </w:t>
      </w:r>
      <w:r w:rsidRPr="002D73E4">
        <w:rPr>
          <w:rFonts w:asciiTheme="majorBidi" w:hAnsiTheme="majorBidi" w:cstheme="majorBidi"/>
          <w:b/>
          <w:bCs/>
          <w:lang w:val="en-US" w:bidi="ar-JO"/>
        </w:rPr>
        <w:t xml:space="preserve">accountability ,and </w:t>
      </w:r>
      <w:r w:rsidRPr="002D73E4">
        <w:rPr>
          <w:rFonts w:asciiTheme="majorBidi" w:hAnsiTheme="majorBidi" w:cstheme="majorBidi"/>
          <w:b/>
          <w:bCs/>
          <w:lang w:bidi="ar-JO"/>
        </w:rPr>
        <w:t xml:space="preserve"> they deserve high praise ,appreciation and to commended </w:t>
      </w:r>
    </w:p>
    <w:p w:rsidR="008D6440" w:rsidRPr="002D73E4" w:rsidRDefault="008D6440" w:rsidP="008D6440">
      <w:pPr>
        <w:pStyle w:val="BodyText0"/>
        <w:numPr>
          <w:ilvl w:val="1"/>
          <w:numId w:val="36"/>
        </w:numPr>
        <w:tabs>
          <w:tab w:val="left" w:pos="720"/>
          <w:tab w:val="left" w:pos="6663"/>
          <w:tab w:val="left" w:pos="7513"/>
          <w:tab w:val="left" w:pos="8364"/>
        </w:tabs>
        <w:spacing w:after="0" w:line="240" w:lineRule="auto"/>
        <w:ind w:left="270" w:right="-270" w:firstLine="180"/>
        <w:jc w:val="left"/>
        <w:rPr>
          <w:rFonts w:asciiTheme="majorBidi" w:hAnsiTheme="majorBidi" w:cstheme="majorBidi"/>
          <w:b/>
          <w:bCs/>
        </w:rPr>
      </w:pPr>
      <w:r w:rsidRPr="002D73E4">
        <w:rPr>
          <w:rFonts w:asciiTheme="majorBidi" w:hAnsiTheme="majorBidi" w:cstheme="majorBidi"/>
          <w:bCs/>
          <w:lang w:bidi="ar-JO"/>
        </w:rPr>
        <w:t xml:space="preserve">Each  participants prepared personal development plan </w:t>
      </w:r>
    </w:p>
    <w:p w:rsidR="00B31166" w:rsidRPr="002D73E4" w:rsidRDefault="008D6440" w:rsidP="00B31166">
      <w:pPr>
        <w:pStyle w:val="BodyText0"/>
        <w:numPr>
          <w:ilvl w:val="1"/>
          <w:numId w:val="36"/>
        </w:numPr>
        <w:tabs>
          <w:tab w:val="left" w:pos="720"/>
          <w:tab w:val="left" w:pos="6663"/>
          <w:tab w:val="left" w:pos="7513"/>
          <w:tab w:val="left" w:pos="8364"/>
        </w:tabs>
        <w:spacing w:after="0" w:line="240" w:lineRule="auto"/>
        <w:ind w:left="270" w:right="-270" w:firstLine="180"/>
        <w:jc w:val="left"/>
        <w:rPr>
          <w:rFonts w:asciiTheme="majorBidi" w:hAnsiTheme="majorBidi" w:cstheme="majorBidi"/>
          <w:b/>
          <w:bCs/>
        </w:rPr>
      </w:pPr>
      <w:r w:rsidRPr="002D73E4">
        <w:rPr>
          <w:rFonts w:asciiTheme="majorBidi" w:hAnsiTheme="majorBidi" w:cstheme="majorBidi"/>
          <w:bCs/>
          <w:lang w:bidi="ar-JO"/>
        </w:rPr>
        <w:t xml:space="preserve">Each subgroup prepared a report on the SV </w:t>
      </w:r>
    </w:p>
    <w:p w:rsidR="002D73E4" w:rsidRDefault="002D73E4" w:rsidP="002D73E4">
      <w:pPr>
        <w:pStyle w:val="BodyText0"/>
        <w:tabs>
          <w:tab w:val="left" w:pos="720"/>
          <w:tab w:val="left" w:pos="6663"/>
          <w:tab w:val="left" w:pos="7513"/>
          <w:tab w:val="left" w:pos="8364"/>
        </w:tabs>
        <w:spacing w:after="0" w:line="240" w:lineRule="auto"/>
        <w:ind w:right="-270"/>
        <w:jc w:val="left"/>
        <w:rPr>
          <w:rFonts w:asciiTheme="majorBidi" w:hAnsiTheme="majorBidi" w:cstheme="majorBidi"/>
          <w:b/>
          <w:bCs/>
        </w:rPr>
      </w:pPr>
    </w:p>
    <w:p w:rsidR="00B31166" w:rsidRPr="00B31166" w:rsidRDefault="00B31166" w:rsidP="002D73E4">
      <w:pPr>
        <w:pStyle w:val="BodyText0"/>
        <w:tabs>
          <w:tab w:val="left" w:pos="720"/>
          <w:tab w:val="left" w:pos="6663"/>
          <w:tab w:val="left" w:pos="7513"/>
          <w:tab w:val="left" w:pos="8364"/>
        </w:tabs>
        <w:spacing w:after="0" w:line="240" w:lineRule="auto"/>
        <w:ind w:right="-270"/>
        <w:jc w:val="left"/>
        <w:rPr>
          <w:rFonts w:ascii="Calibri" w:hAnsi="Calibri" w:cs="Calibri"/>
          <w:b/>
          <w:bCs/>
          <w:sz w:val="28"/>
          <w:szCs w:val="28"/>
        </w:rPr>
      </w:pPr>
      <w:r w:rsidRPr="002D73E4">
        <w:rPr>
          <w:rFonts w:asciiTheme="majorBidi" w:hAnsiTheme="majorBidi" w:cstheme="majorBidi"/>
          <w:b/>
          <w:bCs/>
        </w:rPr>
        <w:t xml:space="preserve">SUMMARY </w:t>
      </w:r>
      <w:proofErr w:type="gramStart"/>
      <w:r w:rsidRPr="002D73E4">
        <w:rPr>
          <w:rFonts w:asciiTheme="majorBidi" w:hAnsiTheme="majorBidi" w:cstheme="majorBidi"/>
          <w:b/>
          <w:bCs/>
        </w:rPr>
        <w:t>ON;EVALUATION</w:t>
      </w:r>
      <w:proofErr w:type="gramEnd"/>
      <w:r w:rsidRPr="002D73E4">
        <w:rPr>
          <w:rFonts w:asciiTheme="majorBidi" w:hAnsiTheme="majorBidi" w:cstheme="majorBidi"/>
          <w:b/>
          <w:bCs/>
        </w:rPr>
        <w:t xml:space="preserve"> QUESTIONNAIRE</w:t>
      </w:r>
    </w:p>
    <w:p w:rsidR="00B31166" w:rsidRPr="008C1E66" w:rsidRDefault="00B31166" w:rsidP="00B31166">
      <w:pPr>
        <w:rPr>
          <w:rFonts w:asciiTheme="minorBidi" w:hAnsiTheme="minorBidi"/>
        </w:rPr>
      </w:pPr>
    </w:p>
    <w:p w:rsidR="00B31166" w:rsidRPr="008C1E66" w:rsidRDefault="00B31166" w:rsidP="00B31166">
      <w:pPr>
        <w:contextualSpacing/>
        <w:rPr>
          <w:rFonts w:asciiTheme="minorBidi" w:hAnsiTheme="minorBidi"/>
        </w:rPr>
      </w:pPr>
      <w:r>
        <w:rPr>
          <w:rFonts w:asciiTheme="minorBidi" w:hAnsiTheme="minorBidi"/>
        </w:rPr>
        <w:t xml:space="preserve">NUMBER OF REPONDENT: 18 OUT OF 18 </w:t>
      </w:r>
    </w:p>
    <w:tbl>
      <w:tblPr>
        <w:tblStyle w:val="TableGrid"/>
        <w:tblW w:w="0" w:type="auto"/>
        <w:shd w:val="clear" w:color="auto" w:fill="DBE5F1" w:themeFill="accent1" w:themeFillTint="33"/>
        <w:tblLook w:val="04A0" w:firstRow="1" w:lastRow="0" w:firstColumn="1" w:lastColumn="0" w:noHBand="0" w:noVBand="1"/>
      </w:tblPr>
      <w:tblGrid>
        <w:gridCol w:w="9062"/>
      </w:tblGrid>
      <w:tr w:rsidR="00B31166" w:rsidRPr="008C1E66" w:rsidTr="00356F67">
        <w:tc>
          <w:tcPr>
            <w:tcW w:w="9352" w:type="dxa"/>
            <w:shd w:val="clear" w:color="auto" w:fill="DBE5F1" w:themeFill="accent1" w:themeFillTint="33"/>
          </w:tcPr>
          <w:p w:rsidR="00B31166" w:rsidRPr="008C1E66" w:rsidRDefault="00B31166" w:rsidP="00356F67">
            <w:pPr>
              <w:pStyle w:val="BodyText2"/>
              <w:spacing w:before="0" w:beforeAutospacing="0" w:after="0" w:afterAutospacing="0"/>
              <w:ind w:firstLine="708"/>
              <w:jc w:val="center"/>
              <w:rPr>
                <w:rFonts w:asciiTheme="minorBidi" w:hAnsiTheme="minorBidi" w:cstheme="minorBidi"/>
                <w:b/>
                <w:bCs/>
                <w:sz w:val="22"/>
                <w:szCs w:val="22"/>
                <w:lang w:val="en-GB"/>
              </w:rPr>
            </w:pPr>
          </w:p>
          <w:p w:rsidR="00B31166" w:rsidRPr="008C1E66" w:rsidRDefault="00B31166" w:rsidP="00356F67">
            <w:pPr>
              <w:pStyle w:val="BodyText2"/>
              <w:spacing w:before="0" w:beforeAutospacing="0" w:after="0" w:afterAutospacing="0"/>
              <w:ind w:firstLine="708"/>
              <w:jc w:val="center"/>
              <w:rPr>
                <w:rFonts w:asciiTheme="minorBidi" w:hAnsiTheme="minorBidi" w:cstheme="minorBidi"/>
                <w:b/>
                <w:bCs/>
                <w:sz w:val="22"/>
                <w:szCs w:val="22"/>
                <w:lang w:val="en-GB"/>
              </w:rPr>
            </w:pPr>
            <w:r w:rsidRPr="008C1E66">
              <w:rPr>
                <w:rFonts w:asciiTheme="minorBidi" w:hAnsiTheme="minorBidi" w:cstheme="minorBidi"/>
                <w:b/>
                <w:bCs/>
                <w:sz w:val="22"/>
                <w:szCs w:val="22"/>
                <w:lang w:val="en-GB"/>
              </w:rPr>
              <w:t xml:space="preserve">ABOUT YOU – AND </w:t>
            </w:r>
            <w:r w:rsidRPr="008C1E66">
              <w:rPr>
                <w:rFonts w:asciiTheme="minorBidi" w:hAnsiTheme="minorBidi" w:cstheme="minorBidi"/>
                <w:b/>
                <w:bCs/>
                <w:sz w:val="22"/>
                <w:szCs w:val="22"/>
                <w:u w:val="single"/>
                <w:lang w:val="en-GB"/>
              </w:rPr>
              <w:t>BEFORE</w:t>
            </w:r>
            <w:r w:rsidRPr="008C1E66">
              <w:rPr>
                <w:rFonts w:asciiTheme="minorBidi" w:hAnsiTheme="minorBidi" w:cstheme="minorBidi"/>
                <w:b/>
                <w:bCs/>
                <w:sz w:val="22"/>
                <w:szCs w:val="22"/>
                <w:lang w:val="en-GB"/>
              </w:rPr>
              <w:t xml:space="preserve"> THE STUDY VISIT</w:t>
            </w:r>
          </w:p>
          <w:p w:rsidR="00B31166" w:rsidRPr="008C1E66" w:rsidRDefault="00B31166" w:rsidP="00356F67">
            <w:pPr>
              <w:pStyle w:val="BodyText2"/>
              <w:spacing w:before="0" w:beforeAutospacing="0" w:after="0" w:afterAutospacing="0"/>
              <w:ind w:firstLine="708"/>
              <w:jc w:val="center"/>
              <w:rPr>
                <w:rFonts w:asciiTheme="minorBidi" w:hAnsiTheme="minorBidi" w:cstheme="minorBidi"/>
                <w:b/>
                <w:bCs/>
                <w:sz w:val="22"/>
                <w:szCs w:val="22"/>
                <w:lang w:val="en-GB"/>
              </w:rPr>
            </w:pPr>
          </w:p>
        </w:tc>
      </w:tr>
    </w:tbl>
    <w:p w:rsidR="00B31166" w:rsidRPr="008C1E66" w:rsidRDefault="00B31166" w:rsidP="00B31166">
      <w:pPr>
        <w:pStyle w:val="BodyText2"/>
        <w:spacing w:before="0" w:beforeAutospacing="0" w:after="0" w:afterAutospacing="0"/>
        <w:rPr>
          <w:rFonts w:asciiTheme="minorBidi" w:hAnsiTheme="minorBidi" w:cstheme="minorBidi"/>
          <w:b/>
          <w:bCs/>
          <w:sz w:val="22"/>
          <w:szCs w:val="22"/>
          <w:lang w:val="en-GB"/>
        </w:rPr>
      </w:pPr>
    </w:p>
    <w:p w:rsidR="00B31166" w:rsidRPr="008C1E66" w:rsidRDefault="00B31166" w:rsidP="00B31166">
      <w:pPr>
        <w:pStyle w:val="BodyText2"/>
        <w:numPr>
          <w:ilvl w:val="0"/>
          <w:numId w:val="37"/>
        </w:numPr>
        <w:spacing w:before="0" w:beforeAutospacing="0" w:after="0" w:afterAutospacing="0"/>
        <w:rPr>
          <w:rFonts w:asciiTheme="minorBidi" w:hAnsiTheme="minorBidi" w:cstheme="minorBidi"/>
          <w:b/>
          <w:bCs/>
          <w:sz w:val="22"/>
          <w:szCs w:val="22"/>
          <w:lang w:val="en-GB"/>
        </w:rPr>
      </w:pPr>
      <w:r w:rsidRPr="008C1E66">
        <w:rPr>
          <w:rFonts w:asciiTheme="minorBidi" w:hAnsiTheme="minorBidi" w:cstheme="minorBidi"/>
          <w:b/>
          <w:bCs/>
          <w:sz w:val="22"/>
          <w:szCs w:val="22"/>
          <w:lang w:val="en-GB"/>
        </w:rPr>
        <w:t xml:space="preserve">Before participating in the study visit, how familiar were you with Jordanian national and European Union priorities and experience with topics related to </w:t>
      </w:r>
      <w:r>
        <w:rPr>
          <w:rFonts w:asciiTheme="minorBidi" w:hAnsiTheme="minorBidi" w:cstheme="minorBidi"/>
          <w:b/>
          <w:bCs/>
          <w:sz w:val="22"/>
          <w:szCs w:val="22"/>
          <w:lang w:val="en-GB"/>
        </w:rPr>
        <w:t>Curriculum Development and Training of Trainers</w:t>
      </w:r>
      <w:r>
        <w:rPr>
          <w:rFonts w:asciiTheme="minorBidi" w:hAnsiTheme="minorBidi" w:cstheme="minorBidi" w:hint="cs"/>
          <w:b/>
          <w:bCs/>
          <w:sz w:val="22"/>
          <w:szCs w:val="22"/>
          <w:rtl/>
          <w:lang w:val="en-GB"/>
        </w:rPr>
        <w:t xml:space="preserve"> </w:t>
      </w:r>
      <w:r>
        <w:rPr>
          <w:rFonts w:asciiTheme="minorBidi" w:hAnsiTheme="minorBidi" w:cstheme="minorBidi"/>
          <w:b/>
          <w:bCs/>
          <w:sz w:val="22"/>
          <w:szCs w:val="22"/>
        </w:rPr>
        <w:t xml:space="preserve">including eLearning and blended one </w:t>
      </w:r>
      <w:r w:rsidRPr="008C1E66">
        <w:rPr>
          <w:rFonts w:asciiTheme="minorBidi" w:hAnsiTheme="minorBidi" w:cstheme="minorBidi"/>
          <w:b/>
          <w:bCs/>
          <w:sz w:val="22"/>
          <w:szCs w:val="22"/>
          <w:lang w:val="en-GB"/>
        </w:rPr>
        <w:t>.?</w:t>
      </w:r>
    </w:p>
    <w:tbl>
      <w:tblPr>
        <w:tblStyle w:val="TableGrid"/>
        <w:tblW w:w="0" w:type="auto"/>
        <w:tblLook w:val="04A0" w:firstRow="1" w:lastRow="0" w:firstColumn="1" w:lastColumn="0" w:noHBand="0" w:noVBand="1"/>
      </w:tblPr>
      <w:tblGrid>
        <w:gridCol w:w="7328"/>
        <w:gridCol w:w="1734"/>
      </w:tblGrid>
      <w:tr w:rsidR="00B31166" w:rsidTr="00356F67">
        <w:tc>
          <w:tcPr>
            <w:tcW w:w="7465" w:type="dxa"/>
          </w:tcPr>
          <w:p w:rsidR="00B31166" w:rsidRDefault="00B31166" w:rsidP="00356F67">
            <w:pPr>
              <w:pStyle w:val="BodyText2"/>
              <w:spacing w:before="0" w:beforeAutospacing="0" w:after="0" w:afterAutospacing="0"/>
              <w:rPr>
                <w:rFonts w:asciiTheme="minorBidi" w:hAnsiTheme="minorBidi" w:cstheme="minorBidi"/>
                <w:b/>
                <w:bCs/>
                <w:sz w:val="22"/>
                <w:szCs w:val="22"/>
                <w:lang w:val="en-GB"/>
              </w:rPr>
            </w:pPr>
            <w:r>
              <w:rPr>
                <w:rFonts w:asciiTheme="minorBidi" w:hAnsiTheme="minorBidi" w:cstheme="minorBidi"/>
                <w:b/>
                <w:bCs/>
                <w:sz w:val="22"/>
                <w:szCs w:val="22"/>
                <w:lang w:val="en-GB"/>
              </w:rPr>
              <w:t xml:space="preserve">Evaluation item </w:t>
            </w:r>
          </w:p>
        </w:tc>
        <w:tc>
          <w:tcPr>
            <w:tcW w:w="1737" w:type="dxa"/>
          </w:tcPr>
          <w:p w:rsidR="00B31166" w:rsidRDefault="00B31166" w:rsidP="00356F67">
            <w:pPr>
              <w:pStyle w:val="BodyText2"/>
              <w:spacing w:before="0" w:beforeAutospacing="0" w:after="0" w:afterAutospacing="0"/>
              <w:rPr>
                <w:rFonts w:asciiTheme="minorBidi" w:hAnsiTheme="minorBidi" w:cstheme="minorBidi"/>
                <w:b/>
                <w:bCs/>
                <w:sz w:val="22"/>
                <w:szCs w:val="22"/>
                <w:lang w:val="en-GB"/>
              </w:rPr>
            </w:pPr>
            <w:r>
              <w:rPr>
                <w:rFonts w:asciiTheme="minorBidi" w:hAnsiTheme="minorBidi" w:cstheme="minorBidi"/>
                <w:b/>
                <w:bCs/>
                <w:sz w:val="22"/>
                <w:szCs w:val="22"/>
                <w:lang w:val="en-GB"/>
              </w:rPr>
              <w:t xml:space="preserve">Respondents </w:t>
            </w:r>
          </w:p>
        </w:tc>
      </w:tr>
      <w:tr w:rsidR="00B31166" w:rsidTr="00356F67">
        <w:tc>
          <w:tcPr>
            <w:tcW w:w="7465" w:type="dxa"/>
          </w:tcPr>
          <w:p w:rsidR="00B31166" w:rsidRDefault="00B31166" w:rsidP="00356F67">
            <w:pPr>
              <w:pStyle w:val="BodyText2"/>
              <w:spacing w:before="0" w:beforeAutospacing="0" w:after="0" w:afterAutospacing="0"/>
              <w:rPr>
                <w:rFonts w:asciiTheme="minorBidi" w:hAnsiTheme="minorBidi" w:cstheme="minorBidi"/>
                <w:b/>
                <w:bCs/>
                <w:sz w:val="22"/>
                <w:szCs w:val="22"/>
                <w:lang w:val="en-GB"/>
              </w:rPr>
            </w:pPr>
            <w:r w:rsidRPr="008C1E66">
              <w:rPr>
                <w:rFonts w:asciiTheme="minorBidi" w:hAnsiTheme="minorBidi" w:cstheme="minorBidi"/>
                <w:sz w:val="22"/>
                <w:szCs w:val="22"/>
              </w:rPr>
              <w:t>I have not possessed the knowledge and information</w:t>
            </w:r>
          </w:p>
        </w:tc>
        <w:tc>
          <w:tcPr>
            <w:tcW w:w="1737" w:type="dxa"/>
          </w:tcPr>
          <w:p w:rsidR="00B31166" w:rsidRDefault="00B31166" w:rsidP="00356F67">
            <w:pPr>
              <w:pStyle w:val="BodyText2"/>
              <w:spacing w:before="0" w:beforeAutospacing="0" w:after="0" w:afterAutospacing="0"/>
              <w:rPr>
                <w:rFonts w:asciiTheme="minorBidi" w:hAnsiTheme="minorBidi" w:cstheme="minorBidi"/>
                <w:b/>
                <w:bCs/>
                <w:sz w:val="22"/>
                <w:szCs w:val="22"/>
                <w:lang w:val="en-GB"/>
              </w:rPr>
            </w:pPr>
            <w:r>
              <w:rPr>
                <w:rFonts w:asciiTheme="minorBidi" w:hAnsiTheme="minorBidi" w:cstheme="minorBidi"/>
                <w:b/>
                <w:bCs/>
                <w:sz w:val="22"/>
                <w:szCs w:val="22"/>
                <w:lang w:val="en-GB"/>
              </w:rPr>
              <w:t>1</w:t>
            </w:r>
          </w:p>
        </w:tc>
      </w:tr>
      <w:tr w:rsidR="00B31166" w:rsidTr="00356F67">
        <w:tc>
          <w:tcPr>
            <w:tcW w:w="7465" w:type="dxa"/>
          </w:tcPr>
          <w:p w:rsidR="00B31166" w:rsidRDefault="00B31166" w:rsidP="00356F67">
            <w:pPr>
              <w:pStyle w:val="BodyText2"/>
              <w:spacing w:before="0" w:beforeAutospacing="0" w:after="0" w:afterAutospacing="0"/>
              <w:rPr>
                <w:rFonts w:asciiTheme="minorBidi" w:hAnsiTheme="minorBidi" w:cstheme="minorBidi"/>
                <w:b/>
                <w:bCs/>
                <w:sz w:val="22"/>
                <w:szCs w:val="22"/>
                <w:lang w:val="en-GB"/>
              </w:rPr>
            </w:pPr>
            <w:r w:rsidRPr="008C1E66">
              <w:rPr>
                <w:rFonts w:asciiTheme="minorBidi" w:hAnsiTheme="minorBidi" w:cstheme="minorBidi"/>
                <w:sz w:val="22"/>
                <w:szCs w:val="22"/>
              </w:rPr>
              <w:t>I have possessed only the basic knowledge and information</w:t>
            </w:r>
          </w:p>
        </w:tc>
        <w:tc>
          <w:tcPr>
            <w:tcW w:w="1737" w:type="dxa"/>
          </w:tcPr>
          <w:p w:rsidR="00B31166" w:rsidRDefault="00B31166" w:rsidP="00356F67">
            <w:pPr>
              <w:pStyle w:val="BodyText2"/>
              <w:spacing w:before="0" w:beforeAutospacing="0" w:after="0" w:afterAutospacing="0"/>
              <w:rPr>
                <w:rFonts w:asciiTheme="minorBidi" w:hAnsiTheme="minorBidi" w:cstheme="minorBidi"/>
                <w:b/>
                <w:bCs/>
                <w:sz w:val="22"/>
                <w:szCs w:val="22"/>
                <w:lang w:val="en-GB"/>
              </w:rPr>
            </w:pPr>
            <w:r>
              <w:rPr>
                <w:rFonts w:asciiTheme="minorBidi" w:hAnsiTheme="minorBidi" w:cstheme="minorBidi"/>
                <w:b/>
                <w:bCs/>
                <w:sz w:val="22"/>
                <w:szCs w:val="22"/>
                <w:lang w:val="en-GB"/>
              </w:rPr>
              <w:t>2</w:t>
            </w:r>
          </w:p>
        </w:tc>
      </w:tr>
      <w:tr w:rsidR="00B31166" w:rsidTr="00356F67">
        <w:tc>
          <w:tcPr>
            <w:tcW w:w="7465" w:type="dxa"/>
          </w:tcPr>
          <w:p w:rsidR="00B31166" w:rsidRPr="007E680F" w:rsidRDefault="00B31166" w:rsidP="00356F67">
            <w:pPr>
              <w:rPr>
                <w:rFonts w:asciiTheme="minorBidi" w:hAnsiTheme="minorBidi"/>
              </w:rPr>
            </w:pPr>
            <w:r w:rsidRPr="007E680F">
              <w:rPr>
                <w:rFonts w:asciiTheme="minorBidi" w:hAnsiTheme="minorBidi"/>
              </w:rPr>
              <w:t>I have possessed the concrete knowledge and information on the topic while working as member of the WG2</w:t>
            </w:r>
          </w:p>
        </w:tc>
        <w:tc>
          <w:tcPr>
            <w:tcW w:w="1737" w:type="dxa"/>
          </w:tcPr>
          <w:p w:rsidR="00B31166" w:rsidRDefault="00B31166" w:rsidP="00356F67">
            <w:pPr>
              <w:pStyle w:val="BodyText2"/>
              <w:spacing w:before="0" w:beforeAutospacing="0" w:after="0" w:afterAutospacing="0"/>
              <w:rPr>
                <w:rFonts w:asciiTheme="minorBidi" w:hAnsiTheme="minorBidi" w:cstheme="minorBidi"/>
                <w:b/>
                <w:bCs/>
                <w:sz w:val="22"/>
                <w:szCs w:val="22"/>
                <w:lang w:val="en-GB"/>
              </w:rPr>
            </w:pPr>
            <w:r>
              <w:rPr>
                <w:rFonts w:asciiTheme="minorBidi" w:hAnsiTheme="minorBidi" w:cstheme="minorBidi"/>
                <w:b/>
                <w:bCs/>
                <w:sz w:val="22"/>
                <w:szCs w:val="22"/>
                <w:lang w:val="en-GB"/>
              </w:rPr>
              <w:t>15</w:t>
            </w:r>
          </w:p>
        </w:tc>
      </w:tr>
      <w:tr w:rsidR="00B31166" w:rsidTr="00356F67">
        <w:tc>
          <w:tcPr>
            <w:tcW w:w="7465" w:type="dxa"/>
          </w:tcPr>
          <w:p w:rsidR="00B31166" w:rsidRPr="007E680F" w:rsidRDefault="00B31166" w:rsidP="00356F67">
            <w:pPr>
              <w:rPr>
                <w:rFonts w:asciiTheme="minorBidi" w:hAnsiTheme="minorBidi"/>
              </w:rPr>
            </w:pPr>
            <w:r w:rsidRPr="007E680F">
              <w:rPr>
                <w:rFonts w:asciiTheme="minorBidi" w:hAnsiTheme="minorBidi"/>
              </w:rPr>
              <w:t xml:space="preserve">I actively participate in the work on the issues related to </w:t>
            </w:r>
            <w:r w:rsidRPr="007E680F">
              <w:rPr>
                <w:rFonts w:asciiTheme="minorBidi" w:hAnsiTheme="minorBidi"/>
                <w:b/>
                <w:bCs/>
              </w:rPr>
              <w:t>Curriculum Development and Training of Trainers</w:t>
            </w:r>
            <w:r w:rsidRPr="007E680F">
              <w:rPr>
                <w:rFonts w:asciiTheme="minorBidi" w:hAnsiTheme="minorBidi"/>
              </w:rPr>
              <w:t xml:space="preserve"> within my organisation and with other Jordanian stakeholders</w:t>
            </w:r>
          </w:p>
        </w:tc>
        <w:tc>
          <w:tcPr>
            <w:tcW w:w="1737" w:type="dxa"/>
          </w:tcPr>
          <w:p w:rsidR="00B31166" w:rsidRDefault="00B31166" w:rsidP="00356F67">
            <w:pPr>
              <w:pStyle w:val="BodyText2"/>
              <w:spacing w:before="0" w:beforeAutospacing="0" w:after="0" w:afterAutospacing="0"/>
              <w:rPr>
                <w:rFonts w:asciiTheme="minorBidi" w:hAnsiTheme="minorBidi" w:cstheme="minorBidi"/>
                <w:b/>
                <w:bCs/>
                <w:sz w:val="22"/>
                <w:szCs w:val="22"/>
                <w:lang w:val="en-GB"/>
              </w:rPr>
            </w:pPr>
            <w:r>
              <w:rPr>
                <w:rFonts w:asciiTheme="minorBidi" w:hAnsiTheme="minorBidi" w:cstheme="minorBidi"/>
                <w:b/>
                <w:bCs/>
                <w:sz w:val="22"/>
                <w:szCs w:val="22"/>
                <w:lang w:val="en-GB"/>
              </w:rPr>
              <w:t>14</w:t>
            </w:r>
          </w:p>
        </w:tc>
      </w:tr>
    </w:tbl>
    <w:p w:rsidR="00B31166" w:rsidRPr="008C1E66" w:rsidRDefault="00B31166" w:rsidP="00B31166">
      <w:pPr>
        <w:pStyle w:val="BodyText2"/>
        <w:spacing w:before="0" w:beforeAutospacing="0" w:after="0" w:afterAutospacing="0"/>
        <w:rPr>
          <w:rFonts w:asciiTheme="minorBidi" w:hAnsiTheme="minorBidi" w:cstheme="minorBidi"/>
          <w:b/>
          <w:bCs/>
          <w:sz w:val="22"/>
          <w:szCs w:val="22"/>
          <w:lang w:val="en-GB"/>
        </w:rPr>
      </w:pPr>
    </w:p>
    <w:p w:rsidR="00B31166" w:rsidRPr="008C1E66" w:rsidRDefault="00B31166" w:rsidP="00B31166">
      <w:pPr>
        <w:pStyle w:val="ListParagraph"/>
        <w:ind w:left="709"/>
        <w:rPr>
          <w:rFonts w:asciiTheme="minorBidi" w:hAnsiTheme="minorBidi"/>
          <w:b/>
        </w:rPr>
      </w:pPr>
    </w:p>
    <w:p w:rsidR="00B31166" w:rsidRDefault="00B31166" w:rsidP="00B31166">
      <w:pPr>
        <w:pStyle w:val="BodyText2"/>
        <w:numPr>
          <w:ilvl w:val="0"/>
          <w:numId w:val="37"/>
        </w:numPr>
        <w:spacing w:before="0" w:beforeAutospacing="0" w:after="0" w:afterAutospacing="0"/>
        <w:rPr>
          <w:rFonts w:asciiTheme="minorBidi" w:hAnsiTheme="minorBidi" w:cstheme="minorBidi"/>
          <w:b/>
          <w:bCs/>
          <w:sz w:val="22"/>
          <w:szCs w:val="22"/>
          <w:lang w:val="en-GB"/>
        </w:rPr>
      </w:pPr>
      <w:r w:rsidRPr="008C1E66">
        <w:rPr>
          <w:rFonts w:asciiTheme="minorBidi" w:hAnsiTheme="minorBidi" w:cstheme="minorBidi"/>
          <w:b/>
          <w:bCs/>
          <w:sz w:val="22"/>
          <w:szCs w:val="22"/>
          <w:lang w:val="en-GB"/>
        </w:rPr>
        <w:t>What were your main goals in attending the study visit? (multiple answers possible)</w:t>
      </w:r>
    </w:p>
    <w:tbl>
      <w:tblPr>
        <w:tblStyle w:val="TableGrid"/>
        <w:tblW w:w="0" w:type="auto"/>
        <w:tblInd w:w="360" w:type="dxa"/>
        <w:tblLook w:val="04A0" w:firstRow="1" w:lastRow="0" w:firstColumn="1" w:lastColumn="0" w:noHBand="0" w:noVBand="1"/>
      </w:tblPr>
      <w:tblGrid>
        <w:gridCol w:w="6969"/>
        <w:gridCol w:w="1733"/>
      </w:tblGrid>
      <w:tr w:rsidR="00B31166" w:rsidTr="00356F67">
        <w:tc>
          <w:tcPr>
            <w:tcW w:w="7105" w:type="dxa"/>
          </w:tcPr>
          <w:p w:rsidR="00B31166" w:rsidRDefault="00B31166" w:rsidP="00356F67">
            <w:pPr>
              <w:pStyle w:val="BodyText2"/>
              <w:spacing w:before="0" w:beforeAutospacing="0" w:after="0" w:afterAutospacing="0"/>
              <w:rPr>
                <w:rFonts w:asciiTheme="minorBidi" w:hAnsiTheme="minorBidi" w:cstheme="minorBidi"/>
                <w:b/>
                <w:bCs/>
                <w:sz w:val="22"/>
                <w:szCs w:val="22"/>
                <w:lang w:val="en-GB"/>
              </w:rPr>
            </w:pPr>
            <w:r>
              <w:rPr>
                <w:rFonts w:asciiTheme="minorBidi" w:hAnsiTheme="minorBidi" w:cstheme="minorBidi"/>
                <w:b/>
                <w:bCs/>
                <w:sz w:val="22"/>
                <w:szCs w:val="22"/>
                <w:lang w:val="en-GB"/>
              </w:rPr>
              <w:t xml:space="preserve">Evaluation item </w:t>
            </w:r>
          </w:p>
        </w:tc>
        <w:tc>
          <w:tcPr>
            <w:tcW w:w="1737" w:type="dxa"/>
          </w:tcPr>
          <w:p w:rsidR="00B31166" w:rsidRDefault="00B31166" w:rsidP="00356F67">
            <w:pPr>
              <w:pStyle w:val="BodyText2"/>
              <w:spacing w:before="0" w:beforeAutospacing="0" w:after="0" w:afterAutospacing="0"/>
              <w:rPr>
                <w:rFonts w:asciiTheme="minorBidi" w:hAnsiTheme="minorBidi" w:cstheme="minorBidi"/>
                <w:b/>
                <w:bCs/>
                <w:sz w:val="22"/>
                <w:szCs w:val="22"/>
                <w:lang w:val="en-GB"/>
              </w:rPr>
            </w:pPr>
            <w:r>
              <w:rPr>
                <w:rFonts w:asciiTheme="minorBidi" w:hAnsiTheme="minorBidi" w:cstheme="minorBidi"/>
                <w:b/>
                <w:bCs/>
                <w:sz w:val="22"/>
                <w:szCs w:val="22"/>
                <w:lang w:val="en-GB"/>
              </w:rPr>
              <w:t>Respondents</w:t>
            </w:r>
          </w:p>
        </w:tc>
      </w:tr>
      <w:tr w:rsidR="00B31166" w:rsidTr="00356F67">
        <w:tc>
          <w:tcPr>
            <w:tcW w:w="7105" w:type="dxa"/>
          </w:tcPr>
          <w:p w:rsidR="00B31166" w:rsidRPr="007E680F" w:rsidRDefault="00B31166" w:rsidP="00356F67">
            <w:pPr>
              <w:rPr>
                <w:rFonts w:asciiTheme="minorBidi" w:hAnsiTheme="minorBidi"/>
              </w:rPr>
            </w:pPr>
            <w:r w:rsidRPr="007E680F">
              <w:rPr>
                <w:rFonts w:asciiTheme="minorBidi" w:hAnsiTheme="minorBidi"/>
              </w:rPr>
              <w:t xml:space="preserve">I wanted to get familiar with Spanish experience and good practices related to topics covered by component 2 </w:t>
            </w:r>
            <w:r w:rsidRPr="007E680F">
              <w:rPr>
                <w:rFonts w:asciiTheme="minorBidi" w:hAnsiTheme="minorBidi"/>
                <w:b/>
                <w:bCs/>
              </w:rPr>
              <w:t>Curriculum Development and Training of Trainers</w:t>
            </w:r>
          </w:p>
          <w:p w:rsidR="00B31166" w:rsidRDefault="00B31166" w:rsidP="00356F67">
            <w:pPr>
              <w:pStyle w:val="BodyText2"/>
              <w:spacing w:before="0" w:beforeAutospacing="0" w:after="0" w:afterAutospacing="0"/>
              <w:rPr>
                <w:rFonts w:asciiTheme="minorBidi" w:hAnsiTheme="minorBidi" w:cstheme="minorBidi"/>
                <w:b/>
                <w:bCs/>
                <w:sz w:val="22"/>
                <w:szCs w:val="22"/>
                <w:lang w:val="en-GB"/>
              </w:rPr>
            </w:pPr>
          </w:p>
        </w:tc>
        <w:tc>
          <w:tcPr>
            <w:tcW w:w="1737" w:type="dxa"/>
          </w:tcPr>
          <w:p w:rsidR="00B31166" w:rsidRDefault="00B31166" w:rsidP="00356F67">
            <w:pPr>
              <w:pStyle w:val="BodyText2"/>
              <w:spacing w:before="0" w:beforeAutospacing="0" w:after="0" w:afterAutospacing="0"/>
              <w:rPr>
                <w:rFonts w:asciiTheme="minorBidi" w:hAnsiTheme="minorBidi" w:cstheme="minorBidi"/>
                <w:b/>
                <w:bCs/>
                <w:sz w:val="22"/>
                <w:szCs w:val="22"/>
                <w:lang w:val="en-GB"/>
              </w:rPr>
            </w:pPr>
            <w:r>
              <w:rPr>
                <w:rFonts w:asciiTheme="minorBidi" w:hAnsiTheme="minorBidi" w:cstheme="minorBidi"/>
                <w:b/>
                <w:bCs/>
                <w:sz w:val="22"/>
                <w:szCs w:val="22"/>
                <w:lang w:val="en-GB"/>
              </w:rPr>
              <w:t>18</w:t>
            </w:r>
          </w:p>
        </w:tc>
      </w:tr>
      <w:tr w:rsidR="00B31166" w:rsidTr="00356F67">
        <w:tc>
          <w:tcPr>
            <w:tcW w:w="7105" w:type="dxa"/>
          </w:tcPr>
          <w:p w:rsidR="00B31166" w:rsidRPr="008C1E66" w:rsidRDefault="00B31166" w:rsidP="00356F67">
            <w:pPr>
              <w:pStyle w:val="ListParagraph"/>
              <w:ind w:left="0"/>
              <w:rPr>
                <w:rFonts w:asciiTheme="minorBidi" w:hAnsiTheme="minorBidi"/>
              </w:rPr>
            </w:pPr>
            <w:r w:rsidRPr="008C1E66">
              <w:rPr>
                <w:rFonts w:asciiTheme="minorBidi" w:hAnsiTheme="minorBidi"/>
              </w:rPr>
              <w:t>I wanted to improve my skills and knowledge which I will use in my everyday work</w:t>
            </w:r>
          </w:p>
          <w:p w:rsidR="00B31166" w:rsidRDefault="00B31166" w:rsidP="00356F67">
            <w:pPr>
              <w:pStyle w:val="BodyText2"/>
              <w:spacing w:before="0" w:beforeAutospacing="0" w:after="0" w:afterAutospacing="0"/>
              <w:rPr>
                <w:rFonts w:asciiTheme="minorBidi" w:hAnsiTheme="minorBidi" w:cstheme="minorBidi"/>
                <w:b/>
                <w:bCs/>
                <w:sz w:val="22"/>
                <w:szCs w:val="22"/>
                <w:lang w:val="en-GB"/>
              </w:rPr>
            </w:pPr>
          </w:p>
        </w:tc>
        <w:tc>
          <w:tcPr>
            <w:tcW w:w="1737" w:type="dxa"/>
          </w:tcPr>
          <w:p w:rsidR="00B31166" w:rsidRDefault="00B31166" w:rsidP="00356F67">
            <w:pPr>
              <w:pStyle w:val="BodyText2"/>
              <w:spacing w:before="0" w:beforeAutospacing="0" w:after="0" w:afterAutospacing="0"/>
              <w:rPr>
                <w:rFonts w:asciiTheme="minorBidi" w:hAnsiTheme="minorBidi" w:cstheme="minorBidi"/>
                <w:b/>
                <w:bCs/>
                <w:sz w:val="22"/>
                <w:szCs w:val="22"/>
                <w:lang w:val="en-GB"/>
              </w:rPr>
            </w:pPr>
            <w:r>
              <w:rPr>
                <w:rFonts w:asciiTheme="minorBidi" w:hAnsiTheme="minorBidi" w:cstheme="minorBidi"/>
                <w:b/>
                <w:bCs/>
                <w:sz w:val="22"/>
                <w:szCs w:val="22"/>
                <w:lang w:val="en-GB"/>
              </w:rPr>
              <w:t>18</w:t>
            </w:r>
          </w:p>
        </w:tc>
      </w:tr>
      <w:tr w:rsidR="00B31166" w:rsidTr="00356F67">
        <w:tc>
          <w:tcPr>
            <w:tcW w:w="7105" w:type="dxa"/>
          </w:tcPr>
          <w:p w:rsidR="00B31166" w:rsidRPr="007E680F" w:rsidRDefault="00B31166" w:rsidP="00356F67">
            <w:pPr>
              <w:rPr>
                <w:rFonts w:asciiTheme="minorBidi" w:hAnsiTheme="minorBidi"/>
              </w:rPr>
            </w:pPr>
            <w:r w:rsidRPr="007E680F">
              <w:rPr>
                <w:rFonts w:asciiTheme="minorBidi" w:hAnsiTheme="minorBidi"/>
              </w:rPr>
              <w:t xml:space="preserve">I wanted to network with colleagues from the relevant institutions from the visited country and to establish professional relations with them for further consultation and exchange of experience </w:t>
            </w:r>
          </w:p>
          <w:p w:rsidR="00B31166" w:rsidRDefault="00B31166" w:rsidP="00356F67">
            <w:pPr>
              <w:pStyle w:val="BodyText2"/>
              <w:spacing w:before="0" w:beforeAutospacing="0" w:after="0" w:afterAutospacing="0"/>
              <w:rPr>
                <w:rFonts w:asciiTheme="minorBidi" w:hAnsiTheme="minorBidi" w:cstheme="minorBidi"/>
                <w:b/>
                <w:bCs/>
                <w:sz w:val="22"/>
                <w:szCs w:val="22"/>
                <w:lang w:val="en-GB"/>
              </w:rPr>
            </w:pPr>
          </w:p>
        </w:tc>
        <w:tc>
          <w:tcPr>
            <w:tcW w:w="1737" w:type="dxa"/>
          </w:tcPr>
          <w:p w:rsidR="00B31166" w:rsidRDefault="00B31166" w:rsidP="00356F67">
            <w:pPr>
              <w:pStyle w:val="BodyText2"/>
              <w:spacing w:before="0" w:beforeAutospacing="0" w:after="0" w:afterAutospacing="0"/>
              <w:rPr>
                <w:rFonts w:asciiTheme="minorBidi" w:hAnsiTheme="minorBidi" w:cstheme="minorBidi"/>
                <w:b/>
                <w:bCs/>
                <w:sz w:val="22"/>
                <w:szCs w:val="22"/>
                <w:lang w:val="en-GB"/>
              </w:rPr>
            </w:pPr>
            <w:r>
              <w:rPr>
                <w:rFonts w:asciiTheme="minorBidi" w:hAnsiTheme="minorBidi" w:cstheme="minorBidi"/>
                <w:b/>
                <w:bCs/>
                <w:sz w:val="22"/>
                <w:szCs w:val="22"/>
                <w:lang w:val="en-GB"/>
              </w:rPr>
              <w:t>18</w:t>
            </w:r>
          </w:p>
        </w:tc>
      </w:tr>
      <w:tr w:rsidR="00B31166" w:rsidTr="00356F67">
        <w:tc>
          <w:tcPr>
            <w:tcW w:w="7105" w:type="dxa"/>
          </w:tcPr>
          <w:p w:rsidR="00B31166" w:rsidRPr="007E680F" w:rsidRDefault="00B31166" w:rsidP="00356F67">
            <w:pPr>
              <w:rPr>
                <w:rFonts w:asciiTheme="minorBidi" w:hAnsiTheme="minorBidi"/>
              </w:rPr>
            </w:pPr>
            <w:r w:rsidRPr="007E680F">
              <w:rPr>
                <w:rFonts w:asciiTheme="minorBidi" w:hAnsiTheme="minorBidi"/>
              </w:rPr>
              <w:t xml:space="preserve">I wanted acquire new experiences on issues related topics covered by </w:t>
            </w:r>
            <w:r>
              <w:rPr>
                <w:rFonts w:asciiTheme="minorBidi" w:hAnsiTheme="minorBidi"/>
              </w:rPr>
              <w:t>C</w:t>
            </w:r>
            <w:r w:rsidRPr="007E680F">
              <w:rPr>
                <w:rFonts w:asciiTheme="minorBidi" w:hAnsiTheme="minorBidi"/>
              </w:rPr>
              <w:t xml:space="preserve">2 (Curriculum Development. Training of </w:t>
            </w:r>
            <w:proofErr w:type="spellStart"/>
            <w:r w:rsidRPr="007E680F">
              <w:rPr>
                <w:rFonts w:asciiTheme="minorBidi" w:hAnsiTheme="minorBidi"/>
              </w:rPr>
              <w:t>trainers,eLearning,etc</w:t>
            </w:r>
            <w:proofErr w:type="spellEnd"/>
            <w:r w:rsidRPr="007E680F">
              <w:rPr>
                <w:rFonts w:asciiTheme="minorBidi" w:hAnsiTheme="minorBidi"/>
              </w:rPr>
              <w:t xml:space="preserve">) </w:t>
            </w:r>
          </w:p>
        </w:tc>
        <w:tc>
          <w:tcPr>
            <w:tcW w:w="1737" w:type="dxa"/>
          </w:tcPr>
          <w:p w:rsidR="00B31166" w:rsidRDefault="00B31166" w:rsidP="00356F67">
            <w:pPr>
              <w:pStyle w:val="BodyText2"/>
              <w:spacing w:before="0" w:beforeAutospacing="0" w:after="0" w:afterAutospacing="0"/>
              <w:rPr>
                <w:rFonts w:asciiTheme="minorBidi" w:hAnsiTheme="minorBidi" w:cstheme="minorBidi"/>
                <w:b/>
                <w:bCs/>
                <w:sz w:val="22"/>
                <w:szCs w:val="22"/>
                <w:lang w:val="en-GB"/>
              </w:rPr>
            </w:pPr>
            <w:r>
              <w:rPr>
                <w:rFonts w:asciiTheme="minorBidi" w:hAnsiTheme="minorBidi" w:cstheme="minorBidi"/>
                <w:b/>
                <w:bCs/>
                <w:sz w:val="22"/>
                <w:szCs w:val="22"/>
                <w:lang w:val="en-GB"/>
              </w:rPr>
              <w:t>18</w:t>
            </w:r>
          </w:p>
        </w:tc>
      </w:tr>
    </w:tbl>
    <w:p w:rsidR="00B31166" w:rsidRPr="008C1E66" w:rsidRDefault="00B31166" w:rsidP="00B31166">
      <w:pPr>
        <w:pStyle w:val="BodyText2"/>
        <w:spacing w:before="0" w:beforeAutospacing="0" w:after="0" w:afterAutospacing="0"/>
        <w:ind w:left="360"/>
        <w:rPr>
          <w:rFonts w:asciiTheme="minorBidi" w:hAnsiTheme="minorBidi" w:cstheme="minorBidi"/>
          <w:b/>
          <w:bCs/>
          <w:sz w:val="22"/>
          <w:szCs w:val="22"/>
          <w:lang w:val="en-GB"/>
        </w:rPr>
      </w:pPr>
    </w:p>
    <w:p w:rsidR="00B31166" w:rsidRPr="008C1E66" w:rsidRDefault="00B31166" w:rsidP="00B31166">
      <w:pPr>
        <w:pStyle w:val="BodyText2"/>
        <w:spacing w:before="0" w:beforeAutospacing="0" w:after="0" w:afterAutospacing="0"/>
        <w:rPr>
          <w:rFonts w:asciiTheme="minorBidi" w:hAnsiTheme="minorBidi" w:cstheme="minorBidi"/>
          <w:b/>
          <w:bCs/>
          <w:sz w:val="22"/>
          <w:szCs w:val="22"/>
          <w:lang w:val="en-GB"/>
        </w:rPr>
      </w:pPr>
    </w:p>
    <w:p w:rsidR="00B31166" w:rsidRPr="008C1E66" w:rsidRDefault="00B31166" w:rsidP="00B31166">
      <w:pPr>
        <w:pStyle w:val="ListParagraph"/>
        <w:numPr>
          <w:ilvl w:val="0"/>
          <w:numId w:val="25"/>
        </w:numPr>
        <w:spacing w:line="240" w:lineRule="auto"/>
        <w:ind w:left="0" w:firstLine="0"/>
        <w:rPr>
          <w:rFonts w:asciiTheme="minorBidi" w:hAnsiTheme="minorBidi"/>
        </w:rPr>
      </w:pPr>
      <w:r w:rsidRPr="008C1E66">
        <w:rPr>
          <w:rFonts w:asciiTheme="minorBidi" w:hAnsiTheme="minorBidi"/>
        </w:rPr>
        <w:t>Other (please specify):</w:t>
      </w:r>
    </w:p>
    <w:p w:rsidR="00B31166" w:rsidRPr="008C1E66" w:rsidRDefault="00B31166" w:rsidP="00B31166">
      <w:pPr>
        <w:pStyle w:val="ListParagraph"/>
        <w:pBdr>
          <w:bottom w:val="single" w:sz="6" w:space="1" w:color="auto"/>
        </w:pBdr>
        <w:spacing w:line="360" w:lineRule="auto"/>
        <w:ind w:left="0"/>
        <w:rPr>
          <w:rFonts w:asciiTheme="minorBidi" w:hAnsiTheme="minorBidi"/>
          <w:b/>
        </w:rPr>
      </w:pPr>
      <w:r>
        <w:rPr>
          <w:rFonts w:asciiTheme="minorBidi" w:hAnsiTheme="minorBidi"/>
          <w:b/>
        </w:rPr>
        <w:t>ELearning management 1, curriculum development 1, vocational guidance and counselling services 1, TVET system in Spain, and what could be taken, and implemented in Jordan 4</w:t>
      </w:r>
    </w:p>
    <w:p w:rsidR="00B31166" w:rsidRDefault="00B31166" w:rsidP="00B31166">
      <w:pPr>
        <w:pStyle w:val="BodyText2"/>
        <w:spacing w:before="0" w:beforeAutospacing="0" w:after="0" w:afterAutospacing="0"/>
        <w:rPr>
          <w:rFonts w:asciiTheme="minorBidi" w:hAnsiTheme="minorBidi" w:cstheme="minorBidi"/>
          <w:b/>
          <w:sz w:val="22"/>
          <w:szCs w:val="22"/>
          <w:u w:val="single"/>
          <w:lang w:val="en-GB"/>
        </w:rPr>
      </w:pPr>
    </w:p>
    <w:p w:rsidR="00B31166" w:rsidRPr="008C1E66" w:rsidRDefault="00B31166" w:rsidP="00B31166">
      <w:pPr>
        <w:pStyle w:val="BodyText2"/>
        <w:spacing w:before="0" w:beforeAutospacing="0" w:after="0" w:afterAutospacing="0"/>
        <w:rPr>
          <w:rFonts w:asciiTheme="minorBidi" w:hAnsiTheme="minorBidi" w:cstheme="minorBidi"/>
          <w:b/>
          <w:sz w:val="22"/>
          <w:szCs w:val="22"/>
          <w:u w:val="single"/>
          <w:lang w:val="en-GB"/>
        </w:rPr>
      </w:pPr>
      <w:r w:rsidRPr="008C1E66">
        <w:rPr>
          <w:rFonts w:asciiTheme="minorBidi" w:hAnsiTheme="minorBidi" w:cstheme="minorBidi"/>
          <w:b/>
          <w:sz w:val="22"/>
          <w:szCs w:val="22"/>
          <w:u w:val="single"/>
          <w:lang w:val="en-GB"/>
        </w:rPr>
        <w:t xml:space="preserve">Rate next questions with grades from 1 (the lowest grade) to </w:t>
      </w:r>
      <w:r>
        <w:rPr>
          <w:rFonts w:asciiTheme="minorBidi" w:hAnsiTheme="minorBidi" w:cstheme="minorBidi"/>
          <w:b/>
          <w:sz w:val="22"/>
          <w:szCs w:val="22"/>
          <w:u w:val="single"/>
          <w:lang w:val="en-GB"/>
        </w:rPr>
        <w:t>4</w:t>
      </w:r>
      <w:r w:rsidRPr="008C1E66">
        <w:rPr>
          <w:rFonts w:asciiTheme="minorBidi" w:hAnsiTheme="minorBidi" w:cstheme="minorBidi"/>
          <w:b/>
          <w:sz w:val="22"/>
          <w:szCs w:val="22"/>
          <w:u w:val="single"/>
          <w:lang w:val="en-GB"/>
        </w:rPr>
        <w:t xml:space="preserve"> (the highest grade):</w:t>
      </w:r>
    </w:p>
    <w:p w:rsidR="00B31166" w:rsidRPr="008C1E66" w:rsidRDefault="00B31166" w:rsidP="00B31166">
      <w:pPr>
        <w:pStyle w:val="BodyText2"/>
        <w:spacing w:before="0" w:beforeAutospacing="0" w:after="0" w:afterAutospacing="0"/>
        <w:rPr>
          <w:rFonts w:asciiTheme="minorBidi" w:hAnsiTheme="minorBidi" w:cstheme="minorBidi"/>
          <w:b/>
          <w:sz w:val="22"/>
          <w:szCs w:val="22"/>
          <w:lang w:val="en-GB"/>
        </w:rPr>
      </w:pPr>
    </w:p>
    <w:p w:rsidR="00B31166" w:rsidRPr="008C1E66" w:rsidRDefault="00B31166" w:rsidP="00B31166">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b/>
          <w:sz w:val="22"/>
          <w:szCs w:val="22"/>
          <w:lang w:val="en-GB"/>
        </w:rPr>
        <w:t>3.</w:t>
      </w:r>
      <w:r w:rsidRPr="008C1E66">
        <w:rPr>
          <w:rFonts w:asciiTheme="minorBidi" w:hAnsiTheme="minorBidi" w:cstheme="minorBidi"/>
          <w:b/>
          <w:sz w:val="22"/>
          <w:szCs w:val="22"/>
          <w:lang w:val="en-GB"/>
        </w:rPr>
        <w:t>Before the study visit, how familiar were you with the study visit content (programme and topics included)?</w:t>
      </w:r>
    </w:p>
    <w:tbl>
      <w:tblPr>
        <w:tblStyle w:val="TableGrid"/>
        <w:tblW w:w="0" w:type="auto"/>
        <w:tblLook w:val="04A0" w:firstRow="1" w:lastRow="0" w:firstColumn="1" w:lastColumn="0" w:noHBand="0" w:noVBand="1"/>
      </w:tblPr>
      <w:tblGrid>
        <w:gridCol w:w="2265"/>
        <w:gridCol w:w="2264"/>
        <w:gridCol w:w="2268"/>
        <w:gridCol w:w="2265"/>
      </w:tblGrid>
      <w:tr w:rsidR="00B31166" w:rsidTr="00356F67">
        <w:tc>
          <w:tcPr>
            <w:tcW w:w="2300"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b/>
                <w:sz w:val="22"/>
                <w:szCs w:val="22"/>
                <w:lang w:val="en-GB"/>
              </w:rPr>
              <w:t>1</w:t>
            </w:r>
          </w:p>
        </w:tc>
        <w:tc>
          <w:tcPr>
            <w:tcW w:w="2300"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b/>
                <w:sz w:val="22"/>
                <w:szCs w:val="22"/>
                <w:lang w:val="en-GB"/>
              </w:rPr>
              <w:t>2</w:t>
            </w:r>
          </w:p>
        </w:tc>
        <w:tc>
          <w:tcPr>
            <w:tcW w:w="2301"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b/>
                <w:sz w:val="22"/>
                <w:szCs w:val="22"/>
                <w:lang w:val="en-GB"/>
              </w:rPr>
              <w:t>3</w:t>
            </w:r>
          </w:p>
        </w:tc>
        <w:tc>
          <w:tcPr>
            <w:tcW w:w="2301"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b/>
                <w:sz w:val="22"/>
                <w:szCs w:val="22"/>
                <w:lang w:val="en-GB"/>
              </w:rPr>
              <w:t>4</w:t>
            </w:r>
          </w:p>
        </w:tc>
      </w:tr>
      <w:tr w:rsidR="00B31166" w:rsidTr="00356F67">
        <w:tc>
          <w:tcPr>
            <w:tcW w:w="2300"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p>
        </w:tc>
        <w:tc>
          <w:tcPr>
            <w:tcW w:w="2300"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b/>
                <w:sz w:val="22"/>
                <w:szCs w:val="22"/>
                <w:lang w:val="en-GB"/>
              </w:rPr>
              <w:t>3</w:t>
            </w:r>
          </w:p>
        </w:tc>
        <w:tc>
          <w:tcPr>
            <w:tcW w:w="2301"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b/>
                <w:sz w:val="22"/>
                <w:szCs w:val="22"/>
                <w:lang w:val="en-GB"/>
              </w:rPr>
              <w:t>11</w:t>
            </w:r>
          </w:p>
        </w:tc>
        <w:tc>
          <w:tcPr>
            <w:tcW w:w="2301"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hint="cs"/>
                <w:b/>
                <w:sz w:val="22"/>
                <w:szCs w:val="22"/>
                <w:rtl/>
                <w:lang w:val="en-GB"/>
              </w:rPr>
              <w:t>4</w:t>
            </w:r>
          </w:p>
        </w:tc>
      </w:tr>
    </w:tbl>
    <w:p w:rsidR="00B31166" w:rsidRPr="008C1E66" w:rsidRDefault="00B31166" w:rsidP="00B31166">
      <w:pPr>
        <w:pStyle w:val="BodyText2"/>
        <w:spacing w:before="0" w:beforeAutospacing="0" w:after="0" w:afterAutospacing="0"/>
        <w:rPr>
          <w:rFonts w:asciiTheme="minorBidi" w:hAnsiTheme="minorBidi" w:cstheme="minorBidi"/>
          <w:b/>
          <w:sz w:val="22"/>
          <w:szCs w:val="22"/>
          <w:lang w:val="en-GB"/>
        </w:rPr>
      </w:pPr>
    </w:p>
    <w:p w:rsidR="00B31166" w:rsidRPr="008C1E66" w:rsidRDefault="00B31166" w:rsidP="00B31166">
      <w:pPr>
        <w:pStyle w:val="ListParagraph"/>
        <w:ind w:left="0"/>
        <w:rPr>
          <w:rFonts w:asciiTheme="minorBidi" w:hAnsiTheme="minorBidi"/>
          <w:b/>
        </w:rPr>
      </w:pPr>
      <w:r w:rsidRPr="008C1E66">
        <w:rPr>
          <w:rFonts w:asciiTheme="minorBidi" w:hAnsiTheme="minorBidi"/>
          <w:b/>
        </w:rPr>
        <w:t xml:space="preserve">Comment: </w:t>
      </w:r>
    </w:p>
    <w:p w:rsidR="00B31166" w:rsidRDefault="00B31166" w:rsidP="00B31166">
      <w:pPr>
        <w:pStyle w:val="ListParagraph"/>
        <w:numPr>
          <w:ilvl w:val="0"/>
          <w:numId w:val="38"/>
        </w:numPr>
        <w:pBdr>
          <w:bottom w:val="single" w:sz="6" w:space="1" w:color="auto"/>
        </w:pBdr>
        <w:spacing w:line="360" w:lineRule="auto"/>
        <w:rPr>
          <w:rFonts w:asciiTheme="minorBidi" w:hAnsiTheme="minorBidi"/>
          <w:b/>
        </w:rPr>
      </w:pPr>
      <w:r>
        <w:rPr>
          <w:rFonts w:asciiTheme="minorBidi" w:hAnsiTheme="minorBidi"/>
          <w:b/>
        </w:rPr>
        <w:t xml:space="preserve">KE2: Abdelbasit introduced us remarkably and thoroughly  to SV programmes and TVET in Spain prior the visit </w:t>
      </w:r>
    </w:p>
    <w:p w:rsidR="00B31166" w:rsidRPr="00B31166" w:rsidRDefault="00B31166" w:rsidP="00B31166">
      <w:pPr>
        <w:pStyle w:val="ListParagraph"/>
        <w:numPr>
          <w:ilvl w:val="0"/>
          <w:numId w:val="38"/>
        </w:numPr>
        <w:pBdr>
          <w:bottom w:val="single" w:sz="6" w:space="1" w:color="auto"/>
        </w:pBdr>
        <w:spacing w:line="360" w:lineRule="auto"/>
        <w:rPr>
          <w:rFonts w:asciiTheme="minorBidi" w:hAnsiTheme="minorBidi"/>
          <w:b/>
        </w:rPr>
      </w:pPr>
      <w:r w:rsidRPr="00B31166">
        <w:rPr>
          <w:rFonts w:asciiTheme="minorBidi" w:hAnsiTheme="minorBidi"/>
          <w:b/>
        </w:rPr>
        <w:t xml:space="preserve">It could be much better to receive the content of SV at a very early stage </w:t>
      </w:r>
    </w:p>
    <w:p w:rsidR="00B31166" w:rsidRPr="008C1E66" w:rsidRDefault="00B31166" w:rsidP="00B31166">
      <w:pPr>
        <w:pStyle w:val="BodyText2"/>
        <w:spacing w:before="0" w:beforeAutospacing="0" w:after="0" w:afterAutospacing="0"/>
        <w:rPr>
          <w:rFonts w:asciiTheme="minorBidi" w:hAnsiTheme="minorBidi" w:cstheme="minorBidi"/>
          <w:b/>
          <w:bCs/>
          <w:sz w:val="22"/>
          <w:szCs w:val="22"/>
          <w:lang w:val="en-GB"/>
        </w:rPr>
      </w:pPr>
      <w:r>
        <w:rPr>
          <w:rFonts w:asciiTheme="minorBidi" w:hAnsiTheme="minorBidi" w:cstheme="minorBidi"/>
          <w:b/>
          <w:bCs/>
          <w:sz w:val="22"/>
          <w:szCs w:val="22"/>
          <w:lang w:val="en-GB"/>
        </w:rPr>
        <w:t>4.</w:t>
      </w:r>
      <w:r w:rsidRPr="008C1E66">
        <w:rPr>
          <w:rFonts w:asciiTheme="minorBidi" w:hAnsiTheme="minorBidi" w:cstheme="minorBidi"/>
          <w:b/>
          <w:bCs/>
          <w:sz w:val="22"/>
          <w:szCs w:val="22"/>
          <w:lang w:val="en-GB"/>
        </w:rPr>
        <w:t xml:space="preserve"> Before the study visit, to what extent did you think the study visit would be relevant for your job?</w:t>
      </w:r>
    </w:p>
    <w:tbl>
      <w:tblPr>
        <w:tblStyle w:val="TableGrid"/>
        <w:tblW w:w="0" w:type="auto"/>
        <w:tblLook w:val="04A0" w:firstRow="1" w:lastRow="0" w:firstColumn="1" w:lastColumn="0" w:noHBand="0" w:noVBand="1"/>
      </w:tblPr>
      <w:tblGrid>
        <w:gridCol w:w="2265"/>
        <w:gridCol w:w="2264"/>
        <w:gridCol w:w="2268"/>
        <w:gridCol w:w="2265"/>
      </w:tblGrid>
      <w:tr w:rsidR="00B31166" w:rsidTr="00356F67">
        <w:tc>
          <w:tcPr>
            <w:tcW w:w="2300"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b/>
                <w:sz w:val="22"/>
                <w:szCs w:val="22"/>
                <w:lang w:val="en-GB"/>
              </w:rPr>
              <w:t>1</w:t>
            </w:r>
          </w:p>
        </w:tc>
        <w:tc>
          <w:tcPr>
            <w:tcW w:w="2300"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b/>
                <w:sz w:val="22"/>
                <w:szCs w:val="22"/>
                <w:lang w:val="en-GB"/>
              </w:rPr>
              <w:t>2</w:t>
            </w:r>
          </w:p>
        </w:tc>
        <w:tc>
          <w:tcPr>
            <w:tcW w:w="2301"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b/>
                <w:sz w:val="22"/>
                <w:szCs w:val="22"/>
                <w:lang w:val="en-GB"/>
              </w:rPr>
              <w:t>3</w:t>
            </w:r>
          </w:p>
        </w:tc>
        <w:tc>
          <w:tcPr>
            <w:tcW w:w="2301"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b/>
                <w:sz w:val="22"/>
                <w:szCs w:val="22"/>
                <w:lang w:val="en-GB"/>
              </w:rPr>
              <w:t>4</w:t>
            </w:r>
          </w:p>
        </w:tc>
      </w:tr>
      <w:tr w:rsidR="00B31166" w:rsidTr="00356F67">
        <w:tc>
          <w:tcPr>
            <w:tcW w:w="2300"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p>
        </w:tc>
        <w:tc>
          <w:tcPr>
            <w:tcW w:w="2300"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p>
        </w:tc>
        <w:tc>
          <w:tcPr>
            <w:tcW w:w="2301"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b/>
                <w:sz w:val="22"/>
                <w:szCs w:val="22"/>
                <w:lang w:val="en-GB"/>
              </w:rPr>
              <w:t>10</w:t>
            </w:r>
          </w:p>
        </w:tc>
        <w:tc>
          <w:tcPr>
            <w:tcW w:w="2301"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hint="cs"/>
                <w:b/>
                <w:sz w:val="22"/>
                <w:szCs w:val="22"/>
                <w:rtl/>
                <w:lang w:val="en-GB"/>
              </w:rPr>
              <w:t>8</w:t>
            </w:r>
          </w:p>
        </w:tc>
      </w:tr>
    </w:tbl>
    <w:p w:rsidR="00B31166" w:rsidRPr="008C1E66" w:rsidRDefault="00B31166" w:rsidP="00B31166">
      <w:pPr>
        <w:pStyle w:val="ListParagraph"/>
        <w:ind w:left="0"/>
        <w:rPr>
          <w:rFonts w:asciiTheme="minorBidi" w:hAnsiTheme="minorBidi"/>
          <w:b/>
        </w:rPr>
      </w:pPr>
      <w:r w:rsidRPr="008C1E66">
        <w:rPr>
          <w:rFonts w:asciiTheme="minorBidi" w:hAnsiTheme="minorBidi"/>
          <w:b/>
        </w:rPr>
        <w:t xml:space="preserve">Comment: </w:t>
      </w:r>
    </w:p>
    <w:p w:rsidR="00B31166" w:rsidRPr="008C1E66" w:rsidRDefault="00B31166" w:rsidP="00B31166">
      <w:pPr>
        <w:pStyle w:val="ListParagraph"/>
        <w:pBdr>
          <w:bottom w:val="single" w:sz="6" w:space="1" w:color="auto"/>
        </w:pBdr>
        <w:spacing w:line="360" w:lineRule="auto"/>
        <w:ind w:left="0"/>
        <w:rPr>
          <w:rFonts w:asciiTheme="minorBidi" w:hAnsiTheme="minorBidi"/>
          <w:b/>
        </w:rPr>
      </w:pPr>
      <w:r>
        <w:rPr>
          <w:rFonts w:asciiTheme="minorBidi" w:hAnsiTheme="minorBidi"/>
          <w:b/>
        </w:rPr>
        <w:t xml:space="preserve">No comments </w:t>
      </w:r>
    </w:p>
    <w:p w:rsidR="00B31166" w:rsidRPr="008C1E66" w:rsidRDefault="00B31166" w:rsidP="00B31166">
      <w:pPr>
        <w:pStyle w:val="BodyText2"/>
        <w:spacing w:before="0" w:beforeAutospacing="0" w:after="0" w:afterAutospacing="0"/>
        <w:rPr>
          <w:rFonts w:asciiTheme="minorBidi" w:hAnsiTheme="minorBidi" w:cstheme="minorBidi"/>
          <w:b/>
          <w:bCs/>
          <w:sz w:val="22"/>
          <w:szCs w:val="22"/>
          <w:lang w:val="en-GB"/>
        </w:rPr>
      </w:pPr>
      <w:r>
        <w:rPr>
          <w:rFonts w:asciiTheme="minorBidi" w:hAnsiTheme="minorBidi" w:cstheme="minorBidi"/>
          <w:b/>
          <w:bCs/>
          <w:sz w:val="22"/>
          <w:szCs w:val="22"/>
          <w:lang w:val="en-GB"/>
        </w:rPr>
        <w:t>5</w:t>
      </w:r>
      <w:r w:rsidRPr="008C1E66">
        <w:rPr>
          <w:rFonts w:asciiTheme="minorBidi" w:hAnsiTheme="minorBidi" w:cstheme="minorBidi"/>
          <w:b/>
          <w:bCs/>
          <w:sz w:val="22"/>
          <w:szCs w:val="22"/>
          <w:lang w:val="en-GB"/>
        </w:rPr>
        <w:t>. Before the study visit, to what extent did you think the information provided to you was sufficient?</w:t>
      </w:r>
    </w:p>
    <w:tbl>
      <w:tblPr>
        <w:tblStyle w:val="TableGrid"/>
        <w:tblW w:w="0" w:type="auto"/>
        <w:tblLook w:val="04A0" w:firstRow="1" w:lastRow="0" w:firstColumn="1" w:lastColumn="0" w:noHBand="0" w:noVBand="1"/>
      </w:tblPr>
      <w:tblGrid>
        <w:gridCol w:w="2265"/>
        <w:gridCol w:w="2264"/>
        <w:gridCol w:w="2268"/>
        <w:gridCol w:w="2265"/>
      </w:tblGrid>
      <w:tr w:rsidR="00B31166" w:rsidTr="00356F67">
        <w:tc>
          <w:tcPr>
            <w:tcW w:w="2300"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b/>
                <w:sz w:val="22"/>
                <w:szCs w:val="22"/>
                <w:lang w:val="en-GB"/>
              </w:rPr>
              <w:t>1</w:t>
            </w:r>
          </w:p>
        </w:tc>
        <w:tc>
          <w:tcPr>
            <w:tcW w:w="2300"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b/>
                <w:sz w:val="22"/>
                <w:szCs w:val="22"/>
                <w:lang w:val="en-GB"/>
              </w:rPr>
              <w:t>2</w:t>
            </w:r>
          </w:p>
        </w:tc>
        <w:tc>
          <w:tcPr>
            <w:tcW w:w="2301"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b/>
                <w:sz w:val="22"/>
                <w:szCs w:val="22"/>
                <w:lang w:val="en-GB"/>
              </w:rPr>
              <w:t>3</w:t>
            </w:r>
          </w:p>
        </w:tc>
        <w:tc>
          <w:tcPr>
            <w:tcW w:w="2301"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b/>
                <w:sz w:val="22"/>
                <w:szCs w:val="22"/>
                <w:lang w:val="en-GB"/>
              </w:rPr>
              <w:t>4</w:t>
            </w:r>
          </w:p>
        </w:tc>
      </w:tr>
      <w:tr w:rsidR="00B31166" w:rsidTr="00356F67">
        <w:tc>
          <w:tcPr>
            <w:tcW w:w="2300"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p>
        </w:tc>
        <w:tc>
          <w:tcPr>
            <w:tcW w:w="2300"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b/>
                <w:sz w:val="22"/>
                <w:szCs w:val="22"/>
                <w:lang w:val="en-GB"/>
              </w:rPr>
              <w:t>1</w:t>
            </w:r>
          </w:p>
        </w:tc>
        <w:tc>
          <w:tcPr>
            <w:tcW w:w="2301"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b/>
                <w:sz w:val="22"/>
                <w:szCs w:val="22"/>
                <w:lang w:val="en-GB"/>
              </w:rPr>
              <w:t>1</w:t>
            </w:r>
            <w:r>
              <w:rPr>
                <w:rFonts w:asciiTheme="minorBidi" w:hAnsiTheme="minorBidi" w:cstheme="minorBidi" w:hint="cs"/>
                <w:b/>
                <w:sz w:val="22"/>
                <w:szCs w:val="22"/>
                <w:rtl/>
                <w:lang w:val="en-GB"/>
              </w:rPr>
              <w:t>2</w:t>
            </w:r>
          </w:p>
        </w:tc>
        <w:tc>
          <w:tcPr>
            <w:tcW w:w="2301"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b/>
                <w:sz w:val="22"/>
                <w:szCs w:val="22"/>
                <w:lang w:val="en-GB"/>
              </w:rPr>
              <w:t>5</w:t>
            </w:r>
          </w:p>
        </w:tc>
      </w:tr>
    </w:tbl>
    <w:p w:rsidR="00B31166" w:rsidRPr="008C1E66" w:rsidRDefault="00B31166" w:rsidP="00B31166">
      <w:pPr>
        <w:pStyle w:val="ListParagraph"/>
        <w:ind w:left="0"/>
        <w:rPr>
          <w:rFonts w:asciiTheme="minorBidi" w:hAnsiTheme="minorBidi"/>
          <w:b/>
        </w:rPr>
      </w:pPr>
      <w:r w:rsidRPr="008C1E66">
        <w:rPr>
          <w:rFonts w:asciiTheme="minorBidi" w:hAnsiTheme="minorBidi"/>
          <w:b/>
        </w:rPr>
        <w:t xml:space="preserve">Comment: </w:t>
      </w:r>
    </w:p>
    <w:p w:rsidR="00B31166" w:rsidRDefault="00B31166" w:rsidP="00B31166">
      <w:pPr>
        <w:pStyle w:val="ListParagraph"/>
        <w:pBdr>
          <w:bottom w:val="single" w:sz="6" w:space="1" w:color="auto"/>
        </w:pBdr>
        <w:spacing w:line="360" w:lineRule="auto"/>
        <w:ind w:left="0"/>
        <w:rPr>
          <w:rFonts w:asciiTheme="minorBidi" w:hAnsiTheme="minorBidi"/>
          <w:b/>
        </w:rPr>
      </w:pPr>
      <w:r>
        <w:rPr>
          <w:rFonts w:asciiTheme="minorBidi" w:hAnsiTheme="minorBidi"/>
          <w:b/>
        </w:rPr>
        <w:t>The participants were provided by the SV schedule, reporting forms, 2 major and translated document on TVET system in Spain, and a power point presentation on TVET system in Spain .In addition to that a guide on Spain was also provided</w:t>
      </w:r>
    </w:p>
    <w:p w:rsidR="00B31166" w:rsidRPr="007E680F" w:rsidRDefault="00B31166" w:rsidP="00B31166">
      <w:pPr>
        <w:pStyle w:val="ListParagraph"/>
        <w:pBdr>
          <w:bottom w:val="single" w:sz="6" w:space="1" w:color="auto"/>
        </w:pBdr>
        <w:spacing w:line="360" w:lineRule="auto"/>
        <w:ind w:left="0"/>
        <w:rPr>
          <w:rFonts w:asciiTheme="minorBidi" w:hAnsiTheme="minorBidi"/>
          <w:b/>
        </w:rPr>
      </w:pPr>
    </w:p>
    <w:p w:rsidR="00B31166" w:rsidRPr="008C1E66" w:rsidRDefault="00B31166" w:rsidP="00B31166">
      <w:pPr>
        <w:pStyle w:val="BodyText2"/>
        <w:spacing w:before="0" w:beforeAutospacing="0" w:after="0" w:afterAutospacing="0"/>
        <w:rPr>
          <w:rFonts w:asciiTheme="minorBidi" w:hAnsiTheme="minorBidi" w:cstheme="minorBidi"/>
          <w:b/>
          <w:bCs/>
          <w:sz w:val="22"/>
          <w:szCs w:val="22"/>
          <w:lang w:val="en-GB"/>
        </w:rPr>
      </w:pPr>
      <w:r>
        <w:rPr>
          <w:rFonts w:asciiTheme="minorBidi" w:hAnsiTheme="minorBidi" w:cstheme="minorBidi"/>
          <w:b/>
          <w:bCs/>
          <w:sz w:val="22"/>
          <w:szCs w:val="22"/>
          <w:lang w:val="en-GB"/>
        </w:rPr>
        <w:t>6</w:t>
      </w:r>
      <w:r w:rsidRPr="008C1E66">
        <w:rPr>
          <w:rFonts w:asciiTheme="minorBidi" w:hAnsiTheme="minorBidi" w:cstheme="minorBidi"/>
          <w:b/>
          <w:bCs/>
          <w:sz w:val="22"/>
          <w:szCs w:val="22"/>
          <w:lang w:val="en-GB"/>
        </w:rPr>
        <w:t>. Before the study visit, to what extent you were satisfied with the support provided by local GIZ Office for obtaining the visa?</w:t>
      </w:r>
    </w:p>
    <w:tbl>
      <w:tblPr>
        <w:tblStyle w:val="TableGrid"/>
        <w:tblW w:w="0" w:type="auto"/>
        <w:tblLook w:val="04A0" w:firstRow="1" w:lastRow="0" w:firstColumn="1" w:lastColumn="0" w:noHBand="0" w:noVBand="1"/>
      </w:tblPr>
      <w:tblGrid>
        <w:gridCol w:w="2265"/>
        <w:gridCol w:w="2264"/>
        <w:gridCol w:w="2265"/>
        <w:gridCol w:w="2268"/>
      </w:tblGrid>
      <w:tr w:rsidR="00B31166" w:rsidTr="00356F67">
        <w:tc>
          <w:tcPr>
            <w:tcW w:w="2300"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b/>
                <w:sz w:val="22"/>
                <w:szCs w:val="22"/>
                <w:lang w:val="en-GB"/>
              </w:rPr>
              <w:t>1</w:t>
            </w:r>
          </w:p>
        </w:tc>
        <w:tc>
          <w:tcPr>
            <w:tcW w:w="2300"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b/>
                <w:sz w:val="22"/>
                <w:szCs w:val="22"/>
                <w:lang w:val="en-GB"/>
              </w:rPr>
              <w:t>2</w:t>
            </w:r>
          </w:p>
        </w:tc>
        <w:tc>
          <w:tcPr>
            <w:tcW w:w="2301"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b/>
                <w:sz w:val="22"/>
                <w:szCs w:val="22"/>
                <w:lang w:val="en-GB"/>
              </w:rPr>
              <w:t>3</w:t>
            </w:r>
          </w:p>
        </w:tc>
        <w:tc>
          <w:tcPr>
            <w:tcW w:w="2301"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b/>
                <w:sz w:val="22"/>
                <w:szCs w:val="22"/>
                <w:lang w:val="en-GB"/>
              </w:rPr>
              <w:t>4</w:t>
            </w:r>
          </w:p>
        </w:tc>
      </w:tr>
      <w:tr w:rsidR="00B31166" w:rsidTr="00356F67">
        <w:tc>
          <w:tcPr>
            <w:tcW w:w="2300"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p>
        </w:tc>
        <w:tc>
          <w:tcPr>
            <w:tcW w:w="2300"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p>
        </w:tc>
        <w:tc>
          <w:tcPr>
            <w:tcW w:w="2301"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b/>
                <w:sz w:val="22"/>
                <w:szCs w:val="22"/>
                <w:lang w:val="en-GB"/>
              </w:rPr>
              <w:t>1</w:t>
            </w:r>
          </w:p>
        </w:tc>
        <w:tc>
          <w:tcPr>
            <w:tcW w:w="2301" w:type="dxa"/>
          </w:tcPr>
          <w:p w:rsidR="00B31166" w:rsidRDefault="00B31166" w:rsidP="00356F67">
            <w:pPr>
              <w:pStyle w:val="BodyText2"/>
              <w:spacing w:before="0" w:beforeAutospacing="0" w:after="0" w:afterAutospacing="0"/>
              <w:rPr>
                <w:rFonts w:asciiTheme="minorBidi" w:hAnsiTheme="minorBidi" w:cstheme="minorBidi"/>
                <w:b/>
                <w:sz w:val="22"/>
                <w:szCs w:val="22"/>
                <w:lang w:val="en-GB"/>
              </w:rPr>
            </w:pPr>
            <w:r>
              <w:rPr>
                <w:rFonts w:asciiTheme="minorBidi" w:hAnsiTheme="minorBidi" w:cstheme="minorBidi"/>
                <w:b/>
                <w:sz w:val="22"/>
                <w:szCs w:val="22"/>
                <w:lang w:val="en-GB"/>
              </w:rPr>
              <w:t>1</w:t>
            </w:r>
            <w:r>
              <w:rPr>
                <w:rFonts w:asciiTheme="minorBidi" w:hAnsiTheme="minorBidi" w:cstheme="minorBidi" w:hint="cs"/>
                <w:b/>
                <w:sz w:val="22"/>
                <w:szCs w:val="22"/>
                <w:rtl/>
                <w:lang w:val="en-GB"/>
              </w:rPr>
              <w:t>6</w:t>
            </w:r>
          </w:p>
        </w:tc>
      </w:tr>
    </w:tbl>
    <w:p w:rsidR="00B31166" w:rsidRPr="008C1E66" w:rsidRDefault="00B31166" w:rsidP="00B31166">
      <w:pPr>
        <w:pStyle w:val="ListParagraph"/>
        <w:ind w:left="0"/>
        <w:rPr>
          <w:rFonts w:asciiTheme="minorBidi" w:hAnsiTheme="minorBidi"/>
          <w:b/>
        </w:rPr>
      </w:pPr>
      <w:r w:rsidRPr="008C1E66">
        <w:rPr>
          <w:rFonts w:asciiTheme="minorBidi" w:hAnsiTheme="minorBidi"/>
          <w:b/>
        </w:rPr>
        <w:t xml:space="preserve">Comment: </w:t>
      </w:r>
    </w:p>
    <w:p w:rsidR="00B31166" w:rsidRPr="008C1E66" w:rsidRDefault="00B31166" w:rsidP="00B31166">
      <w:pPr>
        <w:pStyle w:val="ListParagraph"/>
        <w:pBdr>
          <w:bottom w:val="single" w:sz="6" w:space="1" w:color="auto"/>
        </w:pBdr>
        <w:spacing w:line="360" w:lineRule="auto"/>
        <w:ind w:left="0"/>
        <w:rPr>
          <w:rFonts w:asciiTheme="minorBidi" w:hAnsiTheme="minorBidi"/>
          <w:b/>
        </w:rPr>
      </w:pPr>
      <w:r>
        <w:rPr>
          <w:rFonts w:asciiTheme="minorBidi" w:hAnsiTheme="minorBidi"/>
          <w:b/>
        </w:rPr>
        <w:t>One of the participants already has vis</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EF3" w:themeFill="accent5" w:themeFillTint="33"/>
        <w:tblLook w:val="04A0" w:firstRow="1" w:lastRow="0" w:firstColumn="1" w:lastColumn="0" w:noHBand="0" w:noVBand="1"/>
      </w:tblPr>
      <w:tblGrid>
        <w:gridCol w:w="9026"/>
      </w:tblGrid>
      <w:tr w:rsidR="00B31166" w:rsidRPr="008C1E66" w:rsidTr="00356F67">
        <w:tc>
          <w:tcPr>
            <w:tcW w:w="9352" w:type="dxa"/>
            <w:shd w:val="clear" w:color="auto" w:fill="DAEEF3" w:themeFill="accent5" w:themeFillTint="33"/>
          </w:tcPr>
          <w:p w:rsidR="00B31166" w:rsidRPr="008C1E66" w:rsidRDefault="00B31166" w:rsidP="00356F67">
            <w:pPr>
              <w:pStyle w:val="BodyText2"/>
              <w:spacing w:before="0" w:beforeAutospacing="0" w:after="0" w:afterAutospacing="0"/>
              <w:jc w:val="center"/>
              <w:rPr>
                <w:rFonts w:asciiTheme="minorBidi" w:hAnsiTheme="minorBidi" w:cstheme="minorBidi"/>
                <w:b/>
                <w:bCs/>
                <w:sz w:val="28"/>
                <w:szCs w:val="28"/>
                <w:lang w:val="en-GB"/>
              </w:rPr>
            </w:pPr>
          </w:p>
          <w:p w:rsidR="00B31166" w:rsidRPr="008C1E66" w:rsidRDefault="00B31166" w:rsidP="00356F67">
            <w:pPr>
              <w:pStyle w:val="BodyText2"/>
              <w:spacing w:before="0" w:beforeAutospacing="0" w:after="0" w:afterAutospacing="0"/>
              <w:jc w:val="center"/>
              <w:rPr>
                <w:rFonts w:asciiTheme="minorBidi" w:hAnsiTheme="minorBidi" w:cstheme="minorBidi"/>
                <w:b/>
                <w:bCs/>
                <w:sz w:val="24"/>
                <w:szCs w:val="24"/>
                <w:lang w:val="en-GB"/>
              </w:rPr>
            </w:pPr>
            <w:r w:rsidRPr="008C1E66">
              <w:rPr>
                <w:rFonts w:asciiTheme="minorBidi" w:hAnsiTheme="minorBidi" w:cstheme="minorBidi"/>
                <w:b/>
                <w:bCs/>
                <w:sz w:val="24"/>
                <w:szCs w:val="24"/>
                <w:lang w:val="en-GB"/>
              </w:rPr>
              <w:t>YOUR EXPERIENCE OF THE STUDY VISIT (EX-POST)</w:t>
            </w:r>
          </w:p>
          <w:p w:rsidR="00B31166" w:rsidRPr="008C1E66" w:rsidRDefault="00B31166" w:rsidP="00356F67">
            <w:pPr>
              <w:pStyle w:val="BodyText2"/>
              <w:spacing w:before="0" w:beforeAutospacing="0" w:after="0" w:afterAutospacing="0"/>
              <w:jc w:val="center"/>
              <w:rPr>
                <w:rFonts w:asciiTheme="minorBidi" w:hAnsiTheme="minorBidi" w:cstheme="minorBidi"/>
                <w:b/>
                <w:bCs/>
                <w:sz w:val="28"/>
                <w:szCs w:val="28"/>
                <w:lang w:val="en-GB"/>
              </w:rPr>
            </w:pPr>
          </w:p>
        </w:tc>
      </w:tr>
    </w:tbl>
    <w:p w:rsidR="00B31166" w:rsidRPr="008C1E66" w:rsidRDefault="00B31166" w:rsidP="00B31166">
      <w:pPr>
        <w:pStyle w:val="BodyText2"/>
        <w:spacing w:before="0" w:beforeAutospacing="0" w:after="0" w:afterAutospacing="0"/>
        <w:rPr>
          <w:rFonts w:asciiTheme="minorBidi" w:hAnsiTheme="minorBidi" w:cstheme="minorBidi"/>
          <w:b/>
          <w:bCs/>
          <w:sz w:val="22"/>
          <w:szCs w:val="22"/>
          <w:lang w:val="en-GB"/>
        </w:rPr>
      </w:pPr>
    </w:p>
    <w:p w:rsidR="00B31166" w:rsidRPr="008C1E66" w:rsidRDefault="00B31166" w:rsidP="00B31166">
      <w:pPr>
        <w:pStyle w:val="BodyText2"/>
        <w:spacing w:before="0" w:beforeAutospacing="0" w:after="0" w:afterAutospacing="0"/>
        <w:rPr>
          <w:rFonts w:asciiTheme="minorBidi" w:hAnsiTheme="minorBidi" w:cstheme="minorBidi"/>
          <w:b/>
          <w:bCs/>
          <w:sz w:val="22"/>
          <w:szCs w:val="22"/>
          <w:lang w:val="en-GB"/>
        </w:rPr>
      </w:pPr>
      <w:r w:rsidRPr="008C1E66">
        <w:rPr>
          <w:rFonts w:asciiTheme="minorBidi" w:hAnsiTheme="minorBidi" w:cstheme="minorBidi"/>
          <w:b/>
          <w:bCs/>
          <w:sz w:val="22"/>
          <w:szCs w:val="22"/>
          <w:lang w:val="en-GB"/>
        </w:rPr>
        <w:t xml:space="preserve">OVERALL EVALUATION OF THE STUDY VISIT </w:t>
      </w:r>
    </w:p>
    <w:p w:rsidR="00B31166" w:rsidRPr="008C1E66" w:rsidRDefault="00B31166" w:rsidP="00B31166">
      <w:pPr>
        <w:pStyle w:val="BodyText2"/>
        <w:spacing w:before="0" w:beforeAutospacing="0" w:after="0" w:afterAutospacing="0"/>
        <w:rPr>
          <w:rFonts w:asciiTheme="minorBidi" w:hAnsiTheme="minorBidi" w:cstheme="minorBidi"/>
          <w:b/>
          <w:bCs/>
          <w:sz w:val="22"/>
          <w:szCs w:val="22"/>
          <w:lang w:val="en-GB"/>
        </w:rPr>
      </w:pPr>
    </w:p>
    <w:p w:rsidR="00B31166" w:rsidRPr="008C1E66" w:rsidRDefault="00B31166" w:rsidP="00B31166">
      <w:pPr>
        <w:pStyle w:val="BSU-Flietext"/>
        <w:numPr>
          <w:ilvl w:val="0"/>
          <w:numId w:val="27"/>
        </w:numPr>
        <w:spacing w:line="240" w:lineRule="auto"/>
        <w:ind w:left="0"/>
        <w:jc w:val="both"/>
        <w:rPr>
          <w:rFonts w:asciiTheme="minorBidi" w:hAnsiTheme="minorBidi" w:cstheme="minorBidi"/>
          <w:b/>
          <w:szCs w:val="22"/>
        </w:rPr>
      </w:pPr>
      <w:r>
        <w:rPr>
          <w:rFonts w:asciiTheme="minorBidi" w:hAnsiTheme="minorBidi" w:cstheme="minorBidi"/>
          <w:b/>
          <w:szCs w:val="22"/>
        </w:rPr>
        <w:t xml:space="preserve">On a scale of </w:t>
      </w:r>
      <w:proofErr w:type="gramStart"/>
      <w:r>
        <w:rPr>
          <w:rFonts w:asciiTheme="minorBidi" w:hAnsiTheme="minorBidi" w:cstheme="minorBidi"/>
          <w:b/>
          <w:szCs w:val="22"/>
        </w:rPr>
        <w:t>4,(</w:t>
      </w:r>
      <w:proofErr w:type="gramEnd"/>
      <w:r>
        <w:rPr>
          <w:rFonts w:asciiTheme="minorBidi" w:hAnsiTheme="minorBidi" w:cstheme="minorBidi"/>
          <w:b/>
          <w:szCs w:val="22"/>
        </w:rPr>
        <w:t>4 is the</w:t>
      </w:r>
      <w:r w:rsidRPr="00B956E0">
        <w:rPr>
          <w:rFonts w:asciiTheme="minorBidi" w:hAnsiTheme="minorBidi" w:cstheme="minorBidi"/>
          <w:b/>
          <w:szCs w:val="22"/>
          <w:u w:val="single"/>
        </w:rPr>
        <w:t xml:space="preserve"> </w:t>
      </w:r>
      <w:r w:rsidRPr="008C1E66">
        <w:rPr>
          <w:rFonts w:asciiTheme="minorBidi" w:hAnsiTheme="minorBidi" w:cstheme="minorBidi"/>
          <w:b/>
          <w:szCs w:val="22"/>
          <w:u w:val="single"/>
        </w:rPr>
        <w:t>highest grade</w:t>
      </w:r>
      <w:r>
        <w:rPr>
          <w:rFonts w:asciiTheme="minorBidi" w:hAnsiTheme="minorBidi" w:cstheme="minorBidi"/>
          <w:b/>
          <w:szCs w:val="22"/>
          <w:u w:val="single"/>
        </w:rPr>
        <w:t>),</w:t>
      </w:r>
      <w:r>
        <w:rPr>
          <w:rFonts w:asciiTheme="minorBidi" w:hAnsiTheme="minorBidi" w:cstheme="minorBidi"/>
          <w:b/>
          <w:szCs w:val="22"/>
        </w:rPr>
        <w:t xml:space="preserve">  how</w:t>
      </w:r>
      <w:r w:rsidRPr="008C1E66">
        <w:rPr>
          <w:rFonts w:asciiTheme="minorBidi" w:hAnsiTheme="minorBidi" w:cstheme="minorBidi"/>
          <w:b/>
          <w:szCs w:val="22"/>
        </w:rPr>
        <w:t xml:space="preserve"> would you evaluate the Study Visit in terms of…? (please tick one)</w:t>
      </w:r>
    </w:p>
    <w:p w:rsidR="00B31166" w:rsidRPr="008C1E66" w:rsidRDefault="00B31166" w:rsidP="00B31166">
      <w:pPr>
        <w:pStyle w:val="BSU-Flietext"/>
        <w:spacing w:line="240" w:lineRule="auto"/>
        <w:jc w:val="both"/>
        <w:rPr>
          <w:rFonts w:asciiTheme="minorBidi" w:hAnsiTheme="minorBidi" w:cstheme="minorBidi"/>
          <w:szCs w:val="22"/>
        </w:rPr>
      </w:pPr>
    </w:p>
    <w:p w:rsidR="00B31166" w:rsidRPr="008C1E66" w:rsidRDefault="00B31166" w:rsidP="00B31166">
      <w:pPr>
        <w:pStyle w:val="BSU-Flietext"/>
        <w:numPr>
          <w:ilvl w:val="1"/>
          <w:numId w:val="27"/>
        </w:numPr>
        <w:spacing w:line="240" w:lineRule="auto"/>
        <w:ind w:left="0"/>
        <w:jc w:val="both"/>
        <w:rPr>
          <w:rFonts w:asciiTheme="minorBidi" w:hAnsiTheme="minorBidi" w:cstheme="minorBidi"/>
          <w:szCs w:val="22"/>
        </w:rPr>
      </w:pPr>
      <w:r w:rsidRPr="008C1E66">
        <w:rPr>
          <w:rFonts w:asciiTheme="minorBidi" w:hAnsiTheme="minorBidi" w:cstheme="minorBidi"/>
          <w:b/>
          <w:szCs w:val="22"/>
        </w:rPr>
        <w:t>Organisation</w:t>
      </w:r>
      <w:r w:rsidRPr="008C1E66">
        <w:rPr>
          <w:rFonts w:asciiTheme="minorBidi" w:hAnsiTheme="minorBidi" w:cstheme="minorBidi"/>
          <w:szCs w:val="22"/>
        </w:rPr>
        <w:tab/>
      </w:r>
      <w:r w:rsidRPr="008C1E66">
        <w:rPr>
          <w:rFonts w:asciiTheme="minorBidi" w:hAnsiTheme="minorBidi" w:cstheme="minorBidi"/>
          <w:szCs w:val="22"/>
        </w:rPr>
        <w:tab/>
      </w:r>
    </w:p>
    <w:p w:rsidR="00B31166" w:rsidRPr="008C1E66" w:rsidRDefault="00B31166" w:rsidP="00B31166">
      <w:pPr>
        <w:pStyle w:val="BSU-Flietext"/>
        <w:spacing w:line="240" w:lineRule="auto"/>
        <w:jc w:val="both"/>
        <w:rPr>
          <w:rFonts w:asciiTheme="minorBidi" w:hAnsiTheme="minorBidi" w:cstheme="minorBidi"/>
          <w:szCs w:val="22"/>
        </w:rPr>
      </w:pPr>
    </w:p>
    <w:tbl>
      <w:tblPr>
        <w:tblStyle w:val="TableGrid"/>
        <w:tblW w:w="0" w:type="auto"/>
        <w:jc w:val="center"/>
        <w:tblLook w:val="04A0" w:firstRow="1" w:lastRow="0" w:firstColumn="1" w:lastColumn="0" w:noHBand="0" w:noVBand="1"/>
      </w:tblPr>
      <w:tblGrid>
        <w:gridCol w:w="1101"/>
        <w:gridCol w:w="1134"/>
        <w:gridCol w:w="1275"/>
        <w:gridCol w:w="1276"/>
      </w:tblGrid>
      <w:tr w:rsidR="00B31166" w:rsidRPr="008C1E66" w:rsidTr="00356F67">
        <w:trPr>
          <w:jc w:val="center"/>
        </w:trPr>
        <w:tc>
          <w:tcPr>
            <w:tcW w:w="1101" w:type="dxa"/>
          </w:tcPr>
          <w:p w:rsidR="00B31166" w:rsidRPr="008C1E66" w:rsidRDefault="00B31166" w:rsidP="00356F67">
            <w:pPr>
              <w:pStyle w:val="BSU-Flietext"/>
              <w:spacing w:line="240" w:lineRule="auto"/>
              <w:jc w:val="center"/>
              <w:rPr>
                <w:rFonts w:asciiTheme="minorBidi" w:hAnsiTheme="minorBidi" w:cstheme="minorBidi"/>
                <w:szCs w:val="22"/>
              </w:rPr>
            </w:pPr>
            <w:r w:rsidRPr="008C1E66">
              <w:rPr>
                <w:rFonts w:asciiTheme="minorBidi" w:hAnsiTheme="minorBidi" w:cstheme="minorBidi"/>
                <w:szCs w:val="22"/>
              </w:rPr>
              <w:t>1</w:t>
            </w:r>
          </w:p>
        </w:tc>
        <w:tc>
          <w:tcPr>
            <w:tcW w:w="1134" w:type="dxa"/>
          </w:tcPr>
          <w:p w:rsidR="00B31166" w:rsidRPr="008C1E66" w:rsidRDefault="00B31166" w:rsidP="00356F67">
            <w:pPr>
              <w:pStyle w:val="BSU-Flietext"/>
              <w:spacing w:line="240" w:lineRule="auto"/>
              <w:jc w:val="center"/>
              <w:rPr>
                <w:rFonts w:asciiTheme="minorBidi" w:hAnsiTheme="minorBidi" w:cstheme="minorBidi"/>
                <w:szCs w:val="22"/>
              </w:rPr>
            </w:pPr>
            <w:r w:rsidRPr="008C1E66">
              <w:rPr>
                <w:rFonts w:asciiTheme="minorBidi" w:hAnsiTheme="minorBidi" w:cstheme="minorBidi"/>
                <w:szCs w:val="22"/>
              </w:rPr>
              <w:t>2</w:t>
            </w:r>
          </w:p>
        </w:tc>
        <w:tc>
          <w:tcPr>
            <w:tcW w:w="1275" w:type="dxa"/>
          </w:tcPr>
          <w:p w:rsidR="00B31166" w:rsidRPr="008C1E66" w:rsidRDefault="00B31166" w:rsidP="00356F67">
            <w:pPr>
              <w:pStyle w:val="BSU-Flietext"/>
              <w:spacing w:line="240" w:lineRule="auto"/>
              <w:jc w:val="center"/>
              <w:rPr>
                <w:rFonts w:asciiTheme="minorBidi" w:hAnsiTheme="minorBidi" w:cstheme="minorBidi"/>
                <w:szCs w:val="22"/>
              </w:rPr>
            </w:pPr>
            <w:r w:rsidRPr="008C1E66">
              <w:rPr>
                <w:rFonts w:asciiTheme="minorBidi" w:hAnsiTheme="minorBidi" w:cstheme="minorBidi"/>
                <w:szCs w:val="22"/>
              </w:rPr>
              <w:t>3</w:t>
            </w:r>
          </w:p>
        </w:tc>
        <w:tc>
          <w:tcPr>
            <w:tcW w:w="1276" w:type="dxa"/>
          </w:tcPr>
          <w:p w:rsidR="00B31166" w:rsidRPr="008C1E66" w:rsidRDefault="00B31166" w:rsidP="00356F67">
            <w:pPr>
              <w:pStyle w:val="BSU-Flietext"/>
              <w:spacing w:line="240" w:lineRule="auto"/>
              <w:jc w:val="center"/>
              <w:rPr>
                <w:rFonts w:asciiTheme="minorBidi" w:hAnsiTheme="minorBidi" w:cstheme="minorBidi"/>
                <w:szCs w:val="22"/>
              </w:rPr>
            </w:pPr>
            <w:r w:rsidRPr="008C1E66">
              <w:rPr>
                <w:rFonts w:asciiTheme="minorBidi" w:hAnsiTheme="minorBidi" w:cstheme="minorBidi"/>
                <w:szCs w:val="22"/>
              </w:rPr>
              <w:t>4</w:t>
            </w:r>
          </w:p>
        </w:tc>
      </w:tr>
      <w:tr w:rsidR="00B31166" w:rsidRPr="008C1E66" w:rsidTr="00356F67">
        <w:trPr>
          <w:jc w:val="center"/>
        </w:trPr>
        <w:tc>
          <w:tcPr>
            <w:tcW w:w="1101" w:type="dxa"/>
          </w:tcPr>
          <w:p w:rsidR="00B31166" w:rsidRPr="008C1E66" w:rsidRDefault="00B31166" w:rsidP="00356F67">
            <w:pPr>
              <w:pStyle w:val="BSU-Flietext"/>
              <w:spacing w:line="240" w:lineRule="auto"/>
              <w:jc w:val="both"/>
              <w:rPr>
                <w:rFonts w:asciiTheme="minorBidi" w:hAnsiTheme="minorBidi" w:cstheme="minorBidi"/>
                <w:szCs w:val="22"/>
              </w:rPr>
            </w:pPr>
          </w:p>
        </w:tc>
        <w:tc>
          <w:tcPr>
            <w:tcW w:w="1134" w:type="dxa"/>
          </w:tcPr>
          <w:p w:rsidR="00B31166" w:rsidRPr="008C1E66" w:rsidRDefault="00B31166" w:rsidP="00356F67">
            <w:pPr>
              <w:pStyle w:val="BSU-Flietext"/>
              <w:spacing w:line="240" w:lineRule="auto"/>
              <w:jc w:val="both"/>
              <w:rPr>
                <w:rFonts w:asciiTheme="minorBidi" w:hAnsiTheme="minorBidi" w:cstheme="minorBidi"/>
                <w:szCs w:val="22"/>
              </w:rPr>
            </w:pPr>
            <w:r>
              <w:rPr>
                <w:rFonts w:asciiTheme="minorBidi" w:hAnsiTheme="minorBidi" w:cstheme="minorBidi"/>
                <w:szCs w:val="22"/>
              </w:rPr>
              <w:t>1</w:t>
            </w:r>
          </w:p>
        </w:tc>
        <w:tc>
          <w:tcPr>
            <w:tcW w:w="1275" w:type="dxa"/>
          </w:tcPr>
          <w:p w:rsidR="00B31166" w:rsidRPr="008C1E66" w:rsidRDefault="00B31166" w:rsidP="00356F67">
            <w:pPr>
              <w:pStyle w:val="BSU-Flietext"/>
              <w:spacing w:line="240" w:lineRule="auto"/>
              <w:jc w:val="both"/>
              <w:rPr>
                <w:rFonts w:asciiTheme="minorBidi" w:hAnsiTheme="minorBidi" w:cstheme="minorBidi"/>
                <w:szCs w:val="22"/>
              </w:rPr>
            </w:pPr>
            <w:r>
              <w:rPr>
                <w:rFonts w:asciiTheme="minorBidi" w:hAnsiTheme="minorBidi" w:cstheme="minorBidi"/>
                <w:szCs w:val="22"/>
              </w:rPr>
              <w:t>9</w:t>
            </w:r>
          </w:p>
        </w:tc>
        <w:tc>
          <w:tcPr>
            <w:tcW w:w="1276" w:type="dxa"/>
          </w:tcPr>
          <w:p w:rsidR="00B31166" w:rsidRPr="008C1E66" w:rsidRDefault="00B31166" w:rsidP="00356F67">
            <w:pPr>
              <w:pStyle w:val="BSU-Flietext"/>
              <w:spacing w:line="240" w:lineRule="auto"/>
              <w:jc w:val="both"/>
              <w:rPr>
                <w:rFonts w:asciiTheme="minorBidi" w:hAnsiTheme="minorBidi" w:cstheme="minorBidi"/>
                <w:szCs w:val="22"/>
              </w:rPr>
            </w:pPr>
            <w:r>
              <w:rPr>
                <w:rFonts w:asciiTheme="minorBidi" w:hAnsiTheme="minorBidi" w:cstheme="minorBidi" w:hint="cs"/>
                <w:szCs w:val="22"/>
                <w:rtl/>
              </w:rPr>
              <w:t>8</w:t>
            </w:r>
          </w:p>
        </w:tc>
      </w:tr>
    </w:tbl>
    <w:p w:rsidR="00B31166" w:rsidRPr="008C1E66" w:rsidRDefault="00B31166" w:rsidP="00B31166">
      <w:pPr>
        <w:pStyle w:val="BSU-Flietext"/>
        <w:numPr>
          <w:ilvl w:val="1"/>
          <w:numId w:val="27"/>
        </w:numPr>
        <w:spacing w:line="240" w:lineRule="auto"/>
        <w:ind w:left="0"/>
        <w:jc w:val="both"/>
        <w:rPr>
          <w:rFonts w:asciiTheme="minorBidi" w:hAnsiTheme="minorBidi" w:cstheme="minorBidi"/>
          <w:b/>
          <w:szCs w:val="22"/>
        </w:rPr>
      </w:pPr>
      <w:r w:rsidRPr="008C1E66">
        <w:rPr>
          <w:rFonts w:asciiTheme="minorBidi" w:hAnsiTheme="minorBidi" w:cstheme="minorBidi"/>
          <w:b/>
          <w:szCs w:val="22"/>
        </w:rPr>
        <w:t>Content</w:t>
      </w:r>
      <w:r w:rsidRPr="008C1E66">
        <w:rPr>
          <w:rFonts w:asciiTheme="minorBidi" w:hAnsiTheme="minorBidi" w:cstheme="minorBidi"/>
          <w:b/>
          <w:szCs w:val="22"/>
        </w:rPr>
        <w:tab/>
      </w:r>
    </w:p>
    <w:p w:rsidR="00B31166" w:rsidRPr="008C1E66" w:rsidRDefault="00B31166" w:rsidP="00B31166">
      <w:pPr>
        <w:pStyle w:val="BSU-Flietext"/>
        <w:spacing w:line="240" w:lineRule="auto"/>
        <w:ind w:firstLine="284"/>
        <w:jc w:val="both"/>
        <w:rPr>
          <w:rFonts w:asciiTheme="minorBidi" w:hAnsiTheme="minorBidi" w:cstheme="minorBidi"/>
          <w:szCs w:val="22"/>
        </w:rPr>
      </w:pPr>
      <w:r w:rsidRPr="008C1E66">
        <w:rPr>
          <w:rFonts w:asciiTheme="minorBidi" w:hAnsiTheme="minorBidi" w:cstheme="minorBidi"/>
          <w:szCs w:val="22"/>
        </w:rPr>
        <w:lastRenderedPageBreak/>
        <w:tab/>
      </w:r>
      <w:r w:rsidRPr="008C1E66">
        <w:rPr>
          <w:rFonts w:asciiTheme="minorBidi" w:hAnsiTheme="minorBidi" w:cstheme="minorBidi"/>
          <w:szCs w:val="22"/>
        </w:rPr>
        <w:tab/>
      </w:r>
    </w:p>
    <w:tbl>
      <w:tblPr>
        <w:tblStyle w:val="TableGrid"/>
        <w:tblW w:w="0" w:type="auto"/>
        <w:jc w:val="center"/>
        <w:tblLook w:val="04A0" w:firstRow="1" w:lastRow="0" w:firstColumn="1" w:lastColumn="0" w:noHBand="0" w:noVBand="1"/>
      </w:tblPr>
      <w:tblGrid>
        <w:gridCol w:w="1101"/>
        <w:gridCol w:w="1134"/>
        <w:gridCol w:w="1275"/>
        <w:gridCol w:w="1276"/>
      </w:tblGrid>
      <w:tr w:rsidR="00B31166" w:rsidRPr="008C1E66" w:rsidTr="00356F67">
        <w:trPr>
          <w:jc w:val="center"/>
        </w:trPr>
        <w:tc>
          <w:tcPr>
            <w:tcW w:w="1101" w:type="dxa"/>
          </w:tcPr>
          <w:p w:rsidR="00B31166" w:rsidRPr="008C1E66" w:rsidRDefault="00B31166" w:rsidP="00356F67">
            <w:pPr>
              <w:pStyle w:val="BSU-Flietext"/>
              <w:spacing w:line="240" w:lineRule="auto"/>
              <w:jc w:val="center"/>
              <w:rPr>
                <w:rFonts w:asciiTheme="minorBidi" w:hAnsiTheme="minorBidi" w:cstheme="minorBidi"/>
                <w:szCs w:val="22"/>
              </w:rPr>
            </w:pPr>
            <w:r w:rsidRPr="008C1E66">
              <w:rPr>
                <w:rFonts w:asciiTheme="minorBidi" w:hAnsiTheme="minorBidi" w:cstheme="minorBidi"/>
                <w:szCs w:val="22"/>
              </w:rPr>
              <w:t>1</w:t>
            </w:r>
          </w:p>
        </w:tc>
        <w:tc>
          <w:tcPr>
            <w:tcW w:w="1134" w:type="dxa"/>
          </w:tcPr>
          <w:p w:rsidR="00B31166" w:rsidRPr="008C1E66" w:rsidRDefault="00B31166" w:rsidP="00356F67">
            <w:pPr>
              <w:pStyle w:val="BSU-Flietext"/>
              <w:spacing w:line="240" w:lineRule="auto"/>
              <w:jc w:val="center"/>
              <w:rPr>
                <w:rFonts w:asciiTheme="minorBidi" w:hAnsiTheme="minorBidi" w:cstheme="minorBidi"/>
                <w:szCs w:val="22"/>
              </w:rPr>
            </w:pPr>
            <w:r w:rsidRPr="008C1E66">
              <w:rPr>
                <w:rFonts w:asciiTheme="minorBidi" w:hAnsiTheme="minorBidi" w:cstheme="minorBidi"/>
                <w:szCs w:val="22"/>
              </w:rPr>
              <w:t>2</w:t>
            </w:r>
          </w:p>
        </w:tc>
        <w:tc>
          <w:tcPr>
            <w:tcW w:w="1275" w:type="dxa"/>
          </w:tcPr>
          <w:p w:rsidR="00B31166" w:rsidRPr="008C1E66" w:rsidRDefault="00B31166" w:rsidP="00356F67">
            <w:pPr>
              <w:pStyle w:val="BSU-Flietext"/>
              <w:spacing w:line="240" w:lineRule="auto"/>
              <w:jc w:val="center"/>
              <w:rPr>
                <w:rFonts w:asciiTheme="minorBidi" w:hAnsiTheme="minorBidi" w:cstheme="minorBidi"/>
                <w:szCs w:val="22"/>
              </w:rPr>
            </w:pPr>
            <w:r w:rsidRPr="008C1E66">
              <w:rPr>
                <w:rFonts w:asciiTheme="minorBidi" w:hAnsiTheme="minorBidi" w:cstheme="minorBidi"/>
                <w:szCs w:val="22"/>
              </w:rPr>
              <w:t>3</w:t>
            </w:r>
          </w:p>
        </w:tc>
        <w:tc>
          <w:tcPr>
            <w:tcW w:w="1276" w:type="dxa"/>
          </w:tcPr>
          <w:p w:rsidR="00B31166" w:rsidRPr="008C1E66" w:rsidRDefault="00B31166" w:rsidP="00356F67">
            <w:pPr>
              <w:pStyle w:val="BSU-Flietext"/>
              <w:spacing w:line="240" w:lineRule="auto"/>
              <w:jc w:val="center"/>
              <w:rPr>
                <w:rFonts w:asciiTheme="minorBidi" w:hAnsiTheme="minorBidi" w:cstheme="minorBidi"/>
                <w:szCs w:val="22"/>
              </w:rPr>
            </w:pPr>
            <w:r w:rsidRPr="008C1E66">
              <w:rPr>
                <w:rFonts w:asciiTheme="minorBidi" w:hAnsiTheme="minorBidi" w:cstheme="minorBidi"/>
                <w:szCs w:val="22"/>
              </w:rPr>
              <w:t>4</w:t>
            </w:r>
          </w:p>
        </w:tc>
      </w:tr>
      <w:tr w:rsidR="00B31166" w:rsidRPr="008C1E66" w:rsidTr="00356F67">
        <w:trPr>
          <w:jc w:val="center"/>
        </w:trPr>
        <w:tc>
          <w:tcPr>
            <w:tcW w:w="1101" w:type="dxa"/>
          </w:tcPr>
          <w:p w:rsidR="00B31166" w:rsidRPr="008C1E66" w:rsidRDefault="00B31166" w:rsidP="00356F67">
            <w:pPr>
              <w:pStyle w:val="BSU-Flietext"/>
              <w:spacing w:line="240" w:lineRule="auto"/>
              <w:jc w:val="center"/>
              <w:rPr>
                <w:rFonts w:asciiTheme="minorBidi" w:hAnsiTheme="minorBidi" w:cstheme="minorBidi"/>
                <w:szCs w:val="22"/>
              </w:rPr>
            </w:pPr>
          </w:p>
        </w:tc>
        <w:tc>
          <w:tcPr>
            <w:tcW w:w="1134" w:type="dxa"/>
          </w:tcPr>
          <w:p w:rsidR="00B31166" w:rsidRPr="008C1E66" w:rsidRDefault="00B31166" w:rsidP="00356F67">
            <w:pPr>
              <w:pStyle w:val="BSU-Flietext"/>
              <w:spacing w:line="240" w:lineRule="auto"/>
              <w:jc w:val="center"/>
              <w:rPr>
                <w:rFonts w:asciiTheme="minorBidi" w:hAnsiTheme="minorBidi" w:cstheme="minorBidi"/>
                <w:szCs w:val="22"/>
              </w:rPr>
            </w:pPr>
            <w:r>
              <w:rPr>
                <w:rFonts w:asciiTheme="minorBidi" w:hAnsiTheme="minorBidi" w:cstheme="minorBidi"/>
                <w:szCs w:val="22"/>
              </w:rPr>
              <w:t>1</w:t>
            </w:r>
          </w:p>
        </w:tc>
        <w:tc>
          <w:tcPr>
            <w:tcW w:w="1275" w:type="dxa"/>
          </w:tcPr>
          <w:p w:rsidR="00B31166" w:rsidRPr="008C1E66" w:rsidRDefault="00B31166" w:rsidP="00356F67">
            <w:pPr>
              <w:pStyle w:val="BSU-Flietext"/>
              <w:spacing w:line="240" w:lineRule="auto"/>
              <w:jc w:val="center"/>
              <w:rPr>
                <w:rFonts w:asciiTheme="minorBidi" w:hAnsiTheme="minorBidi" w:cstheme="minorBidi"/>
                <w:szCs w:val="22"/>
              </w:rPr>
            </w:pPr>
            <w:r>
              <w:rPr>
                <w:rFonts w:asciiTheme="minorBidi" w:hAnsiTheme="minorBidi" w:cstheme="minorBidi"/>
                <w:szCs w:val="22"/>
              </w:rPr>
              <w:t>8</w:t>
            </w:r>
          </w:p>
        </w:tc>
        <w:tc>
          <w:tcPr>
            <w:tcW w:w="1276" w:type="dxa"/>
          </w:tcPr>
          <w:p w:rsidR="00B31166" w:rsidRPr="008C1E66" w:rsidRDefault="00B31166" w:rsidP="00356F67">
            <w:pPr>
              <w:pStyle w:val="BSU-Flietext"/>
              <w:spacing w:line="240" w:lineRule="auto"/>
              <w:jc w:val="center"/>
              <w:rPr>
                <w:rFonts w:asciiTheme="minorBidi" w:hAnsiTheme="minorBidi" w:cstheme="minorBidi"/>
                <w:szCs w:val="22"/>
              </w:rPr>
            </w:pPr>
            <w:r>
              <w:rPr>
                <w:rFonts w:asciiTheme="minorBidi" w:hAnsiTheme="minorBidi" w:cstheme="minorBidi" w:hint="cs"/>
                <w:szCs w:val="22"/>
                <w:rtl/>
              </w:rPr>
              <w:t>9</w:t>
            </w:r>
          </w:p>
        </w:tc>
      </w:tr>
    </w:tbl>
    <w:p w:rsidR="00B31166" w:rsidRPr="008C1E66" w:rsidRDefault="00B31166" w:rsidP="00B31166">
      <w:pPr>
        <w:pStyle w:val="BSU-Flietext"/>
        <w:spacing w:line="240" w:lineRule="auto"/>
        <w:jc w:val="both"/>
        <w:rPr>
          <w:rFonts w:asciiTheme="minorBidi" w:hAnsiTheme="minorBidi" w:cstheme="minorBidi"/>
          <w:szCs w:val="22"/>
        </w:rPr>
      </w:pPr>
    </w:p>
    <w:p w:rsidR="00B31166" w:rsidRPr="008C1E66" w:rsidRDefault="00B31166" w:rsidP="00B31166">
      <w:pPr>
        <w:pStyle w:val="BSU-Flietext"/>
        <w:numPr>
          <w:ilvl w:val="1"/>
          <w:numId w:val="27"/>
        </w:numPr>
        <w:spacing w:line="240" w:lineRule="auto"/>
        <w:ind w:left="0"/>
        <w:jc w:val="both"/>
        <w:rPr>
          <w:rFonts w:asciiTheme="minorBidi" w:hAnsiTheme="minorBidi" w:cstheme="minorBidi"/>
          <w:b/>
          <w:szCs w:val="22"/>
        </w:rPr>
      </w:pPr>
      <w:r w:rsidRPr="008C1E66">
        <w:rPr>
          <w:rFonts w:asciiTheme="minorBidi" w:hAnsiTheme="minorBidi" w:cstheme="minorBidi"/>
          <w:b/>
          <w:szCs w:val="22"/>
        </w:rPr>
        <w:t>Length</w:t>
      </w:r>
    </w:p>
    <w:tbl>
      <w:tblPr>
        <w:tblStyle w:val="TableGrid"/>
        <w:tblW w:w="0" w:type="auto"/>
        <w:jc w:val="center"/>
        <w:tblLook w:val="04A0" w:firstRow="1" w:lastRow="0" w:firstColumn="1" w:lastColumn="0" w:noHBand="0" w:noVBand="1"/>
      </w:tblPr>
      <w:tblGrid>
        <w:gridCol w:w="1101"/>
        <w:gridCol w:w="1134"/>
        <w:gridCol w:w="1275"/>
        <w:gridCol w:w="1276"/>
      </w:tblGrid>
      <w:tr w:rsidR="00B31166" w:rsidRPr="008C1E66" w:rsidTr="00356F67">
        <w:trPr>
          <w:jc w:val="center"/>
        </w:trPr>
        <w:tc>
          <w:tcPr>
            <w:tcW w:w="1101" w:type="dxa"/>
          </w:tcPr>
          <w:p w:rsidR="00B31166" w:rsidRPr="008C1E66" w:rsidRDefault="00B31166" w:rsidP="00356F67">
            <w:pPr>
              <w:pStyle w:val="BSU-Flietext"/>
              <w:spacing w:line="240" w:lineRule="auto"/>
              <w:jc w:val="center"/>
              <w:rPr>
                <w:rFonts w:asciiTheme="minorBidi" w:hAnsiTheme="minorBidi" w:cstheme="minorBidi"/>
                <w:szCs w:val="22"/>
              </w:rPr>
            </w:pPr>
            <w:r w:rsidRPr="008C1E66">
              <w:rPr>
                <w:rFonts w:asciiTheme="minorBidi" w:hAnsiTheme="minorBidi" w:cstheme="minorBidi"/>
                <w:szCs w:val="22"/>
              </w:rPr>
              <w:t>1</w:t>
            </w:r>
          </w:p>
        </w:tc>
        <w:tc>
          <w:tcPr>
            <w:tcW w:w="1134" w:type="dxa"/>
          </w:tcPr>
          <w:p w:rsidR="00B31166" w:rsidRPr="008C1E66" w:rsidRDefault="00B31166" w:rsidP="00356F67">
            <w:pPr>
              <w:pStyle w:val="BSU-Flietext"/>
              <w:spacing w:line="240" w:lineRule="auto"/>
              <w:jc w:val="center"/>
              <w:rPr>
                <w:rFonts w:asciiTheme="minorBidi" w:hAnsiTheme="minorBidi" w:cstheme="minorBidi"/>
                <w:szCs w:val="22"/>
              </w:rPr>
            </w:pPr>
            <w:r w:rsidRPr="008C1E66">
              <w:rPr>
                <w:rFonts w:asciiTheme="minorBidi" w:hAnsiTheme="minorBidi" w:cstheme="minorBidi"/>
                <w:szCs w:val="22"/>
              </w:rPr>
              <w:t>2</w:t>
            </w:r>
          </w:p>
        </w:tc>
        <w:tc>
          <w:tcPr>
            <w:tcW w:w="1275" w:type="dxa"/>
          </w:tcPr>
          <w:p w:rsidR="00B31166" w:rsidRPr="008C1E66" w:rsidRDefault="00B31166" w:rsidP="00356F67">
            <w:pPr>
              <w:pStyle w:val="BSU-Flietext"/>
              <w:spacing w:line="240" w:lineRule="auto"/>
              <w:jc w:val="center"/>
              <w:rPr>
                <w:rFonts w:asciiTheme="minorBidi" w:hAnsiTheme="minorBidi" w:cstheme="minorBidi"/>
                <w:szCs w:val="22"/>
              </w:rPr>
            </w:pPr>
            <w:r w:rsidRPr="008C1E66">
              <w:rPr>
                <w:rFonts w:asciiTheme="minorBidi" w:hAnsiTheme="minorBidi" w:cstheme="minorBidi"/>
                <w:szCs w:val="22"/>
              </w:rPr>
              <w:t>3</w:t>
            </w:r>
          </w:p>
        </w:tc>
        <w:tc>
          <w:tcPr>
            <w:tcW w:w="1276" w:type="dxa"/>
          </w:tcPr>
          <w:p w:rsidR="00B31166" w:rsidRPr="008C1E66" w:rsidRDefault="00B31166" w:rsidP="00356F67">
            <w:pPr>
              <w:pStyle w:val="BSU-Flietext"/>
              <w:spacing w:line="240" w:lineRule="auto"/>
              <w:jc w:val="center"/>
              <w:rPr>
                <w:rFonts w:asciiTheme="minorBidi" w:hAnsiTheme="minorBidi" w:cstheme="minorBidi"/>
                <w:szCs w:val="22"/>
              </w:rPr>
            </w:pPr>
            <w:r w:rsidRPr="008C1E66">
              <w:rPr>
                <w:rFonts w:asciiTheme="minorBidi" w:hAnsiTheme="minorBidi" w:cstheme="minorBidi"/>
                <w:szCs w:val="22"/>
              </w:rPr>
              <w:t>4</w:t>
            </w:r>
          </w:p>
        </w:tc>
      </w:tr>
      <w:tr w:rsidR="00B31166" w:rsidRPr="008C1E66" w:rsidTr="00356F67">
        <w:trPr>
          <w:jc w:val="center"/>
        </w:trPr>
        <w:tc>
          <w:tcPr>
            <w:tcW w:w="1101" w:type="dxa"/>
          </w:tcPr>
          <w:p w:rsidR="00B31166" w:rsidRPr="008C1E66" w:rsidRDefault="00B31166" w:rsidP="00356F67">
            <w:pPr>
              <w:pStyle w:val="BSU-Flietext"/>
              <w:spacing w:line="240" w:lineRule="auto"/>
              <w:jc w:val="center"/>
              <w:rPr>
                <w:rFonts w:asciiTheme="minorBidi" w:hAnsiTheme="minorBidi" w:cstheme="minorBidi"/>
                <w:szCs w:val="22"/>
              </w:rPr>
            </w:pPr>
          </w:p>
        </w:tc>
        <w:tc>
          <w:tcPr>
            <w:tcW w:w="1134" w:type="dxa"/>
          </w:tcPr>
          <w:p w:rsidR="00B31166" w:rsidRPr="008C1E66" w:rsidRDefault="00B31166" w:rsidP="00356F67">
            <w:pPr>
              <w:pStyle w:val="BSU-Flietext"/>
              <w:spacing w:line="240" w:lineRule="auto"/>
              <w:jc w:val="center"/>
              <w:rPr>
                <w:rFonts w:asciiTheme="minorBidi" w:hAnsiTheme="minorBidi" w:cstheme="minorBidi"/>
                <w:szCs w:val="22"/>
              </w:rPr>
            </w:pPr>
            <w:r>
              <w:rPr>
                <w:rFonts w:asciiTheme="minorBidi" w:hAnsiTheme="minorBidi" w:cstheme="minorBidi"/>
                <w:szCs w:val="22"/>
              </w:rPr>
              <w:t>2</w:t>
            </w:r>
          </w:p>
        </w:tc>
        <w:tc>
          <w:tcPr>
            <w:tcW w:w="1275" w:type="dxa"/>
          </w:tcPr>
          <w:p w:rsidR="00B31166" w:rsidRPr="008C1E66" w:rsidRDefault="00B31166" w:rsidP="00356F67">
            <w:pPr>
              <w:pStyle w:val="BSU-Flietext"/>
              <w:spacing w:line="240" w:lineRule="auto"/>
              <w:jc w:val="center"/>
              <w:rPr>
                <w:rFonts w:asciiTheme="minorBidi" w:hAnsiTheme="minorBidi" w:cstheme="minorBidi"/>
                <w:szCs w:val="22"/>
              </w:rPr>
            </w:pPr>
            <w:r>
              <w:rPr>
                <w:rFonts w:asciiTheme="minorBidi" w:hAnsiTheme="minorBidi" w:cstheme="minorBidi"/>
                <w:szCs w:val="22"/>
              </w:rPr>
              <w:t>5</w:t>
            </w:r>
          </w:p>
        </w:tc>
        <w:tc>
          <w:tcPr>
            <w:tcW w:w="1276" w:type="dxa"/>
          </w:tcPr>
          <w:p w:rsidR="00B31166" w:rsidRPr="008C1E66" w:rsidRDefault="00B31166" w:rsidP="00356F67">
            <w:pPr>
              <w:pStyle w:val="BSU-Flietext"/>
              <w:spacing w:line="240" w:lineRule="auto"/>
              <w:jc w:val="center"/>
              <w:rPr>
                <w:rFonts w:asciiTheme="minorBidi" w:hAnsiTheme="minorBidi" w:cstheme="minorBidi"/>
                <w:szCs w:val="22"/>
              </w:rPr>
            </w:pPr>
            <w:r>
              <w:rPr>
                <w:rFonts w:asciiTheme="minorBidi" w:hAnsiTheme="minorBidi" w:cstheme="minorBidi"/>
                <w:szCs w:val="22"/>
              </w:rPr>
              <w:t>1</w:t>
            </w:r>
            <w:r>
              <w:rPr>
                <w:rFonts w:asciiTheme="minorBidi" w:hAnsiTheme="minorBidi" w:cstheme="minorBidi" w:hint="cs"/>
                <w:szCs w:val="22"/>
                <w:rtl/>
              </w:rPr>
              <w:t>1</w:t>
            </w:r>
          </w:p>
        </w:tc>
      </w:tr>
    </w:tbl>
    <w:p w:rsidR="00B31166" w:rsidRPr="008C1E66" w:rsidRDefault="00B31166" w:rsidP="00B31166">
      <w:pPr>
        <w:pStyle w:val="BSU-Flietext"/>
        <w:spacing w:line="240" w:lineRule="auto"/>
        <w:jc w:val="both"/>
        <w:rPr>
          <w:rFonts w:asciiTheme="minorBidi" w:hAnsiTheme="minorBidi" w:cstheme="minorBidi"/>
          <w:szCs w:val="22"/>
        </w:rPr>
      </w:pPr>
    </w:p>
    <w:p w:rsidR="00B31166" w:rsidRPr="008C1E66" w:rsidRDefault="00B31166" w:rsidP="00B31166">
      <w:pPr>
        <w:pStyle w:val="BSU-Flietext"/>
        <w:numPr>
          <w:ilvl w:val="0"/>
          <w:numId w:val="27"/>
        </w:numPr>
        <w:spacing w:line="240" w:lineRule="auto"/>
        <w:ind w:left="0"/>
        <w:jc w:val="both"/>
        <w:rPr>
          <w:rFonts w:asciiTheme="minorBidi" w:hAnsiTheme="minorBidi" w:cstheme="minorBidi"/>
          <w:b/>
          <w:szCs w:val="22"/>
        </w:rPr>
      </w:pPr>
      <w:r w:rsidRPr="008C1E66">
        <w:rPr>
          <w:rFonts w:asciiTheme="minorBidi" w:hAnsiTheme="minorBidi" w:cstheme="minorBidi"/>
          <w:b/>
          <w:szCs w:val="22"/>
        </w:rPr>
        <w:t>Did the Study Visit correspond to what you expected?</w:t>
      </w:r>
    </w:p>
    <w:p w:rsidR="00B31166" w:rsidRPr="008C1E66" w:rsidRDefault="00B31166" w:rsidP="00B31166">
      <w:pPr>
        <w:pStyle w:val="BSU-Flietext"/>
        <w:spacing w:line="240" w:lineRule="auto"/>
        <w:jc w:val="both"/>
        <w:rPr>
          <w:rFonts w:asciiTheme="minorBidi" w:hAnsiTheme="minorBidi" w:cstheme="minorBidi"/>
          <w:szCs w:val="22"/>
        </w:rPr>
      </w:pPr>
    </w:p>
    <w:tbl>
      <w:tblPr>
        <w:tblStyle w:val="TableGrid"/>
        <w:tblW w:w="0" w:type="auto"/>
        <w:jc w:val="center"/>
        <w:tblLook w:val="04A0" w:firstRow="1" w:lastRow="0" w:firstColumn="1" w:lastColumn="0" w:noHBand="0" w:noVBand="1"/>
      </w:tblPr>
      <w:tblGrid>
        <w:gridCol w:w="1101"/>
        <w:gridCol w:w="1134"/>
        <w:gridCol w:w="1275"/>
        <w:gridCol w:w="1276"/>
      </w:tblGrid>
      <w:tr w:rsidR="00B31166" w:rsidRPr="008C1E66" w:rsidTr="00356F67">
        <w:trPr>
          <w:jc w:val="center"/>
        </w:trPr>
        <w:tc>
          <w:tcPr>
            <w:tcW w:w="1101" w:type="dxa"/>
          </w:tcPr>
          <w:p w:rsidR="00B31166" w:rsidRPr="008C1E66" w:rsidRDefault="00B31166" w:rsidP="00356F67">
            <w:pPr>
              <w:pStyle w:val="BSU-Flietext"/>
              <w:spacing w:line="240" w:lineRule="auto"/>
              <w:jc w:val="center"/>
              <w:rPr>
                <w:rFonts w:asciiTheme="minorBidi" w:hAnsiTheme="minorBidi" w:cstheme="minorBidi"/>
                <w:szCs w:val="22"/>
              </w:rPr>
            </w:pPr>
            <w:r w:rsidRPr="008C1E66">
              <w:rPr>
                <w:rFonts w:asciiTheme="minorBidi" w:hAnsiTheme="minorBidi" w:cstheme="minorBidi"/>
                <w:szCs w:val="22"/>
              </w:rPr>
              <w:t>1</w:t>
            </w:r>
          </w:p>
        </w:tc>
        <w:tc>
          <w:tcPr>
            <w:tcW w:w="1134" w:type="dxa"/>
          </w:tcPr>
          <w:p w:rsidR="00B31166" w:rsidRPr="008C1E66" w:rsidRDefault="00B31166" w:rsidP="00356F67">
            <w:pPr>
              <w:pStyle w:val="BSU-Flietext"/>
              <w:spacing w:line="240" w:lineRule="auto"/>
              <w:jc w:val="center"/>
              <w:rPr>
                <w:rFonts w:asciiTheme="minorBidi" w:hAnsiTheme="minorBidi" w:cstheme="minorBidi"/>
                <w:szCs w:val="22"/>
              </w:rPr>
            </w:pPr>
            <w:r w:rsidRPr="008C1E66">
              <w:rPr>
                <w:rFonts w:asciiTheme="minorBidi" w:hAnsiTheme="minorBidi" w:cstheme="minorBidi"/>
                <w:szCs w:val="22"/>
              </w:rPr>
              <w:t>2</w:t>
            </w:r>
          </w:p>
        </w:tc>
        <w:tc>
          <w:tcPr>
            <w:tcW w:w="1275" w:type="dxa"/>
          </w:tcPr>
          <w:p w:rsidR="00B31166" w:rsidRPr="008C1E66" w:rsidRDefault="00B31166" w:rsidP="00356F67">
            <w:pPr>
              <w:pStyle w:val="BSU-Flietext"/>
              <w:spacing w:line="240" w:lineRule="auto"/>
              <w:jc w:val="center"/>
              <w:rPr>
                <w:rFonts w:asciiTheme="minorBidi" w:hAnsiTheme="minorBidi" w:cstheme="minorBidi"/>
                <w:szCs w:val="22"/>
              </w:rPr>
            </w:pPr>
            <w:r w:rsidRPr="008C1E66">
              <w:rPr>
                <w:rFonts w:asciiTheme="minorBidi" w:hAnsiTheme="minorBidi" w:cstheme="minorBidi"/>
                <w:szCs w:val="22"/>
              </w:rPr>
              <w:t>3</w:t>
            </w:r>
          </w:p>
        </w:tc>
        <w:tc>
          <w:tcPr>
            <w:tcW w:w="1276" w:type="dxa"/>
          </w:tcPr>
          <w:p w:rsidR="00B31166" w:rsidRPr="008C1E66" w:rsidRDefault="00B31166" w:rsidP="00356F67">
            <w:pPr>
              <w:pStyle w:val="BSU-Flietext"/>
              <w:spacing w:line="240" w:lineRule="auto"/>
              <w:jc w:val="center"/>
              <w:rPr>
                <w:rFonts w:asciiTheme="minorBidi" w:hAnsiTheme="minorBidi" w:cstheme="minorBidi"/>
                <w:szCs w:val="22"/>
              </w:rPr>
            </w:pPr>
            <w:r w:rsidRPr="008C1E66">
              <w:rPr>
                <w:rFonts w:asciiTheme="minorBidi" w:hAnsiTheme="minorBidi" w:cstheme="minorBidi"/>
                <w:szCs w:val="22"/>
              </w:rPr>
              <w:t>4</w:t>
            </w:r>
          </w:p>
        </w:tc>
      </w:tr>
      <w:tr w:rsidR="00B31166" w:rsidRPr="008C1E66" w:rsidTr="00356F67">
        <w:trPr>
          <w:jc w:val="center"/>
        </w:trPr>
        <w:tc>
          <w:tcPr>
            <w:tcW w:w="1101" w:type="dxa"/>
          </w:tcPr>
          <w:p w:rsidR="00B31166" w:rsidRPr="008C1E66" w:rsidRDefault="00B31166" w:rsidP="00356F67">
            <w:pPr>
              <w:pStyle w:val="BSU-Flietext"/>
              <w:spacing w:line="240" w:lineRule="auto"/>
              <w:jc w:val="center"/>
              <w:rPr>
                <w:rFonts w:asciiTheme="minorBidi" w:hAnsiTheme="minorBidi" w:cstheme="minorBidi"/>
                <w:szCs w:val="22"/>
              </w:rPr>
            </w:pPr>
          </w:p>
        </w:tc>
        <w:tc>
          <w:tcPr>
            <w:tcW w:w="1134" w:type="dxa"/>
          </w:tcPr>
          <w:p w:rsidR="00B31166" w:rsidRPr="008C1E66" w:rsidRDefault="00B31166" w:rsidP="00356F67">
            <w:pPr>
              <w:pStyle w:val="BSU-Flietext"/>
              <w:spacing w:line="240" w:lineRule="auto"/>
              <w:jc w:val="center"/>
              <w:rPr>
                <w:rFonts w:asciiTheme="minorBidi" w:hAnsiTheme="minorBidi" w:cstheme="minorBidi"/>
                <w:szCs w:val="22"/>
              </w:rPr>
            </w:pPr>
            <w:r>
              <w:rPr>
                <w:rFonts w:asciiTheme="minorBidi" w:hAnsiTheme="minorBidi" w:cstheme="minorBidi"/>
                <w:szCs w:val="22"/>
              </w:rPr>
              <w:t>1</w:t>
            </w:r>
          </w:p>
        </w:tc>
        <w:tc>
          <w:tcPr>
            <w:tcW w:w="1275" w:type="dxa"/>
          </w:tcPr>
          <w:p w:rsidR="00B31166" w:rsidRPr="008C1E66" w:rsidRDefault="00B31166" w:rsidP="00356F67">
            <w:pPr>
              <w:pStyle w:val="BSU-Flietext"/>
              <w:spacing w:line="240" w:lineRule="auto"/>
              <w:jc w:val="center"/>
              <w:rPr>
                <w:rFonts w:asciiTheme="minorBidi" w:hAnsiTheme="minorBidi" w:cstheme="minorBidi"/>
                <w:szCs w:val="22"/>
              </w:rPr>
            </w:pPr>
            <w:r>
              <w:rPr>
                <w:rFonts w:asciiTheme="minorBidi" w:hAnsiTheme="minorBidi" w:cstheme="minorBidi"/>
                <w:szCs w:val="22"/>
              </w:rPr>
              <w:t>7</w:t>
            </w:r>
          </w:p>
        </w:tc>
        <w:tc>
          <w:tcPr>
            <w:tcW w:w="1276" w:type="dxa"/>
          </w:tcPr>
          <w:p w:rsidR="00B31166" w:rsidRPr="008C1E66" w:rsidRDefault="00B31166" w:rsidP="00356F67">
            <w:pPr>
              <w:pStyle w:val="BSU-Flietext"/>
              <w:spacing w:line="240" w:lineRule="auto"/>
              <w:jc w:val="center"/>
              <w:rPr>
                <w:rFonts w:asciiTheme="minorBidi" w:hAnsiTheme="minorBidi" w:cstheme="minorBidi"/>
                <w:szCs w:val="22"/>
              </w:rPr>
            </w:pPr>
            <w:r>
              <w:rPr>
                <w:rFonts w:asciiTheme="minorBidi" w:hAnsiTheme="minorBidi" w:cstheme="minorBidi"/>
                <w:szCs w:val="22"/>
              </w:rPr>
              <w:t>10</w:t>
            </w:r>
          </w:p>
        </w:tc>
      </w:tr>
    </w:tbl>
    <w:p w:rsidR="00B31166" w:rsidRPr="008C1E66" w:rsidRDefault="00B31166" w:rsidP="00B31166">
      <w:pPr>
        <w:pStyle w:val="ListParagraph"/>
        <w:ind w:left="0"/>
        <w:rPr>
          <w:rFonts w:asciiTheme="minorBidi" w:hAnsiTheme="minorBidi"/>
          <w:b/>
        </w:rPr>
      </w:pPr>
      <w:r w:rsidRPr="008C1E66">
        <w:rPr>
          <w:rFonts w:asciiTheme="minorBidi" w:hAnsiTheme="minorBidi"/>
          <w:b/>
        </w:rPr>
        <w:t xml:space="preserve">Comment: </w:t>
      </w:r>
    </w:p>
    <w:p w:rsidR="00B31166" w:rsidRPr="008C1E66" w:rsidRDefault="00B31166" w:rsidP="00B31166">
      <w:pPr>
        <w:pStyle w:val="ListParagraph"/>
        <w:pBdr>
          <w:bottom w:val="single" w:sz="6" w:space="1" w:color="auto"/>
        </w:pBdr>
        <w:spacing w:line="360" w:lineRule="auto"/>
        <w:ind w:left="0"/>
        <w:rPr>
          <w:rFonts w:asciiTheme="minorBidi" w:hAnsiTheme="minorBidi"/>
          <w:b/>
        </w:rPr>
      </w:pPr>
      <w:r>
        <w:rPr>
          <w:rFonts w:asciiTheme="minorBidi" w:hAnsiTheme="minorBidi"/>
          <w:b/>
        </w:rPr>
        <w:t xml:space="preserve">No comments </w:t>
      </w:r>
    </w:p>
    <w:p w:rsidR="00B31166" w:rsidRPr="008C1E66" w:rsidRDefault="00B31166" w:rsidP="00B31166">
      <w:pPr>
        <w:pStyle w:val="BSU-Flietext"/>
        <w:spacing w:line="240" w:lineRule="auto"/>
        <w:jc w:val="both"/>
        <w:rPr>
          <w:rFonts w:asciiTheme="minorBidi" w:hAnsiTheme="minorBidi" w:cstheme="minorBidi"/>
          <w:szCs w:val="22"/>
        </w:rPr>
      </w:pPr>
    </w:p>
    <w:p w:rsidR="00B31166" w:rsidRPr="008C1E66" w:rsidRDefault="00B31166" w:rsidP="00B31166">
      <w:pPr>
        <w:pStyle w:val="BSU-Flietext"/>
        <w:numPr>
          <w:ilvl w:val="0"/>
          <w:numId w:val="27"/>
        </w:numPr>
        <w:spacing w:line="240" w:lineRule="auto"/>
        <w:ind w:left="0"/>
        <w:jc w:val="both"/>
        <w:rPr>
          <w:rFonts w:asciiTheme="minorBidi" w:hAnsiTheme="minorBidi" w:cstheme="minorBidi"/>
          <w:b/>
          <w:szCs w:val="22"/>
        </w:rPr>
      </w:pPr>
      <w:r w:rsidRPr="008C1E66">
        <w:rPr>
          <w:rFonts w:asciiTheme="minorBidi" w:hAnsiTheme="minorBidi" w:cstheme="minorBidi"/>
          <w:b/>
          <w:szCs w:val="22"/>
        </w:rPr>
        <w:t>Do you feel that you have learned something of specific value for your future work in particular?</w:t>
      </w:r>
    </w:p>
    <w:p w:rsidR="00B31166" w:rsidRPr="008C1E66" w:rsidRDefault="00B31166" w:rsidP="00B31166">
      <w:pPr>
        <w:pStyle w:val="BSU-Flietext"/>
        <w:spacing w:line="240" w:lineRule="auto"/>
        <w:jc w:val="both"/>
        <w:rPr>
          <w:rFonts w:asciiTheme="minorBidi" w:hAnsiTheme="minorBidi" w:cstheme="minorBidi"/>
          <w:szCs w:val="22"/>
        </w:rPr>
      </w:pPr>
    </w:p>
    <w:p w:rsidR="00B31166" w:rsidRPr="008C1E66" w:rsidRDefault="00B31166" w:rsidP="00B31166">
      <w:pPr>
        <w:pStyle w:val="BSU-Flietext"/>
        <w:spacing w:line="240" w:lineRule="auto"/>
        <w:ind w:firstLine="284"/>
        <w:jc w:val="both"/>
        <w:rPr>
          <w:rFonts w:asciiTheme="minorBidi" w:hAnsiTheme="minorBidi" w:cstheme="minorBidi"/>
          <w:szCs w:val="22"/>
        </w:rPr>
      </w:pPr>
      <w:r w:rsidRPr="008C1E66">
        <w:rPr>
          <w:rFonts w:asciiTheme="minorBidi" w:hAnsiTheme="minorBidi" w:cstheme="minorBidi"/>
          <w:szCs w:val="22"/>
        </w:rPr>
        <w:t>__</w:t>
      </w:r>
      <w:r>
        <w:rPr>
          <w:rFonts w:asciiTheme="minorBidi" w:hAnsiTheme="minorBidi" w:cstheme="minorBidi"/>
          <w:szCs w:val="22"/>
        </w:rPr>
        <w:t>1</w:t>
      </w:r>
      <w:r>
        <w:rPr>
          <w:rFonts w:asciiTheme="minorBidi" w:hAnsiTheme="minorBidi" w:cstheme="minorBidi" w:hint="cs"/>
          <w:szCs w:val="22"/>
          <w:rtl/>
        </w:rPr>
        <w:t>8</w:t>
      </w:r>
      <w:r w:rsidRPr="008C1E66">
        <w:rPr>
          <w:rFonts w:asciiTheme="minorBidi" w:hAnsiTheme="minorBidi" w:cstheme="minorBidi"/>
          <w:szCs w:val="22"/>
        </w:rPr>
        <w:t>___ Yes</w:t>
      </w:r>
      <w:r w:rsidRPr="008C1E66">
        <w:rPr>
          <w:rFonts w:asciiTheme="minorBidi" w:hAnsiTheme="minorBidi" w:cstheme="minorBidi"/>
          <w:szCs w:val="22"/>
        </w:rPr>
        <w:tab/>
      </w:r>
      <w:r w:rsidRPr="008C1E66">
        <w:rPr>
          <w:rFonts w:asciiTheme="minorBidi" w:hAnsiTheme="minorBidi" w:cstheme="minorBidi"/>
          <w:szCs w:val="22"/>
        </w:rPr>
        <w:tab/>
        <w:t>______ No</w:t>
      </w:r>
      <w:r w:rsidRPr="008C1E66">
        <w:rPr>
          <w:rFonts w:asciiTheme="minorBidi" w:hAnsiTheme="minorBidi" w:cstheme="minorBidi"/>
          <w:szCs w:val="22"/>
        </w:rPr>
        <w:tab/>
      </w:r>
    </w:p>
    <w:p w:rsidR="00B31166" w:rsidRPr="008C1E66" w:rsidRDefault="00B31166" w:rsidP="00B31166">
      <w:pPr>
        <w:pStyle w:val="BSU-Flietext"/>
        <w:spacing w:line="240" w:lineRule="auto"/>
        <w:ind w:firstLine="284"/>
        <w:jc w:val="both"/>
        <w:rPr>
          <w:rFonts w:asciiTheme="minorBidi" w:hAnsiTheme="minorBidi" w:cstheme="minorBidi"/>
          <w:szCs w:val="22"/>
        </w:rPr>
      </w:pPr>
      <w:r w:rsidRPr="008C1E66">
        <w:rPr>
          <w:rFonts w:asciiTheme="minorBidi" w:hAnsiTheme="minorBidi" w:cstheme="minorBidi"/>
          <w:szCs w:val="22"/>
        </w:rPr>
        <w:tab/>
      </w:r>
    </w:p>
    <w:p w:rsidR="00B31166" w:rsidRPr="008C1E66" w:rsidRDefault="00B31166" w:rsidP="00B31166">
      <w:pPr>
        <w:pStyle w:val="BSU-Flietext"/>
        <w:spacing w:line="240" w:lineRule="auto"/>
        <w:rPr>
          <w:rFonts w:asciiTheme="minorBidi" w:hAnsiTheme="minorBidi" w:cstheme="minorBidi"/>
          <w:szCs w:val="22"/>
        </w:rPr>
      </w:pPr>
      <w:r w:rsidRPr="008C1E66">
        <w:rPr>
          <w:rFonts w:asciiTheme="minorBidi" w:hAnsiTheme="minorBidi" w:cstheme="minorBidi"/>
          <w:szCs w:val="22"/>
        </w:rPr>
        <w:t>If yes, which one(s)?</w:t>
      </w:r>
    </w:p>
    <w:p w:rsidR="00B31166" w:rsidRDefault="00B31166" w:rsidP="00B31166">
      <w:pPr>
        <w:pStyle w:val="ListParagraph"/>
        <w:pBdr>
          <w:bottom w:val="single" w:sz="6" w:space="1" w:color="auto"/>
        </w:pBdr>
        <w:spacing w:line="360" w:lineRule="auto"/>
        <w:ind w:left="0"/>
        <w:rPr>
          <w:rFonts w:asciiTheme="minorBidi" w:hAnsiTheme="minorBidi"/>
          <w:b/>
        </w:rPr>
      </w:pPr>
      <w:r>
        <w:rPr>
          <w:rFonts w:asciiTheme="minorBidi" w:hAnsiTheme="minorBidi"/>
          <w:b/>
        </w:rPr>
        <w:t xml:space="preserve">TVET system in Spain(strengths and weaknesses  , eLearning , TOT programmes, planning, critical thinking ,public and private partnerships as well as SMEs, well-structured system ,visiting MOL and employment department .relevancy of TVET programmes ,integrating technology with learning , programmes promotion and awareness campaign  ,Quality assurance and control, digitalization and process mapping  ,Entrepreneurship  programmes </w:t>
      </w:r>
    </w:p>
    <w:p w:rsidR="00B31166" w:rsidRDefault="00B31166" w:rsidP="00B31166">
      <w:pPr>
        <w:pStyle w:val="ListParagraph"/>
        <w:pBdr>
          <w:bottom w:val="single" w:sz="6" w:space="1" w:color="auto"/>
        </w:pBdr>
        <w:spacing w:line="360" w:lineRule="auto"/>
        <w:ind w:left="0"/>
        <w:rPr>
          <w:rFonts w:asciiTheme="minorBidi" w:hAnsiTheme="minorBidi"/>
          <w:b/>
        </w:rPr>
      </w:pPr>
    </w:p>
    <w:p w:rsidR="00B31166" w:rsidRPr="008C1E66" w:rsidRDefault="00B31166" w:rsidP="00B31166">
      <w:pPr>
        <w:pStyle w:val="ListParagraph"/>
        <w:pBdr>
          <w:bottom w:val="single" w:sz="6" w:space="1" w:color="auto"/>
        </w:pBdr>
        <w:spacing w:line="360" w:lineRule="auto"/>
        <w:ind w:left="0"/>
        <w:rPr>
          <w:rFonts w:asciiTheme="minorBidi" w:hAnsiTheme="minorBidi"/>
          <w:b/>
        </w:rPr>
      </w:pPr>
      <w:r w:rsidRPr="008C1E66">
        <w:rPr>
          <w:rFonts w:asciiTheme="minorBidi" w:hAnsiTheme="minorBidi"/>
          <w:b/>
        </w:rPr>
        <w:t>Is there any topic/s in particular that you found particularly informative?</w:t>
      </w:r>
    </w:p>
    <w:p w:rsidR="00B31166" w:rsidRPr="008C1E66" w:rsidRDefault="00B31166" w:rsidP="00B31166">
      <w:pPr>
        <w:pStyle w:val="BSU-Flietext"/>
        <w:spacing w:line="240" w:lineRule="auto"/>
        <w:jc w:val="both"/>
        <w:rPr>
          <w:rFonts w:asciiTheme="minorBidi" w:hAnsiTheme="minorBidi" w:cstheme="minorBidi"/>
          <w:szCs w:val="22"/>
        </w:rPr>
      </w:pPr>
    </w:p>
    <w:p w:rsidR="00B31166" w:rsidRPr="008C1E66" w:rsidRDefault="00B31166" w:rsidP="00B31166">
      <w:pPr>
        <w:pStyle w:val="BSU-Flietext"/>
        <w:spacing w:line="240" w:lineRule="auto"/>
        <w:ind w:firstLine="284"/>
        <w:jc w:val="both"/>
        <w:rPr>
          <w:rFonts w:asciiTheme="minorBidi" w:hAnsiTheme="minorBidi" w:cstheme="minorBidi"/>
          <w:szCs w:val="22"/>
        </w:rPr>
      </w:pPr>
      <w:r w:rsidRPr="008C1E66">
        <w:rPr>
          <w:rFonts w:asciiTheme="minorBidi" w:hAnsiTheme="minorBidi" w:cstheme="minorBidi"/>
          <w:szCs w:val="22"/>
        </w:rPr>
        <w:t>_</w:t>
      </w:r>
      <w:r>
        <w:rPr>
          <w:rFonts w:asciiTheme="minorBidi" w:hAnsiTheme="minorBidi" w:cstheme="minorBidi"/>
          <w:szCs w:val="22"/>
        </w:rPr>
        <w:t>1</w:t>
      </w:r>
      <w:r>
        <w:rPr>
          <w:rFonts w:asciiTheme="minorBidi" w:hAnsiTheme="minorBidi" w:cstheme="minorBidi" w:hint="cs"/>
          <w:szCs w:val="22"/>
          <w:rtl/>
        </w:rPr>
        <w:t>8</w:t>
      </w:r>
      <w:r w:rsidRPr="008C1E66">
        <w:rPr>
          <w:rFonts w:asciiTheme="minorBidi" w:hAnsiTheme="minorBidi" w:cstheme="minorBidi"/>
          <w:szCs w:val="22"/>
        </w:rPr>
        <w:t>____ Yes</w:t>
      </w:r>
      <w:r w:rsidRPr="008C1E66">
        <w:rPr>
          <w:rFonts w:asciiTheme="minorBidi" w:hAnsiTheme="minorBidi" w:cstheme="minorBidi"/>
          <w:szCs w:val="22"/>
        </w:rPr>
        <w:tab/>
      </w:r>
      <w:r w:rsidRPr="008C1E66">
        <w:rPr>
          <w:rFonts w:asciiTheme="minorBidi" w:hAnsiTheme="minorBidi" w:cstheme="minorBidi"/>
          <w:szCs w:val="22"/>
        </w:rPr>
        <w:tab/>
        <w:t>______ No</w:t>
      </w:r>
      <w:r w:rsidRPr="008C1E66">
        <w:rPr>
          <w:rFonts w:asciiTheme="minorBidi" w:hAnsiTheme="minorBidi" w:cstheme="minorBidi"/>
          <w:szCs w:val="22"/>
        </w:rPr>
        <w:tab/>
      </w:r>
    </w:p>
    <w:p w:rsidR="00B31166" w:rsidRPr="008C1E66" w:rsidRDefault="00B31166" w:rsidP="00B31166">
      <w:pPr>
        <w:pStyle w:val="BSU-Flietext"/>
        <w:spacing w:line="240" w:lineRule="auto"/>
        <w:ind w:firstLine="284"/>
        <w:jc w:val="both"/>
        <w:rPr>
          <w:rFonts w:asciiTheme="minorBidi" w:hAnsiTheme="minorBidi" w:cstheme="minorBidi"/>
          <w:szCs w:val="22"/>
        </w:rPr>
      </w:pPr>
      <w:r w:rsidRPr="008C1E66">
        <w:rPr>
          <w:rFonts w:asciiTheme="minorBidi" w:hAnsiTheme="minorBidi" w:cstheme="minorBidi"/>
          <w:szCs w:val="22"/>
        </w:rPr>
        <w:tab/>
      </w:r>
    </w:p>
    <w:p w:rsidR="00B31166" w:rsidRPr="008C1E66" w:rsidRDefault="00B31166" w:rsidP="00B31166">
      <w:pPr>
        <w:pStyle w:val="BSU-Flietext"/>
        <w:spacing w:line="240" w:lineRule="auto"/>
        <w:jc w:val="both"/>
        <w:rPr>
          <w:rFonts w:asciiTheme="minorBidi" w:hAnsiTheme="minorBidi" w:cstheme="minorBidi"/>
          <w:szCs w:val="22"/>
        </w:rPr>
      </w:pPr>
    </w:p>
    <w:p w:rsidR="00B31166" w:rsidRPr="008C1E66" w:rsidRDefault="00B31166" w:rsidP="00B31166">
      <w:pPr>
        <w:pStyle w:val="BSU-Flietext"/>
        <w:spacing w:line="240" w:lineRule="auto"/>
        <w:rPr>
          <w:rFonts w:asciiTheme="minorBidi" w:hAnsiTheme="minorBidi" w:cstheme="minorBidi"/>
          <w:szCs w:val="22"/>
        </w:rPr>
      </w:pPr>
      <w:r w:rsidRPr="008C1E66">
        <w:rPr>
          <w:rFonts w:asciiTheme="minorBidi" w:hAnsiTheme="minorBidi" w:cstheme="minorBidi"/>
          <w:szCs w:val="22"/>
        </w:rPr>
        <w:t>If yes, which one(s)?</w:t>
      </w:r>
    </w:p>
    <w:p w:rsidR="00B31166" w:rsidRPr="008C1E66" w:rsidRDefault="00B31166" w:rsidP="00B31166">
      <w:pPr>
        <w:pStyle w:val="BSU-Flietext"/>
        <w:spacing w:line="240" w:lineRule="auto"/>
        <w:jc w:val="both"/>
        <w:rPr>
          <w:rFonts w:asciiTheme="minorBidi" w:hAnsiTheme="minorBidi" w:cstheme="minorBidi"/>
          <w:szCs w:val="22"/>
        </w:rPr>
      </w:pPr>
    </w:p>
    <w:p w:rsidR="00B31166" w:rsidRDefault="00B31166" w:rsidP="00B31166">
      <w:pPr>
        <w:pStyle w:val="BodyText2"/>
        <w:spacing w:before="0" w:beforeAutospacing="0" w:after="0" w:afterAutospacing="0"/>
        <w:ind w:firstLine="284"/>
        <w:rPr>
          <w:rFonts w:asciiTheme="minorBidi" w:hAnsiTheme="minorBidi" w:cstheme="minorBidi"/>
          <w:b/>
          <w:sz w:val="22"/>
          <w:szCs w:val="22"/>
          <w:lang w:val="en-GB"/>
        </w:rPr>
      </w:pPr>
      <w:r>
        <w:rPr>
          <w:rFonts w:asciiTheme="minorBidi" w:hAnsiTheme="minorBidi" w:cstheme="minorBidi"/>
          <w:b/>
          <w:sz w:val="22"/>
          <w:szCs w:val="22"/>
          <w:lang w:val="en-GB"/>
        </w:rPr>
        <w:t>ALL</w:t>
      </w:r>
    </w:p>
    <w:p w:rsidR="00B31166" w:rsidRPr="00BA08DA" w:rsidRDefault="00B31166" w:rsidP="00B31166">
      <w:pPr>
        <w:pStyle w:val="BodyText2"/>
        <w:spacing w:before="0" w:beforeAutospacing="0" w:after="0" w:afterAutospacing="0"/>
        <w:ind w:firstLine="284"/>
        <w:rPr>
          <w:rFonts w:asciiTheme="minorBidi" w:hAnsiTheme="minorBidi" w:cstheme="minorBidi"/>
          <w:b/>
          <w:bCs/>
          <w:sz w:val="22"/>
          <w:szCs w:val="22"/>
          <w:lang w:val="en-GB"/>
        </w:rPr>
      </w:pPr>
    </w:p>
    <w:p w:rsidR="00B31166" w:rsidRPr="008C1E66" w:rsidRDefault="00B31166" w:rsidP="00B31166">
      <w:pPr>
        <w:pStyle w:val="BSU-Flietext"/>
        <w:numPr>
          <w:ilvl w:val="0"/>
          <w:numId w:val="27"/>
        </w:numPr>
        <w:spacing w:line="240" w:lineRule="auto"/>
        <w:ind w:left="0"/>
        <w:jc w:val="both"/>
        <w:rPr>
          <w:rFonts w:asciiTheme="minorBidi" w:hAnsiTheme="minorBidi" w:cstheme="minorBidi"/>
          <w:b/>
          <w:szCs w:val="22"/>
        </w:rPr>
      </w:pPr>
      <w:r w:rsidRPr="008C1E66">
        <w:rPr>
          <w:rFonts w:asciiTheme="minorBidi" w:hAnsiTheme="minorBidi" w:cstheme="minorBidi"/>
          <w:b/>
          <w:szCs w:val="22"/>
        </w:rPr>
        <w:t>What should be improved in Study Visits organised in the future?</w:t>
      </w:r>
    </w:p>
    <w:p w:rsidR="00B31166" w:rsidRPr="008C1E66" w:rsidRDefault="00B31166" w:rsidP="00B31166">
      <w:pPr>
        <w:pStyle w:val="BSU-Flietext"/>
        <w:spacing w:line="240" w:lineRule="auto"/>
        <w:ind w:firstLine="360"/>
        <w:jc w:val="both"/>
        <w:rPr>
          <w:rFonts w:asciiTheme="minorBidi" w:hAnsiTheme="minorBidi" w:cstheme="minorBidi"/>
          <w:szCs w:val="22"/>
        </w:rPr>
      </w:pPr>
      <w:r w:rsidRPr="008C1E66">
        <w:rPr>
          <w:rFonts w:asciiTheme="minorBidi" w:hAnsiTheme="minorBidi" w:cstheme="minorBidi"/>
          <w:szCs w:val="22"/>
        </w:rPr>
        <w:t>Please comment honestly and freely:</w:t>
      </w:r>
    </w:p>
    <w:p w:rsidR="00B31166" w:rsidRPr="008C1E66" w:rsidRDefault="00B31166" w:rsidP="00B31166">
      <w:pPr>
        <w:pStyle w:val="BSU-Flietext"/>
        <w:spacing w:line="240" w:lineRule="auto"/>
        <w:jc w:val="both"/>
        <w:rPr>
          <w:rFonts w:asciiTheme="minorBidi" w:hAnsiTheme="minorBidi" w:cstheme="minorBidi"/>
          <w:szCs w:val="22"/>
        </w:rPr>
      </w:pPr>
      <w:r>
        <w:rPr>
          <w:rFonts w:asciiTheme="minorBidi" w:hAnsiTheme="minorBidi" w:cstheme="minorBidi"/>
          <w:szCs w:val="22"/>
        </w:rPr>
        <w:t xml:space="preserve">The study visit programme was so condensed </w:t>
      </w:r>
      <w:r w:rsidR="00CA5E39">
        <w:rPr>
          <w:rFonts w:asciiTheme="minorBidi" w:hAnsiTheme="minorBidi" w:cstheme="minorBidi"/>
          <w:szCs w:val="22"/>
        </w:rPr>
        <w:t>1, some</w:t>
      </w:r>
      <w:r>
        <w:rPr>
          <w:rFonts w:asciiTheme="minorBidi" w:hAnsiTheme="minorBidi" w:cstheme="minorBidi"/>
          <w:szCs w:val="22"/>
        </w:rPr>
        <w:t xml:space="preserve"> meeting </w:t>
      </w:r>
      <w:proofErr w:type="gramStart"/>
      <w:r>
        <w:rPr>
          <w:rFonts w:asciiTheme="minorBidi" w:hAnsiTheme="minorBidi" w:cstheme="minorBidi"/>
          <w:szCs w:val="22"/>
        </w:rPr>
        <w:t>were</w:t>
      </w:r>
      <w:proofErr w:type="gramEnd"/>
      <w:r>
        <w:rPr>
          <w:rFonts w:asciiTheme="minorBidi" w:hAnsiTheme="minorBidi" w:cstheme="minorBidi"/>
          <w:szCs w:val="22"/>
        </w:rPr>
        <w:t xml:space="preserve"> rather long 1, better flights scheduling 1</w:t>
      </w:r>
    </w:p>
    <w:p w:rsidR="00B31166" w:rsidRPr="008C1E66" w:rsidRDefault="00B31166" w:rsidP="00B31166">
      <w:pPr>
        <w:pStyle w:val="BSU-Flietext"/>
        <w:numPr>
          <w:ilvl w:val="0"/>
          <w:numId w:val="27"/>
        </w:numPr>
        <w:spacing w:line="240" w:lineRule="auto"/>
        <w:ind w:left="0"/>
        <w:jc w:val="both"/>
        <w:rPr>
          <w:rFonts w:asciiTheme="minorBidi" w:hAnsiTheme="minorBidi" w:cstheme="minorBidi"/>
          <w:szCs w:val="22"/>
        </w:rPr>
      </w:pPr>
      <w:r w:rsidRPr="008C1E66">
        <w:rPr>
          <w:rFonts w:asciiTheme="minorBidi" w:hAnsiTheme="minorBidi" w:cstheme="minorBidi"/>
          <w:b/>
          <w:szCs w:val="22"/>
        </w:rPr>
        <w:t xml:space="preserve">General comments </w:t>
      </w:r>
    </w:p>
    <w:p w:rsidR="00B31166" w:rsidRDefault="00B31166" w:rsidP="00B31166">
      <w:pPr>
        <w:pStyle w:val="BSU-Flietext"/>
        <w:tabs>
          <w:tab w:val="left" w:pos="7170"/>
        </w:tabs>
        <w:spacing w:line="240" w:lineRule="auto"/>
        <w:ind w:firstLine="360"/>
        <w:jc w:val="both"/>
        <w:rPr>
          <w:rFonts w:asciiTheme="minorBidi" w:hAnsiTheme="minorBidi" w:cstheme="minorBidi"/>
          <w:szCs w:val="22"/>
        </w:rPr>
      </w:pPr>
      <w:r w:rsidRPr="008C1E66">
        <w:rPr>
          <w:rFonts w:asciiTheme="minorBidi" w:hAnsiTheme="minorBidi" w:cstheme="minorBidi"/>
          <w:szCs w:val="22"/>
        </w:rPr>
        <w:t>Please comment honestly and freely:</w:t>
      </w:r>
    </w:p>
    <w:tbl>
      <w:tblPr>
        <w:tblStyle w:val="TableGrid"/>
        <w:tblW w:w="0" w:type="auto"/>
        <w:tblLook w:val="04A0" w:firstRow="1" w:lastRow="0" w:firstColumn="1" w:lastColumn="0" w:noHBand="0" w:noVBand="1"/>
      </w:tblPr>
      <w:tblGrid>
        <w:gridCol w:w="7257"/>
        <w:gridCol w:w="1805"/>
      </w:tblGrid>
      <w:tr w:rsidR="00B31166" w:rsidTr="00356F67">
        <w:tc>
          <w:tcPr>
            <w:tcW w:w="7375" w:type="dxa"/>
          </w:tcPr>
          <w:p w:rsidR="00B31166" w:rsidRPr="0075093B" w:rsidRDefault="00B31166" w:rsidP="00356F67">
            <w:pPr>
              <w:pStyle w:val="BSU-Flietext"/>
              <w:tabs>
                <w:tab w:val="left" w:pos="7170"/>
              </w:tabs>
              <w:spacing w:line="240" w:lineRule="auto"/>
              <w:rPr>
                <w:rFonts w:asciiTheme="minorBidi" w:hAnsiTheme="minorBidi"/>
              </w:rPr>
            </w:pPr>
            <w:r w:rsidRPr="0075093B">
              <w:rPr>
                <w:rFonts w:asciiTheme="minorBidi" w:hAnsiTheme="minorBidi" w:cstheme="minorBidi"/>
                <w:szCs w:val="22"/>
              </w:rPr>
              <w:t xml:space="preserve">Well organized and structured study visit </w:t>
            </w:r>
          </w:p>
        </w:tc>
        <w:tc>
          <w:tcPr>
            <w:tcW w:w="1827" w:type="dxa"/>
          </w:tcPr>
          <w:p w:rsidR="00B31166" w:rsidRDefault="00B31166" w:rsidP="00356F67">
            <w:pPr>
              <w:pStyle w:val="BSU-Flietext"/>
              <w:tabs>
                <w:tab w:val="left" w:pos="7170"/>
              </w:tabs>
              <w:spacing w:line="240" w:lineRule="auto"/>
              <w:jc w:val="both"/>
              <w:rPr>
                <w:rFonts w:asciiTheme="minorBidi" w:hAnsiTheme="minorBidi" w:cstheme="minorBidi"/>
                <w:szCs w:val="22"/>
              </w:rPr>
            </w:pPr>
            <w:r>
              <w:rPr>
                <w:rFonts w:asciiTheme="minorBidi" w:hAnsiTheme="minorBidi" w:cstheme="minorBidi"/>
                <w:szCs w:val="22"/>
              </w:rPr>
              <w:t>All</w:t>
            </w:r>
          </w:p>
        </w:tc>
      </w:tr>
      <w:tr w:rsidR="00B31166" w:rsidTr="00356F67">
        <w:tc>
          <w:tcPr>
            <w:tcW w:w="7375" w:type="dxa"/>
          </w:tcPr>
          <w:p w:rsidR="00B31166" w:rsidRPr="0075093B" w:rsidRDefault="00B31166" w:rsidP="00356F67">
            <w:pPr>
              <w:pStyle w:val="BSU-Flietext"/>
              <w:tabs>
                <w:tab w:val="left" w:pos="7170"/>
              </w:tabs>
              <w:spacing w:line="240" w:lineRule="auto"/>
              <w:rPr>
                <w:rFonts w:asciiTheme="minorBidi" w:hAnsiTheme="minorBidi"/>
              </w:rPr>
            </w:pPr>
            <w:r w:rsidRPr="0075093B">
              <w:rPr>
                <w:rFonts w:asciiTheme="minorBidi" w:hAnsiTheme="minorBidi" w:cstheme="minorBidi"/>
                <w:szCs w:val="22"/>
              </w:rPr>
              <w:t xml:space="preserve">Special thanks to organizers in general and to </w:t>
            </w:r>
            <w:proofErr w:type="spellStart"/>
            <w:r w:rsidRPr="0075093B">
              <w:rPr>
                <w:rFonts w:asciiTheme="minorBidi" w:hAnsiTheme="minorBidi" w:cstheme="minorBidi"/>
                <w:szCs w:val="22"/>
              </w:rPr>
              <w:t>Eng.Abdelbasit</w:t>
            </w:r>
            <w:proofErr w:type="spellEnd"/>
            <w:r w:rsidRPr="0075093B">
              <w:rPr>
                <w:rFonts w:asciiTheme="minorBidi" w:hAnsiTheme="minorBidi" w:cstheme="minorBidi"/>
                <w:szCs w:val="22"/>
              </w:rPr>
              <w:t xml:space="preserve"> in particular </w:t>
            </w:r>
          </w:p>
        </w:tc>
        <w:tc>
          <w:tcPr>
            <w:tcW w:w="1827" w:type="dxa"/>
          </w:tcPr>
          <w:p w:rsidR="00B31166" w:rsidRDefault="00B31166" w:rsidP="00356F67">
            <w:pPr>
              <w:pStyle w:val="BSU-Flietext"/>
              <w:tabs>
                <w:tab w:val="left" w:pos="7170"/>
              </w:tabs>
              <w:spacing w:line="240" w:lineRule="auto"/>
              <w:jc w:val="both"/>
              <w:rPr>
                <w:rFonts w:asciiTheme="minorBidi" w:hAnsiTheme="minorBidi" w:cstheme="minorBidi"/>
                <w:szCs w:val="22"/>
              </w:rPr>
            </w:pPr>
            <w:r>
              <w:rPr>
                <w:rFonts w:asciiTheme="minorBidi" w:hAnsiTheme="minorBidi" w:cstheme="minorBidi"/>
                <w:szCs w:val="22"/>
              </w:rPr>
              <w:t>Many</w:t>
            </w:r>
          </w:p>
          <w:p w:rsidR="00B31166" w:rsidRDefault="00B31166" w:rsidP="00356F67">
            <w:pPr>
              <w:pStyle w:val="BSU-Flietext"/>
              <w:tabs>
                <w:tab w:val="left" w:pos="7170"/>
              </w:tabs>
              <w:spacing w:line="240" w:lineRule="auto"/>
              <w:jc w:val="both"/>
              <w:rPr>
                <w:rFonts w:asciiTheme="minorBidi" w:hAnsiTheme="minorBidi" w:cstheme="minorBidi"/>
                <w:szCs w:val="22"/>
              </w:rPr>
            </w:pPr>
          </w:p>
        </w:tc>
      </w:tr>
      <w:tr w:rsidR="00B31166" w:rsidTr="00356F67">
        <w:tc>
          <w:tcPr>
            <w:tcW w:w="7375" w:type="dxa"/>
          </w:tcPr>
          <w:p w:rsidR="00B31166" w:rsidRPr="0075093B" w:rsidRDefault="00B31166" w:rsidP="00356F67">
            <w:pPr>
              <w:pStyle w:val="BSU-Flietext"/>
              <w:tabs>
                <w:tab w:val="left" w:pos="7170"/>
              </w:tabs>
              <w:spacing w:line="240" w:lineRule="auto"/>
              <w:rPr>
                <w:rFonts w:asciiTheme="minorBidi" w:hAnsiTheme="minorBidi"/>
              </w:rPr>
            </w:pPr>
            <w:r w:rsidRPr="0075093B">
              <w:rPr>
                <w:rFonts w:asciiTheme="minorBidi" w:hAnsiTheme="minorBidi" w:cstheme="minorBidi"/>
                <w:szCs w:val="22"/>
              </w:rPr>
              <w:t xml:space="preserve">Further exposing to EU expertise on TOT and CD </w:t>
            </w:r>
          </w:p>
        </w:tc>
        <w:tc>
          <w:tcPr>
            <w:tcW w:w="1827" w:type="dxa"/>
          </w:tcPr>
          <w:p w:rsidR="00B31166" w:rsidRDefault="00B31166" w:rsidP="00356F67">
            <w:pPr>
              <w:pStyle w:val="BSU-Flietext"/>
              <w:tabs>
                <w:tab w:val="left" w:pos="7170"/>
              </w:tabs>
              <w:spacing w:line="240" w:lineRule="auto"/>
              <w:jc w:val="both"/>
              <w:rPr>
                <w:rFonts w:asciiTheme="minorBidi" w:hAnsiTheme="minorBidi" w:cstheme="minorBidi"/>
                <w:szCs w:val="22"/>
              </w:rPr>
            </w:pPr>
            <w:r>
              <w:rPr>
                <w:rFonts w:asciiTheme="minorBidi" w:hAnsiTheme="minorBidi" w:cstheme="minorBidi"/>
                <w:szCs w:val="22"/>
              </w:rPr>
              <w:t>3</w:t>
            </w:r>
          </w:p>
        </w:tc>
      </w:tr>
      <w:tr w:rsidR="00B31166" w:rsidTr="00356F67">
        <w:tc>
          <w:tcPr>
            <w:tcW w:w="7375" w:type="dxa"/>
          </w:tcPr>
          <w:p w:rsidR="00B31166" w:rsidRPr="0075093B" w:rsidRDefault="00B31166" w:rsidP="00356F67">
            <w:pPr>
              <w:pStyle w:val="BSU-Flietext"/>
              <w:tabs>
                <w:tab w:val="left" w:pos="7170"/>
              </w:tabs>
              <w:spacing w:line="240" w:lineRule="auto"/>
              <w:rPr>
                <w:rFonts w:asciiTheme="minorBidi" w:hAnsiTheme="minorBidi"/>
              </w:rPr>
            </w:pPr>
            <w:r w:rsidRPr="0075093B">
              <w:rPr>
                <w:rFonts w:asciiTheme="minorBidi" w:hAnsiTheme="minorBidi" w:cstheme="minorBidi"/>
                <w:szCs w:val="22"/>
              </w:rPr>
              <w:t>Organize certified  and accredited  programme</w:t>
            </w:r>
          </w:p>
        </w:tc>
        <w:tc>
          <w:tcPr>
            <w:tcW w:w="1827" w:type="dxa"/>
          </w:tcPr>
          <w:p w:rsidR="00B31166" w:rsidRDefault="00B31166" w:rsidP="00356F67">
            <w:pPr>
              <w:pStyle w:val="BSU-Flietext"/>
              <w:tabs>
                <w:tab w:val="left" w:pos="7170"/>
              </w:tabs>
              <w:spacing w:line="240" w:lineRule="auto"/>
              <w:jc w:val="both"/>
              <w:rPr>
                <w:rFonts w:asciiTheme="minorBidi" w:hAnsiTheme="minorBidi" w:cstheme="minorBidi"/>
                <w:szCs w:val="22"/>
              </w:rPr>
            </w:pPr>
            <w:r>
              <w:rPr>
                <w:rFonts w:asciiTheme="minorBidi" w:hAnsiTheme="minorBidi" w:cstheme="minorBidi"/>
                <w:szCs w:val="22"/>
              </w:rPr>
              <w:t>2</w:t>
            </w:r>
          </w:p>
        </w:tc>
      </w:tr>
      <w:tr w:rsidR="00B31166" w:rsidTr="00356F67">
        <w:tc>
          <w:tcPr>
            <w:tcW w:w="7375" w:type="dxa"/>
          </w:tcPr>
          <w:p w:rsidR="00B31166" w:rsidRPr="0075093B" w:rsidRDefault="00B31166" w:rsidP="00356F67">
            <w:pPr>
              <w:pStyle w:val="BSU-Flietext"/>
              <w:tabs>
                <w:tab w:val="left" w:pos="7170"/>
              </w:tabs>
              <w:spacing w:line="240" w:lineRule="auto"/>
              <w:rPr>
                <w:rFonts w:asciiTheme="minorBidi" w:hAnsiTheme="minorBidi"/>
              </w:rPr>
            </w:pPr>
            <w:r w:rsidRPr="0075093B">
              <w:rPr>
                <w:rFonts w:asciiTheme="minorBidi" w:hAnsiTheme="minorBidi" w:cstheme="minorBidi"/>
                <w:szCs w:val="22"/>
              </w:rPr>
              <w:lastRenderedPageBreak/>
              <w:t xml:space="preserve">It could help much if there was visits to employers and meeting with graduates and more students </w:t>
            </w:r>
          </w:p>
        </w:tc>
        <w:tc>
          <w:tcPr>
            <w:tcW w:w="1827" w:type="dxa"/>
          </w:tcPr>
          <w:p w:rsidR="00B31166" w:rsidRDefault="00B31166" w:rsidP="00356F67">
            <w:pPr>
              <w:pStyle w:val="BSU-Flietext"/>
              <w:tabs>
                <w:tab w:val="left" w:pos="7170"/>
              </w:tabs>
              <w:spacing w:line="240" w:lineRule="auto"/>
              <w:jc w:val="both"/>
              <w:rPr>
                <w:rFonts w:asciiTheme="minorBidi" w:hAnsiTheme="minorBidi" w:cstheme="minorBidi"/>
                <w:szCs w:val="22"/>
              </w:rPr>
            </w:pPr>
            <w:r>
              <w:rPr>
                <w:rFonts w:asciiTheme="minorBidi" w:hAnsiTheme="minorBidi" w:cstheme="minorBidi"/>
                <w:szCs w:val="22"/>
              </w:rPr>
              <w:t>4</w:t>
            </w:r>
          </w:p>
        </w:tc>
      </w:tr>
      <w:tr w:rsidR="00B31166" w:rsidTr="00356F67">
        <w:tc>
          <w:tcPr>
            <w:tcW w:w="7375" w:type="dxa"/>
          </w:tcPr>
          <w:p w:rsidR="00B31166" w:rsidRPr="0075093B" w:rsidRDefault="00B31166" w:rsidP="00356F67">
            <w:pPr>
              <w:pStyle w:val="BSU-Flietext"/>
              <w:tabs>
                <w:tab w:val="left" w:pos="7170"/>
              </w:tabs>
              <w:spacing w:line="240" w:lineRule="auto"/>
              <w:rPr>
                <w:rFonts w:asciiTheme="minorBidi" w:hAnsiTheme="minorBidi"/>
              </w:rPr>
            </w:pPr>
            <w:r w:rsidRPr="0075093B">
              <w:rPr>
                <w:rFonts w:asciiTheme="minorBidi" w:hAnsiTheme="minorBidi" w:cstheme="minorBidi"/>
                <w:szCs w:val="22"/>
              </w:rPr>
              <w:t>Flexibility of TVET system in Spain</w:t>
            </w:r>
          </w:p>
        </w:tc>
        <w:tc>
          <w:tcPr>
            <w:tcW w:w="1827" w:type="dxa"/>
          </w:tcPr>
          <w:p w:rsidR="00B31166" w:rsidRDefault="00B31166" w:rsidP="00356F67">
            <w:pPr>
              <w:pStyle w:val="BSU-Flietext"/>
              <w:tabs>
                <w:tab w:val="left" w:pos="7170"/>
              </w:tabs>
              <w:spacing w:line="240" w:lineRule="auto"/>
              <w:jc w:val="both"/>
              <w:rPr>
                <w:rFonts w:asciiTheme="minorBidi" w:hAnsiTheme="minorBidi" w:cstheme="minorBidi"/>
                <w:szCs w:val="22"/>
              </w:rPr>
            </w:pPr>
            <w:r>
              <w:rPr>
                <w:rFonts w:asciiTheme="minorBidi" w:hAnsiTheme="minorBidi" w:cstheme="minorBidi"/>
                <w:szCs w:val="22"/>
              </w:rPr>
              <w:t>1</w:t>
            </w:r>
          </w:p>
        </w:tc>
      </w:tr>
      <w:tr w:rsidR="00B31166" w:rsidTr="00356F67">
        <w:tc>
          <w:tcPr>
            <w:tcW w:w="7375" w:type="dxa"/>
          </w:tcPr>
          <w:p w:rsidR="00B31166" w:rsidRPr="0075093B" w:rsidRDefault="00B31166" w:rsidP="00356F67">
            <w:pPr>
              <w:pStyle w:val="BSU-Flietext"/>
              <w:tabs>
                <w:tab w:val="left" w:pos="7170"/>
              </w:tabs>
              <w:spacing w:line="240" w:lineRule="auto"/>
              <w:rPr>
                <w:rFonts w:asciiTheme="minorBidi" w:hAnsiTheme="minorBidi" w:cstheme="minorBidi"/>
                <w:szCs w:val="22"/>
              </w:rPr>
            </w:pPr>
            <w:r>
              <w:rPr>
                <w:rFonts w:asciiTheme="minorBidi" w:hAnsiTheme="minorBidi" w:cstheme="minorBidi"/>
                <w:szCs w:val="22"/>
              </w:rPr>
              <w:t xml:space="preserve">Provide transports for all visits </w:t>
            </w:r>
          </w:p>
        </w:tc>
        <w:tc>
          <w:tcPr>
            <w:tcW w:w="1827" w:type="dxa"/>
          </w:tcPr>
          <w:p w:rsidR="00B31166" w:rsidRDefault="00B31166" w:rsidP="00356F67">
            <w:pPr>
              <w:pStyle w:val="BSU-Flietext"/>
              <w:tabs>
                <w:tab w:val="left" w:pos="7170"/>
              </w:tabs>
              <w:spacing w:line="240" w:lineRule="auto"/>
              <w:jc w:val="both"/>
              <w:rPr>
                <w:rFonts w:asciiTheme="minorBidi" w:hAnsiTheme="minorBidi" w:cstheme="minorBidi"/>
                <w:szCs w:val="22"/>
              </w:rPr>
            </w:pPr>
            <w:r>
              <w:rPr>
                <w:rFonts w:asciiTheme="minorBidi" w:hAnsiTheme="minorBidi" w:cstheme="minorBidi"/>
                <w:szCs w:val="22"/>
              </w:rPr>
              <w:t>3</w:t>
            </w:r>
          </w:p>
        </w:tc>
      </w:tr>
      <w:tr w:rsidR="00B31166" w:rsidTr="00356F67">
        <w:tc>
          <w:tcPr>
            <w:tcW w:w="7375" w:type="dxa"/>
          </w:tcPr>
          <w:p w:rsidR="00B31166" w:rsidRDefault="00B31166" w:rsidP="00356F67">
            <w:pPr>
              <w:pStyle w:val="BSU-Flietext"/>
              <w:tabs>
                <w:tab w:val="left" w:pos="7170"/>
              </w:tabs>
              <w:spacing w:line="240" w:lineRule="auto"/>
              <w:rPr>
                <w:rFonts w:asciiTheme="minorBidi" w:hAnsiTheme="minorBidi" w:cstheme="minorBidi"/>
                <w:szCs w:val="22"/>
              </w:rPr>
            </w:pPr>
            <w:r>
              <w:rPr>
                <w:rFonts w:asciiTheme="minorBidi" w:hAnsiTheme="minorBidi" w:cstheme="minorBidi"/>
                <w:szCs w:val="22"/>
              </w:rPr>
              <w:t xml:space="preserve">Further cooperation with the visited organizations </w:t>
            </w:r>
          </w:p>
        </w:tc>
        <w:tc>
          <w:tcPr>
            <w:tcW w:w="1827" w:type="dxa"/>
          </w:tcPr>
          <w:p w:rsidR="00B31166" w:rsidRDefault="00B31166" w:rsidP="00356F67">
            <w:pPr>
              <w:pStyle w:val="BSU-Flietext"/>
              <w:tabs>
                <w:tab w:val="left" w:pos="7170"/>
              </w:tabs>
              <w:spacing w:line="240" w:lineRule="auto"/>
              <w:jc w:val="both"/>
              <w:rPr>
                <w:rFonts w:asciiTheme="minorBidi" w:hAnsiTheme="minorBidi" w:cstheme="minorBidi"/>
                <w:szCs w:val="22"/>
              </w:rPr>
            </w:pPr>
            <w:r>
              <w:rPr>
                <w:rFonts w:asciiTheme="minorBidi" w:hAnsiTheme="minorBidi" w:cstheme="minorBidi"/>
                <w:szCs w:val="22"/>
              </w:rPr>
              <w:t>1</w:t>
            </w:r>
          </w:p>
        </w:tc>
      </w:tr>
      <w:tr w:rsidR="00B31166" w:rsidTr="00356F67">
        <w:tc>
          <w:tcPr>
            <w:tcW w:w="7375" w:type="dxa"/>
          </w:tcPr>
          <w:p w:rsidR="00B31166" w:rsidRDefault="00B31166" w:rsidP="00356F67">
            <w:pPr>
              <w:pStyle w:val="BSU-Flietext"/>
              <w:tabs>
                <w:tab w:val="left" w:pos="7170"/>
              </w:tabs>
              <w:spacing w:line="240" w:lineRule="auto"/>
              <w:rPr>
                <w:rFonts w:asciiTheme="minorBidi" w:hAnsiTheme="minorBidi" w:cstheme="minorBidi"/>
                <w:szCs w:val="22"/>
              </w:rPr>
            </w:pPr>
            <w:r>
              <w:rPr>
                <w:rFonts w:asciiTheme="minorBidi" w:hAnsiTheme="minorBidi" w:cstheme="minorBidi"/>
                <w:szCs w:val="22"/>
              </w:rPr>
              <w:t xml:space="preserve">It could be better if we limit the visit to Madrid and have social activities </w:t>
            </w:r>
          </w:p>
        </w:tc>
        <w:tc>
          <w:tcPr>
            <w:tcW w:w="1827" w:type="dxa"/>
          </w:tcPr>
          <w:p w:rsidR="00B31166" w:rsidRDefault="00B31166" w:rsidP="00356F67">
            <w:pPr>
              <w:pStyle w:val="BSU-Flietext"/>
              <w:tabs>
                <w:tab w:val="left" w:pos="7170"/>
              </w:tabs>
              <w:spacing w:line="240" w:lineRule="auto"/>
              <w:jc w:val="both"/>
              <w:rPr>
                <w:rFonts w:asciiTheme="minorBidi" w:hAnsiTheme="minorBidi" w:cstheme="minorBidi"/>
                <w:szCs w:val="22"/>
              </w:rPr>
            </w:pPr>
            <w:r>
              <w:rPr>
                <w:rFonts w:asciiTheme="minorBidi" w:hAnsiTheme="minorBidi" w:cstheme="minorBidi"/>
                <w:szCs w:val="22"/>
              </w:rPr>
              <w:t>1</w:t>
            </w:r>
          </w:p>
        </w:tc>
      </w:tr>
      <w:tr w:rsidR="00B31166" w:rsidTr="00356F67">
        <w:tc>
          <w:tcPr>
            <w:tcW w:w="7375" w:type="dxa"/>
          </w:tcPr>
          <w:p w:rsidR="00B31166" w:rsidRDefault="00B31166" w:rsidP="00356F67">
            <w:pPr>
              <w:pStyle w:val="BSU-Flietext"/>
              <w:tabs>
                <w:tab w:val="left" w:pos="7170"/>
              </w:tabs>
              <w:spacing w:line="240" w:lineRule="auto"/>
              <w:rPr>
                <w:rFonts w:asciiTheme="minorBidi" w:hAnsiTheme="minorBidi" w:cstheme="minorBidi"/>
                <w:szCs w:val="22"/>
              </w:rPr>
            </w:pPr>
            <w:r>
              <w:rPr>
                <w:rFonts w:asciiTheme="minorBidi" w:hAnsiTheme="minorBidi" w:cstheme="minorBidi"/>
                <w:szCs w:val="22"/>
              </w:rPr>
              <w:t xml:space="preserve">TL of such visit should be more patience </w:t>
            </w:r>
          </w:p>
        </w:tc>
        <w:tc>
          <w:tcPr>
            <w:tcW w:w="1827" w:type="dxa"/>
          </w:tcPr>
          <w:p w:rsidR="00B31166" w:rsidRDefault="00B31166" w:rsidP="00356F67">
            <w:pPr>
              <w:pStyle w:val="BSU-Flietext"/>
              <w:tabs>
                <w:tab w:val="left" w:pos="7170"/>
              </w:tabs>
              <w:spacing w:line="240" w:lineRule="auto"/>
              <w:jc w:val="both"/>
              <w:rPr>
                <w:rFonts w:asciiTheme="minorBidi" w:hAnsiTheme="minorBidi" w:cstheme="minorBidi"/>
                <w:szCs w:val="22"/>
              </w:rPr>
            </w:pPr>
            <w:r>
              <w:rPr>
                <w:rFonts w:asciiTheme="minorBidi" w:hAnsiTheme="minorBidi" w:cstheme="minorBidi"/>
                <w:szCs w:val="22"/>
              </w:rPr>
              <w:t>1</w:t>
            </w:r>
          </w:p>
        </w:tc>
      </w:tr>
      <w:tr w:rsidR="00B31166" w:rsidTr="00356F67">
        <w:tc>
          <w:tcPr>
            <w:tcW w:w="7375" w:type="dxa"/>
          </w:tcPr>
          <w:p w:rsidR="00B31166" w:rsidRDefault="00B31166" w:rsidP="00356F67">
            <w:pPr>
              <w:pStyle w:val="BSU-Flietext"/>
              <w:tabs>
                <w:tab w:val="left" w:pos="7170"/>
              </w:tabs>
              <w:spacing w:line="240" w:lineRule="auto"/>
              <w:rPr>
                <w:rFonts w:asciiTheme="minorBidi" w:hAnsiTheme="minorBidi" w:cstheme="minorBidi"/>
                <w:szCs w:val="22"/>
              </w:rPr>
            </w:pPr>
            <w:r>
              <w:rPr>
                <w:rFonts w:asciiTheme="minorBidi" w:hAnsiTheme="minorBidi" w:cstheme="minorBidi"/>
                <w:szCs w:val="22"/>
              </w:rPr>
              <w:t xml:space="preserve">It could be much useful to prepare and plan the questions to be asked </w:t>
            </w:r>
          </w:p>
        </w:tc>
        <w:tc>
          <w:tcPr>
            <w:tcW w:w="1827" w:type="dxa"/>
          </w:tcPr>
          <w:p w:rsidR="00B31166" w:rsidRDefault="00B31166" w:rsidP="00356F67">
            <w:pPr>
              <w:pStyle w:val="BSU-Flietext"/>
              <w:tabs>
                <w:tab w:val="left" w:pos="7170"/>
              </w:tabs>
              <w:spacing w:line="240" w:lineRule="auto"/>
              <w:jc w:val="both"/>
              <w:rPr>
                <w:rFonts w:asciiTheme="minorBidi" w:hAnsiTheme="minorBidi" w:cstheme="minorBidi"/>
                <w:szCs w:val="22"/>
              </w:rPr>
            </w:pPr>
            <w:r>
              <w:rPr>
                <w:rFonts w:asciiTheme="minorBidi" w:hAnsiTheme="minorBidi" w:cstheme="minorBidi"/>
                <w:szCs w:val="22"/>
              </w:rPr>
              <w:t>1</w:t>
            </w:r>
          </w:p>
        </w:tc>
      </w:tr>
    </w:tbl>
    <w:p w:rsidR="00B31166" w:rsidRDefault="00B31166" w:rsidP="00B31166">
      <w:pPr>
        <w:pStyle w:val="BSU-Flietext"/>
        <w:tabs>
          <w:tab w:val="left" w:pos="7170"/>
        </w:tabs>
        <w:spacing w:line="240" w:lineRule="auto"/>
        <w:ind w:firstLine="360"/>
        <w:jc w:val="both"/>
        <w:rPr>
          <w:rFonts w:asciiTheme="minorBidi" w:hAnsiTheme="minorBidi" w:cstheme="minorBidi"/>
          <w:szCs w:val="22"/>
        </w:rPr>
      </w:pPr>
    </w:p>
    <w:p w:rsidR="00B31166" w:rsidRPr="00CA5E39" w:rsidRDefault="00CA5E39" w:rsidP="00CA5E39">
      <w:pPr>
        <w:pStyle w:val="ListParagraph"/>
        <w:numPr>
          <w:ilvl w:val="0"/>
          <w:numId w:val="27"/>
        </w:numPr>
        <w:rPr>
          <w:rFonts w:asciiTheme="minorBidi" w:hAnsiTheme="minorBidi"/>
          <w:b/>
          <w:iCs/>
        </w:rPr>
      </w:pPr>
      <w:r w:rsidRPr="00CA5E39">
        <w:rPr>
          <w:rFonts w:asciiTheme="minorBidi" w:hAnsiTheme="minorBidi"/>
          <w:b/>
          <w:iCs/>
        </w:rPr>
        <w:t xml:space="preserve">Conclusions </w:t>
      </w:r>
    </w:p>
    <w:p w:rsidR="00CA5E39" w:rsidRDefault="00CA5E39" w:rsidP="00151B4A">
      <w:pPr>
        <w:pStyle w:val="ListParagraph"/>
        <w:numPr>
          <w:ilvl w:val="0"/>
          <w:numId w:val="42"/>
        </w:numPr>
        <w:ind w:left="540" w:hanging="180"/>
        <w:rPr>
          <w:rFonts w:asciiTheme="minorBidi" w:hAnsiTheme="minorBidi"/>
          <w:b/>
          <w:iCs/>
        </w:rPr>
      </w:pPr>
      <w:r>
        <w:rPr>
          <w:rFonts w:asciiTheme="minorBidi" w:hAnsiTheme="minorBidi"/>
          <w:b/>
          <w:iCs/>
        </w:rPr>
        <w:t xml:space="preserve">The SV was remarkably </w:t>
      </w:r>
      <w:r w:rsidR="000B69E7">
        <w:rPr>
          <w:rFonts w:asciiTheme="minorBidi" w:hAnsiTheme="minorBidi"/>
          <w:b/>
          <w:iCs/>
        </w:rPr>
        <w:t>a success story in terms of;</w:t>
      </w:r>
    </w:p>
    <w:p w:rsidR="000B69E7" w:rsidRPr="00151B4A" w:rsidRDefault="000B69E7" w:rsidP="000B69E7">
      <w:pPr>
        <w:pStyle w:val="ListParagraph"/>
        <w:numPr>
          <w:ilvl w:val="0"/>
          <w:numId w:val="41"/>
        </w:numPr>
        <w:rPr>
          <w:rFonts w:asciiTheme="minorBidi" w:hAnsiTheme="minorBidi"/>
          <w:bCs/>
          <w:iCs/>
        </w:rPr>
      </w:pPr>
      <w:r w:rsidRPr="00151B4A">
        <w:rPr>
          <w:rFonts w:asciiTheme="minorBidi" w:hAnsiTheme="minorBidi"/>
          <w:bCs/>
          <w:iCs/>
        </w:rPr>
        <w:t>Organization</w:t>
      </w:r>
    </w:p>
    <w:p w:rsidR="000B69E7" w:rsidRPr="00151B4A" w:rsidRDefault="000B69E7" w:rsidP="000B69E7">
      <w:pPr>
        <w:pStyle w:val="ListParagraph"/>
        <w:numPr>
          <w:ilvl w:val="0"/>
          <w:numId w:val="41"/>
        </w:numPr>
        <w:rPr>
          <w:rFonts w:asciiTheme="minorBidi" w:hAnsiTheme="minorBidi"/>
          <w:bCs/>
          <w:iCs/>
        </w:rPr>
      </w:pPr>
      <w:r w:rsidRPr="00151B4A">
        <w:rPr>
          <w:rFonts w:asciiTheme="minorBidi" w:hAnsiTheme="minorBidi"/>
          <w:bCs/>
          <w:iCs/>
        </w:rPr>
        <w:t xml:space="preserve">Punctuality </w:t>
      </w:r>
    </w:p>
    <w:p w:rsidR="000B69E7" w:rsidRPr="00151B4A" w:rsidRDefault="000B69E7" w:rsidP="000B69E7">
      <w:pPr>
        <w:pStyle w:val="ListParagraph"/>
        <w:numPr>
          <w:ilvl w:val="0"/>
          <w:numId w:val="41"/>
        </w:numPr>
        <w:rPr>
          <w:rFonts w:asciiTheme="minorBidi" w:hAnsiTheme="minorBidi"/>
          <w:bCs/>
          <w:iCs/>
        </w:rPr>
      </w:pPr>
      <w:r w:rsidRPr="00151B4A">
        <w:rPr>
          <w:rFonts w:asciiTheme="minorBidi" w:hAnsiTheme="minorBidi"/>
          <w:bCs/>
          <w:iCs/>
        </w:rPr>
        <w:t>Disciplinary</w:t>
      </w:r>
    </w:p>
    <w:p w:rsidR="000B69E7" w:rsidRPr="00151B4A" w:rsidRDefault="000B69E7" w:rsidP="000B69E7">
      <w:pPr>
        <w:pStyle w:val="ListParagraph"/>
        <w:numPr>
          <w:ilvl w:val="0"/>
          <w:numId w:val="41"/>
        </w:numPr>
        <w:rPr>
          <w:rFonts w:asciiTheme="minorBidi" w:hAnsiTheme="minorBidi"/>
          <w:bCs/>
          <w:iCs/>
        </w:rPr>
      </w:pPr>
      <w:r w:rsidRPr="00151B4A">
        <w:rPr>
          <w:rFonts w:asciiTheme="minorBidi" w:hAnsiTheme="minorBidi"/>
          <w:bCs/>
          <w:iCs/>
        </w:rPr>
        <w:t xml:space="preserve">Cooperation </w:t>
      </w:r>
    </w:p>
    <w:p w:rsidR="000B69E7" w:rsidRPr="00151B4A" w:rsidRDefault="000B69E7" w:rsidP="000B69E7">
      <w:pPr>
        <w:pStyle w:val="ListParagraph"/>
        <w:numPr>
          <w:ilvl w:val="0"/>
          <w:numId w:val="41"/>
        </w:numPr>
        <w:rPr>
          <w:rFonts w:asciiTheme="minorBidi" w:hAnsiTheme="minorBidi"/>
          <w:bCs/>
          <w:iCs/>
        </w:rPr>
      </w:pPr>
      <w:r w:rsidRPr="00151B4A">
        <w:rPr>
          <w:rFonts w:asciiTheme="minorBidi" w:hAnsiTheme="minorBidi"/>
          <w:bCs/>
          <w:iCs/>
        </w:rPr>
        <w:t xml:space="preserve">Richness of visited organizations, Spanish professionals met, and distributed related literature prior ,in and after the visit </w:t>
      </w:r>
    </w:p>
    <w:p w:rsidR="000B69E7" w:rsidRDefault="000B69E7" w:rsidP="000B69E7">
      <w:pPr>
        <w:pStyle w:val="ListParagraph"/>
        <w:numPr>
          <w:ilvl w:val="0"/>
          <w:numId w:val="41"/>
        </w:numPr>
        <w:rPr>
          <w:rFonts w:asciiTheme="minorBidi" w:hAnsiTheme="minorBidi"/>
          <w:b/>
          <w:iCs/>
        </w:rPr>
      </w:pPr>
      <w:r w:rsidRPr="00151B4A">
        <w:rPr>
          <w:rFonts w:asciiTheme="minorBidi" w:hAnsiTheme="minorBidi"/>
          <w:bCs/>
          <w:iCs/>
        </w:rPr>
        <w:t xml:space="preserve">Spanish hospitality </w:t>
      </w:r>
    </w:p>
    <w:p w:rsidR="000B69E7" w:rsidRPr="00151B4A" w:rsidRDefault="000B69E7" w:rsidP="00151B4A">
      <w:pPr>
        <w:pStyle w:val="ListParagraph"/>
        <w:numPr>
          <w:ilvl w:val="0"/>
          <w:numId w:val="43"/>
        </w:numPr>
        <w:ind w:left="540" w:hanging="180"/>
        <w:rPr>
          <w:rFonts w:asciiTheme="minorBidi" w:hAnsiTheme="minorBidi"/>
          <w:b/>
          <w:iCs/>
        </w:rPr>
      </w:pPr>
      <w:r w:rsidRPr="00151B4A">
        <w:rPr>
          <w:rFonts w:asciiTheme="minorBidi" w:hAnsiTheme="minorBidi"/>
          <w:b/>
          <w:iCs/>
        </w:rPr>
        <w:t xml:space="preserve">Mutual relations between Spanish organizations and Jordanians were encouraged, and some even started </w:t>
      </w:r>
    </w:p>
    <w:p w:rsidR="000B69E7" w:rsidRPr="00151B4A" w:rsidRDefault="000B69E7" w:rsidP="00151B4A">
      <w:pPr>
        <w:pStyle w:val="ListParagraph"/>
        <w:numPr>
          <w:ilvl w:val="0"/>
          <w:numId w:val="43"/>
        </w:numPr>
        <w:ind w:left="540" w:hanging="180"/>
        <w:rPr>
          <w:rFonts w:asciiTheme="minorBidi" w:hAnsiTheme="minorBidi"/>
          <w:b/>
          <w:iCs/>
        </w:rPr>
      </w:pPr>
      <w:r w:rsidRPr="00151B4A">
        <w:rPr>
          <w:rFonts w:asciiTheme="minorBidi" w:hAnsiTheme="minorBidi"/>
          <w:b/>
          <w:iCs/>
        </w:rPr>
        <w:t xml:space="preserve">The similarities in both TVET systems in Spain and Jordan will open and enlarge horizons of cooperation between them; twinning initiatives may take place in the near future with marginal technical support </w:t>
      </w:r>
      <w:r w:rsidR="00151B4A" w:rsidRPr="00151B4A">
        <w:rPr>
          <w:rFonts w:asciiTheme="minorBidi" w:hAnsiTheme="minorBidi"/>
          <w:b/>
          <w:iCs/>
        </w:rPr>
        <w:t xml:space="preserve">from </w:t>
      </w:r>
      <w:r w:rsidRPr="00151B4A">
        <w:rPr>
          <w:rFonts w:asciiTheme="minorBidi" w:hAnsiTheme="minorBidi"/>
          <w:b/>
          <w:iCs/>
        </w:rPr>
        <w:t xml:space="preserve"> EUD side </w:t>
      </w:r>
    </w:p>
    <w:p w:rsidR="000B69E7" w:rsidRPr="00CA5E39" w:rsidRDefault="000B69E7" w:rsidP="00CA5E39">
      <w:pPr>
        <w:pStyle w:val="ListParagraph"/>
        <w:rPr>
          <w:rFonts w:asciiTheme="minorBidi" w:hAnsiTheme="minorBidi"/>
          <w:b/>
          <w:iCs/>
        </w:rPr>
      </w:pPr>
    </w:p>
    <w:p w:rsidR="008D6440" w:rsidRPr="00F41932" w:rsidRDefault="008D6440" w:rsidP="008D6440">
      <w:pPr>
        <w:pStyle w:val="BodyText0"/>
        <w:tabs>
          <w:tab w:val="left" w:pos="720"/>
          <w:tab w:val="left" w:pos="6663"/>
          <w:tab w:val="left" w:pos="7513"/>
          <w:tab w:val="left" w:pos="8364"/>
        </w:tabs>
        <w:spacing w:after="0" w:line="240" w:lineRule="auto"/>
        <w:ind w:right="-270"/>
        <w:jc w:val="left"/>
        <w:rPr>
          <w:rFonts w:ascii="Calibri" w:hAnsi="Calibri" w:cs="Calibri"/>
          <w:b/>
          <w:bCs/>
          <w:sz w:val="28"/>
          <w:szCs w:val="28"/>
        </w:rPr>
      </w:pPr>
    </w:p>
    <w:p w:rsidR="00F77BF0" w:rsidRDefault="00F77BF0" w:rsidP="004B1DB4"/>
    <w:p w:rsidR="00F77BF0" w:rsidRDefault="00F77BF0" w:rsidP="004B1DB4"/>
    <w:p w:rsidR="002D73E4" w:rsidRDefault="002D73E4" w:rsidP="004B1DB4"/>
    <w:p w:rsidR="002D73E4" w:rsidRDefault="002D73E4" w:rsidP="004B1DB4"/>
    <w:p w:rsidR="00B31166" w:rsidRDefault="00B31166" w:rsidP="004B1DB4"/>
    <w:p w:rsidR="00B31166" w:rsidRDefault="00B31166" w:rsidP="004B1DB4"/>
    <w:p w:rsidR="00B31166" w:rsidRDefault="00B31166" w:rsidP="004B1DB4"/>
    <w:p w:rsidR="00B31166" w:rsidRDefault="00B31166" w:rsidP="004B1DB4"/>
    <w:p w:rsidR="00B31166" w:rsidRDefault="00B31166" w:rsidP="004B1DB4"/>
    <w:p w:rsidR="00B31166" w:rsidRDefault="00B31166" w:rsidP="004B1DB4"/>
    <w:p w:rsidR="00B31166" w:rsidRDefault="00B31166" w:rsidP="004B1DB4"/>
    <w:p w:rsidR="00B31166" w:rsidRDefault="00B31166" w:rsidP="004B1DB4"/>
    <w:p w:rsidR="00B31166" w:rsidRDefault="00B31166" w:rsidP="004B1DB4"/>
    <w:p w:rsidR="00B31166" w:rsidRDefault="00B31166" w:rsidP="004B1DB4"/>
    <w:p w:rsidR="00B31166" w:rsidRDefault="00B31166" w:rsidP="004B1DB4"/>
    <w:p w:rsidR="00B31166" w:rsidRDefault="00B31166" w:rsidP="004B1DB4"/>
    <w:p w:rsidR="00B31166" w:rsidRDefault="00B31166" w:rsidP="004B1DB4"/>
    <w:p w:rsidR="00B31166" w:rsidRDefault="00B31166" w:rsidP="004B1DB4"/>
    <w:p w:rsidR="00B31166" w:rsidRDefault="00B31166" w:rsidP="004B1DB4"/>
    <w:p w:rsidR="00B31166" w:rsidRDefault="00B31166" w:rsidP="004B1DB4"/>
    <w:p w:rsidR="00F77BF0" w:rsidRDefault="00F77BF0" w:rsidP="004B1DB4"/>
    <w:p w:rsidR="00CA5E39" w:rsidRDefault="00CA5E39" w:rsidP="004B1DB4"/>
    <w:p w:rsidR="00CA5E39" w:rsidRDefault="00CA5E39" w:rsidP="004B1DB4"/>
    <w:p w:rsidR="00CA5E39" w:rsidRDefault="00CA5E39" w:rsidP="004B1DB4"/>
    <w:p w:rsidR="00CA5E39" w:rsidRDefault="00CA5E39" w:rsidP="004B1DB4"/>
    <w:p w:rsidR="00CA5E39" w:rsidRDefault="00CA5E39" w:rsidP="004B1DB4"/>
    <w:p w:rsidR="00CA5E39" w:rsidRPr="004B1DB4" w:rsidRDefault="00CA5E39" w:rsidP="004B1DB4"/>
    <w:p w:rsidR="00D42A4E" w:rsidRPr="00CA5E39" w:rsidRDefault="007613BF" w:rsidP="00CA5E39">
      <w:pPr>
        <w:pStyle w:val="Heading1"/>
      </w:pPr>
      <w:bookmarkStart w:id="35" w:name="_Toc24441110"/>
      <w:bookmarkStart w:id="36" w:name="_Toc24443361"/>
      <w:r w:rsidRPr="00CA5E39">
        <w:t>Annexes</w:t>
      </w:r>
      <w:bookmarkEnd w:id="20"/>
      <w:bookmarkEnd w:id="21"/>
      <w:bookmarkEnd w:id="35"/>
      <w:bookmarkEnd w:id="36"/>
      <w:r w:rsidRPr="00CA5E39">
        <w:t xml:space="preserve"> </w:t>
      </w:r>
    </w:p>
    <w:p w:rsidR="00D42A4E" w:rsidRPr="00463900" w:rsidRDefault="00D42A4E" w:rsidP="00A34D97">
      <w:pPr>
        <w:bidi/>
        <w:spacing w:line="240" w:lineRule="auto"/>
        <w:rPr>
          <w:rFonts w:asciiTheme="majorBidi" w:hAnsiTheme="majorBidi" w:cstheme="majorBidi"/>
          <w:b/>
          <w:bCs/>
        </w:rPr>
      </w:pPr>
    </w:p>
    <w:p w:rsidR="00FB4D34" w:rsidRPr="00463900" w:rsidRDefault="00FB4D34" w:rsidP="00B31166">
      <w:pPr>
        <w:pStyle w:val="Title"/>
        <w:numPr>
          <w:ilvl w:val="0"/>
          <w:numId w:val="7"/>
        </w:numPr>
        <w:jc w:val="both"/>
        <w:rPr>
          <w:rFonts w:asciiTheme="majorBidi" w:hAnsiTheme="majorBidi" w:cstheme="majorBidi"/>
          <w:bCs/>
          <w:iCs w:val="0"/>
          <w:szCs w:val="22"/>
        </w:rPr>
      </w:pPr>
      <w:r w:rsidRPr="00463900">
        <w:rPr>
          <w:rFonts w:asciiTheme="majorBidi" w:hAnsiTheme="majorBidi" w:cstheme="majorBidi"/>
          <w:bCs/>
          <w:iCs w:val="0"/>
          <w:szCs w:val="22"/>
        </w:rPr>
        <w:t xml:space="preserve">Annex 1: </w:t>
      </w:r>
      <w:r w:rsidR="00B31166">
        <w:rPr>
          <w:rFonts w:asciiTheme="majorBidi" w:hAnsiTheme="majorBidi" w:cstheme="majorBidi"/>
          <w:bCs/>
          <w:iCs w:val="0"/>
          <w:szCs w:val="22"/>
        </w:rPr>
        <w:t>Local Expert (Francisca</w:t>
      </w:r>
      <w:r w:rsidR="00CA5E39">
        <w:rPr>
          <w:rFonts w:asciiTheme="majorBidi" w:hAnsiTheme="majorBidi" w:cstheme="majorBidi"/>
          <w:bCs/>
          <w:iCs w:val="0"/>
          <w:szCs w:val="22"/>
        </w:rPr>
        <w:t>) TOR</w:t>
      </w:r>
    </w:p>
    <w:p w:rsidR="00B31166" w:rsidRDefault="00FB4D34" w:rsidP="00CA5E39">
      <w:pPr>
        <w:pStyle w:val="Title"/>
        <w:numPr>
          <w:ilvl w:val="0"/>
          <w:numId w:val="7"/>
        </w:numPr>
        <w:jc w:val="both"/>
        <w:rPr>
          <w:rFonts w:asciiTheme="majorBidi" w:hAnsiTheme="majorBidi" w:cstheme="majorBidi"/>
          <w:bCs/>
          <w:iCs w:val="0"/>
          <w:szCs w:val="22"/>
        </w:rPr>
      </w:pPr>
      <w:r w:rsidRPr="00463900">
        <w:rPr>
          <w:rFonts w:asciiTheme="majorBidi" w:hAnsiTheme="majorBidi" w:cstheme="majorBidi"/>
          <w:bCs/>
          <w:iCs w:val="0"/>
          <w:szCs w:val="22"/>
        </w:rPr>
        <w:t xml:space="preserve">Annex 2: </w:t>
      </w:r>
      <w:r w:rsidR="00CA5E39">
        <w:rPr>
          <w:rFonts w:asciiTheme="majorBidi" w:hAnsiTheme="majorBidi" w:cstheme="majorBidi"/>
          <w:bCs/>
          <w:iCs w:val="0"/>
          <w:szCs w:val="22"/>
        </w:rPr>
        <w:t>Forms, PPT</w:t>
      </w:r>
      <w:r w:rsidR="00B31166">
        <w:rPr>
          <w:rFonts w:asciiTheme="majorBidi" w:hAnsiTheme="majorBidi" w:cstheme="majorBidi"/>
          <w:bCs/>
          <w:iCs w:val="0"/>
          <w:szCs w:val="22"/>
        </w:rPr>
        <w:t xml:space="preserve"> and documents on TVET in Spain </w:t>
      </w:r>
    </w:p>
    <w:p w:rsidR="00FB4D34" w:rsidRPr="00463900" w:rsidRDefault="00B31166" w:rsidP="007D0160">
      <w:pPr>
        <w:pStyle w:val="Title"/>
        <w:numPr>
          <w:ilvl w:val="0"/>
          <w:numId w:val="7"/>
        </w:numPr>
        <w:jc w:val="both"/>
        <w:rPr>
          <w:rFonts w:asciiTheme="majorBidi" w:hAnsiTheme="majorBidi" w:cstheme="majorBidi"/>
          <w:bCs/>
          <w:iCs w:val="0"/>
          <w:szCs w:val="22"/>
        </w:rPr>
      </w:pPr>
      <w:r>
        <w:rPr>
          <w:rFonts w:asciiTheme="majorBidi" w:hAnsiTheme="majorBidi" w:cstheme="majorBidi"/>
          <w:bCs/>
          <w:iCs w:val="0"/>
          <w:szCs w:val="22"/>
        </w:rPr>
        <w:t xml:space="preserve">Annex3: </w:t>
      </w:r>
      <w:r w:rsidR="00FB4D34" w:rsidRPr="00463900">
        <w:rPr>
          <w:rFonts w:asciiTheme="majorBidi" w:hAnsiTheme="majorBidi" w:cstheme="majorBidi"/>
          <w:bCs/>
          <w:iCs w:val="0"/>
          <w:szCs w:val="22"/>
        </w:rPr>
        <w:t>Study Visit Program</w:t>
      </w:r>
    </w:p>
    <w:p w:rsidR="000C5D6C" w:rsidRDefault="00FB4D34" w:rsidP="00CA5E39">
      <w:pPr>
        <w:pStyle w:val="Title"/>
        <w:numPr>
          <w:ilvl w:val="0"/>
          <w:numId w:val="7"/>
        </w:numPr>
        <w:jc w:val="both"/>
        <w:rPr>
          <w:rFonts w:asciiTheme="majorBidi" w:hAnsiTheme="majorBidi" w:cstheme="majorBidi"/>
          <w:bCs/>
          <w:iCs w:val="0"/>
          <w:szCs w:val="22"/>
        </w:rPr>
      </w:pPr>
      <w:r w:rsidRPr="00463900">
        <w:rPr>
          <w:rFonts w:asciiTheme="majorBidi" w:hAnsiTheme="majorBidi" w:cstheme="majorBidi"/>
          <w:bCs/>
          <w:iCs w:val="0"/>
          <w:szCs w:val="22"/>
        </w:rPr>
        <w:t xml:space="preserve">Annex </w:t>
      </w:r>
      <w:r w:rsidR="00CA5E39">
        <w:rPr>
          <w:rFonts w:asciiTheme="majorBidi" w:hAnsiTheme="majorBidi" w:cstheme="majorBidi"/>
          <w:bCs/>
          <w:iCs w:val="0"/>
          <w:szCs w:val="22"/>
        </w:rPr>
        <w:t>4</w:t>
      </w:r>
      <w:r w:rsidRPr="00463900">
        <w:rPr>
          <w:rFonts w:asciiTheme="majorBidi" w:hAnsiTheme="majorBidi" w:cstheme="majorBidi"/>
          <w:bCs/>
          <w:iCs w:val="0"/>
          <w:szCs w:val="22"/>
        </w:rPr>
        <w:t>: Final Evaluation (Assessment of Study Visit)</w:t>
      </w:r>
    </w:p>
    <w:p w:rsidR="00CA5E39" w:rsidRDefault="00CA5E39" w:rsidP="00CA5E39">
      <w:pPr>
        <w:pStyle w:val="Title"/>
        <w:numPr>
          <w:ilvl w:val="0"/>
          <w:numId w:val="7"/>
        </w:numPr>
        <w:jc w:val="both"/>
        <w:rPr>
          <w:rFonts w:asciiTheme="majorBidi" w:hAnsiTheme="majorBidi" w:cstheme="majorBidi"/>
          <w:bCs/>
          <w:iCs w:val="0"/>
          <w:szCs w:val="22"/>
        </w:rPr>
      </w:pPr>
      <w:r>
        <w:rPr>
          <w:rFonts w:asciiTheme="majorBidi" w:hAnsiTheme="majorBidi" w:cstheme="majorBidi"/>
          <w:bCs/>
          <w:iCs w:val="0"/>
          <w:szCs w:val="22"/>
        </w:rPr>
        <w:t xml:space="preserve">Annex 5: Participants reports and plans </w:t>
      </w:r>
    </w:p>
    <w:p w:rsidR="00CA5E39" w:rsidRPr="00463900" w:rsidRDefault="00CA5E39" w:rsidP="00CA5E39">
      <w:pPr>
        <w:pStyle w:val="Title"/>
        <w:numPr>
          <w:ilvl w:val="0"/>
          <w:numId w:val="7"/>
        </w:numPr>
        <w:jc w:val="both"/>
        <w:rPr>
          <w:rFonts w:asciiTheme="majorBidi" w:hAnsiTheme="majorBidi" w:cstheme="majorBidi"/>
          <w:bCs/>
          <w:iCs w:val="0"/>
          <w:szCs w:val="22"/>
        </w:rPr>
      </w:pPr>
      <w:r>
        <w:rPr>
          <w:rFonts w:asciiTheme="majorBidi" w:hAnsiTheme="majorBidi" w:cstheme="majorBidi"/>
          <w:bCs/>
          <w:iCs w:val="0"/>
          <w:szCs w:val="22"/>
        </w:rPr>
        <w:t xml:space="preserve">Annex 6: Gallery </w:t>
      </w:r>
    </w:p>
    <w:p w:rsidR="00932FD7" w:rsidRPr="00463900" w:rsidRDefault="00932FD7" w:rsidP="00932FD7">
      <w:pPr>
        <w:pStyle w:val="Title"/>
        <w:jc w:val="both"/>
        <w:rPr>
          <w:rFonts w:asciiTheme="majorBidi" w:hAnsiTheme="majorBidi" w:cstheme="majorBidi"/>
          <w:bCs/>
          <w:iCs w:val="0"/>
          <w:szCs w:val="22"/>
        </w:rPr>
      </w:pPr>
    </w:p>
    <w:p w:rsidR="00932FD7" w:rsidRPr="00463900" w:rsidRDefault="00932FD7" w:rsidP="00932FD7">
      <w:pPr>
        <w:pStyle w:val="Title"/>
        <w:jc w:val="both"/>
        <w:rPr>
          <w:rFonts w:asciiTheme="majorBidi" w:hAnsiTheme="majorBidi" w:cstheme="majorBidi"/>
          <w:bCs/>
          <w:iCs w:val="0"/>
          <w:szCs w:val="22"/>
        </w:rPr>
      </w:pPr>
    </w:p>
    <w:p w:rsidR="00CA5E39" w:rsidRPr="00CA5E39" w:rsidRDefault="00CA5E39" w:rsidP="00CA5E39">
      <w:pPr>
        <w:spacing w:after="200"/>
        <w:jc w:val="left"/>
        <w:rPr>
          <w:rFonts w:asciiTheme="majorBidi" w:eastAsia="Times New Roman" w:hAnsiTheme="majorBidi" w:cstheme="majorBidi"/>
          <w:b/>
          <w:bCs/>
        </w:rPr>
      </w:pPr>
    </w:p>
    <w:sectPr w:rsidR="00CA5E39" w:rsidRPr="00CA5E39" w:rsidSect="0061201E">
      <w:headerReference w:type="default" r:id="rId27"/>
      <w:footerReference w:type="default" r:id="rId28"/>
      <w:headerReference w:type="first" r:id="rId2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CF1" w:rsidRDefault="00F70CF1" w:rsidP="00D42A4E">
      <w:pPr>
        <w:spacing w:line="240" w:lineRule="auto"/>
      </w:pPr>
      <w:r>
        <w:separator/>
      </w:r>
    </w:p>
  </w:endnote>
  <w:endnote w:type="continuationSeparator" w:id="0">
    <w:p w:rsidR="00F70CF1" w:rsidRDefault="00F70CF1" w:rsidP="00D42A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pcat">
    <w:altName w:val="Times New Roman"/>
    <w:charset w:val="00"/>
    <w:family w:val="auto"/>
    <w:pitch w:val="variable"/>
    <w:sig w:usb0="800000A7" w:usb1="0000004A" w:usb2="00000000" w:usb3="00000000" w:csb0="00000093" w:csb1="00000000"/>
  </w:font>
  <w:font w:name="Andale Sans UI">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altName w:val="Times New Roman"/>
    <w:panose1 w:val="00000000000000000000"/>
    <w:charset w:val="00"/>
    <w:family w:val="roman"/>
    <w:notTrueType/>
    <w:pitch w:val="default"/>
  </w:font>
  <w:font w:name="Oswald SemiBold">
    <w:altName w:val="Arial"/>
    <w:panose1 w:val="00000000000000000000"/>
    <w:charset w:val="00"/>
    <w:family w:val="swiss"/>
    <w:notTrueType/>
    <w:pitch w:val="default"/>
    <w:sig w:usb0="00000003" w:usb1="00000000" w:usb2="00000000" w:usb3="00000000" w:csb0="00000001" w:csb1="00000000"/>
  </w:font>
  <w:font w:name="Open Sans Light">
    <w:altName w:val="Arial"/>
    <w:panose1 w:val="00000000000000000000"/>
    <w:charset w:val="00"/>
    <w:family w:val="swiss"/>
    <w:notTrueType/>
    <w:pitch w:val="default"/>
    <w:sig w:usb0="00000003" w:usb1="00000000" w:usb2="00000000" w:usb3="00000000" w:csb0="00000001" w:csb1="00000000"/>
  </w:font>
  <w:font w:name="RotisSansSerif Light">
    <w:altName w:val="MV Boli"/>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utiger-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658692"/>
      <w:docPartObj>
        <w:docPartGallery w:val="Page Numbers (Bottom of Page)"/>
        <w:docPartUnique/>
      </w:docPartObj>
    </w:sdtPr>
    <w:sdtEndPr/>
    <w:sdtContent>
      <w:p w:rsidR="00356F67" w:rsidRDefault="00356F67">
        <w:pPr>
          <w:pStyle w:val="Footer"/>
          <w:jc w:val="right"/>
        </w:pPr>
        <w:r>
          <w:fldChar w:fldCharType="begin"/>
        </w:r>
        <w:r>
          <w:instrText xml:space="preserve"> PAGE   \* MERGEFORMAT </w:instrText>
        </w:r>
        <w:r>
          <w:fldChar w:fldCharType="separate"/>
        </w:r>
        <w:r w:rsidR="0061201E">
          <w:rPr>
            <w:noProof/>
          </w:rPr>
          <w:t>19</w:t>
        </w:r>
        <w:r>
          <w:rPr>
            <w:noProof/>
          </w:rPr>
          <w:fldChar w:fldCharType="end"/>
        </w:r>
      </w:p>
    </w:sdtContent>
  </w:sdt>
  <w:p w:rsidR="00356F67" w:rsidRDefault="00356F6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CF1" w:rsidRDefault="00F70CF1" w:rsidP="00D42A4E">
      <w:pPr>
        <w:spacing w:line="240" w:lineRule="auto"/>
      </w:pPr>
      <w:r>
        <w:separator/>
      </w:r>
    </w:p>
  </w:footnote>
  <w:footnote w:type="continuationSeparator" w:id="0">
    <w:p w:rsidR="00F70CF1" w:rsidRDefault="00F70CF1" w:rsidP="00D42A4E">
      <w:pPr>
        <w:spacing w:line="240" w:lineRule="auto"/>
      </w:pPr>
      <w:r>
        <w:continuationSeparator/>
      </w:r>
    </w:p>
  </w:footnote>
  <w:footnote w:id="1">
    <w:p w:rsidR="00356F67" w:rsidRPr="00781AE7" w:rsidRDefault="00356F67" w:rsidP="00781AE7">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F67" w:rsidRDefault="00356F67" w:rsidP="0069185B">
    <w:pPr>
      <w:spacing w:after="40"/>
      <w:jc w:val="center"/>
      <w:rPr>
        <w:rFonts w:cs="Arial"/>
        <w:b/>
        <w:bCs/>
        <w:sz w:val="20"/>
        <w:szCs w:val="20"/>
      </w:rPr>
    </w:pPr>
    <w:r>
      <w:rPr>
        <w:rFonts w:cs="Arial"/>
        <w:noProof/>
        <w:sz w:val="20"/>
        <w:szCs w:val="20"/>
        <w:lang w:val="en-US"/>
      </w:rPr>
      <w:drawing>
        <wp:anchor distT="0" distB="0" distL="114300" distR="114300" simplePos="0" relativeHeight="251660288" behindDoc="0" locked="0" layoutInCell="1" allowOverlap="1" wp14:anchorId="18C4F0F8" wp14:editId="565D0ACC">
          <wp:simplePos x="0" y="0"/>
          <wp:positionH relativeFrom="margin">
            <wp:posOffset>-308610</wp:posOffset>
          </wp:positionH>
          <wp:positionV relativeFrom="topMargin">
            <wp:posOffset>445770</wp:posOffset>
          </wp:positionV>
          <wp:extent cx="918210" cy="556260"/>
          <wp:effectExtent l="0" t="0" r="0" b="0"/>
          <wp:wrapSquare wrapText="bothSides"/>
          <wp:docPr id="9" name="Picture 7"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8210" cy="556260"/>
                  </a:xfrm>
                  <a:prstGeom prst="rect">
                    <a:avLst/>
                  </a:prstGeom>
                  <a:noFill/>
                  <a:ln>
                    <a:noFill/>
                  </a:ln>
                </pic:spPr>
              </pic:pic>
            </a:graphicData>
          </a:graphic>
        </wp:anchor>
      </w:drawing>
    </w:r>
    <w:r>
      <w:rPr>
        <w:rFonts w:cs="Arial"/>
        <w:noProof/>
        <w:sz w:val="20"/>
        <w:szCs w:val="20"/>
        <w:lang w:val="en-US"/>
      </w:rPr>
      <w:drawing>
        <wp:anchor distT="0" distB="0" distL="114300" distR="114300" simplePos="0" relativeHeight="251661312" behindDoc="0" locked="0" layoutInCell="1" allowOverlap="1" wp14:anchorId="4A74107F" wp14:editId="61A9B08D">
          <wp:simplePos x="0" y="0"/>
          <wp:positionH relativeFrom="margin">
            <wp:posOffset>5680710</wp:posOffset>
          </wp:positionH>
          <wp:positionV relativeFrom="topMargin">
            <wp:posOffset>464820</wp:posOffset>
          </wp:positionV>
          <wp:extent cx="915035" cy="541020"/>
          <wp:effectExtent l="19050" t="0" r="0" b="0"/>
          <wp:wrapSquare wrapText="bothSides"/>
          <wp:docPr id="12"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5035" cy="541020"/>
                  </a:xfrm>
                  <a:prstGeom prst="rect">
                    <a:avLst/>
                  </a:prstGeom>
                  <a:noFill/>
                  <a:ln>
                    <a:noFill/>
                  </a:ln>
                </pic:spPr>
              </pic:pic>
            </a:graphicData>
          </a:graphic>
        </wp:anchor>
      </w:drawing>
    </w:r>
    <w:r w:rsidRPr="000A0BE8">
      <w:rPr>
        <w:rFonts w:cs="Arial"/>
        <w:b/>
        <w:bCs/>
        <w:sz w:val="20"/>
        <w:szCs w:val="20"/>
      </w:rPr>
      <w:t>EU Funded Project “</w:t>
    </w:r>
    <w:r w:rsidRPr="001D401A">
      <w:rPr>
        <w:rFonts w:cs="Arial"/>
        <w:b/>
        <w:bCs/>
        <w:sz w:val="20"/>
        <w:szCs w:val="20"/>
      </w:rPr>
      <w:t xml:space="preserve">Technical Assistance to the Skills for Employment and </w:t>
    </w:r>
  </w:p>
  <w:p w:rsidR="00356F67" w:rsidRPr="000A0BE8" w:rsidRDefault="00356F67" w:rsidP="0069185B">
    <w:pPr>
      <w:spacing w:after="40"/>
      <w:jc w:val="center"/>
      <w:rPr>
        <w:rFonts w:cs="Arial"/>
        <w:b/>
        <w:bCs/>
        <w:sz w:val="20"/>
        <w:szCs w:val="20"/>
      </w:rPr>
    </w:pPr>
    <w:r w:rsidRPr="001D401A">
      <w:rPr>
        <w:rFonts w:cs="Arial"/>
        <w:b/>
        <w:bCs/>
        <w:sz w:val="20"/>
        <w:szCs w:val="20"/>
      </w:rPr>
      <w:t xml:space="preserve">Social Inclusion </w:t>
    </w:r>
    <w:r w:rsidRPr="00885B9A">
      <w:rPr>
        <w:rFonts w:cs="Arial"/>
        <w:b/>
        <w:bCs/>
        <w:sz w:val="20"/>
        <w:szCs w:val="20"/>
      </w:rPr>
      <w:t>Programme”</w:t>
    </w:r>
  </w:p>
  <w:p w:rsidR="00356F67" w:rsidRPr="0069185B" w:rsidRDefault="00356F67" w:rsidP="0061201E">
    <w:pPr>
      <w:pStyle w:val="Header"/>
      <w:bidi/>
      <w:jc w:val="center"/>
      <w:rPr>
        <w:b/>
        <w:bCs/>
      </w:rPr>
    </w:pPr>
    <w:r>
      <w:rPr>
        <w:noProof/>
        <w:lang w:val="en-US"/>
      </w:rPr>
      <mc:AlternateContent>
        <mc:Choice Requires="wps">
          <w:drawing>
            <wp:anchor distT="0" distB="0" distL="114300" distR="114300" simplePos="0" relativeHeight="251662336" behindDoc="0" locked="0" layoutInCell="1" allowOverlap="1" wp14:anchorId="45E6F7F3" wp14:editId="48C3003D">
              <wp:simplePos x="0" y="0"/>
              <wp:positionH relativeFrom="column">
                <wp:posOffset>161925</wp:posOffset>
              </wp:positionH>
              <wp:positionV relativeFrom="paragraph">
                <wp:posOffset>215900</wp:posOffset>
              </wp:positionV>
              <wp:extent cx="6086475" cy="9525"/>
              <wp:effectExtent l="0" t="0" r="9525" b="9525"/>
              <wp:wrapNone/>
              <wp:docPr id="10"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9525"/>
                      </a:xfrm>
                      <a:prstGeom prst="straightConnector1">
                        <a:avLst/>
                      </a:prstGeom>
                      <a:noFill/>
                      <a:ln w="9525">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E163F51" id="_x0000_t32" coordsize="21600,21600" o:spt="32" o:oned="t" path="m,l21600,21600e" filled="f">
              <v:path arrowok="t" fillok="f" o:connecttype="none"/>
              <o:lock v:ext="edit" shapetype="t"/>
            </v:shapetype>
            <v:shape id="Straight Arrow Connector 9" o:spid="_x0000_s1026" type="#_x0000_t32" style="position:absolute;margin-left:12.75pt;margin-top:17pt;width:479.2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"/>
          </w:pict>
        </mc:Fallback>
      </mc:AlternateContent>
    </w:r>
    <w:r w:rsidR="0061201E">
      <w:rPr>
        <w:rFonts w:hint="cs"/>
        <w:b/>
        <w:bCs/>
        <w:rtl/>
      </w:rPr>
      <w:t>الدعم الفني لبرنامج مهارات العمل والإندماج الإجتماعي</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01E" w:rsidRDefault="0061201E" w:rsidP="0061201E">
    <w:pPr>
      <w:spacing w:after="40"/>
      <w:jc w:val="center"/>
      <w:rPr>
        <w:rFonts w:cs="Arial"/>
        <w:b/>
        <w:bCs/>
        <w:sz w:val="20"/>
        <w:szCs w:val="20"/>
      </w:rPr>
    </w:pPr>
    <w:r>
      <w:rPr>
        <w:rFonts w:cs="Arial"/>
        <w:noProof/>
        <w:sz w:val="20"/>
        <w:szCs w:val="20"/>
        <w:lang w:val="en-US"/>
      </w:rPr>
      <w:drawing>
        <wp:anchor distT="0" distB="0" distL="114300" distR="114300" simplePos="0" relativeHeight="251664384" behindDoc="0" locked="0" layoutInCell="1" allowOverlap="1" wp14:anchorId="32B3DBBF" wp14:editId="39020D2C">
          <wp:simplePos x="0" y="0"/>
          <wp:positionH relativeFrom="margin">
            <wp:posOffset>186690</wp:posOffset>
          </wp:positionH>
          <wp:positionV relativeFrom="topMargin">
            <wp:posOffset>445770</wp:posOffset>
          </wp:positionV>
          <wp:extent cx="918210" cy="556260"/>
          <wp:effectExtent l="0" t="0" r="0" b="0"/>
          <wp:wrapSquare wrapText="bothSides"/>
          <wp:docPr id="5" name="Picture 7"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8210" cy="556260"/>
                  </a:xfrm>
                  <a:prstGeom prst="rect">
                    <a:avLst/>
                  </a:prstGeom>
                  <a:noFill/>
                  <a:ln>
                    <a:noFill/>
                  </a:ln>
                </pic:spPr>
              </pic:pic>
            </a:graphicData>
          </a:graphic>
        </wp:anchor>
      </w:drawing>
    </w:r>
    <w:r>
      <w:rPr>
        <w:rFonts w:cs="Arial"/>
        <w:noProof/>
        <w:sz w:val="20"/>
        <w:szCs w:val="20"/>
        <w:lang w:val="en-US"/>
      </w:rPr>
      <w:drawing>
        <wp:anchor distT="0" distB="0" distL="114300" distR="114300" simplePos="0" relativeHeight="251665408" behindDoc="0" locked="0" layoutInCell="1" allowOverlap="1" wp14:anchorId="5871C558" wp14:editId="1FACA107">
          <wp:simplePos x="0" y="0"/>
          <wp:positionH relativeFrom="margin">
            <wp:posOffset>5334000</wp:posOffset>
          </wp:positionH>
          <wp:positionV relativeFrom="topMargin">
            <wp:posOffset>445770</wp:posOffset>
          </wp:positionV>
          <wp:extent cx="915035" cy="541020"/>
          <wp:effectExtent l="19050" t="0" r="0" b="0"/>
          <wp:wrapSquare wrapText="bothSides"/>
          <wp:docPr id="6"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5035" cy="541020"/>
                  </a:xfrm>
                  <a:prstGeom prst="rect">
                    <a:avLst/>
                  </a:prstGeom>
                  <a:noFill/>
                  <a:ln>
                    <a:noFill/>
                  </a:ln>
                </pic:spPr>
              </pic:pic>
            </a:graphicData>
          </a:graphic>
        </wp:anchor>
      </w:drawing>
    </w:r>
    <w:r w:rsidRPr="000A0BE8">
      <w:rPr>
        <w:rFonts w:cs="Arial"/>
        <w:b/>
        <w:bCs/>
        <w:sz w:val="20"/>
        <w:szCs w:val="20"/>
      </w:rPr>
      <w:t>EU Funded Project “</w:t>
    </w:r>
    <w:r w:rsidRPr="001D401A">
      <w:rPr>
        <w:rFonts w:cs="Arial"/>
        <w:b/>
        <w:bCs/>
        <w:sz w:val="20"/>
        <w:szCs w:val="20"/>
      </w:rPr>
      <w:t xml:space="preserve">Technical Assistance to the Skills for Employment and </w:t>
    </w:r>
  </w:p>
  <w:p w:rsidR="0061201E" w:rsidRPr="000A0BE8" w:rsidRDefault="0061201E" w:rsidP="0061201E">
    <w:pPr>
      <w:spacing w:after="40"/>
      <w:jc w:val="center"/>
      <w:rPr>
        <w:rFonts w:cs="Arial"/>
        <w:b/>
        <w:bCs/>
        <w:sz w:val="20"/>
        <w:szCs w:val="20"/>
      </w:rPr>
    </w:pPr>
    <w:r w:rsidRPr="001D401A">
      <w:rPr>
        <w:rFonts w:cs="Arial"/>
        <w:b/>
        <w:bCs/>
        <w:sz w:val="20"/>
        <w:szCs w:val="20"/>
      </w:rPr>
      <w:t xml:space="preserve">Social Inclusion </w:t>
    </w:r>
    <w:r w:rsidRPr="00885B9A">
      <w:rPr>
        <w:rFonts w:cs="Arial"/>
        <w:b/>
        <w:bCs/>
        <w:sz w:val="20"/>
        <w:szCs w:val="20"/>
      </w:rPr>
      <w:t>Programme”</w:t>
    </w:r>
  </w:p>
  <w:p w:rsidR="0061201E" w:rsidRPr="0069185B" w:rsidRDefault="0061201E" w:rsidP="0061201E">
    <w:pPr>
      <w:pStyle w:val="Header"/>
      <w:bidi/>
      <w:jc w:val="center"/>
      <w:rPr>
        <w:b/>
        <w:bCs/>
      </w:rPr>
    </w:pPr>
    <w:r>
      <w:rPr>
        <w:noProof/>
        <w:lang w:val="en-US"/>
      </w:rPr>
      <mc:AlternateContent>
        <mc:Choice Requires="wps">
          <w:drawing>
            <wp:anchor distT="0" distB="0" distL="114300" distR="114300" simplePos="0" relativeHeight="251666432" behindDoc="0" locked="0" layoutInCell="1" allowOverlap="1" wp14:anchorId="45FC7B53" wp14:editId="0213F6E6">
              <wp:simplePos x="0" y="0"/>
              <wp:positionH relativeFrom="column">
                <wp:posOffset>161925</wp:posOffset>
              </wp:positionH>
              <wp:positionV relativeFrom="paragraph">
                <wp:posOffset>215900</wp:posOffset>
              </wp:positionV>
              <wp:extent cx="6086475" cy="9525"/>
              <wp:effectExtent l="0" t="0" r="9525" b="9525"/>
              <wp:wrapNone/>
              <wp:docPr id="2"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9525"/>
                      </a:xfrm>
                      <a:prstGeom prst="straightConnector1">
                        <a:avLst/>
                      </a:prstGeom>
                      <a:noFill/>
                      <a:ln w="9525">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type w14:anchorId="6BB12062" id="_x0000_t32" coordsize="21600,21600" o:spt="32" o:oned="t" path="m,l21600,21600e" filled="f">
              <v:path arrowok="t" fillok="f" o:connecttype="none"/>
              <o:lock v:ext="edit" shapetype="t"/>
            </v:shapetype>
            <v:shape id="Straight Arrow Connector 9" o:spid="_x0000_s1026" type="#_x0000_t32" style="position:absolute;margin-left:12.75pt;margin-top:17pt;width:479.2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"/>
          </w:pict>
        </mc:Fallback>
      </mc:AlternateContent>
    </w:r>
    <w:r>
      <w:rPr>
        <w:rFonts w:hint="cs"/>
        <w:b/>
        <w:bCs/>
        <w:rtl/>
      </w:rPr>
      <w:t>الدعم الفني لبرنامج مهارات العمل والإندماج الإجتماعي</w:t>
    </w:r>
  </w:p>
  <w:p w:rsidR="0061201E" w:rsidRDefault="0061201E" w:rsidP="0061201E">
    <w:pPr>
      <w:pStyle w:val="Header"/>
    </w:pPr>
  </w:p>
  <w:p w:rsidR="0061201E" w:rsidRDefault="0061201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5D22"/>
    <w:multiLevelType w:val="hybridMultilevel"/>
    <w:tmpl w:val="333617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CE2147"/>
    <w:multiLevelType w:val="hybridMultilevel"/>
    <w:tmpl w:val="B6521E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940906"/>
    <w:multiLevelType w:val="hybridMultilevel"/>
    <w:tmpl w:val="DE8E6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FA84A6D"/>
    <w:multiLevelType w:val="hybridMultilevel"/>
    <w:tmpl w:val="951250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D64863"/>
    <w:multiLevelType w:val="hybridMultilevel"/>
    <w:tmpl w:val="7302B1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0985BB2"/>
    <w:multiLevelType w:val="hybridMultilevel"/>
    <w:tmpl w:val="1E7A6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8D7594"/>
    <w:multiLevelType w:val="hybridMultilevel"/>
    <w:tmpl w:val="B52C028A"/>
    <w:lvl w:ilvl="0" w:tplc="B9D80B64">
      <w:start w:val="1"/>
      <w:numFmt w:val="bullet"/>
      <w:lvlText w:val=""/>
      <w:lvlJc w:val="left"/>
      <w:pPr>
        <w:ind w:left="608" w:hanging="360"/>
      </w:pPr>
      <w:rPr>
        <w:rFonts w:ascii="Symbol" w:hAnsi="Symbol" w:hint="default"/>
        <w:color w:val="000000" w:themeColor="text1"/>
        <w:lang w:val="it-IT"/>
      </w:rPr>
    </w:lvl>
    <w:lvl w:ilvl="1" w:tplc="04090003">
      <w:start w:val="1"/>
      <w:numFmt w:val="bullet"/>
      <w:lvlText w:val="o"/>
      <w:lvlJc w:val="left"/>
      <w:pPr>
        <w:ind w:left="1328" w:hanging="360"/>
      </w:pPr>
      <w:rPr>
        <w:rFonts w:ascii="Courier New" w:hAnsi="Courier New" w:cs="Courier New" w:hint="default"/>
      </w:rPr>
    </w:lvl>
    <w:lvl w:ilvl="2" w:tplc="04090005">
      <w:start w:val="1"/>
      <w:numFmt w:val="bullet"/>
      <w:lvlText w:val=""/>
      <w:lvlJc w:val="left"/>
      <w:pPr>
        <w:ind w:left="2048" w:hanging="360"/>
      </w:pPr>
      <w:rPr>
        <w:rFonts w:ascii="Wingdings" w:hAnsi="Wingdings" w:hint="default"/>
      </w:rPr>
    </w:lvl>
    <w:lvl w:ilvl="3" w:tplc="04090001" w:tentative="1">
      <w:start w:val="1"/>
      <w:numFmt w:val="bullet"/>
      <w:lvlText w:val=""/>
      <w:lvlJc w:val="left"/>
      <w:pPr>
        <w:ind w:left="2768" w:hanging="360"/>
      </w:pPr>
      <w:rPr>
        <w:rFonts w:ascii="Symbol" w:hAnsi="Symbol" w:hint="default"/>
      </w:rPr>
    </w:lvl>
    <w:lvl w:ilvl="4" w:tplc="04090003" w:tentative="1">
      <w:start w:val="1"/>
      <w:numFmt w:val="bullet"/>
      <w:lvlText w:val="o"/>
      <w:lvlJc w:val="left"/>
      <w:pPr>
        <w:ind w:left="3488" w:hanging="360"/>
      </w:pPr>
      <w:rPr>
        <w:rFonts w:ascii="Courier New" w:hAnsi="Courier New" w:cs="Courier New" w:hint="default"/>
      </w:rPr>
    </w:lvl>
    <w:lvl w:ilvl="5" w:tplc="04090005" w:tentative="1">
      <w:start w:val="1"/>
      <w:numFmt w:val="bullet"/>
      <w:lvlText w:val=""/>
      <w:lvlJc w:val="left"/>
      <w:pPr>
        <w:ind w:left="4208" w:hanging="360"/>
      </w:pPr>
      <w:rPr>
        <w:rFonts w:ascii="Wingdings" w:hAnsi="Wingdings" w:hint="default"/>
      </w:rPr>
    </w:lvl>
    <w:lvl w:ilvl="6" w:tplc="04090001" w:tentative="1">
      <w:start w:val="1"/>
      <w:numFmt w:val="bullet"/>
      <w:lvlText w:val=""/>
      <w:lvlJc w:val="left"/>
      <w:pPr>
        <w:ind w:left="4928" w:hanging="360"/>
      </w:pPr>
      <w:rPr>
        <w:rFonts w:ascii="Symbol" w:hAnsi="Symbol" w:hint="default"/>
      </w:rPr>
    </w:lvl>
    <w:lvl w:ilvl="7" w:tplc="04090003" w:tentative="1">
      <w:start w:val="1"/>
      <w:numFmt w:val="bullet"/>
      <w:lvlText w:val="o"/>
      <w:lvlJc w:val="left"/>
      <w:pPr>
        <w:ind w:left="5648" w:hanging="360"/>
      </w:pPr>
      <w:rPr>
        <w:rFonts w:ascii="Courier New" w:hAnsi="Courier New" w:cs="Courier New" w:hint="default"/>
      </w:rPr>
    </w:lvl>
    <w:lvl w:ilvl="8" w:tplc="04090005" w:tentative="1">
      <w:start w:val="1"/>
      <w:numFmt w:val="bullet"/>
      <w:lvlText w:val=""/>
      <w:lvlJc w:val="left"/>
      <w:pPr>
        <w:ind w:left="6368" w:hanging="360"/>
      </w:pPr>
      <w:rPr>
        <w:rFonts w:ascii="Wingdings" w:hAnsi="Wingdings" w:hint="default"/>
      </w:rPr>
    </w:lvl>
  </w:abstractNum>
  <w:abstractNum w:abstractNumId="7" w15:restartNumberingAfterBreak="0">
    <w:nsid w:val="1361203A"/>
    <w:multiLevelType w:val="hybridMultilevel"/>
    <w:tmpl w:val="FED4C074"/>
    <w:lvl w:ilvl="0" w:tplc="5508A6F4">
      <w:start w:val="1"/>
      <w:numFmt w:val="bullet"/>
      <w:lvlText w:val="-"/>
      <w:lvlJc w:val="left"/>
      <w:pPr>
        <w:ind w:left="720" w:hanging="360"/>
      </w:pPr>
      <w:rPr>
        <w:rFonts w:ascii="Pupcat" w:eastAsia="Andale Sans UI" w:hAnsi="Pupcat" w:cs="Pupcat"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14150E8C"/>
    <w:multiLevelType w:val="hybridMultilevel"/>
    <w:tmpl w:val="BEF65AF6"/>
    <w:lvl w:ilvl="0" w:tplc="E62CEDC2">
      <w:start w:val="8"/>
      <w:numFmt w:val="bullet"/>
      <w:lvlText w:val="-"/>
      <w:lvlJc w:val="left"/>
      <w:pPr>
        <w:ind w:left="1070" w:hanging="360"/>
      </w:pPr>
      <w:rPr>
        <w:rFonts w:ascii="Times New Roman" w:eastAsia="Times New Roman" w:hAnsi="Times New Roman" w:cs="Times New Roman" w:hint="default"/>
        <w:sz w:val="24"/>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abstractNum w:abstractNumId="9" w15:restartNumberingAfterBreak="0">
    <w:nsid w:val="1B4720B8"/>
    <w:multiLevelType w:val="hybridMultilevel"/>
    <w:tmpl w:val="DD20A1B2"/>
    <w:lvl w:ilvl="0" w:tplc="AB28CBB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B635526"/>
    <w:multiLevelType w:val="hybridMultilevel"/>
    <w:tmpl w:val="836401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827D5C"/>
    <w:multiLevelType w:val="hybridMultilevel"/>
    <w:tmpl w:val="FBD81CE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17C54D8"/>
    <w:multiLevelType w:val="hybridMultilevel"/>
    <w:tmpl w:val="55DA0106"/>
    <w:lvl w:ilvl="0" w:tplc="8180ADE2">
      <w:start w:val="1"/>
      <w:numFmt w:val="bullet"/>
      <w:lvlText w:val="•"/>
      <w:lvlJc w:val="left"/>
      <w:pPr>
        <w:tabs>
          <w:tab w:val="num" w:pos="720"/>
        </w:tabs>
        <w:ind w:left="720" w:hanging="360"/>
      </w:pPr>
      <w:rPr>
        <w:rFonts w:ascii="Arial" w:hAnsi="Arial" w:hint="default"/>
      </w:rPr>
    </w:lvl>
    <w:lvl w:ilvl="1" w:tplc="3E22EAD8" w:tentative="1">
      <w:start w:val="1"/>
      <w:numFmt w:val="bullet"/>
      <w:lvlText w:val="•"/>
      <w:lvlJc w:val="left"/>
      <w:pPr>
        <w:tabs>
          <w:tab w:val="num" w:pos="1440"/>
        </w:tabs>
        <w:ind w:left="1440" w:hanging="360"/>
      </w:pPr>
      <w:rPr>
        <w:rFonts w:ascii="Arial" w:hAnsi="Arial" w:hint="default"/>
      </w:rPr>
    </w:lvl>
    <w:lvl w:ilvl="2" w:tplc="1EA29A86" w:tentative="1">
      <w:start w:val="1"/>
      <w:numFmt w:val="bullet"/>
      <w:lvlText w:val="•"/>
      <w:lvlJc w:val="left"/>
      <w:pPr>
        <w:tabs>
          <w:tab w:val="num" w:pos="2160"/>
        </w:tabs>
        <w:ind w:left="2160" w:hanging="360"/>
      </w:pPr>
      <w:rPr>
        <w:rFonts w:ascii="Arial" w:hAnsi="Arial" w:hint="default"/>
      </w:rPr>
    </w:lvl>
    <w:lvl w:ilvl="3" w:tplc="AA5E8C48" w:tentative="1">
      <w:start w:val="1"/>
      <w:numFmt w:val="bullet"/>
      <w:lvlText w:val="•"/>
      <w:lvlJc w:val="left"/>
      <w:pPr>
        <w:tabs>
          <w:tab w:val="num" w:pos="2880"/>
        </w:tabs>
        <w:ind w:left="2880" w:hanging="360"/>
      </w:pPr>
      <w:rPr>
        <w:rFonts w:ascii="Arial" w:hAnsi="Arial" w:hint="default"/>
      </w:rPr>
    </w:lvl>
    <w:lvl w:ilvl="4" w:tplc="45147FC8" w:tentative="1">
      <w:start w:val="1"/>
      <w:numFmt w:val="bullet"/>
      <w:lvlText w:val="•"/>
      <w:lvlJc w:val="left"/>
      <w:pPr>
        <w:tabs>
          <w:tab w:val="num" w:pos="3600"/>
        </w:tabs>
        <w:ind w:left="3600" w:hanging="360"/>
      </w:pPr>
      <w:rPr>
        <w:rFonts w:ascii="Arial" w:hAnsi="Arial" w:hint="default"/>
      </w:rPr>
    </w:lvl>
    <w:lvl w:ilvl="5" w:tplc="796CC446" w:tentative="1">
      <w:start w:val="1"/>
      <w:numFmt w:val="bullet"/>
      <w:lvlText w:val="•"/>
      <w:lvlJc w:val="left"/>
      <w:pPr>
        <w:tabs>
          <w:tab w:val="num" w:pos="4320"/>
        </w:tabs>
        <w:ind w:left="4320" w:hanging="360"/>
      </w:pPr>
      <w:rPr>
        <w:rFonts w:ascii="Arial" w:hAnsi="Arial" w:hint="default"/>
      </w:rPr>
    </w:lvl>
    <w:lvl w:ilvl="6" w:tplc="32708368" w:tentative="1">
      <w:start w:val="1"/>
      <w:numFmt w:val="bullet"/>
      <w:lvlText w:val="•"/>
      <w:lvlJc w:val="left"/>
      <w:pPr>
        <w:tabs>
          <w:tab w:val="num" w:pos="5040"/>
        </w:tabs>
        <w:ind w:left="5040" w:hanging="360"/>
      </w:pPr>
      <w:rPr>
        <w:rFonts w:ascii="Arial" w:hAnsi="Arial" w:hint="default"/>
      </w:rPr>
    </w:lvl>
    <w:lvl w:ilvl="7" w:tplc="B7BE9450" w:tentative="1">
      <w:start w:val="1"/>
      <w:numFmt w:val="bullet"/>
      <w:lvlText w:val="•"/>
      <w:lvlJc w:val="left"/>
      <w:pPr>
        <w:tabs>
          <w:tab w:val="num" w:pos="5760"/>
        </w:tabs>
        <w:ind w:left="5760" w:hanging="360"/>
      </w:pPr>
      <w:rPr>
        <w:rFonts w:ascii="Arial" w:hAnsi="Arial" w:hint="default"/>
      </w:rPr>
    </w:lvl>
    <w:lvl w:ilvl="8" w:tplc="2444D0B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4BD17D0"/>
    <w:multiLevelType w:val="hybridMultilevel"/>
    <w:tmpl w:val="6096ADEE"/>
    <w:lvl w:ilvl="0" w:tplc="2648EF3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2B5E53"/>
    <w:multiLevelType w:val="hybridMultilevel"/>
    <w:tmpl w:val="A2840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783973"/>
    <w:multiLevelType w:val="hybridMultilevel"/>
    <w:tmpl w:val="C860B3E0"/>
    <w:lvl w:ilvl="0" w:tplc="12EE8FC0">
      <w:start w:val="1"/>
      <w:numFmt w:val="bullet"/>
      <w:lvlText w:val=""/>
      <w:lvlJc w:val="left"/>
      <w:pPr>
        <w:ind w:left="720" w:hanging="360"/>
      </w:pPr>
      <w:rPr>
        <w:rFonts w:ascii="Symbol" w:hAnsi="Symbol" w:hint="default"/>
        <w:b/>
        <w:sz w:val="20"/>
        <w:szCs w:val="20"/>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6" w15:restartNumberingAfterBreak="0">
    <w:nsid w:val="29A9007B"/>
    <w:multiLevelType w:val="hybridMultilevel"/>
    <w:tmpl w:val="520885E4"/>
    <w:lvl w:ilvl="0" w:tplc="E62CEDC2">
      <w:start w:val="8"/>
      <w:numFmt w:val="bullet"/>
      <w:lvlText w:val="-"/>
      <w:lvlJc w:val="left"/>
      <w:pPr>
        <w:ind w:left="720" w:hanging="360"/>
      </w:pPr>
      <w:rPr>
        <w:rFonts w:ascii="Times New Roman" w:eastAsia="Times New Roman" w:hAnsi="Times New Roman" w:cs="Times New Roman" w:hint="default"/>
        <w:sz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B1C7E9D"/>
    <w:multiLevelType w:val="hybridMultilevel"/>
    <w:tmpl w:val="B16C04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C7960D9"/>
    <w:multiLevelType w:val="hybridMultilevel"/>
    <w:tmpl w:val="690EA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F325555"/>
    <w:multiLevelType w:val="hybridMultilevel"/>
    <w:tmpl w:val="CF581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C120E5"/>
    <w:multiLevelType w:val="hybridMultilevel"/>
    <w:tmpl w:val="4BE27132"/>
    <w:lvl w:ilvl="0" w:tplc="EC1EE49A">
      <w:start w:val="2"/>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3CCC2D27"/>
    <w:multiLevelType w:val="hybridMultilevel"/>
    <w:tmpl w:val="F350D5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3" w15:restartNumberingAfterBreak="0">
    <w:nsid w:val="3EEC3572"/>
    <w:multiLevelType w:val="hybridMultilevel"/>
    <w:tmpl w:val="328EF208"/>
    <w:lvl w:ilvl="0" w:tplc="634A6EE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1FF14FD"/>
    <w:multiLevelType w:val="hybridMultilevel"/>
    <w:tmpl w:val="3496F0C6"/>
    <w:lvl w:ilvl="0" w:tplc="0409000F">
      <w:start w:val="4"/>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5" w15:restartNumberingAfterBreak="0">
    <w:nsid w:val="42BE3E41"/>
    <w:multiLevelType w:val="multilevel"/>
    <w:tmpl w:val="73D66F14"/>
    <w:lvl w:ilvl="0">
      <w:start w:val="7"/>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6" w15:restartNumberingAfterBreak="0">
    <w:nsid w:val="43236A9A"/>
    <w:multiLevelType w:val="hybridMultilevel"/>
    <w:tmpl w:val="43268BE0"/>
    <w:lvl w:ilvl="0" w:tplc="634A6EE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64340D1"/>
    <w:multiLevelType w:val="hybridMultilevel"/>
    <w:tmpl w:val="92847A6C"/>
    <w:lvl w:ilvl="0" w:tplc="AB28CBB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ABB3DB6"/>
    <w:multiLevelType w:val="hybridMultilevel"/>
    <w:tmpl w:val="632E364C"/>
    <w:lvl w:ilvl="0" w:tplc="C1B61204">
      <w:start w:val="7"/>
      <w:numFmt w:val="bullet"/>
      <w:lvlText w:val="-"/>
      <w:lvlJc w:val="left"/>
      <w:pPr>
        <w:ind w:left="1440" w:hanging="360"/>
      </w:pPr>
      <w:rPr>
        <w:rFonts w:ascii="Arial" w:eastAsia="Times New Roman"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9" w15:restartNumberingAfterBreak="0">
    <w:nsid w:val="4AF7368E"/>
    <w:multiLevelType w:val="multilevel"/>
    <w:tmpl w:val="61186E12"/>
    <w:lvl w:ilvl="0">
      <w:start w:val="4"/>
      <w:numFmt w:val="decimal"/>
      <w:lvlText w:val="%1."/>
      <w:lvlJc w:val="left"/>
      <w:pPr>
        <w:ind w:left="432" w:hanging="432"/>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0" w15:restartNumberingAfterBreak="0">
    <w:nsid w:val="4DBA30ED"/>
    <w:multiLevelType w:val="hybridMultilevel"/>
    <w:tmpl w:val="7122803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E9207D4"/>
    <w:multiLevelType w:val="hybridMultilevel"/>
    <w:tmpl w:val="F30A6B96"/>
    <w:lvl w:ilvl="0" w:tplc="4678F586">
      <w:start w:val="1"/>
      <w:numFmt w:val="bullet"/>
      <w:lvlText w:val=""/>
      <w:lvlJc w:val="left"/>
      <w:pPr>
        <w:ind w:left="2520" w:hanging="360"/>
      </w:pPr>
      <w:rPr>
        <w:rFonts w:ascii="Symbol" w:hAnsi="Symbol" w:hint="default"/>
      </w:rPr>
    </w:lvl>
    <w:lvl w:ilvl="1" w:tplc="4678F586">
      <w:start w:val="1"/>
      <w:numFmt w:val="bullet"/>
      <w:lvlText w:val=""/>
      <w:lvlJc w:val="left"/>
      <w:pPr>
        <w:ind w:left="2520" w:hanging="360"/>
      </w:pPr>
      <w:rPr>
        <w:rFonts w:ascii="Symbol" w:hAnsi="Symbol"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2" w15:restartNumberingAfterBreak="0">
    <w:nsid w:val="52F556C5"/>
    <w:multiLevelType w:val="hybridMultilevel"/>
    <w:tmpl w:val="549E971C"/>
    <w:lvl w:ilvl="0" w:tplc="9746FB0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426AE8"/>
    <w:multiLevelType w:val="hybridMultilevel"/>
    <w:tmpl w:val="BE4E6E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321896"/>
    <w:multiLevelType w:val="hybridMultilevel"/>
    <w:tmpl w:val="BEE4E4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6C5699D"/>
    <w:multiLevelType w:val="hybridMultilevel"/>
    <w:tmpl w:val="CF988B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85A2075"/>
    <w:multiLevelType w:val="hybridMultilevel"/>
    <w:tmpl w:val="B0344EF6"/>
    <w:lvl w:ilvl="0" w:tplc="4678F586">
      <w:start w:val="1"/>
      <w:numFmt w:val="bullet"/>
      <w:lvlText w:val=""/>
      <w:lvlJc w:val="left"/>
      <w:pPr>
        <w:ind w:left="144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729F0EC0"/>
    <w:multiLevelType w:val="hybridMultilevel"/>
    <w:tmpl w:val="B7CA3A4C"/>
    <w:lvl w:ilvl="0" w:tplc="FF2E239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61A1C6F"/>
    <w:multiLevelType w:val="hybridMultilevel"/>
    <w:tmpl w:val="A552C88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82247B"/>
    <w:multiLevelType w:val="hybridMultilevel"/>
    <w:tmpl w:val="8CA622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BDD334F"/>
    <w:multiLevelType w:val="hybridMultilevel"/>
    <w:tmpl w:val="3A7C1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F6A69C0"/>
    <w:multiLevelType w:val="hybridMultilevel"/>
    <w:tmpl w:val="F462DF68"/>
    <w:lvl w:ilvl="0" w:tplc="27787F58">
      <w:start w:val="14"/>
      <w:numFmt w:val="bullet"/>
      <w:lvlText w:val="-"/>
      <w:lvlJc w:val="left"/>
      <w:pPr>
        <w:ind w:left="720" w:hanging="360"/>
      </w:pPr>
      <w:rPr>
        <w:rFonts w:asciiTheme="majorBidi" w:eastAsiaTheme="majorEastAsia" w:hAnsiTheme="majorBidi" w:cstheme="majorBidi" w:hint="default"/>
        <w:b w:val="0"/>
        <w:bCs/>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F7D369D"/>
    <w:multiLevelType w:val="hybridMultilevel"/>
    <w:tmpl w:val="D74E51F8"/>
    <w:lvl w:ilvl="0" w:tplc="F5DCA31E">
      <w:start w:val="14"/>
      <w:numFmt w:val="bullet"/>
      <w:lvlText w:val="-"/>
      <w:lvlJc w:val="left"/>
      <w:pPr>
        <w:ind w:left="720" w:hanging="360"/>
      </w:pPr>
      <w:rPr>
        <w:rFonts w:asciiTheme="majorBidi" w:eastAsiaTheme="majorEastAsia" w:hAnsiTheme="majorBidi" w:cstheme="majorBidi" w:hint="default"/>
        <w:b w:val="0"/>
        <w:bCs/>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2"/>
  </w:num>
  <w:num w:numId="2">
    <w:abstractNumId w:val="30"/>
  </w:num>
  <w:num w:numId="3">
    <w:abstractNumId w:val="17"/>
  </w:num>
  <w:num w:numId="4">
    <w:abstractNumId w:val="7"/>
  </w:num>
  <w:num w:numId="5">
    <w:abstractNumId w:val="13"/>
  </w:num>
  <w:num w:numId="6">
    <w:abstractNumId w:val="33"/>
  </w:num>
  <w:num w:numId="7">
    <w:abstractNumId w:val="32"/>
  </w:num>
  <w:num w:numId="8">
    <w:abstractNumId w:val="12"/>
  </w:num>
  <w:num w:numId="9">
    <w:abstractNumId w:val="41"/>
  </w:num>
  <w:num w:numId="10">
    <w:abstractNumId w:val="42"/>
  </w:num>
  <w:num w:numId="11">
    <w:abstractNumId w:val="26"/>
  </w:num>
  <w:num w:numId="12">
    <w:abstractNumId w:val="8"/>
  </w:num>
  <w:num w:numId="13">
    <w:abstractNumId w:val="23"/>
  </w:num>
  <w:num w:numId="14">
    <w:abstractNumId w:val="29"/>
  </w:num>
  <w:num w:numId="15">
    <w:abstractNumId w:val="9"/>
  </w:num>
  <w:num w:numId="16">
    <w:abstractNumId w:val="27"/>
  </w:num>
  <w:num w:numId="17">
    <w:abstractNumId w:val="4"/>
  </w:num>
  <w:num w:numId="18">
    <w:abstractNumId w:val="20"/>
  </w:num>
  <w:num w:numId="19">
    <w:abstractNumId w:val="16"/>
  </w:num>
  <w:num w:numId="20">
    <w:abstractNumId w:val="34"/>
  </w:num>
  <w:num w:numId="21">
    <w:abstractNumId w:val="39"/>
  </w:num>
  <w:num w:numId="22">
    <w:abstractNumId w:val="2"/>
  </w:num>
  <w:num w:numId="23">
    <w:abstractNumId w:val="28"/>
  </w:num>
  <w:num w:numId="24">
    <w:abstractNumId w:val="0"/>
  </w:num>
  <w:num w:numId="25">
    <w:abstractNumId w:val="36"/>
  </w:num>
  <w:num w:numId="26">
    <w:abstractNumId w:val="31"/>
  </w:num>
  <w:num w:numId="27">
    <w:abstractNumId w:val="25"/>
  </w:num>
  <w:num w:numId="28">
    <w:abstractNumId w:val="37"/>
  </w:num>
  <w:num w:numId="29">
    <w:abstractNumId w:val="40"/>
  </w:num>
  <w:num w:numId="30">
    <w:abstractNumId w:val="15"/>
  </w:num>
  <w:num w:numId="31">
    <w:abstractNumId w:val="18"/>
  </w:num>
  <w:num w:numId="32">
    <w:abstractNumId w:val="6"/>
  </w:num>
  <w:num w:numId="33">
    <w:abstractNumId w:val="14"/>
  </w:num>
  <w:num w:numId="34">
    <w:abstractNumId w:val="1"/>
  </w:num>
  <w:num w:numId="35">
    <w:abstractNumId w:val="5"/>
  </w:num>
  <w:num w:numId="36">
    <w:abstractNumId w:val="19"/>
  </w:num>
  <w:num w:numId="37">
    <w:abstractNumId w:val="3"/>
  </w:num>
  <w:num w:numId="38">
    <w:abstractNumId w:val="11"/>
  </w:num>
  <w:num w:numId="39">
    <w:abstractNumId w:val="24"/>
  </w:num>
  <w:num w:numId="40">
    <w:abstractNumId w:val="38"/>
  </w:num>
  <w:num w:numId="41">
    <w:abstractNumId w:val="10"/>
  </w:num>
  <w:num w:numId="42">
    <w:abstractNumId w:val="21"/>
  </w:num>
  <w:num w:numId="43">
    <w:abstractNumId w:val="3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A4E"/>
    <w:rsid w:val="0000448D"/>
    <w:rsid w:val="000074C6"/>
    <w:rsid w:val="000159AC"/>
    <w:rsid w:val="00016688"/>
    <w:rsid w:val="00021232"/>
    <w:rsid w:val="00023D32"/>
    <w:rsid w:val="00031E93"/>
    <w:rsid w:val="00035F4E"/>
    <w:rsid w:val="00044FE4"/>
    <w:rsid w:val="000528BD"/>
    <w:rsid w:val="00072913"/>
    <w:rsid w:val="000744A4"/>
    <w:rsid w:val="000761BF"/>
    <w:rsid w:val="000771F6"/>
    <w:rsid w:val="000862CB"/>
    <w:rsid w:val="000A126C"/>
    <w:rsid w:val="000A1A3B"/>
    <w:rsid w:val="000A3D6C"/>
    <w:rsid w:val="000B69E7"/>
    <w:rsid w:val="000C59C4"/>
    <w:rsid w:val="000C5D6C"/>
    <w:rsid w:val="000D1A19"/>
    <w:rsid w:val="000E2B3A"/>
    <w:rsid w:val="000E43CE"/>
    <w:rsid w:val="000E4906"/>
    <w:rsid w:val="000E58EA"/>
    <w:rsid w:val="000F5C97"/>
    <w:rsid w:val="000F6730"/>
    <w:rsid w:val="0010323F"/>
    <w:rsid w:val="00113E14"/>
    <w:rsid w:val="00117189"/>
    <w:rsid w:val="0012072C"/>
    <w:rsid w:val="001313EB"/>
    <w:rsid w:val="00141A0F"/>
    <w:rsid w:val="0014342E"/>
    <w:rsid w:val="001436F1"/>
    <w:rsid w:val="00151B4A"/>
    <w:rsid w:val="001611EF"/>
    <w:rsid w:val="001765D7"/>
    <w:rsid w:val="0018280B"/>
    <w:rsid w:val="001A65AA"/>
    <w:rsid w:val="001C5BF3"/>
    <w:rsid w:val="001E66DF"/>
    <w:rsid w:val="002010CC"/>
    <w:rsid w:val="00204379"/>
    <w:rsid w:val="00216600"/>
    <w:rsid w:val="002245DD"/>
    <w:rsid w:val="002368FB"/>
    <w:rsid w:val="00242C6A"/>
    <w:rsid w:val="00247AE4"/>
    <w:rsid w:val="00263BE8"/>
    <w:rsid w:val="00274550"/>
    <w:rsid w:val="00296400"/>
    <w:rsid w:val="002A1532"/>
    <w:rsid w:val="002A5031"/>
    <w:rsid w:val="002B17CB"/>
    <w:rsid w:val="002B5B0D"/>
    <w:rsid w:val="002D3B1C"/>
    <w:rsid w:val="002D73E4"/>
    <w:rsid w:val="002F60C9"/>
    <w:rsid w:val="00305A8D"/>
    <w:rsid w:val="003067C3"/>
    <w:rsid w:val="00321CB9"/>
    <w:rsid w:val="00323F8F"/>
    <w:rsid w:val="0032718B"/>
    <w:rsid w:val="0035106E"/>
    <w:rsid w:val="003534EF"/>
    <w:rsid w:val="00356F67"/>
    <w:rsid w:val="00361B1E"/>
    <w:rsid w:val="00383B19"/>
    <w:rsid w:val="00390D2B"/>
    <w:rsid w:val="00394C41"/>
    <w:rsid w:val="003962EF"/>
    <w:rsid w:val="003979FB"/>
    <w:rsid w:val="003A24D2"/>
    <w:rsid w:val="003A420D"/>
    <w:rsid w:val="003A7F26"/>
    <w:rsid w:val="003E6A78"/>
    <w:rsid w:val="00406B6D"/>
    <w:rsid w:val="004415A7"/>
    <w:rsid w:val="004516A0"/>
    <w:rsid w:val="004632A7"/>
    <w:rsid w:val="00463900"/>
    <w:rsid w:val="0047239E"/>
    <w:rsid w:val="004826F7"/>
    <w:rsid w:val="00494325"/>
    <w:rsid w:val="004A115D"/>
    <w:rsid w:val="004B1DB4"/>
    <w:rsid w:val="004C4410"/>
    <w:rsid w:val="004E331B"/>
    <w:rsid w:val="004E7368"/>
    <w:rsid w:val="004F43CF"/>
    <w:rsid w:val="004F59E5"/>
    <w:rsid w:val="004F6020"/>
    <w:rsid w:val="00510070"/>
    <w:rsid w:val="00512C75"/>
    <w:rsid w:val="00522E32"/>
    <w:rsid w:val="00540B8C"/>
    <w:rsid w:val="0055614E"/>
    <w:rsid w:val="005648E8"/>
    <w:rsid w:val="005936AE"/>
    <w:rsid w:val="005A3AFA"/>
    <w:rsid w:val="005A7EDC"/>
    <w:rsid w:val="005B054F"/>
    <w:rsid w:val="005B19A7"/>
    <w:rsid w:val="005B41E0"/>
    <w:rsid w:val="005D570F"/>
    <w:rsid w:val="005E5FD1"/>
    <w:rsid w:val="0061201E"/>
    <w:rsid w:val="00621236"/>
    <w:rsid w:val="00630CE1"/>
    <w:rsid w:val="006324C3"/>
    <w:rsid w:val="006502E8"/>
    <w:rsid w:val="006550FB"/>
    <w:rsid w:val="006571EE"/>
    <w:rsid w:val="00662F81"/>
    <w:rsid w:val="006701FF"/>
    <w:rsid w:val="006725EF"/>
    <w:rsid w:val="00680DE4"/>
    <w:rsid w:val="0069185B"/>
    <w:rsid w:val="006A05C4"/>
    <w:rsid w:val="006A14E0"/>
    <w:rsid w:val="006A595B"/>
    <w:rsid w:val="006A6593"/>
    <w:rsid w:val="006B15C4"/>
    <w:rsid w:val="006D6BE9"/>
    <w:rsid w:val="006E3A38"/>
    <w:rsid w:val="006E41B7"/>
    <w:rsid w:val="006E587A"/>
    <w:rsid w:val="006E70E2"/>
    <w:rsid w:val="006F17B5"/>
    <w:rsid w:val="006F420E"/>
    <w:rsid w:val="007075DB"/>
    <w:rsid w:val="00713152"/>
    <w:rsid w:val="00736755"/>
    <w:rsid w:val="007613BF"/>
    <w:rsid w:val="0076339D"/>
    <w:rsid w:val="00767477"/>
    <w:rsid w:val="0077038E"/>
    <w:rsid w:val="00777FC3"/>
    <w:rsid w:val="00780981"/>
    <w:rsid w:val="00781AE7"/>
    <w:rsid w:val="00793102"/>
    <w:rsid w:val="0079384C"/>
    <w:rsid w:val="00793AEE"/>
    <w:rsid w:val="007952AF"/>
    <w:rsid w:val="007A62D2"/>
    <w:rsid w:val="007B2AE9"/>
    <w:rsid w:val="007C0EFB"/>
    <w:rsid w:val="007C3B8B"/>
    <w:rsid w:val="007D0160"/>
    <w:rsid w:val="007E4946"/>
    <w:rsid w:val="007F3462"/>
    <w:rsid w:val="007F385F"/>
    <w:rsid w:val="0081236A"/>
    <w:rsid w:val="0081470E"/>
    <w:rsid w:val="0082177D"/>
    <w:rsid w:val="00822537"/>
    <w:rsid w:val="00822ACB"/>
    <w:rsid w:val="00832192"/>
    <w:rsid w:val="0083597B"/>
    <w:rsid w:val="00850219"/>
    <w:rsid w:val="00852AF2"/>
    <w:rsid w:val="00854190"/>
    <w:rsid w:val="0086090C"/>
    <w:rsid w:val="008655C2"/>
    <w:rsid w:val="008916D5"/>
    <w:rsid w:val="008965CC"/>
    <w:rsid w:val="0089744B"/>
    <w:rsid w:val="008A109D"/>
    <w:rsid w:val="008A268C"/>
    <w:rsid w:val="008B60D3"/>
    <w:rsid w:val="008C4308"/>
    <w:rsid w:val="008D12CB"/>
    <w:rsid w:val="008D552D"/>
    <w:rsid w:val="008D6440"/>
    <w:rsid w:val="0092626C"/>
    <w:rsid w:val="00932FD7"/>
    <w:rsid w:val="009401AA"/>
    <w:rsid w:val="00941F6D"/>
    <w:rsid w:val="00947926"/>
    <w:rsid w:val="00966F13"/>
    <w:rsid w:val="00967E4A"/>
    <w:rsid w:val="00967F26"/>
    <w:rsid w:val="00977C76"/>
    <w:rsid w:val="00981302"/>
    <w:rsid w:val="009A3904"/>
    <w:rsid w:val="009B2581"/>
    <w:rsid w:val="009D1399"/>
    <w:rsid w:val="00A029E2"/>
    <w:rsid w:val="00A11D77"/>
    <w:rsid w:val="00A14E67"/>
    <w:rsid w:val="00A34D97"/>
    <w:rsid w:val="00A35B78"/>
    <w:rsid w:val="00A55FB7"/>
    <w:rsid w:val="00A60E20"/>
    <w:rsid w:val="00A63183"/>
    <w:rsid w:val="00A674D1"/>
    <w:rsid w:val="00A71AC8"/>
    <w:rsid w:val="00AD468A"/>
    <w:rsid w:val="00AE5166"/>
    <w:rsid w:val="00AF4402"/>
    <w:rsid w:val="00AF696E"/>
    <w:rsid w:val="00B03822"/>
    <w:rsid w:val="00B171A0"/>
    <w:rsid w:val="00B25714"/>
    <w:rsid w:val="00B25E57"/>
    <w:rsid w:val="00B2606D"/>
    <w:rsid w:val="00B2735A"/>
    <w:rsid w:val="00B30F9B"/>
    <w:rsid w:val="00B31166"/>
    <w:rsid w:val="00B47866"/>
    <w:rsid w:val="00B52BE5"/>
    <w:rsid w:val="00B53BD0"/>
    <w:rsid w:val="00B65CFD"/>
    <w:rsid w:val="00B66384"/>
    <w:rsid w:val="00B77B47"/>
    <w:rsid w:val="00B8211F"/>
    <w:rsid w:val="00B92799"/>
    <w:rsid w:val="00BA663E"/>
    <w:rsid w:val="00BB20F6"/>
    <w:rsid w:val="00BE4CFA"/>
    <w:rsid w:val="00BE4F10"/>
    <w:rsid w:val="00C05E6E"/>
    <w:rsid w:val="00C06B34"/>
    <w:rsid w:val="00C16F5F"/>
    <w:rsid w:val="00C170A0"/>
    <w:rsid w:val="00C20580"/>
    <w:rsid w:val="00C35E15"/>
    <w:rsid w:val="00C41AC5"/>
    <w:rsid w:val="00C4520B"/>
    <w:rsid w:val="00C4798E"/>
    <w:rsid w:val="00C52240"/>
    <w:rsid w:val="00C6707F"/>
    <w:rsid w:val="00C67938"/>
    <w:rsid w:val="00C935AB"/>
    <w:rsid w:val="00C95F4D"/>
    <w:rsid w:val="00C97D52"/>
    <w:rsid w:val="00CA2E6A"/>
    <w:rsid w:val="00CA5E39"/>
    <w:rsid w:val="00CB0FEE"/>
    <w:rsid w:val="00CB1D04"/>
    <w:rsid w:val="00CB3F0D"/>
    <w:rsid w:val="00CD3E7B"/>
    <w:rsid w:val="00CD3F50"/>
    <w:rsid w:val="00CE008F"/>
    <w:rsid w:val="00CE23A5"/>
    <w:rsid w:val="00CE70C2"/>
    <w:rsid w:val="00D062CB"/>
    <w:rsid w:val="00D131C3"/>
    <w:rsid w:val="00D21826"/>
    <w:rsid w:val="00D242F5"/>
    <w:rsid w:val="00D245A5"/>
    <w:rsid w:val="00D252F6"/>
    <w:rsid w:val="00D26930"/>
    <w:rsid w:val="00D42A4E"/>
    <w:rsid w:val="00D625CD"/>
    <w:rsid w:val="00D66B12"/>
    <w:rsid w:val="00D71BDE"/>
    <w:rsid w:val="00D721ED"/>
    <w:rsid w:val="00D73DA3"/>
    <w:rsid w:val="00D81B1B"/>
    <w:rsid w:val="00D83477"/>
    <w:rsid w:val="00D8454D"/>
    <w:rsid w:val="00D84722"/>
    <w:rsid w:val="00D90073"/>
    <w:rsid w:val="00D945A0"/>
    <w:rsid w:val="00DB1EBC"/>
    <w:rsid w:val="00DC120F"/>
    <w:rsid w:val="00DC77F0"/>
    <w:rsid w:val="00DD32DD"/>
    <w:rsid w:val="00DD7657"/>
    <w:rsid w:val="00DE6203"/>
    <w:rsid w:val="00DF1DD6"/>
    <w:rsid w:val="00E01432"/>
    <w:rsid w:val="00E104D6"/>
    <w:rsid w:val="00E1650D"/>
    <w:rsid w:val="00E17100"/>
    <w:rsid w:val="00E2650C"/>
    <w:rsid w:val="00E60345"/>
    <w:rsid w:val="00E7088A"/>
    <w:rsid w:val="00E81D78"/>
    <w:rsid w:val="00E844AD"/>
    <w:rsid w:val="00EA53EE"/>
    <w:rsid w:val="00EA7E49"/>
    <w:rsid w:val="00EB0AEA"/>
    <w:rsid w:val="00EB334A"/>
    <w:rsid w:val="00ED5565"/>
    <w:rsid w:val="00EE4A69"/>
    <w:rsid w:val="00EF1DBF"/>
    <w:rsid w:val="00F008D1"/>
    <w:rsid w:val="00F07BAB"/>
    <w:rsid w:val="00F11693"/>
    <w:rsid w:val="00F1272B"/>
    <w:rsid w:val="00F3369C"/>
    <w:rsid w:val="00F4299F"/>
    <w:rsid w:val="00F44DE3"/>
    <w:rsid w:val="00F5387A"/>
    <w:rsid w:val="00F5654C"/>
    <w:rsid w:val="00F60640"/>
    <w:rsid w:val="00F646C8"/>
    <w:rsid w:val="00F70CF1"/>
    <w:rsid w:val="00F77809"/>
    <w:rsid w:val="00F77BF0"/>
    <w:rsid w:val="00F80732"/>
    <w:rsid w:val="00F86366"/>
    <w:rsid w:val="00F923C7"/>
    <w:rsid w:val="00F963F6"/>
    <w:rsid w:val="00F96F24"/>
    <w:rsid w:val="00FA14A3"/>
    <w:rsid w:val="00FB4D34"/>
    <w:rsid w:val="00FD1DE1"/>
    <w:rsid w:val="00FE1E73"/>
    <w:rsid w:val="00FF50E6"/>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361405"/>
  <w15:docId w15:val="{BDD54212-5450-4A82-AE08-21552F7A1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A4E"/>
    <w:pPr>
      <w:spacing w:after="0"/>
      <w:jc w:val="both"/>
    </w:pPr>
    <w:rPr>
      <w:rFonts w:ascii="Arial" w:hAnsi="Arial"/>
      <w:lang w:val="en-GB"/>
    </w:rPr>
  </w:style>
  <w:style w:type="paragraph" w:styleId="Heading1">
    <w:name w:val="heading 1"/>
    <w:basedOn w:val="Normal"/>
    <w:next w:val="Normal"/>
    <w:link w:val="Heading1Char"/>
    <w:uiPriority w:val="9"/>
    <w:qFormat/>
    <w:rsid w:val="00D42A4E"/>
    <w:pPr>
      <w:keepNext/>
      <w:keepLines/>
      <w:outlineLvl w:val="0"/>
    </w:pPr>
    <w:rPr>
      <w:rFonts w:eastAsiaTheme="majorEastAsia" w:cstheme="majorBidi"/>
      <w:b/>
      <w:bCs/>
      <w:color w:val="17365D" w:themeColor="text2" w:themeShade="BF"/>
      <w:sz w:val="28"/>
      <w:szCs w:val="28"/>
    </w:rPr>
  </w:style>
  <w:style w:type="paragraph" w:styleId="Heading2">
    <w:name w:val="heading 2"/>
    <w:basedOn w:val="Normal"/>
    <w:next w:val="Normal"/>
    <w:link w:val="Heading2Char"/>
    <w:uiPriority w:val="9"/>
    <w:unhideWhenUsed/>
    <w:qFormat/>
    <w:rsid w:val="00D42A4E"/>
    <w:pPr>
      <w:keepNext/>
      <w:keepLines/>
      <w:spacing w:before="120"/>
      <w:outlineLvl w:val="1"/>
    </w:pPr>
    <w:rPr>
      <w:rFonts w:eastAsiaTheme="majorEastAsia" w:cstheme="majorBidi"/>
      <w:b/>
      <w:bCs/>
      <w:color w:val="17365D" w:themeColor="text2" w:themeShade="BF"/>
      <w:sz w:val="26"/>
      <w:szCs w:val="26"/>
      <w:lang w:eastAsia="en-ZA"/>
    </w:rPr>
  </w:style>
  <w:style w:type="paragraph" w:styleId="Heading3">
    <w:name w:val="heading 3"/>
    <w:basedOn w:val="Normal"/>
    <w:next w:val="Normal"/>
    <w:link w:val="Heading3Char"/>
    <w:uiPriority w:val="9"/>
    <w:unhideWhenUsed/>
    <w:qFormat/>
    <w:rsid w:val="00D42A4E"/>
    <w:pPr>
      <w:keepNext/>
      <w:keepLines/>
      <w:spacing w:before="200"/>
      <w:outlineLvl w:val="2"/>
    </w:pPr>
    <w:rPr>
      <w:rFonts w:eastAsiaTheme="majorEastAsia" w:cstheme="majorBidi"/>
      <w:b/>
      <w:bCs/>
      <w:color w:val="365F91" w:themeColor="accent1" w:themeShade="BF"/>
    </w:rPr>
  </w:style>
  <w:style w:type="paragraph" w:styleId="Heading4">
    <w:name w:val="heading 4"/>
    <w:basedOn w:val="Normal"/>
    <w:next w:val="Normal"/>
    <w:link w:val="Heading4Char"/>
    <w:uiPriority w:val="9"/>
    <w:semiHidden/>
    <w:unhideWhenUsed/>
    <w:qFormat/>
    <w:rsid w:val="00D42A4E"/>
    <w:pPr>
      <w:keepNext/>
      <w:keepLines/>
      <w:spacing w:before="200"/>
      <w:outlineLvl w:val="3"/>
    </w:pPr>
    <w:rPr>
      <w:rFonts w:eastAsiaTheme="majorEastAsia" w:cstheme="majorBidi"/>
      <w:b/>
      <w:bCs/>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2A4E"/>
    <w:rPr>
      <w:rFonts w:ascii="Arial" w:eastAsiaTheme="majorEastAsia" w:hAnsi="Arial" w:cstheme="majorBidi"/>
      <w:b/>
      <w:bCs/>
      <w:color w:val="17365D" w:themeColor="text2" w:themeShade="BF"/>
      <w:sz w:val="28"/>
      <w:szCs w:val="28"/>
      <w:lang w:val="ka-GE"/>
    </w:rPr>
  </w:style>
  <w:style w:type="character" w:customStyle="1" w:styleId="Heading2Char">
    <w:name w:val="Heading 2 Char"/>
    <w:basedOn w:val="DefaultParagraphFont"/>
    <w:link w:val="Heading2"/>
    <w:uiPriority w:val="9"/>
    <w:rsid w:val="00D42A4E"/>
    <w:rPr>
      <w:rFonts w:ascii="Arial" w:eastAsiaTheme="majorEastAsia" w:hAnsi="Arial" w:cstheme="majorBidi"/>
      <w:b/>
      <w:bCs/>
      <w:color w:val="17365D" w:themeColor="text2" w:themeShade="BF"/>
      <w:sz w:val="26"/>
      <w:szCs w:val="26"/>
      <w:lang w:val="ka-GE" w:eastAsia="en-ZA"/>
    </w:rPr>
  </w:style>
  <w:style w:type="character" w:customStyle="1" w:styleId="Heading3Char">
    <w:name w:val="Heading 3 Char"/>
    <w:basedOn w:val="DefaultParagraphFont"/>
    <w:link w:val="Heading3"/>
    <w:uiPriority w:val="9"/>
    <w:rsid w:val="00D42A4E"/>
    <w:rPr>
      <w:rFonts w:ascii="Arial" w:eastAsiaTheme="majorEastAsia" w:hAnsi="Arial" w:cstheme="majorBidi"/>
      <w:b/>
      <w:bCs/>
      <w:color w:val="365F91" w:themeColor="accent1" w:themeShade="BF"/>
      <w:lang w:val="ka-GE"/>
    </w:rPr>
  </w:style>
  <w:style w:type="character" w:customStyle="1" w:styleId="Heading4Char">
    <w:name w:val="Heading 4 Char"/>
    <w:basedOn w:val="DefaultParagraphFont"/>
    <w:link w:val="Heading4"/>
    <w:uiPriority w:val="9"/>
    <w:semiHidden/>
    <w:rsid w:val="00D42A4E"/>
    <w:rPr>
      <w:rFonts w:ascii="Arial" w:eastAsiaTheme="majorEastAsia" w:hAnsi="Arial" w:cstheme="majorBidi"/>
      <w:b/>
      <w:bCs/>
      <w:i/>
      <w:iCs/>
      <w:color w:val="365F91" w:themeColor="accent1" w:themeShade="BF"/>
      <w:lang w:val="ka-GE"/>
    </w:rPr>
  </w:style>
  <w:style w:type="paragraph" w:styleId="ListParagraph">
    <w:name w:val="List Paragraph"/>
    <w:aliases w:val="Indent Paragraph,Citation List,Table of contents numbered,Table/Figure Heading,Paragraphe de liste1,Antes de enumeración,Párrafo de lista1,Normal bullet 2,Bullet list,Numbered List,AB List 1,Bullet Points,Liste 1,Ha"/>
    <w:basedOn w:val="Normal"/>
    <w:link w:val="ListParagraphChar"/>
    <w:uiPriority w:val="34"/>
    <w:qFormat/>
    <w:rsid w:val="00D42A4E"/>
    <w:pPr>
      <w:ind w:left="720"/>
      <w:contextualSpacing/>
    </w:pPr>
  </w:style>
  <w:style w:type="character" w:styleId="Hyperlink">
    <w:name w:val="Hyperlink"/>
    <w:basedOn w:val="DefaultParagraphFont"/>
    <w:uiPriority w:val="99"/>
    <w:unhideWhenUsed/>
    <w:rsid w:val="00D42A4E"/>
    <w:rPr>
      <w:color w:val="0000FF" w:themeColor="hyperlink"/>
      <w:u w:val="single"/>
    </w:rPr>
  </w:style>
  <w:style w:type="paragraph" w:styleId="Header">
    <w:name w:val="header"/>
    <w:basedOn w:val="Normal"/>
    <w:link w:val="HeaderChar"/>
    <w:uiPriority w:val="99"/>
    <w:unhideWhenUsed/>
    <w:rsid w:val="00D42A4E"/>
    <w:pPr>
      <w:tabs>
        <w:tab w:val="center" w:pos="4513"/>
        <w:tab w:val="right" w:pos="9026"/>
      </w:tabs>
      <w:spacing w:line="240" w:lineRule="auto"/>
    </w:pPr>
  </w:style>
  <w:style w:type="character" w:customStyle="1" w:styleId="HeaderChar">
    <w:name w:val="Header Char"/>
    <w:basedOn w:val="DefaultParagraphFont"/>
    <w:link w:val="Header"/>
    <w:uiPriority w:val="99"/>
    <w:rsid w:val="00D42A4E"/>
    <w:rPr>
      <w:rFonts w:ascii="Arial" w:hAnsi="Arial"/>
      <w:lang w:val="ka-GE"/>
    </w:rPr>
  </w:style>
  <w:style w:type="paragraph" w:styleId="Footer">
    <w:name w:val="footer"/>
    <w:basedOn w:val="Normal"/>
    <w:link w:val="FooterChar"/>
    <w:uiPriority w:val="99"/>
    <w:unhideWhenUsed/>
    <w:rsid w:val="00D42A4E"/>
    <w:pPr>
      <w:tabs>
        <w:tab w:val="center" w:pos="4513"/>
        <w:tab w:val="right" w:pos="9026"/>
      </w:tabs>
      <w:spacing w:line="240" w:lineRule="auto"/>
    </w:pPr>
  </w:style>
  <w:style w:type="character" w:customStyle="1" w:styleId="FooterChar">
    <w:name w:val="Footer Char"/>
    <w:basedOn w:val="DefaultParagraphFont"/>
    <w:link w:val="Footer"/>
    <w:uiPriority w:val="99"/>
    <w:rsid w:val="00D42A4E"/>
    <w:rPr>
      <w:rFonts w:ascii="Arial" w:hAnsi="Arial"/>
      <w:lang w:val="ka-GE"/>
    </w:rPr>
  </w:style>
  <w:style w:type="paragraph" w:styleId="Title">
    <w:name w:val="Title"/>
    <w:basedOn w:val="Normal"/>
    <w:link w:val="TitleChar"/>
    <w:qFormat/>
    <w:rsid w:val="00D42A4E"/>
    <w:pPr>
      <w:spacing w:line="240" w:lineRule="auto"/>
      <w:jc w:val="center"/>
    </w:pPr>
    <w:rPr>
      <w:rFonts w:ascii="Garamond" w:eastAsia="Times New Roman" w:hAnsi="Garamond" w:cs="Times New Roman"/>
      <w:b/>
      <w:iCs/>
      <w:szCs w:val="20"/>
    </w:rPr>
  </w:style>
  <w:style w:type="character" w:customStyle="1" w:styleId="TitleChar">
    <w:name w:val="Title Char"/>
    <w:basedOn w:val="DefaultParagraphFont"/>
    <w:link w:val="Title"/>
    <w:rsid w:val="00D42A4E"/>
    <w:rPr>
      <w:rFonts w:ascii="Garamond" w:eastAsia="Times New Roman" w:hAnsi="Garamond" w:cs="Times New Roman"/>
      <w:b/>
      <w:iCs/>
      <w:szCs w:val="20"/>
      <w:lang w:val="ka-GE"/>
    </w:rPr>
  </w:style>
  <w:style w:type="paragraph" w:styleId="TOC1">
    <w:name w:val="toc 1"/>
    <w:basedOn w:val="Normal"/>
    <w:next w:val="Normal"/>
    <w:autoRedefine/>
    <w:uiPriority w:val="39"/>
    <w:unhideWhenUsed/>
    <w:rsid w:val="00FB4D34"/>
    <w:pPr>
      <w:tabs>
        <w:tab w:val="left" w:pos="1100"/>
        <w:tab w:val="right" w:leader="dot" w:pos="9062"/>
      </w:tabs>
      <w:spacing w:before="120" w:after="120"/>
      <w:ind w:left="708"/>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D42A4E"/>
    <w:pPr>
      <w:ind w:left="22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D42A4E"/>
    <w:pPr>
      <w:ind w:left="440"/>
      <w:jc w:val="left"/>
    </w:pPr>
    <w:rPr>
      <w:rFonts w:asciiTheme="minorHAnsi" w:hAnsiTheme="minorHAnsi" w:cstheme="minorHAnsi"/>
      <w:i/>
      <w:iCs/>
      <w:sz w:val="20"/>
      <w:szCs w:val="20"/>
    </w:rPr>
  </w:style>
  <w:style w:type="paragraph" w:styleId="TOC4">
    <w:name w:val="toc 4"/>
    <w:basedOn w:val="Normal"/>
    <w:next w:val="Normal"/>
    <w:autoRedefine/>
    <w:uiPriority w:val="39"/>
    <w:unhideWhenUsed/>
    <w:rsid w:val="00D42A4E"/>
    <w:pPr>
      <w:ind w:left="66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D42A4E"/>
    <w:pPr>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D42A4E"/>
    <w:pPr>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D42A4E"/>
    <w:pPr>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D42A4E"/>
    <w:pPr>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D42A4E"/>
    <w:pPr>
      <w:ind w:left="1760"/>
      <w:jc w:val="left"/>
    </w:pPr>
    <w:rPr>
      <w:rFonts w:asciiTheme="minorHAnsi" w:hAnsiTheme="minorHAnsi" w:cstheme="minorHAnsi"/>
      <w:sz w:val="18"/>
      <w:szCs w:val="18"/>
    </w:rPr>
  </w:style>
  <w:style w:type="paragraph" w:styleId="TOCHeading">
    <w:name w:val="TOC Heading"/>
    <w:basedOn w:val="Heading1"/>
    <w:next w:val="Normal"/>
    <w:uiPriority w:val="39"/>
    <w:unhideWhenUsed/>
    <w:qFormat/>
    <w:rsid w:val="00D42A4E"/>
    <w:pPr>
      <w:outlineLvl w:val="9"/>
    </w:pPr>
    <w:rPr>
      <w:rFonts w:asciiTheme="majorHAnsi" w:hAnsiTheme="majorHAnsi"/>
      <w:color w:val="365F91" w:themeColor="accent1" w:themeShade="BF"/>
      <w:lang w:val="en-US" w:eastAsia="ja-JP"/>
    </w:rPr>
  </w:style>
  <w:style w:type="paragraph" w:styleId="BalloonText">
    <w:name w:val="Balloon Text"/>
    <w:basedOn w:val="Normal"/>
    <w:link w:val="BalloonTextChar"/>
    <w:uiPriority w:val="99"/>
    <w:semiHidden/>
    <w:unhideWhenUsed/>
    <w:rsid w:val="00D42A4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A4E"/>
    <w:rPr>
      <w:rFonts w:ascii="Tahoma" w:hAnsi="Tahoma" w:cs="Tahoma"/>
      <w:sz w:val="16"/>
      <w:szCs w:val="16"/>
      <w:lang w:val="ka-GE"/>
    </w:rPr>
  </w:style>
  <w:style w:type="table" w:styleId="TableGrid">
    <w:name w:val="Table Grid"/>
    <w:basedOn w:val="TableNormal"/>
    <w:rsid w:val="00D42A4E"/>
    <w:pPr>
      <w:spacing w:after="0" w:line="240" w:lineRule="auto"/>
    </w:pPr>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podfarbenie1">
    <w:name w:val="Svetlé podfarbenie1"/>
    <w:basedOn w:val="TableNormal"/>
    <w:uiPriority w:val="60"/>
    <w:rsid w:val="00D42A4E"/>
    <w:pPr>
      <w:spacing w:after="0" w:line="240" w:lineRule="auto"/>
    </w:pPr>
    <w:rPr>
      <w:rFonts w:ascii="Arial" w:hAnsi="Arial"/>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etlpodfarbeniezvraznenie11">
    <w:name w:val="Svetlé podfarbenie – zvýraznenie 11"/>
    <w:basedOn w:val="TableNormal"/>
    <w:uiPriority w:val="60"/>
    <w:rsid w:val="00D42A4E"/>
    <w:pPr>
      <w:spacing w:after="0" w:line="240" w:lineRule="auto"/>
    </w:pPr>
    <w:rPr>
      <w:rFonts w:ascii="Arial" w:hAnsi="Arial"/>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vetlmrieka1">
    <w:name w:val="Svetlá mriežka1"/>
    <w:basedOn w:val="TableNormal"/>
    <w:uiPriority w:val="62"/>
    <w:rsid w:val="00D42A4E"/>
    <w:pPr>
      <w:spacing w:after="0" w:line="240" w:lineRule="auto"/>
    </w:pPr>
    <w:rPr>
      <w:rFonts w:ascii="Arial" w:hAnsi="Arial"/>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Cambria11">
    <w:name w:val="Cambria 11"/>
    <w:rsid w:val="00D42A4E"/>
    <w:rPr>
      <w:rFonts w:ascii="Cambria" w:hAnsi="Cambria" w:cs="Helvetica"/>
      <w:color w:val="000000"/>
      <w:sz w:val="22"/>
    </w:rPr>
  </w:style>
  <w:style w:type="table" w:styleId="LightList-Accent4">
    <w:name w:val="Light List Accent 4"/>
    <w:basedOn w:val="TableNormal"/>
    <w:uiPriority w:val="61"/>
    <w:rsid w:val="00D42A4E"/>
    <w:pPr>
      <w:spacing w:after="0" w:line="240" w:lineRule="auto"/>
    </w:pPr>
    <w:rPr>
      <w:rFonts w:ascii="Arial" w:hAnsi="Arial"/>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translation">
    <w:name w:val="translation"/>
    <w:basedOn w:val="DefaultParagraphFont"/>
    <w:rsid w:val="00D42A4E"/>
  </w:style>
  <w:style w:type="paragraph" w:styleId="NormalWeb">
    <w:name w:val="Normal (Web)"/>
    <w:basedOn w:val="Normal"/>
    <w:uiPriority w:val="99"/>
    <w:unhideWhenUsed/>
    <w:rsid w:val="00D42A4E"/>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42A4E"/>
    <w:rPr>
      <w:b/>
      <w:bCs/>
    </w:rPr>
  </w:style>
  <w:style w:type="paragraph" w:styleId="ListBullet">
    <w:name w:val="List Bullet"/>
    <w:basedOn w:val="Normal"/>
    <w:rsid w:val="00D42A4E"/>
    <w:pPr>
      <w:numPr>
        <w:numId w:val="1"/>
      </w:numPr>
      <w:spacing w:after="240" w:line="240" w:lineRule="auto"/>
    </w:pPr>
    <w:rPr>
      <w:rFonts w:ascii="Times New Roman" w:eastAsia="Times New Roman" w:hAnsi="Times New Roman" w:cs="Times New Roman"/>
      <w:sz w:val="24"/>
      <w:szCs w:val="20"/>
      <w:lang w:val="en-IE"/>
    </w:rPr>
  </w:style>
  <w:style w:type="paragraph" w:styleId="PlainText">
    <w:name w:val="Plain Text"/>
    <w:basedOn w:val="Normal"/>
    <w:link w:val="PlainTextChar"/>
    <w:uiPriority w:val="99"/>
    <w:unhideWhenUsed/>
    <w:rsid w:val="00D42A4E"/>
    <w:pPr>
      <w:spacing w:line="240" w:lineRule="auto"/>
      <w:jc w:val="left"/>
    </w:pPr>
    <w:rPr>
      <w:rFonts w:ascii="Calibri" w:eastAsia="Calibri" w:hAnsi="Calibri" w:cs="Times New Roman"/>
      <w:szCs w:val="21"/>
    </w:rPr>
  </w:style>
  <w:style w:type="character" w:customStyle="1" w:styleId="PlainTextChar">
    <w:name w:val="Plain Text Char"/>
    <w:basedOn w:val="DefaultParagraphFont"/>
    <w:link w:val="PlainText"/>
    <w:uiPriority w:val="99"/>
    <w:rsid w:val="00D42A4E"/>
    <w:rPr>
      <w:rFonts w:ascii="Calibri" w:eastAsia="Calibri" w:hAnsi="Calibri" w:cs="Times New Roman"/>
      <w:szCs w:val="21"/>
    </w:rPr>
  </w:style>
  <w:style w:type="paragraph" w:customStyle="1" w:styleId="ColorfulList-Accent11">
    <w:name w:val="Colorful List - Accent 11"/>
    <w:basedOn w:val="Normal"/>
    <w:uiPriority w:val="99"/>
    <w:rsid w:val="00D42A4E"/>
    <w:pPr>
      <w:spacing w:line="240" w:lineRule="auto"/>
      <w:ind w:left="720"/>
      <w:contextualSpacing/>
      <w:jc w:val="left"/>
    </w:pPr>
    <w:rPr>
      <w:rFonts w:ascii="Times New Roman" w:eastAsia="Times New Roman" w:hAnsi="Times New Roman" w:cs="Times New Roman"/>
      <w:sz w:val="24"/>
      <w:szCs w:val="20"/>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link w:val="ListParagraph"/>
    <w:uiPriority w:val="34"/>
    <w:rsid w:val="00D42A4E"/>
    <w:rPr>
      <w:rFonts w:ascii="Arial" w:hAnsi="Arial"/>
      <w:lang w:val="ka-GE"/>
    </w:rPr>
  </w:style>
  <w:style w:type="character" w:styleId="PageNumber">
    <w:name w:val="page number"/>
    <w:basedOn w:val="DefaultParagraphFont"/>
    <w:rsid w:val="00D42A4E"/>
  </w:style>
  <w:style w:type="paragraph" w:customStyle="1" w:styleId="ListParagraph1">
    <w:name w:val="List Paragraph1"/>
    <w:basedOn w:val="Normal"/>
    <w:rsid w:val="00D42A4E"/>
    <w:pPr>
      <w:spacing w:after="200"/>
      <w:ind w:left="720"/>
      <w:contextualSpacing/>
      <w:jc w:val="left"/>
    </w:pPr>
    <w:rPr>
      <w:rFonts w:ascii="Calibri" w:eastAsia="Times New Roman" w:hAnsi="Calibri" w:cs="Times New Roman"/>
      <w:lang w:val="sk-SK"/>
    </w:rPr>
  </w:style>
  <w:style w:type="paragraph" w:customStyle="1" w:styleId="ENCOstandardEN">
    <w:name w:val="ENCO_standard_EN"/>
    <w:basedOn w:val="Normal"/>
    <w:uiPriority w:val="99"/>
    <w:rsid w:val="00D42A4E"/>
    <w:pPr>
      <w:spacing w:after="120" w:line="280" w:lineRule="exact"/>
      <w:jc w:val="left"/>
    </w:pPr>
    <w:rPr>
      <w:rFonts w:ascii="Trebuchet MS" w:eastAsia="Times New Roman" w:hAnsi="Trebuchet MS" w:cs="Times New Roman"/>
      <w:sz w:val="24"/>
      <w:szCs w:val="24"/>
      <w:lang w:eastAsia="de-DE"/>
    </w:rPr>
  </w:style>
  <w:style w:type="paragraph" w:styleId="FootnoteText">
    <w:name w:val="footnote text"/>
    <w:aliases w:val="Footnote Text Char Char Char,Footnote Text Char Char,Footnote Text Char Char1,Footnote Text Char1 Char Char,Footnote Text Char Char1 Char Char,Footnote Text Char Char Char Char Char Char,Fußnote,fn,Podrozdział,FOOTNOTES"/>
    <w:basedOn w:val="Normal"/>
    <w:link w:val="FootnoteTextChar"/>
    <w:uiPriority w:val="99"/>
    <w:rsid w:val="00D42A4E"/>
    <w:pPr>
      <w:spacing w:line="240" w:lineRule="auto"/>
      <w:jc w:val="left"/>
    </w:pPr>
    <w:rPr>
      <w:rFonts w:ascii="Times New Roman" w:eastAsia="Times New Roman" w:hAnsi="Times New Roman" w:cs="Times New Roman"/>
      <w:sz w:val="20"/>
      <w:szCs w:val="20"/>
      <w:lang w:eastAsia="cs-CZ"/>
    </w:rPr>
  </w:style>
  <w:style w:type="character" w:customStyle="1" w:styleId="FootnoteTextChar">
    <w:name w:val="Footnote Text Char"/>
    <w:aliases w:val="Footnote Text Char Char Char Char,Footnote Text Char Char Char1,Footnote Text Char Char1 Char,Footnote Text Char1 Char Char Char,Footnote Text Char Char1 Char Char Char,Footnote Text Char Char Char Char Char Char Char,Fußnote Char"/>
    <w:basedOn w:val="DefaultParagraphFont"/>
    <w:link w:val="FootnoteText"/>
    <w:uiPriority w:val="99"/>
    <w:rsid w:val="00D42A4E"/>
    <w:rPr>
      <w:rFonts w:ascii="Times New Roman" w:eastAsia="Times New Roman" w:hAnsi="Times New Roman" w:cs="Times New Roman"/>
      <w:sz w:val="20"/>
      <w:szCs w:val="20"/>
      <w:lang w:val="ka-GE" w:eastAsia="cs-CZ"/>
    </w:rPr>
  </w:style>
  <w:style w:type="character" w:styleId="FootnoteReference">
    <w:name w:val="footnote reference"/>
    <w:aliases w:val="BVI fnr,16 Point,Superscript 6 Point,Footnote Reference Superscript,Footnote symbol,Footnote reference number,Times 10 Point,Exposant 3 Point,EN Footnote Reference,note TESI,Footnote No,Ref,de nota al pie,Ref1"/>
    <w:basedOn w:val="DefaultParagraphFont"/>
    <w:link w:val="BVIfnrCarattereCharCarattereCarattere"/>
    <w:uiPriority w:val="99"/>
    <w:rsid w:val="00D42A4E"/>
    <w:rPr>
      <w:vertAlign w:val="superscript"/>
    </w:rPr>
  </w:style>
  <w:style w:type="character" w:customStyle="1" w:styleId="xbe">
    <w:name w:val="_xbe"/>
    <w:basedOn w:val="DefaultParagraphFont"/>
    <w:rsid w:val="00D42A4E"/>
  </w:style>
  <w:style w:type="character" w:customStyle="1" w:styleId="st">
    <w:name w:val="st"/>
    <w:basedOn w:val="DefaultParagraphFont"/>
    <w:rsid w:val="00D42A4E"/>
  </w:style>
  <w:style w:type="character" w:styleId="Emphasis">
    <w:name w:val="Emphasis"/>
    <w:basedOn w:val="DefaultParagraphFont"/>
    <w:uiPriority w:val="20"/>
    <w:qFormat/>
    <w:rsid w:val="00D42A4E"/>
    <w:rPr>
      <w:i/>
      <w:iCs/>
    </w:rPr>
  </w:style>
  <w:style w:type="character" w:customStyle="1" w:styleId="apple-converted-space">
    <w:name w:val="apple-converted-space"/>
    <w:basedOn w:val="DefaultParagraphFont"/>
    <w:rsid w:val="00D42A4E"/>
  </w:style>
  <w:style w:type="paragraph" w:customStyle="1" w:styleId="bodytext">
    <w:name w:val="bodytext"/>
    <w:basedOn w:val="Normal"/>
    <w:rsid w:val="00361B1E"/>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BVIfnrCarattereCharCarattereCarattere">
    <w:name w:val="BVI fnr Carattere Char Carattere Carattere"/>
    <w:aliases w:val=" BVI fnr Car Car Carattere Char Carattere Carattere,BVI fnr Car Carattere Char Carattere Carattere,BVI fnr Car Car Carattere Char Carattere Carattere"/>
    <w:basedOn w:val="Normal"/>
    <w:link w:val="FootnoteReference"/>
    <w:uiPriority w:val="99"/>
    <w:rsid w:val="001C5BF3"/>
    <w:pPr>
      <w:spacing w:before="120" w:after="160" w:line="240" w:lineRule="exact"/>
    </w:pPr>
    <w:rPr>
      <w:rFonts w:asciiTheme="minorHAnsi" w:hAnsiTheme="minorHAnsi"/>
      <w:vertAlign w:val="superscript"/>
      <w:lang w:val="cs-CZ"/>
    </w:rPr>
  </w:style>
  <w:style w:type="character" w:customStyle="1" w:styleId="A25">
    <w:name w:val="A2++5"/>
    <w:uiPriority w:val="99"/>
    <w:rsid w:val="00ED5565"/>
    <w:rPr>
      <w:rFonts w:cs="Open Sans"/>
      <w:b/>
      <w:bCs/>
      <w:color w:val="000000"/>
      <w:sz w:val="20"/>
      <w:szCs w:val="20"/>
    </w:rPr>
  </w:style>
  <w:style w:type="character" w:customStyle="1" w:styleId="A43">
    <w:name w:val="A4+3"/>
    <w:uiPriority w:val="99"/>
    <w:rsid w:val="00EB0AEA"/>
    <w:rPr>
      <w:rFonts w:cs="Oswald SemiBold"/>
      <w:b/>
      <w:bCs/>
      <w:color w:val="000000"/>
      <w:sz w:val="18"/>
      <w:szCs w:val="18"/>
    </w:rPr>
  </w:style>
  <w:style w:type="paragraph" w:customStyle="1" w:styleId="Pa35">
    <w:name w:val="Pa3+5"/>
    <w:basedOn w:val="Normal"/>
    <w:next w:val="Normal"/>
    <w:uiPriority w:val="99"/>
    <w:rsid w:val="00EB0AEA"/>
    <w:pPr>
      <w:autoSpaceDE w:val="0"/>
      <w:autoSpaceDN w:val="0"/>
      <w:adjustRightInd w:val="0"/>
      <w:spacing w:line="241" w:lineRule="atLeast"/>
      <w:jc w:val="left"/>
    </w:pPr>
    <w:rPr>
      <w:rFonts w:ascii="Open Sans Light" w:hAnsi="Open Sans Light"/>
      <w:sz w:val="24"/>
      <w:szCs w:val="24"/>
      <w:lang w:val="sk-SK"/>
    </w:rPr>
  </w:style>
  <w:style w:type="character" w:customStyle="1" w:styleId="tlid-translation">
    <w:name w:val="tlid-translation"/>
    <w:basedOn w:val="DefaultParagraphFont"/>
    <w:rsid w:val="00394C41"/>
  </w:style>
  <w:style w:type="paragraph" w:styleId="BodyText2">
    <w:name w:val="Body Text 2"/>
    <w:basedOn w:val="Normal"/>
    <w:link w:val="BodyText2Char"/>
    <w:rsid w:val="00B8211F"/>
    <w:pPr>
      <w:spacing w:before="100" w:beforeAutospacing="1" w:after="100" w:afterAutospacing="1" w:line="240" w:lineRule="auto"/>
    </w:pPr>
    <w:rPr>
      <w:rFonts w:ascii="Times New Roman" w:eastAsia="Times New Roman" w:hAnsi="Times New Roman" w:cs="Times New Roman"/>
      <w:sz w:val="20"/>
      <w:szCs w:val="20"/>
      <w:lang w:val="en-US" w:eastAsia="de-DE"/>
    </w:rPr>
  </w:style>
  <w:style w:type="character" w:customStyle="1" w:styleId="BodyText2Char">
    <w:name w:val="Body Text 2 Char"/>
    <w:basedOn w:val="DefaultParagraphFont"/>
    <w:link w:val="BodyText2"/>
    <w:rsid w:val="00B8211F"/>
    <w:rPr>
      <w:rFonts w:ascii="Times New Roman" w:eastAsia="Times New Roman" w:hAnsi="Times New Roman" w:cs="Times New Roman"/>
      <w:sz w:val="20"/>
      <w:szCs w:val="20"/>
      <w:lang w:val="en-US" w:eastAsia="de-DE"/>
    </w:rPr>
  </w:style>
  <w:style w:type="paragraph" w:customStyle="1" w:styleId="BSU-Flietext">
    <w:name w:val="BSU-Fließtext"/>
    <w:basedOn w:val="Normal"/>
    <w:rsid w:val="00B8211F"/>
    <w:pPr>
      <w:spacing w:line="260" w:lineRule="atLeast"/>
      <w:jc w:val="left"/>
    </w:pPr>
    <w:rPr>
      <w:rFonts w:ascii="RotisSansSerif Light" w:eastAsia="Times New Roman" w:hAnsi="RotisSansSerif Light" w:cs="Times New Roman"/>
      <w:kern w:val="28"/>
      <w:szCs w:val="20"/>
      <w:lang w:eastAsia="de-DE"/>
    </w:rPr>
  </w:style>
  <w:style w:type="paragraph" w:customStyle="1" w:styleId="Title1">
    <w:name w:val="Title 1"/>
    <w:basedOn w:val="Normal"/>
    <w:rsid w:val="0069185B"/>
    <w:pPr>
      <w:tabs>
        <w:tab w:val="left" w:pos="601"/>
        <w:tab w:val="left" w:pos="1202"/>
      </w:tabs>
      <w:spacing w:line="-480" w:lineRule="auto"/>
    </w:pPr>
    <w:rPr>
      <w:rFonts w:eastAsia="Times New Roman" w:cs="Times New Roman"/>
      <w:b/>
      <w:sz w:val="28"/>
      <w:szCs w:val="20"/>
    </w:rPr>
  </w:style>
  <w:style w:type="character" w:customStyle="1" w:styleId="yiv7879928133">
    <w:name w:val="yiv7879928133"/>
    <w:basedOn w:val="DefaultParagraphFont"/>
    <w:rsid w:val="0069185B"/>
  </w:style>
  <w:style w:type="paragraph" w:customStyle="1" w:styleId="gmail-m4846739884124661940gmail-msolistparagraph">
    <w:name w:val="gmail-m_4846739884124661940gmail-msolistparagraph"/>
    <w:basedOn w:val="Normal"/>
    <w:rsid w:val="00AF696E"/>
    <w:pPr>
      <w:spacing w:before="100" w:beforeAutospacing="1" w:after="100" w:afterAutospacing="1" w:line="240" w:lineRule="auto"/>
      <w:jc w:val="left"/>
    </w:pPr>
    <w:rPr>
      <w:rFonts w:ascii="Times New Roman" w:hAnsi="Times New Roman" w:cs="Times New Roman"/>
      <w:sz w:val="24"/>
      <w:szCs w:val="24"/>
      <w:lang w:val="en-US"/>
    </w:rPr>
  </w:style>
  <w:style w:type="paragraph" w:styleId="BodyText0">
    <w:name w:val="Body Text"/>
    <w:basedOn w:val="Normal"/>
    <w:link w:val="BodyTextChar"/>
    <w:uiPriority w:val="99"/>
    <w:unhideWhenUsed/>
    <w:rsid w:val="008D6440"/>
    <w:pPr>
      <w:spacing w:after="120"/>
    </w:pPr>
  </w:style>
  <w:style w:type="character" w:customStyle="1" w:styleId="BodyTextChar">
    <w:name w:val="Body Text Char"/>
    <w:basedOn w:val="DefaultParagraphFont"/>
    <w:link w:val="BodyText0"/>
    <w:uiPriority w:val="99"/>
    <w:rsid w:val="008D6440"/>
    <w:rPr>
      <w:rFonts w:ascii="Arial" w:hAnsi="Arial"/>
      <w:lang w:val="en-GB"/>
    </w:rPr>
  </w:style>
  <w:style w:type="paragraph" w:styleId="IntenseQuote">
    <w:name w:val="Intense Quote"/>
    <w:basedOn w:val="Normal"/>
    <w:next w:val="Normal"/>
    <w:link w:val="IntenseQuoteChar"/>
    <w:uiPriority w:val="30"/>
    <w:qFormat/>
    <w:rsid w:val="00356F6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6F67"/>
    <w:rPr>
      <w:rFonts w:ascii="Arial" w:hAnsi="Arial"/>
      <w:i/>
      <w:iCs/>
      <w:color w:val="4F81BD" w:themeColor="accent1"/>
      <w:lang w:val="en-GB"/>
    </w:rPr>
  </w:style>
  <w:style w:type="character" w:styleId="IntenseEmphasis">
    <w:name w:val="Intense Emphasis"/>
    <w:basedOn w:val="DefaultParagraphFont"/>
    <w:uiPriority w:val="21"/>
    <w:qFormat/>
    <w:rsid w:val="00781AE7"/>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742022">
      <w:bodyDiv w:val="1"/>
      <w:marLeft w:val="0"/>
      <w:marRight w:val="0"/>
      <w:marTop w:val="0"/>
      <w:marBottom w:val="0"/>
      <w:divBdr>
        <w:top w:val="none" w:sz="0" w:space="0" w:color="auto"/>
        <w:left w:val="none" w:sz="0" w:space="0" w:color="auto"/>
        <w:bottom w:val="none" w:sz="0" w:space="0" w:color="auto"/>
        <w:right w:val="none" w:sz="0" w:space="0" w:color="auto"/>
      </w:divBdr>
    </w:div>
    <w:div w:id="773206846">
      <w:bodyDiv w:val="1"/>
      <w:marLeft w:val="0"/>
      <w:marRight w:val="0"/>
      <w:marTop w:val="0"/>
      <w:marBottom w:val="0"/>
      <w:divBdr>
        <w:top w:val="none" w:sz="0" w:space="0" w:color="auto"/>
        <w:left w:val="none" w:sz="0" w:space="0" w:color="auto"/>
        <w:bottom w:val="none" w:sz="0" w:space="0" w:color="auto"/>
        <w:right w:val="none" w:sz="0" w:space="0" w:color="auto"/>
      </w:divBdr>
      <w:divsChild>
        <w:div w:id="993339532">
          <w:marLeft w:val="547"/>
          <w:marRight w:val="0"/>
          <w:marTop w:val="0"/>
          <w:marBottom w:val="0"/>
          <w:divBdr>
            <w:top w:val="none" w:sz="0" w:space="0" w:color="auto"/>
            <w:left w:val="none" w:sz="0" w:space="0" w:color="auto"/>
            <w:bottom w:val="none" w:sz="0" w:space="0" w:color="auto"/>
            <w:right w:val="none" w:sz="0" w:space="0" w:color="auto"/>
          </w:divBdr>
        </w:div>
        <w:div w:id="339696693">
          <w:marLeft w:val="547"/>
          <w:marRight w:val="0"/>
          <w:marTop w:val="0"/>
          <w:marBottom w:val="0"/>
          <w:divBdr>
            <w:top w:val="none" w:sz="0" w:space="0" w:color="auto"/>
            <w:left w:val="none" w:sz="0" w:space="0" w:color="auto"/>
            <w:bottom w:val="none" w:sz="0" w:space="0" w:color="auto"/>
            <w:right w:val="none" w:sz="0" w:space="0" w:color="auto"/>
          </w:divBdr>
        </w:div>
        <w:div w:id="223686710">
          <w:marLeft w:val="547"/>
          <w:marRight w:val="0"/>
          <w:marTop w:val="0"/>
          <w:marBottom w:val="0"/>
          <w:divBdr>
            <w:top w:val="none" w:sz="0" w:space="0" w:color="auto"/>
            <w:left w:val="none" w:sz="0" w:space="0" w:color="auto"/>
            <w:bottom w:val="none" w:sz="0" w:space="0" w:color="auto"/>
            <w:right w:val="none" w:sz="0" w:space="0" w:color="auto"/>
          </w:divBdr>
        </w:div>
      </w:divsChild>
    </w:div>
    <w:div w:id="1004819006">
      <w:bodyDiv w:val="1"/>
      <w:marLeft w:val="0"/>
      <w:marRight w:val="0"/>
      <w:marTop w:val="0"/>
      <w:marBottom w:val="0"/>
      <w:divBdr>
        <w:top w:val="none" w:sz="0" w:space="0" w:color="auto"/>
        <w:left w:val="none" w:sz="0" w:space="0" w:color="auto"/>
        <w:bottom w:val="none" w:sz="0" w:space="0" w:color="auto"/>
        <w:right w:val="none" w:sz="0" w:space="0" w:color="auto"/>
      </w:divBdr>
      <w:divsChild>
        <w:div w:id="334188624">
          <w:marLeft w:val="547"/>
          <w:marRight w:val="0"/>
          <w:marTop w:val="96"/>
          <w:marBottom w:val="0"/>
          <w:divBdr>
            <w:top w:val="none" w:sz="0" w:space="0" w:color="auto"/>
            <w:left w:val="none" w:sz="0" w:space="0" w:color="auto"/>
            <w:bottom w:val="none" w:sz="0" w:space="0" w:color="auto"/>
            <w:right w:val="none" w:sz="0" w:space="0" w:color="auto"/>
          </w:divBdr>
        </w:div>
      </w:divsChild>
    </w:div>
    <w:div w:id="1869685377">
      <w:bodyDiv w:val="1"/>
      <w:marLeft w:val="0"/>
      <w:marRight w:val="0"/>
      <w:marTop w:val="0"/>
      <w:marBottom w:val="0"/>
      <w:divBdr>
        <w:top w:val="none" w:sz="0" w:space="0" w:color="auto"/>
        <w:left w:val="none" w:sz="0" w:space="0" w:color="auto"/>
        <w:bottom w:val="none" w:sz="0" w:space="0" w:color="auto"/>
        <w:right w:val="none" w:sz="0" w:space="0" w:color="auto"/>
      </w:divBdr>
      <w:divsChild>
        <w:div w:id="51929481">
          <w:marLeft w:val="547"/>
          <w:marRight w:val="0"/>
          <w:marTop w:val="86"/>
          <w:marBottom w:val="0"/>
          <w:divBdr>
            <w:top w:val="none" w:sz="0" w:space="0" w:color="auto"/>
            <w:left w:val="none" w:sz="0" w:space="0" w:color="auto"/>
            <w:bottom w:val="none" w:sz="0" w:space="0" w:color="auto"/>
            <w:right w:val="none" w:sz="0" w:space="0" w:color="auto"/>
          </w:divBdr>
        </w:div>
      </w:divsChild>
    </w:div>
    <w:div w:id="1890341722">
      <w:bodyDiv w:val="1"/>
      <w:marLeft w:val="0"/>
      <w:marRight w:val="0"/>
      <w:marTop w:val="0"/>
      <w:marBottom w:val="0"/>
      <w:divBdr>
        <w:top w:val="none" w:sz="0" w:space="0" w:color="auto"/>
        <w:left w:val="none" w:sz="0" w:space="0" w:color="auto"/>
        <w:bottom w:val="none" w:sz="0" w:space="0" w:color="auto"/>
        <w:right w:val="none" w:sz="0" w:space="0" w:color="auto"/>
      </w:divBdr>
      <w:divsChild>
        <w:div w:id="1345783987">
          <w:marLeft w:val="562"/>
          <w:marRight w:val="0"/>
          <w:marTop w:val="0"/>
          <w:marBottom w:val="0"/>
          <w:divBdr>
            <w:top w:val="none" w:sz="0" w:space="0" w:color="auto"/>
            <w:left w:val="none" w:sz="0" w:space="0" w:color="auto"/>
            <w:bottom w:val="none" w:sz="0" w:space="0" w:color="auto"/>
            <w:right w:val="none" w:sz="0" w:space="0" w:color="auto"/>
          </w:divBdr>
        </w:div>
        <w:div w:id="925261637">
          <w:marLeft w:val="562"/>
          <w:marRight w:val="0"/>
          <w:marTop w:val="0"/>
          <w:marBottom w:val="0"/>
          <w:divBdr>
            <w:top w:val="none" w:sz="0" w:space="0" w:color="auto"/>
            <w:left w:val="none" w:sz="0" w:space="0" w:color="auto"/>
            <w:bottom w:val="none" w:sz="0" w:space="0" w:color="auto"/>
            <w:right w:val="none" w:sz="0" w:space="0" w:color="auto"/>
          </w:divBdr>
        </w:div>
        <w:div w:id="1878198141">
          <w:marLeft w:val="562"/>
          <w:marRight w:val="0"/>
          <w:marTop w:val="0"/>
          <w:marBottom w:val="0"/>
          <w:divBdr>
            <w:top w:val="none" w:sz="0" w:space="0" w:color="auto"/>
            <w:left w:val="none" w:sz="0" w:space="0" w:color="auto"/>
            <w:bottom w:val="none" w:sz="0" w:space="0" w:color="auto"/>
            <w:right w:val="none" w:sz="0" w:space="0" w:color="auto"/>
          </w:divBdr>
        </w:div>
        <w:div w:id="1382750223">
          <w:marLeft w:val="562"/>
          <w:marRight w:val="0"/>
          <w:marTop w:val="0"/>
          <w:marBottom w:val="0"/>
          <w:divBdr>
            <w:top w:val="none" w:sz="0" w:space="0" w:color="auto"/>
            <w:left w:val="none" w:sz="0" w:space="0" w:color="auto"/>
            <w:bottom w:val="none" w:sz="0" w:space="0" w:color="auto"/>
            <w:right w:val="none" w:sz="0" w:space="0" w:color="auto"/>
          </w:divBdr>
        </w:div>
        <w:div w:id="165634232">
          <w:marLeft w:val="562"/>
          <w:marRight w:val="0"/>
          <w:marTop w:val="0"/>
          <w:marBottom w:val="0"/>
          <w:divBdr>
            <w:top w:val="none" w:sz="0" w:space="0" w:color="auto"/>
            <w:left w:val="none" w:sz="0" w:space="0" w:color="auto"/>
            <w:bottom w:val="none" w:sz="0" w:space="0" w:color="auto"/>
            <w:right w:val="none" w:sz="0" w:space="0" w:color="auto"/>
          </w:divBdr>
        </w:div>
        <w:div w:id="466166714">
          <w:marLeft w:val="562"/>
          <w:marRight w:val="0"/>
          <w:marTop w:val="0"/>
          <w:marBottom w:val="0"/>
          <w:divBdr>
            <w:top w:val="none" w:sz="0" w:space="0" w:color="auto"/>
            <w:left w:val="none" w:sz="0" w:space="0" w:color="auto"/>
            <w:bottom w:val="none" w:sz="0" w:space="0" w:color="auto"/>
            <w:right w:val="none" w:sz="0" w:space="0" w:color="auto"/>
          </w:divBdr>
        </w:div>
        <w:div w:id="526332474">
          <w:marLeft w:val="562"/>
          <w:marRight w:val="0"/>
          <w:marTop w:val="0"/>
          <w:marBottom w:val="0"/>
          <w:divBdr>
            <w:top w:val="none" w:sz="0" w:space="0" w:color="auto"/>
            <w:left w:val="none" w:sz="0" w:space="0" w:color="auto"/>
            <w:bottom w:val="none" w:sz="0" w:space="0" w:color="auto"/>
            <w:right w:val="none" w:sz="0" w:space="0" w:color="auto"/>
          </w:divBdr>
        </w:div>
        <w:div w:id="1916209505">
          <w:marLeft w:val="562"/>
          <w:marRight w:val="0"/>
          <w:marTop w:val="0"/>
          <w:marBottom w:val="0"/>
          <w:divBdr>
            <w:top w:val="none" w:sz="0" w:space="0" w:color="auto"/>
            <w:left w:val="none" w:sz="0" w:space="0" w:color="auto"/>
            <w:bottom w:val="none" w:sz="0" w:space="0" w:color="auto"/>
            <w:right w:val="none" w:sz="0" w:space="0" w:color="auto"/>
          </w:divBdr>
        </w:div>
        <w:div w:id="1568958501">
          <w:marLeft w:val="562"/>
          <w:marRight w:val="0"/>
          <w:marTop w:val="0"/>
          <w:marBottom w:val="0"/>
          <w:divBdr>
            <w:top w:val="none" w:sz="0" w:space="0" w:color="auto"/>
            <w:left w:val="none" w:sz="0" w:space="0" w:color="auto"/>
            <w:bottom w:val="none" w:sz="0" w:space="0" w:color="auto"/>
            <w:right w:val="none" w:sz="0" w:space="0" w:color="auto"/>
          </w:divBdr>
        </w:div>
      </w:divsChild>
    </w:div>
    <w:div w:id="2023823684">
      <w:bodyDiv w:val="1"/>
      <w:marLeft w:val="0"/>
      <w:marRight w:val="0"/>
      <w:marTop w:val="0"/>
      <w:marBottom w:val="0"/>
      <w:divBdr>
        <w:top w:val="none" w:sz="0" w:space="0" w:color="auto"/>
        <w:left w:val="none" w:sz="0" w:space="0" w:color="auto"/>
        <w:bottom w:val="none" w:sz="0" w:space="0" w:color="auto"/>
        <w:right w:val="none" w:sz="0" w:space="0" w:color="auto"/>
      </w:divBdr>
    </w:div>
    <w:div w:id="2032605196">
      <w:bodyDiv w:val="1"/>
      <w:marLeft w:val="0"/>
      <w:marRight w:val="0"/>
      <w:marTop w:val="0"/>
      <w:marBottom w:val="0"/>
      <w:divBdr>
        <w:top w:val="none" w:sz="0" w:space="0" w:color="auto"/>
        <w:left w:val="none" w:sz="0" w:space="0" w:color="auto"/>
        <w:bottom w:val="none" w:sz="0" w:space="0" w:color="auto"/>
        <w:right w:val="none" w:sz="0" w:space="0" w:color="auto"/>
      </w:divBdr>
      <w:divsChild>
        <w:div w:id="2018192759">
          <w:marLeft w:val="547"/>
          <w:marRight w:val="0"/>
          <w:marTop w:val="0"/>
          <w:marBottom w:val="0"/>
          <w:divBdr>
            <w:top w:val="none" w:sz="0" w:space="0" w:color="auto"/>
            <w:left w:val="none" w:sz="0" w:space="0" w:color="auto"/>
            <w:bottom w:val="none" w:sz="0" w:space="0" w:color="auto"/>
            <w:right w:val="none" w:sz="0" w:space="0" w:color="auto"/>
          </w:divBdr>
        </w:div>
        <w:div w:id="1289821550">
          <w:marLeft w:val="547"/>
          <w:marRight w:val="0"/>
          <w:marTop w:val="0"/>
          <w:marBottom w:val="0"/>
          <w:divBdr>
            <w:top w:val="none" w:sz="0" w:space="0" w:color="auto"/>
            <w:left w:val="none" w:sz="0" w:space="0" w:color="auto"/>
            <w:bottom w:val="none" w:sz="0" w:space="0" w:color="auto"/>
            <w:right w:val="none" w:sz="0" w:space="0" w:color="auto"/>
          </w:divBdr>
        </w:div>
        <w:div w:id="455148855">
          <w:marLeft w:val="1123"/>
          <w:marRight w:val="0"/>
          <w:marTop w:val="0"/>
          <w:marBottom w:val="0"/>
          <w:divBdr>
            <w:top w:val="none" w:sz="0" w:space="0" w:color="auto"/>
            <w:left w:val="none" w:sz="0" w:space="0" w:color="auto"/>
            <w:bottom w:val="none" w:sz="0" w:space="0" w:color="auto"/>
            <w:right w:val="none" w:sz="0" w:space="0" w:color="auto"/>
          </w:divBdr>
        </w:div>
        <w:div w:id="707998221">
          <w:marLeft w:val="1123"/>
          <w:marRight w:val="0"/>
          <w:marTop w:val="0"/>
          <w:marBottom w:val="0"/>
          <w:divBdr>
            <w:top w:val="none" w:sz="0" w:space="0" w:color="auto"/>
            <w:left w:val="none" w:sz="0" w:space="0" w:color="auto"/>
            <w:bottom w:val="none" w:sz="0" w:space="0" w:color="auto"/>
            <w:right w:val="none" w:sz="0" w:space="0" w:color="auto"/>
          </w:divBdr>
        </w:div>
        <w:div w:id="751849532">
          <w:marLeft w:val="1123"/>
          <w:marRight w:val="0"/>
          <w:marTop w:val="0"/>
          <w:marBottom w:val="0"/>
          <w:divBdr>
            <w:top w:val="none" w:sz="0" w:space="0" w:color="auto"/>
            <w:left w:val="none" w:sz="0" w:space="0" w:color="auto"/>
            <w:bottom w:val="none" w:sz="0" w:space="0" w:color="auto"/>
            <w:right w:val="none" w:sz="0" w:space="0" w:color="auto"/>
          </w:divBdr>
        </w:div>
        <w:div w:id="938104718">
          <w:marLeft w:val="1123"/>
          <w:marRight w:val="0"/>
          <w:marTop w:val="0"/>
          <w:marBottom w:val="0"/>
          <w:divBdr>
            <w:top w:val="none" w:sz="0" w:space="0" w:color="auto"/>
            <w:left w:val="none" w:sz="0" w:space="0" w:color="auto"/>
            <w:bottom w:val="none" w:sz="0" w:space="0" w:color="auto"/>
            <w:right w:val="none" w:sz="0" w:space="0" w:color="auto"/>
          </w:divBdr>
        </w:div>
        <w:div w:id="132215475">
          <w:marLeft w:val="1123"/>
          <w:marRight w:val="0"/>
          <w:marTop w:val="0"/>
          <w:marBottom w:val="0"/>
          <w:divBdr>
            <w:top w:val="none" w:sz="0" w:space="0" w:color="auto"/>
            <w:left w:val="none" w:sz="0" w:space="0" w:color="auto"/>
            <w:bottom w:val="none" w:sz="0" w:space="0" w:color="auto"/>
            <w:right w:val="none" w:sz="0" w:space="0" w:color="auto"/>
          </w:divBdr>
        </w:div>
      </w:divsChild>
    </w:div>
    <w:div w:id="2052681754">
      <w:bodyDiv w:val="1"/>
      <w:marLeft w:val="0"/>
      <w:marRight w:val="0"/>
      <w:marTop w:val="0"/>
      <w:marBottom w:val="0"/>
      <w:divBdr>
        <w:top w:val="none" w:sz="0" w:space="0" w:color="auto"/>
        <w:left w:val="none" w:sz="0" w:space="0" w:color="auto"/>
        <w:bottom w:val="none" w:sz="0" w:space="0" w:color="auto"/>
        <w:right w:val="none" w:sz="0" w:space="0" w:color="auto"/>
      </w:divBdr>
      <w:divsChild>
        <w:div w:id="241986960">
          <w:marLeft w:val="562"/>
          <w:marRight w:val="0"/>
          <w:marTop w:val="0"/>
          <w:marBottom w:val="0"/>
          <w:divBdr>
            <w:top w:val="none" w:sz="0" w:space="0" w:color="auto"/>
            <w:left w:val="none" w:sz="0" w:space="0" w:color="auto"/>
            <w:bottom w:val="none" w:sz="0" w:space="0" w:color="auto"/>
            <w:right w:val="none" w:sz="0" w:space="0" w:color="auto"/>
          </w:divBdr>
        </w:div>
        <w:div w:id="1178807618">
          <w:marLeft w:val="562"/>
          <w:marRight w:val="0"/>
          <w:marTop w:val="0"/>
          <w:marBottom w:val="0"/>
          <w:divBdr>
            <w:top w:val="none" w:sz="0" w:space="0" w:color="auto"/>
            <w:left w:val="none" w:sz="0" w:space="0" w:color="auto"/>
            <w:bottom w:val="none" w:sz="0" w:space="0" w:color="auto"/>
            <w:right w:val="none" w:sz="0" w:space="0" w:color="auto"/>
          </w:divBdr>
        </w:div>
        <w:div w:id="1338381459">
          <w:marLeft w:val="562"/>
          <w:marRight w:val="0"/>
          <w:marTop w:val="0"/>
          <w:marBottom w:val="0"/>
          <w:divBdr>
            <w:top w:val="none" w:sz="0" w:space="0" w:color="auto"/>
            <w:left w:val="none" w:sz="0" w:space="0" w:color="auto"/>
            <w:bottom w:val="none" w:sz="0" w:space="0" w:color="auto"/>
            <w:right w:val="none" w:sz="0" w:space="0" w:color="auto"/>
          </w:divBdr>
        </w:div>
        <w:div w:id="1280916440">
          <w:marLeft w:val="562"/>
          <w:marRight w:val="0"/>
          <w:marTop w:val="0"/>
          <w:marBottom w:val="0"/>
          <w:divBdr>
            <w:top w:val="none" w:sz="0" w:space="0" w:color="auto"/>
            <w:left w:val="none" w:sz="0" w:space="0" w:color="auto"/>
            <w:bottom w:val="none" w:sz="0" w:space="0" w:color="auto"/>
            <w:right w:val="none" w:sz="0" w:space="0" w:color="auto"/>
          </w:divBdr>
        </w:div>
        <w:div w:id="1736931208">
          <w:marLeft w:val="562"/>
          <w:marRight w:val="0"/>
          <w:marTop w:val="0"/>
          <w:marBottom w:val="0"/>
          <w:divBdr>
            <w:top w:val="none" w:sz="0" w:space="0" w:color="auto"/>
            <w:left w:val="none" w:sz="0" w:space="0" w:color="auto"/>
            <w:bottom w:val="none" w:sz="0" w:space="0" w:color="auto"/>
            <w:right w:val="none" w:sz="0" w:space="0" w:color="auto"/>
          </w:divBdr>
        </w:div>
        <w:div w:id="892735533">
          <w:marLeft w:val="562"/>
          <w:marRight w:val="0"/>
          <w:marTop w:val="0"/>
          <w:marBottom w:val="0"/>
          <w:divBdr>
            <w:top w:val="none" w:sz="0" w:space="0" w:color="auto"/>
            <w:left w:val="none" w:sz="0" w:space="0" w:color="auto"/>
            <w:bottom w:val="none" w:sz="0" w:space="0" w:color="auto"/>
            <w:right w:val="none" w:sz="0" w:space="0" w:color="auto"/>
          </w:divBdr>
        </w:div>
        <w:div w:id="632248194">
          <w:marLeft w:val="562"/>
          <w:marRight w:val="0"/>
          <w:marTop w:val="0"/>
          <w:marBottom w:val="0"/>
          <w:divBdr>
            <w:top w:val="none" w:sz="0" w:space="0" w:color="auto"/>
            <w:left w:val="none" w:sz="0" w:space="0" w:color="auto"/>
            <w:bottom w:val="none" w:sz="0" w:space="0" w:color="auto"/>
            <w:right w:val="none" w:sz="0" w:space="0" w:color="auto"/>
          </w:divBdr>
        </w:div>
        <w:div w:id="733282414">
          <w:marLeft w:val="562"/>
          <w:marRight w:val="0"/>
          <w:marTop w:val="0"/>
          <w:marBottom w:val="0"/>
          <w:divBdr>
            <w:top w:val="none" w:sz="0" w:space="0" w:color="auto"/>
            <w:left w:val="none" w:sz="0" w:space="0" w:color="auto"/>
            <w:bottom w:val="none" w:sz="0" w:space="0" w:color="auto"/>
            <w:right w:val="none" w:sz="0" w:space="0" w:color="auto"/>
          </w:divBdr>
        </w:div>
        <w:div w:id="76826712">
          <w:marLeft w:val="562"/>
          <w:marRight w:val="0"/>
          <w:marTop w:val="0"/>
          <w:marBottom w:val="0"/>
          <w:divBdr>
            <w:top w:val="none" w:sz="0" w:space="0" w:color="auto"/>
            <w:left w:val="none" w:sz="0" w:space="0" w:color="auto"/>
            <w:bottom w:val="none" w:sz="0" w:space="0" w:color="auto"/>
            <w:right w:val="none" w:sz="0" w:space="0" w:color="auto"/>
          </w:divBdr>
        </w:div>
      </w:divsChild>
    </w:div>
    <w:div w:id="2079860361">
      <w:bodyDiv w:val="1"/>
      <w:marLeft w:val="0"/>
      <w:marRight w:val="0"/>
      <w:marTop w:val="0"/>
      <w:marBottom w:val="0"/>
      <w:divBdr>
        <w:top w:val="none" w:sz="0" w:space="0" w:color="auto"/>
        <w:left w:val="none" w:sz="0" w:space="0" w:color="auto"/>
        <w:bottom w:val="none" w:sz="0" w:space="0" w:color="auto"/>
        <w:right w:val="none" w:sz="0" w:space="0" w:color="auto"/>
      </w:divBdr>
      <w:divsChild>
        <w:div w:id="983318919">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pcat">
    <w:altName w:val="Times New Roman"/>
    <w:charset w:val="00"/>
    <w:family w:val="auto"/>
    <w:pitch w:val="variable"/>
    <w:sig w:usb0="800000A7" w:usb1="0000004A" w:usb2="00000000" w:usb3="00000000" w:csb0="00000093" w:csb1="00000000"/>
  </w:font>
  <w:font w:name="Andale Sans UI">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altName w:val="Times New Roman"/>
    <w:panose1 w:val="00000000000000000000"/>
    <w:charset w:val="00"/>
    <w:family w:val="roman"/>
    <w:notTrueType/>
    <w:pitch w:val="default"/>
  </w:font>
  <w:font w:name="Oswald SemiBold">
    <w:altName w:val="Arial"/>
    <w:panose1 w:val="00000000000000000000"/>
    <w:charset w:val="00"/>
    <w:family w:val="swiss"/>
    <w:notTrueType/>
    <w:pitch w:val="default"/>
    <w:sig w:usb0="00000003" w:usb1="00000000" w:usb2="00000000" w:usb3="00000000" w:csb0="00000001" w:csb1="00000000"/>
  </w:font>
  <w:font w:name="Open Sans Light">
    <w:altName w:val="Arial"/>
    <w:panose1 w:val="00000000000000000000"/>
    <w:charset w:val="00"/>
    <w:family w:val="swiss"/>
    <w:notTrueType/>
    <w:pitch w:val="default"/>
    <w:sig w:usb0="00000003" w:usb1="00000000" w:usb2="00000000" w:usb3="00000000" w:csb0="00000001" w:csb1="00000000"/>
  </w:font>
  <w:font w:name="RotisSansSerif Light">
    <w:altName w:val="MV Boli"/>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utiger-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034"/>
    <w:rsid w:val="00331D21"/>
    <w:rsid w:val="00341034"/>
    <w:rsid w:val="00AF5292"/>
    <w:rsid w:val="00F564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236864E62349B29F286C6625405C6D">
    <w:name w:val="95236864E62349B29F286C6625405C6D"/>
    <w:rsid w:val="00341034"/>
  </w:style>
  <w:style w:type="paragraph" w:customStyle="1" w:styleId="283DF9A412004895A9FD3FAB5B782C8F">
    <w:name w:val="283DF9A412004895A9FD3FAB5B782C8F"/>
    <w:rsid w:val="00341034"/>
  </w:style>
  <w:style w:type="paragraph" w:customStyle="1" w:styleId="A47AD26C345A4D7B83FCF03C688DDF34">
    <w:name w:val="A47AD26C345A4D7B83FCF03C688DDF34"/>
    <w:rsid w:val="00341034"/>
  </w:style>
  <w:style w:type="paragraph" w:customStyle="1" w:styleId="109342B54DC54180965AA8B39403B86C">
    <w:name w:val="109342B54DC54180965AA8B39403B86C"/>
    <w:rsid w:val="00F564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FE1A5-BBCF-4F9D-BAE2-9FC33C6B2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24</Pages>
  <Words>4779</Words>
  <Characters>27243</Characters>
  <Application>Microsoft Office Word</Application>
  <DocSecurity>0</DocSecurity>
  <Lines>227</Lines>
  <Paragraphs>63</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31959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lpavlovova</dc:creator>
  <cp:lastModifiedBy>Alhamran, Feras GIZ JO</cp:lastModifiedBy>
  <cp:revision>8</cp:revision>
  <cp:lastPrinted>2019-07-01T14:07:00Z</cp:lastPrinted>
  <dcterms:created xsi:type="dcterms:W3CDTF">2019-11-11T16:27:00Z</dcterms:created>
  <dcterms:modified xsi:type="dcterms:W3CDTF">2020-03-31T15:26:00Z</dcterms:modified>
</cp:coreProperties>
</file>