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E37" w:rsidRPr="00F5204A" w:rsidRDefault="008F2E37" w:rsidP="00FF2519">
      <w:pPr>
        <w:bidi/>
        <w:spacing w:line="240" w:lineRule="atLeast"/>
        <w:jc w:val="center"/>
        <w:rPr>
          <w:rFonts w:asciiTheme="minorBidi" w:hAnsiTheme="minorBidi" w:cstheme="minorBidi"/>
          <w:b/>
          <w:bCs/>
          <w:noProof/>
          <w:sz w:val="24"/>
          <w:szCs w:val="24"/>
        </w:rPr>
      </w:pPr>
      <w:bookmarkStart w:id="0" w:name="_GoBack"/>
    </w:p>
    <w:p w:rsidR="004C7F4B" w:rsidRPr="00F5204A" w:rsidRDefault="004C7F4B" w:rsidP="001E3378">
      <w:pPr>
        <w:bidi/>
        <w:spacing w:line="240" w:lineRule="atLeast"/>
        <w:ind w:left="810" w:hanging="90"/>
        <w:jc w:val="center"/>
        <w:rPr>
          <w:rFonts w:asciiTheme="minorBidi" w:hAnsiTheme="minorBidi" w:cstheme="minorBidi"/>
          <w:b/>
          <w:bCs/>
          <w:noProof/>
          <w:sz w:val="36"/>
          <w:szCs w:val="36"/>
        </w:rPr>
      </w:pPr>
    </w:p>
    <w:p w:rsidR="00461534" w:rsidRPr="00F5204A" w:rsidRDefault="00461534" w:rsidP="00461534">
      <w:pPr>
        <w:bidi/>
        <w:jc w:val="center"/>
        <w:rPr>
          <w:rFonts w:asciiTheme="minorBidi" w:hAnsiTheme="minorBidi" w:cstheme="minorBidi"/>
          <w:b/>
          <w:bCs/>
          <w:sz w:val="36"/>
          <w:szCs w:val="36"/>
          <w:rtl/>
          <w:lang w:bidi="ar-JO"/>
        </w:rPr>
      </w:pPr>
      <w:r w:rsidRPr="00F5204A">
        <w:rPr>
          <w:rFonts w:asciiTheme="minorBidi" w:hAnsiTheme="minorBidi" w:cstheme="minorBidi"/>
          <w:b/>
          <w:bCs/>
          <w:noProof/>
          <w:sz w:val="36"/>
          <w:szCs w:val="36"/>
        </w:rPr>
        <mc:AlternateContent>
          <mc:Choice Requires="wps">
            <w:drawing>
              <wp:anchor distT="45720" distB="45720" distL="114300" distR="114300" simplePos="0" relativeHeight="251667456" behindDoc="0" locked="0" layoutInCell="1" allowOverlap="1">
                <wp:simplePos x="0" y="0"/>
                <wp:positionH relativeFrom="column">
                  <wp:posOffset>325120</wp:posOffset>
                </wp:positionH>
                <wp:positionV relativeFrom="paragraph">
                  <wp:posOffset>2225675</wp:posOffset>
                </wp:positionV>
                <wp:extent cx="5875655" cy="31165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3116580"/>
                        </a:xfrm>
                        <a:prstGeom prst="rect">
                          <a:avLst/>
                        </a:prstGeom>
                        <a:noFill/>
                        <a:ln w="9525">
                          <a:noFill/>
                          <a:miter lim="800000"/>
                          <a:headEnd/>
                          <a:tailEnd/>
                        </a:ln>
                      </wps:spPr>
                      <wps:txbx>
                        <w:txbxContent>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Pr>
                              <w:t>Training course On :Procurement</w:t>
                            </w: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Pr>
                              <w:t>Identification of Training Programmes Requirement of Technically Specified Equipment</w:t>
                            </w: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tl/>
                              </w:rPr>
                              <w:t>دورة تدريبية في تحديد كميات ومواصفات التجهيزات</w:t>
                            </w:r>
                          </w:p>
                          <w:p w:rsidR="00461534" w:rsidRPr="00461534" w:rsidRDefault="00461534" w:rsidP="00461534">
                            <w:pPr>
                              <w:jc w:val="center"/>
                              <w:rPr>
                                <w:rFonts w:asciiTheme="minorBidi" w:hAnsiTheme="minorBidi" w:cstheme="minorBidi"/>
                                <w:b/>
                                <w:bCs/>
                                <w:color w:val="FFFFFF" w:themeColor="background1"/>
                                <w:sz w:val="32"/>
                                <w:szCs w:val="32"/>
                              </w:rPr>
                            </w:pP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tl/>
                              </w:rPr>
                              <w:t>إعداد: المهندس احمد مصطفى</w:t>
                            </w: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tl/>
                              </w:rPr>
                              <w:t>تحديث: المهندس مراد الكردي</w:t>
                            </w: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tl/>
                              </w:rPr>
                              <w:t>المهندس احمد مصطفى</w:t>
                            </w: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tl/>
                              </w:rPr>
                              <w:t>آب</w:t>
                            </w:r>
                            <w:r w:rsidRPr="00461534">
                              <w:rPr>
                                <w:rFonts w:asciiTheme="minorBidi" w:hAnsiTheme="minorBidi" w:cstheme="minorBidi"/>
                                <w:b/>
                                <w:bCs/>
                                <w:color w:val="FFFFFF" w:themeColor="background1"/>
                                <w:sz w:val="32"/>
                                <w:szCs w:val="32"/>
                              </w:rPr>
                              <w:t xml:space="preserve"> ِAugust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6pt;margin-top:175.25pt;width:462.65pt;height:245.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" filled="f" stroked="f">
                <v:textbox>
                  <w:txbxContent>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Pr>
                        <w:t xml:space="preserve">Training </w:t>
                      </w:r>
                      <w:bookmarkStart w:id="1" w:name="_GoBack"/>
                      <w:bookmarkEnd w:id="1"/>
                      <w:r w:rsidRPr="00461534">
                        <w:rPr>
                          <w:rFonts w:asciiTheme="minorBidi" w:hAnsiTheme="minorBidi" w:cstheme="minorBidi"/>
                          <w:b/>
                          <w:bCs/>
                          <w:color w:val="FFFFFF" w:themeColor="background1"/>
                          <w:sz w:val="32"/>
                          <w:szCs w:val="32"/>
                        </w:rPr>
                        <w:t>course On</w:t>
                      </w:r>
                      <w:r w:rsidRPr="00461534">
                        <w:rPr>
                          <w:rFonts w:asciiTheme="minorBidi" w:hAnsiTheme="minorBidi" w:cstheme="minorBidi"/>
                          <w:b/>
                          <w:bCs/>
                          <w:color w:val="FFFFFF" w:themeColor="background1"/>
                          <w:sz w:val="32"/>
                          <w:szCs w:val="32"/>
                        </w:rPr>
                        <w:t xml:space="preserve"> :Procurement</w:t>
                      </w: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Pr>
                        <w:t>Identification of Training Programmes Requirement of Technically Specified Equipment</w:t>
                      </w: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tl/>
                        </w:rPr>
                        <w:t>دورة تدريبية في تحديد كميات ومواصفات التجهيزات</w:t>
                      </w:r>
                    </w:p>
                    <w:p w:rsidR="00461534" w:rsidRPr="00461534" w:rsidRDefault="00461534" w:rsidP="00461534">
                      <w:pPr>
                        <w:jc w:val="center"/>
                        <w:rPr>
                          <w:rFonts w:asciiTheme="minorBidi" w:hAnsiTheme="minorBidi" w:cstheme="minorBidi"/>
                          <w:b/>
                          <w:bCs/>
                          <w:color w:val="FFFFFF" w:themeColor="background1"/>
                          <w:sz w:val="32"/>
                          <w:szCs w:val="32"/>
                        </w:rPr>
                      </w:pP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tl/>
                        </w:rPr>
                        <w:t>إعداد: المهندس احمد مصطفى</w:t>
                      </w: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tl/>
                        </w:rPr>
                        <w:t>تحديث: المهندس مراد الكردي</w:t>
                      </w: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tl/>
                        </w:rPr>
                        <w:t>المهندس احمد مصطفى</w:t>
                      </w:r>
                    </w:p>
                    <w:p w:rsidR="00461534" w:rsidRPr="00461534" w:rsidRDefault="00461534" w:rsidP="00461534">
                      <w:pPr>
                        <w:jc w:val="center"/>
                        <w:rPr>
                          <w:rFonts w:asciiTheme="minorBidi" w:hAnsiTheme="minorBidi" w:cstheme="minorBidi"/>
                          <w:b/>
                          <w:bCs/>
                          <w:color w:val="FFFFFF" w:themeColor="background1"/>
                          <w:sz w:val="32"/>
                          <w:szCs w:val="32"/>
                        </w:rPr>
                      </w:pPr>
                      <w:r w:rsidRPr="00461534">
                        <w:rPr>
                          <w:rFonts w:asciiTheme="minorBidi" w:hAnsiTheme="minorBidi" w:cstheme="minorBidi"/>
                          <w:b/>
                          <w:bCs/>
                          <w:color w:val="FFFFFF" w:themeColor="background1"/>
                          <w:sz w:val="32"/>
                          <w:szCs w:val="32"/>
                          <w:rtl/>
                        </w:rPr>
                        <w:t>آب</w:t>
                      </w:r>
                      <w:r w:rsidRPr="00461534">
                        <w:rPr>
                          <w:rFonts w:asciiTheme="minorBidi" w:hAnsiTheme="minorBidi" w:cstheme="minorBidi"/>
                          <w:b/>
                          <w:bCs/>
                          <w:color w:val="FFFFFF" w:themeColor="background1"/>
                          <w:sz w:val="32"/>
                          <w:szCs w:val="32"/>
                        </w:rPr>
                        <w:t xml:space="preserve"> ِAugust    2019</w:t>
                      </w:r>
                    </w:p>
                  </w:txbxContent>
                </v:textbox>
                <w10:wrap type="square"/>
              </v:shape>
            </w:pict>
          </mc:Fallback>
        </mc:AlternateContent>
      </w:r>
      <w:r w:rsidRPr="00F5204A">
        <w:rPr>
          <w:rFonts w:asciiTheme="minorBidi" w:hAnsiTheme="minorBidi" w:cstheme="minorBidi"/>
          <w:noProof/>
          <w:rtl/>
        </w:rPr>
        <w:drawing>
          <wp:anchor distT="0" distB="0" distL="114300" distR="114300" simplePos="0" relativeHeight="251665408" behindDoc="0" locked="0" layoutInCell="1" allowOverlap="1" wp14:anchorId="3DA4CFD4" wp14:editId="76C5DCA4">
            <wp:simplePos x="0" y="0"/>
            <wp:positionH relativeFrom="column">
              <wp:posOffset>-247015</wp:posOffset>
            </wp:positionH>
            <wp:positionV relativeFrom="paragraph">
              <wp:posOffset>428625</wp:posOffset>
            </wp:positionV>
            <wp:extent cx="6877685" cy="5981700"/>
            <wp:effectExtent l="0" t="0" r="0" b="0"/>
            <wp:wrapThrough wrapText="bothSides">
              <wp:wrapPolygon edited="0">
                <wp:start x="0" y="0"/>
                <wp:lineTo x="0" y="21531"/>
                <wp:lineTo x="21538" y="21531"/>
                <wp:lineTo x="21538" y="0"/>
                <wp:lineTo x="0" y="0"/>
              </wp:wrapPolygon>
            </wp:wrapThrough>
            <wp:docPr id="199850" name="Picture 19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6877685" cy="5981700"/>
                    </a:xfrm>
                    <a:prstGeom prst="rect">
                      <a:avLst/>
                    </a:prstGeom>
                  </pic:spPr>
                </pic:pic>
              </a:graphicData>
            </a:graphic>
            <wp14:sizeRelH relativeFrom="page">
              <wp14:pctWidth>0</wp14:pctWidth>
            </wp14:sizeRelH>
            <wp14:sizeRelV relativeFrom="page">
              <wp14:pctHeight>0</wp14:pctHeight>
            </wp14:sizeRelV>
          </wp:anchor>
        </w:drawing>
      </w:r>
    </w:p>
    <w:p w:rsidR="00461534" w:rsidRPr="00F5204A" w:rsidRDefault="00461534" w:rsidP="00461534">
      <w:pPr>
        <w:bidi/>
        <w:jc w:val="center"/>
        <w:rPr>
          <w:rFonts w:asciiTheme="minorBidi" w:hAnsiTheme="minorBidi" w:cstheme="minorBidi"/>
          <w:b/>
          <w:bCs/>
          <w:sz w:val="36"/>
          <w:szCs w:val="36"/>
          <w:rtl/>
          <w:lang w:bidi="ar-JO"/>
        </w:rPr>
      </w:pPr>
    </w:p>
    <w:p w:rsidR="00461534" w:rsidRPr="00F5204A" w:rsidRDefault="00461534" w:rsidP="00461534">
      <w:pPr>
        <w:bidi/>
        <w:jc w:val="center"/>
        <w:rPr>
          <w:rFonts w:asciiTheme="minorBidi" w:hAnsiTheme="minorBidi" w:cstheme="minorBidi"/>
          <w:b/>
          <w:bCs/>
          <w:sz w:val="36"/>
          <w:szCs w:val="36"/>
          <w:rtl/>
          <w:lang w:bidi="ar-JO"/>
        </w:rPr>
      </w:pPr>
    </w:p>
    <w:p w:rsidR="00461534" w:rsidRPr="00F5204A" w:rsidRDefault="00461534" w:rsidP="00461534">
      <w:pPr>
        <w:bidi/>
        <w:jc w:val="center"/>
        <w:rPr>
          <w:rFonts w:asciiTheme="minorBidi" w:hAnsiTheme="minorBidi" w:cstheme="minorBidi"/>
          <w:b/>
          <w:bCs/>
          <w:sz w:val="36"/>
          <w:szCs w:val="36"/>
          <w:lang w:bidi="ar-JO"/>
        </w:rPr>
      </w:pP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قررت مؤسسة التدريب المهني تطبيق هذه الكفاية ( الوحدة التدريبية المبنية على أساس الكفايات المهنية ) في برنامج تدريب المدربين ، اعتبارا من .............. بموجب قرار الاعتماد رقم .......... تاريخ ..........</w:t>
      </w:r>
    </w:p>
    <w:p w:rsidR="00FF2519" w:rsidRPr="00F5204A" w:rsidRDefault="00FF2519" w:rsidP="00FF2519">
      <w:pPr>
        <w:bidi/>
        <w:jc w:val="center"/>
        <w:rPr>
          <w:rFonts w:asciiTheme="minorBidi" w:hAnsiTheme="minorBidi" w:cstheme="minorBidi"/>
          <w:b/>
          <w:bCs/>
          <w:sz w:val="36"/>
          <w:szCs w:val="36"/>
          <w:u w:val="single"/>
          <w:rtl/>
          <w:lang w:bidi="ar-JO"/>
        </w:rPr>
      </w:pPr>
      <w:r w:rsidRPr="00F5204A">
        <w:rPr>
          <w:rFonts w:asciiTheme="minorBidi" w:hAnsiTheme="minorBidi" w:cstheme="minorBidi"/>
          <w:b/>
          <w:bCs/>
          <w:sz w:val="36"/>
          <w:szCs w:val="36"/>
          <w:u w:val="single"/>
          <w:rtl/>
          <w:lang w:bidi="ar-JO"/>
        </w:rPr>
        <w:t>فريق إعداد الكفاية</w:t>
      </w:r>
    </w:p>
    <w:tbl>
      <w:tblPr>
        <w:bidiVisual/>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5792"/>
      </w:tblGrid>
      <w:tr w:rsidR="00FF2519" w:rsidRPr="00F5204A" w:rsidTr="00FF2519">
        <w:tc>
          <w:tcPr>
            <w:tcW w:w="4261" w:type="dxa"/>
          </w:tcPr>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 xml:space="preserve">التدقيق الفني                           </w:t>
            </w:r>
          </w:p>
        </w:tc>
        <w:tc>
          <w:tcPr>
            <w:tcW w:w="5792" w:type="dxa"/>
          </w:tcPr>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حسين نعيرات</w:t>
            </w:r>
          </w:p>
        </w:tc>
      </w:tr>
      <w:tr w:rsidR="00FF2519" w:rsidRPr="00F5204A" w:rsidTr="00FF2519">
        <w:tc>
          <w:tcPr>
            <w:tcW w:w="4261" w:type="dxa"/>
          </w:tcPr>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 xml:space="preserve">التنسيق والمراجعة                   </w:t>
            </w:r>
          </w:p>
        </w:tc>
        <w:tc>
          <w:tcPr>
            <w:tcW w:w="5792" w:type="dxa"/>
          </w:tcPr>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جمال ذيب</w:t>
            </w:r>
          </w:p>
        </w:tc>
      </w:tr>
      <w:tr w:rsidR="00FF2519" w:rsidRPr="00F5204A" w:rsidTr="00FF2519">
        <w:tc>
          <w:tcPr>
            <w:tcW w:w="4261" w:type="dxa"/>
          </w:tcPr>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 xml:space="preserve">التحرير اللغوي                        </w:t>
            </w:r>
          </w:p>
        </w:tc>
        <w:tc>
          <w:tcPr>
            <w:tcW w:w="5792" w:type="dxa"/>
          </w:tcPr>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محمد راسم</w:t>
            </w:r>
          </w:p>
        </w:tc>
      </w:tr>
      <w:tr w:rsidR="00FF2519" w:rsidRPr="00F5204A" w:rsidTr="00FF2519">
        <w:tc>
          <w:tcPr>
            <w:tcW w:w="4261" w:type="dxa"/>
          </w:tcPr>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 xml:space="preserve">التصميم الفني                         </w:t>
            </w:r>
          </w:p>
        </w:tc>
        <w:tc>
          <w:tcPr>
            <w:tcW w:w="5792" w:type="dxa"/>
          </w:tcPr>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محمد العموري</w:t>
            </w:r>
          </w:p>
        </w:tc>
      </w:tr>
    </w:tbl>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noProof/>
          <w:sz w:val="36"/>
          <w:szCs w:val="36"/>
          <w:rtl/>
        </w:rPr>
        <mc:AlternateContent>
          <mc:Choice Requires="wps">
            <w:drawing>
              <wp:anchor distT="0" distB="0" distL="114300" distR="114300" simplePos="0" relativeHeight="251663360" behindDoc="1" locked="0" layoutInCell="1" allowOverlap="1">
                <wp:simplePos x="0" y="0"/>
                <wp:positionH relativeFrom="column">
                  <wp:posOffset>895865</wp:posOffset>
                </wp:positionH>
                <wp:positionV relativeFrom="paragraph">
                  <wp:posOffset>198360</wp:posOffset>
                </wp:positionV>
                <wp:extent cx="4114800" cy="457200"/>
                <wp:effectExtent l="9525" t="8890" r="9525" b="10160"/>
                <wp:wrapTight wrapText="bothSides">
                  <wp:wrapPolygon edited="0">
                    <wp:start x="433" y="-450"/>
                    <wp:lineTo x="-73" y="0"/>
                    <wp:lineTo x="-73" y="19350"/>
                    <wp:lineTo x="143" y="21150"/>
                    <wp:lineTo x="21383" y="21150"/>
                    <wp:lineTo x="21527" y="21150"/>
                    <wp:lineTo x="21673" y="13950"/>
                    <wp:lineTo x="21673" y="3150"/>
                    <wp:lineTo x="21457" y="0"/>
                    <wp:lineTo x="21097" y="-450"/>
                    <wp:lineTo x="433" y="-450"/>
                  </wp:wrapPolygon>
                </wp:wrapTight>
                <wp:docPr id="199858" name="Rounded Rectangle 199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oundRect">
                          <a:avLst>
                            <a:gd name="adj" fmla="val 16667"/>
                          </a:avLst>
                        </a:prstGeom>
                        <a:solidFill>
                          <a:srgbClr val="FFFFFF"/>
                        </a:solidFill>
                        <a:ln w="9525">
                          <a:solidFill>
                            <a:srgbClr val="000000"/>
                          </a:solidFill>
                          <a:round/>
                          <a:headEnd/>
                          <a:tailEnd/>
                        </a:ln>
                      </wps:spPr>
                      <wps:txbx>
                        <w:txbxContent>
                          <w:p w:rsidR="00FF2519" w:rsidRPr="00AE5177" w:rsidRDefault="00FF2519" w:rsidP="00FF2519">
                            <w:pPr>
                              <w:rPr>
                                <w:b/>
                                <w:bCs/>
                                <w:sz w:val="36"/>
                                <w:szCs w:val="36"/>
                                <w:lang w:bidi="ar-JO"/>
                              </w:rPr>
                            </w:pPr>
                            <w:r w:rsidRPr="00AE5177">
                              <w:rPr>
                                <w:rFonts w:hint="cs"/>
                                <w:b/>
                                <w:bCs/>
                                <w:sz w:val="36"/>
                                <w:szCs w:val="36"/>
                                <w:rtl/>
                                <w:lang w:bidi="ar-JO"/>
                              </w:rPr>
                              <w:t>" جميع الحقوق محفوظة</w:t>
                            </w:r>
                            <w:r>
                              <w:rPr>
                                <w:rFonts w:hint="cs"/>
                                <w:b/>
                                <w:bCs/>
                                <w:sz w:val="36"/>
                                <w:szCs w:val="36"/>
                                <w:rtl/>
                                <w:lang w:bidi="ar-JO"/>
                              </w:rPr>
                              <w:t xml:space="preserve"> لمؤسسة التدريب المهني</w:t>
                            </w:r>
                            <w:r w:rsidRPr="00AE5177">
                              <w:rPr>
                                <w:rFonts w:hint="cs"/>
                                <w:b/>
                                <w:bCs/>
                                <w:sz w:val="36"/>
                                <w:szCs w:val="36"/>
                                <w:rtl/>
                                <w:lang w:bidi="ar-J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9858" o:spid="_x0000_s1027" style="position:absolute;left:0;text-align:left;margin-left:70.55pt;margin-top:15.6pt;width:324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">
                <v:textbox>
                  <w:txbxContent>
                    <w:p w:rsidR="00FF2519" w:rsidRPr="00AE5177" w:rsidRDefault="00FF2519" w:rsidP="00FF2519">
                      <w:pPr>
                        <w:rPr>
                          <w:b/>
                          <w:bCs/>
                          <w:sz w:val="36"/>
                          <w:szCs w:val="36"/>
                          <w:lang w:bidi="ar-JO"/>
                        </w:rPr>
                      </w:pPr>
                      <w:r w:rsidRPr="00AE5177">
                        <w:rPr>
                          <w:rFonts w:hint="cs"/>
                          <w:b/>
                          <w:bCs/>
                          <w:sz w:val="36"/>
                          <w:szCs w:val="36"/>
                          <w:rtl/>
                          <w:lang w:bidi="ar-JO"/>
                        </w:rPr>
                        <w:t>" جميع الحقوق محفوظة</w:t>
                      </w:r>
                      <w:r>
                        <w:rPr>
                          <w:rFonts w:hint="cs"/>
                          <w:b/>
                          <w:bCs/>
                          <w:sz w:val="36"/>
                          <w:szCs w:val="36"/>
                          <w:rtl/>
                          <w:lang w:bidi="ar-JO"/>
                        </w:rPr>
                        <w:t xml:space="preserve"> لمؤسسة التدريب المهني</w:t>
                      </w:r>
                      <w:r w:rsidRPr="00AE5177">
                        <w:rPr>
                          <w:rFonts w:hint="cs"/>
                          <w:b/>
                          <w:bCs/>
                          <w:sz w:val="36"/>
                          <w:szCs w:val="36"/>
                          <w:rtl/>
                          <w:lang w:bidi="ar-JO"/>
                        </w:rPr>
                        <w:t xml:space="preserve"> "</w:t>
                      </w:r>
                    </w:p>
                  </w:txbxContent>
                </v:textbox>
                <w10:wrap type="tight"/>
              </v:roundrect>
            </w:pict>
          </mc:Fallback>
        </mc:AlternateContent>
      </w:r>
    </w:p>
    <w:p w:rsidR="00FF2519" w:rsidRPr="00F5204A" w:rsidRDefault="00FF2519" w:rsidP="00FF2519">
      <w:pPr>
        <w:bidi/>
        <w:rPr>
          <w:rFonts w:asciiTheme="minorBidi" w:hAnsiTheme="minorBidi" w:cstheme="minorBidi"/>
          <w:b/>
          <w:bCs/>
          <w:sz w:val="36"/>
          <w:szCs w:val="36"/>
          <w:rtl/>
          <w:lang w:bidi="ar-JO"/>
        </w:rPr>
      </w:pP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لا يمكن إعادة إنتاج هذه الوحدة للبيع جزئيا أو كليا دون اخذ الموافقة المكتوبة من المدير العام لمؤسسة التدريب المهني.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1266"/>
        <w:gridCol w:w="1420"/>
        <w:gridCol w:w="1420"/>
        <w:gridCol w:w="1421"/>
        <w:gridCol w:w="1421"/>
      </w:tblGrid>
      <w:tr w:rsidR="00FF2519" w:rsidRPr="00F5204A" w:rsidTr="009F2111">
        <w:tc>
          <w:tcPr>
            <w:tcW w:w="1810" w:type="dxa"/>
          </w:tcPr>
          <w:p w:rsidR="00FF2519" w:rsidRPr="00F5204A" w:rsidRDefault="00FF2519" w:rsidP="00FF2519">
            <w:pPr>
              <w:bidi/>
              <w:jc w:val="center"/>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تاريخ الإعداد</w:t>
            </w:r>
          </w:p>
        </w:tc>
        <w:tc>
          <w:tcPr>
            <w:tcW w:w="6948" w:type="dxa"/>
            <w:gridSpan w:val="5"/>
          </w:tcPr>
          <w:p w:rsidR="00FF2519" w:rsidRPr="00F5204A" w:rsidRDefault="00FF2519" w:rsidP="00FF2519">
            <w:pPr>
              <w:bidi/>
              <w:jc w:val="center"/>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تواريخ المراجعة</w:t>
            </w:r>
          </w:p>
        </w:tc>
      </w:tr>
      <w:tr w:rsidR="00FF2519" w:rsidRPr="00F5204A" w:rsidTr="009F2111">
        <w:tc>
          <w:tcPr>
            <w:tcW w:w="1810" w:type="dxa"/>
          </w:tcPr>
          <w:p w:rsidR="00FF2519" w:rsidRPr="00F5204A" w:rsidRDefault="00FF2519" w:rsidP="00FF2519">
            <w:pPr>
              <w:bidi/>
              <w:jc w:val="center"/>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1994</w:t>
            </w:r>
          </w:p>
        </w:tc>
        <w:tc>
          <w:tcPr>
            <w:tcW w:w="1266" w:type="dxa"/>
          </w:tcPr>
          <w:p w:rsidR="00FF2519" w:rsidRPr="00F5204A" w:rsidRDefault="00FF2519" w:rsidP="00FF2519">
            <w:pPr>
              <w:bidi/>
              <w:jc w:val="center"/>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2006</w:t>
            </w:r>
          </w:p>
        </w:tc>
        <w:tc>
          <w:tcPr>
            <w:tcW w:w="1420" w:type="dxa"/>
          </w:tcPr>
          <w:p w:rsidR="00FF2519" w:rsidRPr="00F5204A" w:rsidRDefault="00FF2519" w:rsidP="00FF2519">
            <w:pPr>
              <w:bidi/>
              <w:jc w:val="center"/>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2008</w:t>
            </w:r>
          </w:p>
        </w:tc>
        <w:tc>
          <w:tcPr>
            <w:tcW w:w="1420" w:type="dxa"/>
          </w:tcPr>
          <w:p w:rsidR="00FF2519" w:rsidRPr="00F5204A" w:rsidRDefault="00FF2519" w:rsidP="00FF2519">
            <w:pPr>
              <w:bidi/>
              <w:jc w:val="center"/>
              <w:rPr>
                <w:rFonts w:asciiTheme="minorBidi" w:hAnsiTheme="minorBidi" w:cstheme="minorBidi"/>
                <w:b/>
                <w:bCs/>
                <w:sz w:val="36"/>
                <w:szCs w:val="36"/>
                <w:rtl/>
                <w:lang w:bidi="ar-JO"/>
              </w:rPr>
            </w:pPr>
          </w:p>
        </w:tc>
        <w:tc>
          <w:tcPr>
            <w:tcW w:w="1421" w:type="dxa"/>
          </w:tcPr>
          <w:p w:rsidR="00FF2519" w:rsidRPr="00F5204A" w:rsidRDefault="00FF2519" w:rsidP="00FF2519">
            <w:pPr>
              <w:bidi/>
              <w:jc w:val="center"/>
              <w:rPr>
                <w:rFonts w:asciiTheme="minorBidi" w:hAnsiTheme="minorBidi" w:cstheme="minorBidi"/>
                <w:b/>
                <w:bCs/>
                <w:sz w:val="36"/>
                <w:szCs w:val="36"/>
                <w:rtl/>
                <w:lang w:bidi="ar-JO"/>
              </w:rPr>
            </w:pPr>
          </w:p>
        </w:tc>
        <w:tc>
          <w:tcPr>
            <w:tcW w:w="1421" w:type="dxa"/>
          </w:tcPr>
          <w:p w:rsidR="00FF2519" w:rsidRPr="00F5204A" w:rsidRDefault="00FF2519" w:rsidP="00FF2519">
            <w:pPr>
              <w:bidi/>
              <w:jc w:val="center"/>
              <w:rPr>
                <w:rFonts w:asciiTheme="minorBidi" w:hAnsiTheme="minorBidi" w:cstheme="minorBidi"/>
                <w:b/>
                <w:bCs/>
                <w:sz w:val="36"/>
                <w:szCs w:val="36"/>
                <w:rtl/>
                <w:lang w:bidi="ar-JO"/>
              </w:rPr>
            </w:pPr>
          </w:p>
        </w:tc>
      </w:tr>
    </w:tbl>
    <w:p w:rsidR="00FF2519" w:rsidRPr="00F5204A" w:rsidRDefault="00FF2519" w:rsidP="00FF2519">
      <w:pPr>
        <w:bidi/>
        <w:rPr>
          <w:rFonts w:asciiTheme="minorBidi" w:hAnsiTheme="minorBidi" w:cstheme="minorBidi"/>
          <w:b/>
          <w:bCs/>
          <w:sz w:val="36"/>
          <w:szCs w:val="36"/>
          <w:rtl/>
          <w:lang w:bidi="ar-JO"/>
        </w:rPr>
      </w:pPr>
    </w:p>
    <w:tbl>
      <w:tblPr>
        <w:bidiVisual/>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22"/>
      </w:tblGrid>
      <w:tr w:rsidR="00FF2519" w:rsidRPr="00F5204A" w:rsidTr="009F2111">
        <w:trPr>
          <w:jc w:val="center"/>
        </w:trPr>
        <w:tc>
          <w:tcPr>
            <w:tcW w:w="8522" w:type="dxa"/>
          </w:tcPr>
          <w:p w:rsidR="00FF2519" w:rsidRPr="00F5204A" w:rsidRDefault="00FF2519" w:rsidP="00FF2519">
            <w:pPr>
              <w:bidi/>
              <w:jc w:val="center"/>
              <w:rPr>
                <w:rFonts w:asciiTheme="minorBidi" w:hAnsiTheme="minorBidi" w:cstheme="minorBidi"/>
                <w:sz w:val="20"/>
                <w:szCs w:val="20"/>
                <w:rtl/>
                <w:lang w:bidi="ar-JO"/>
              </w:rPr>
            </w:pPr>
            <w:r w:rsidRPr="00F5204A">
              <w:rPr>
                <w:rFonts w:asciiTheme="minorBidi" w:hAnsiTheme="minorBidi" w:cstheme="minorBidi"/>
                <w:sz w:val="20"/>
                <w:szCs w:val="20"/>
                <w:rtl/>
                <w:lang w:bidi="ar-JO"/>
              </w:rPr>
              <w:t xml:space="preserve">عنوان مركز المناهج ومصادر التعلم ( </w:t>
            </w:r>
            <w:r w:rsidRPr="00F5204A">
              <w:rPr>
                <w:rFonts w:asciiTheme="minorBidi" w:hAnsiTheme="minorBidi" w:cstheme="minorBidi"/>
                <w:sz w:val="20"/>
                <w:szCs w:val="20"/>
                <w:lang w:bidi="ar-JO"/>
              </w:rPr>
              <w:t>IRCDC</w:t>
            </w:r>
            <w:r w:rsidRPr="00F5204A">
              <w:rPr>
                <w:rFonts w:asciiTheme="minorBidi" w:hAnsiTheme="minorBidi" w:cstheme="minorBidi"/>
                <w:sz w:val="20"/>
                <w:szCs w:val="20"/>
                <w:rtl/>
                <w:lang w:bidi="ar-JO"/>
              </w:rPr>
              <w:t xml:space="preserve"> )</w:t>
            </w:r>
          </w:p>
        </w:tc>
      </w:tr>
      <w:tr w:rsidR="00FF2519" w:rsidRPr="00F5204A" w:rsidTr="009F2111">
        <w:trPr>
          <w:jc w:val="center"/>
        </w:trPr>
        <w:tc>
          <w:tcPr>
            <w:tcW w:w="8522" w:type="dxa"/>
          </w:tcPr>
          <w:p w:rsidR="00FF2519" w:rsidRPr="00F5204A" w:rsidRDefault="00FF2519" w:rsidP="00FF2519">
            <w:pPr>
              <w:bidi/>
              <w:jc w:val="center"/>
              <w:rPr>
                <w:rFonts w:asciiTheme="minorBidi" w:hAnsiTheme="minorBidi" w:cstheme="minorBidi"/>
                <w:sz w:val="20"/>
                <w:szCs w:val="20"/>
                <w:rtl/>
                <w:lang w:bidi="ar-JO"/>
              </w:rPr>
            </w:pPr>
            <w:r w:rsidRPr="00F5204A">
              <w:rPr>
                <w:rFonts w:asciiTheme="minorBidi" w:hAnsiTheme="minorBidi" w:cstheme="minorBidi"/>
                <w:sz w:val="20"/>
                <w:szCs w:val="20"/>
                <w:rtl/>
                <w:lang w:bidi="ar-JO"/>
              </w:rPr>
              <w:t>ص.ب(925835) عمان (11101) الأردن تلفون (4884144-4884145) فاكس(4895619)</w:t>
            </w:r>
          </w:p>
        </w:tc>
      </w:tr>
      <w:tr w:rsidR="00FF2519" w:rsidRPr="00F5204A" w:rsidTr="009F2111">
        <w:trPr>
          <w:jc w:val="center"/>
        </w:trPr>
        <w:tc>
          <w:tcPr>
            <w:tcW w:w="8522" w:type="dxa"/>
          </w:tcPr>
          <w:p w:rsidR="00FF2519" w:rsidRPr="00F5204A" w:rsidRDefault="00FF2519" w:rsidP="00FF2519">
            <w:pPr>
              <w:bidi/>
              <w:jc w:val="center"/>
              <w:rPr>
                <w:rFonts w:asciiTheme="minorBidi" w:hAnsiTheme="minorBidi" w:cstheme="minorBidi"/>
                <w:sz w:val="20"/>
                <w:szCs w:val="20"/>
                <w:lang w:bidi="ar-JO"/>
              </w:rPr>
            </w:pPr>
            <w:smartTag w:uri="urn:schemas-microsoft-com:office:smarttags" w:element="address">
              <w:smartTag w:uri="urn:schemas-microsoft-com:office:smarttags" w:element="Street">
                <w:r w:rsidRPr="00F5204A">
                  <w:rPr>
                    <w:rFonts w:asciiTheme="minorBidi" w:hAnsiTheme="minorBidi" w:cstheme="minorBidi"/>
                    <w:sz w:val="20"/>
                    <w:szCs w:val="20"/>
                    <w:lang w:bidi="ar-JO"/>
                  </w:rPr>
                  <w:t>P.O.BOX(925835</w:t>
                </w:r>
              </w:smartTag>
              <w:r w:rsidRPr="00F5204A">
                <w:rPr>
                  <w:rFonts w:asciiTheme="minorBidi" w:hAnsiTheme="minorBidi" w:cstheme="minorBidi"/>
                  <w:sz w:val="20"/>
                  <w:szCs w:val="20"/>
                  <w:lang w:bidi="ar-JO"/>
                </w:rPr>
                <w:t xml:space="preserve">) </w:t>
              </w:r>
              <w:smartTag w:uri="urn:schemas-microsoft-com:office:smarttags" w:element="City">
                <w:r w:rsidRPr="00F5204A">
                  <w:rPr>
                    <w:rFonts w:asciiTheme="minorBidi" w:hAnsiTheme="minorBidi" w:cstheme="minorBidi"/>
                    <w:sz w:val="20"/>
                    <w:szCs w:val="20"/>
                    <w:lang w:bidi="ar-JO"/>
                  </w:rPr>
                  <w:t>Amman</w:t>
                </w:r>
              </w:smartTag>
            </w:smartTag>
            <w:r w:rsidRPr="00F5204A">
              <w:rPr>
                <w:rFonts w:asciiTheme="minorBidi" w:hAnsiTheme="minorBidi" w:cstheme="minorBidi"/>
                <w:sz w:val="20"/>
                <w:szCs w:val="20"/>
                <w:lang w:bidi="ar-JO"/>
              </w:rPr>
              <w:t xml:space="preserve"> (11101) </w:t>
            </w:r>
            <w:smartTag w:uri="urn:schemas-microsoft-com:office:smarttags" w:element="country-region">
              <w:smartTag w:uri="urn:schemas-microsoft-com:office:smarttags" w:element="place">
                <w:r w:rsidRPr="00F5204A">
                  <w:rPr>
                    <w:rFonts w:asciiTheme="minorBidi" w:hAnsiTheme="minorBidi" w:cstheme="minorBidi"/>
                    <w:sz w:val="20"/>
                    <w:szCs w:val="20"/>
                    <w:lang w:bidi="ar-JO"/>
                  </w:rPr>
                  <w:t>Jordan</w:t>
                </w:r>
              </w:smartTag>
            </w:smartTag>
            <w:r w:rsidRPr="00F5204A">
              <w:rPr>
                <w:rFonts w:asciiTheme="minorBidi" w:hAnsiTheme="minorBidi" w:cstheme="minorBidi"/>
                <w:sz w:val="20"/>
                <w:szCs w:val="20"/>
                <w:lang w:bidi="ar-JO"/>
              </w:rPr>
              <w:t xml:space="preserve"> – Tel.(4884144-4884145)-Fax.(4895619)</w:t>
            </w:r>
          </w:p>
        </w:tc>
      </w:tr>
      <w:tr w:rsidR="00FF2519" w:rsidRPr="00F5204A" w:rsidTr="009F2111">
        <w:trPr>
          <w:jc w:val="center"/>
        </w:trPr>
        <w:tc>
          <w:tcPr>
            <w:tcW w:w="8522" w:type="dxa"/>
          </w:tcPr>
          <w:p w:rsidR="00FF2519" w:rsidRPr="00F5204A" w:rsidRDefault="00FF2519" w:rsidP="00FF2519">
            <w:pPr>
              <w:bidi/>
              <w:jc w:val="center"/>
              <w:rPr>
                <w:rFonts w:asciiTheme="minorBidi" w:hAnsiTheme="minorBidi" w:cstheme="minorBidi"/>
                <w:sz w:val="20"/>
                <w:szCs w:val="20"/>
                <w:lang w:val="de-DE" w:bidi="ar-JO"/>
              </w:rPr>
            </w:pPr>
            <w:r w:rsidRPr="00F5204A">
              <w:rPr>
                <w:rFonts w:asciiTheme="minorBidi" w:hAnsiTheme="minorBidi" w:cstheme="minorBidi"/>
                <w:sz w:val="20"/>
                <w:szCs w:val="20"/>
                <w:lang w:val="de-DE" w:bidi="ar-JO"/>
              </w:rPr>
              <w:t>e-mail : ircdc@vtc.gov.jo</w:t>
            </w:r>
          </w:p>
        </w:tc>
      </w:tr>
    </w:tbl>
    <w:p w:rsidR="00FF2519" w:rsidRPr="00F5204A" w:rsidRDefault="00FF2519" w:rsidP="00FF2519">
      <w:pPr>
        <w:bidi/>
        <w:rPr>
          <w:rFonts w:asciiTheme="minorBidi" w:hAnsiTheme="minorBidi" w:cstheme="minorBidi"/>
          <w:b/>
          <w:bCs/>
          <w:sz w:val="36"/>
          <w:szCs w:val="36"/>
          <w:lang w:bidi="ar-JO"/>
        </w:rPr>
      </w:pPr>
    </w:p>
    <w:p w:rsidR="00FF2519" w:rsidRPr="00F5204A" w:rsidRDefault="00FF2519" w:rsidP="00FF2519">
      <w:pPr>
        <w:bidi/>
        <w:rPr>
          <w:rFonts w:asciiTheme="minorBidi" w:hAnsiTheme="minorBidi" w:cstheme="minorBidi"/>
          <w:b/>
          <w:bCs/>
          <w:sz w:val="36"/>
          <w:szCs w:val="36"/>
          <w:lang w:bidi="ar-JO"/>
        </w:rPr>
      </w:pPr>
    </w:p>
    <w:p w:rsidR="00FF2519" w:rsidRPr="00F5204A" w:rsidRDefault="00FF2519" w:rsidP="00FF2519">
      <w:pPr>
        <w:bidi/>
        <w:rPr>
          <w:rFonts w:asciiTheme="minorBidi" w:hAnsiTheme="minorBidi" w:cstheme="minorBidi"/>
          <w:b/>
          <w:bCs/>
          <w:sz w:val="36"/>
          <w:szCs w:val="36"/>
          <w:lang w:bidi="ar-JO"/>
        </w:rPr>
      </w:pPr>
    </w:p>
    <w:p w:rsidR="00FF2519" w:rsidRPr="00F5204A" w:rsidRDefault="00FF2519" w:rsidP="00FF2519">
      <w:pPr>
        <w:bidi/>
        <w:rPr>
          <w:rFonts w:asciiTheme="minorBidi" w:hAnsiTheme="minorBidi" w:cstheme="minorBidi"/>
          <w:b/>
          <w:bCs/>
          <w:sz w:val="36"/>
          <w:szCs w:val="36"/>
          <w:lang w:bidi="ar-JO"/>
        </w:rPr>
      </w:pPr>
    </w:p>
    <w:p w:rsidR="00682EDC" w:rsidRPr="00F5204A" w:rsidRDefault="00682EDC" w:rsidP="00682EDC">
      <w:pPr>
        <w:bidi/>
        <w:rPr>
          <w:rFonts w:asciiTheme="minorBidi" w:hAnsiTheme="minorBidi" w:cstheme="minorBidi"/>
          <w:b/>
          <w:bCs/>
          <w:sz w:val="36"/>
          <w:szCs w:val="36"/>
          <w:lang w:bidi="ar-JO"/>
        </w:rPr>
      </w:pPr>
    </w:p>
    <w:p w:rsidR="00682EDC" w:rsidRPr="00F5204A" w:rsidRDefault="00682EDC" w:rsidP="00682EDC">
      <w:pPr>
        <w:bidi/>
        <w:rPr>
          <w:rFonts w:asciiTheme="minorBidi" w:hAnsiTheme="minorBidi" w:cstheme="minorBidi"/>
          <w:b/>
          <w:bCs/>
          <w:sz w:val="36"/>
          <w:szCs w:val="36"/>
          <w:lang w:bidi="ar-JO"/>
        </w:rPr>
      </w:pPr>
    </w:p>
    <w:p w:rsidR="00682EDC" w:rsidRPr="00F5204A" w:rsidRDefault="00682EDC" w:rsidP="00682EDC">
      <w:pPr>
        <w:bidi/>
        <w:rPr>
          <w:rFonts w:asciiTheme="minorBidi" w:hAnsiTheme="minorBidi" w:cstheme="minorBidi"/>
          <w:b/>
          <w:bCs/>
          <w:sz w:val="36"/>
          <w:szCs w:val="36"/>
          <w:lang w:bidi="ar-JO"/>
        </w:rPr>
      </w:pPr>
    </w:p>
    <w:p w:rsidR="00682EDC" w:rsidRPr="00F5204A" w:rsidRDefault="00682EDC" w:rsidP="00682EDC">
      <w:pPr>
        <w:bidi/>
        <w:rPr>
          <w:rFonts w:asciiTheme="minorBidi" w:hAnsiTheme="minorBidi" w:cstheme="minorBidi"/>
          <w:b/>
          <w:bCs/>
          <w:sz w:val="36"/>
          <w:szCs w:val="36"/>
          <w:lang w:bidi="ar-JO"/>
        </w:rPr>
      </w:pPr>
    </w:p>
    <w:p w:rsidR="00682EDC" w:rsidRPr="00F5204A" w:rsidRDefault="00682EDC" w:rsidP="00682EDC">
      <w:pPr>
        <w:bidi/>
        <w:rPr>
          <w:rFonts w:asciiTheme="minorBidi" w:hAnsiTheme="minorBidi" w:cstheme="minorBidi"/>
          <w:b/>
          <w:bCs/>
          <w:sz w:val="36"/>
          <w:szCs w:val="36"/>
          <w:rtl/>
          <w:lang w:bidi="ar-JO"/>
        </w:rPr>
      </w:pP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المقدمة:</w:t>
      </w:r>
    </w:p>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التدريب هو عملية تفاعل الشخص مع خبرات تعليمية تهدف إلى بناء وتطوير خصائص وقدرات ( مهارات ذهنية وأدائية واتجاهية ) مرغوبة لدى الفرد ، تجعله قادرا على أداء مهام وواجبات محددة ضمن ظروف وتسهيلات معينة.</w:t>
      </w:r>
    </w:p>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ولا يخرج التدريب المهني عن هذا المفهوم ، ويعتبر التدريب المهني بصورة عامة بمثابة استثمار في الأفراد ضمن المفهوم العام للتدريب ، ولكي يكون الاستثمار مأمونا ، ينبغي أن تكون عملية التفاعل هذه هادفة وناجحة وفعالة ، فعملية التدريب ليست عشوائية ، إنما هي عملية مخططة ، تدرس كل خطوة فيها بدقة وعناية . وتعتمد مصداقية الخطة على صدق وواقعية   أهدافها ، فكلما كانت أهدافها واضحة ومحددة ومرتبطة بالاحتياجات كانت الخطة أكثر تجاوبا مع هذه الاحتياجات . </w:t>
      </w:r>
    </w:p>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من هنا تبرز أهمية استخدام أسلوب منظم لعملية التدريب لضمان دقة التخطيط والسيطرة على سير التنفيذ للوصول إلى الغايات الأساسية .</w:t>
      </w: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منظومة التدريب المهني :</w:t>
      </w:r>
    </w:p>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لا تختلف منظومة التدريب المهني من حيث المضمون العام عن غيرها من المنظومات إلا من حيث التحديد المفصل للمراحل لإعطاء كل مرحلة منها ما تستحقه من الدراسة والاهتمام .</w:t>
      </w:r>
    </w:p>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وتتكون المنظومة من المراحل التالية :</w:t>
      </w:r>
    </w:p>
    <w:p w:rsidR="00FF2519" w:rsidRPr="00F5204A" w:rsidRDefault="00FF2519" w:rsidP="00EE741F">
      <w:pPr>
        <w:numPr>
          <w:ilvl w:val="0"/>
          <w:numId w:val="6"/>
        </w:numPr>
        <w:tabs>
          <w:tab w:val="clear" w:pos="720"/>
          <w:tab w:val="num" w:pos="368"/>
        </w:tabs>
        <w:bidi/>
        <w:spacing w:after="0" w:line="240" w:lineRule="auto"/>
        <w:ind w:left="3061" w:hanging="2693"/>
        <w:jc w:val="both"/>
        <w:rPr>
          <w:rFonts w:asciiTheme="minorBidi" w:hAnsiTheme="minorBidi" w:cstheme="minorBidi"/>
          <w:sz w:val="28"/>
          <w:szCs w:val="28"/>
          <w:lang w:bidi="ar-JO"/>
        </w:rPr>
      </w:pPr>
      <w:r w:rsidRPr="00F5204A">
        <w:rPr>
          <w:rFonts w:asciiTheme="minorBidi" w:hAnsiTheme="minorBidi" w:cstheme="minorBidi"/>
          <w:b/>
          <w:bCs/>
          <w:sz w:val="28"/>
          <w:szCs w:val="28"/>
          <w:rtl/>
          <w:lang w:bidi="ar-JO"/>
        </w:rPr>
        <w:lastRenderedPageBreak/>
        <w:t>مرحلة الإعداد والتصميم</w:t>
      </w:r>
      <w:r w:rsidRPr="00F5204A">
        <w:rPr>
          <w:rFonts w:asciiTheme="minorBidi" w:hAnsiTheme="minorBidi" w:cstheme="minorBidi"/>
          <w:sz w:val="28"/>
          <w:szCs w:val="28"/>
          <w:rtl/>
          <w:lang w:bidi="ar-JO"/>
        </w:rPr>
        <w:t xml:space="preserve"> : وتهدف إلى إعداد الخطة التدريبية وتصميم البرامج وتخطيط وتوفير التسهيلات اللازمة .</w:t>
      </w:r>
    </w:p>
    <w:p w:rsidR="00FF2519" w:rsidRPr="00F5204A" w:rsidRDefault="00FF2519" w:rsidP="00EE741F">
      <w:pPr>
        <w:numPr>
          <w:ilvl w:val="0"/>
          <w:numId w:val="6"/>
        </w:numPr>
        <w:tabs>
          <w:tab w:val="clear" w:pos="720"/>
          <w:tab w:val="num" w:pos="368"/>
        </w:tabs>
        <w:bidi/>
        <w:spacing w:after="0" w:line="240" w:lineRule="auto"/>
        <w:ind w:left="3061" w:hanging="2693"/>
        <w:jc w:val="both"/>
        <w:rPr>
          <w:rFonts w:asciiTheme="minorBidi" w:hAnsiTheme="minorBidi" w:cstheme="minorBidi"/>
          <w:sz w:val="28"/>
          <w:szCs w:val="28"/>
          <w:lang w:bidi="ar-JO"/>
        </w:rPr>
      </w:pPr>
      <w:r w:rsidRPr="00F5204A">
        <w:rPr>
          <w:rFonts w:asciiTheme="minorBidi" w:hAnsiTheme="minorBidi" w:cstheme="minorBidi"/>
          <w:b/>
          <w:bCs/>
          <w:sz w:val="28"/>
          <w:szCs w:val="28"/>
          <w:rtl/>
          <w:lang w:bidi="ar-JO"/>
        </w:rPr>
        <w:t>مرحلة الاختيار</w:t>
      </w:r>
      <w:r w:rsidRPr="00F5204A">
        <w:rPr>
          <w:rFonts w:asciiTheme="minorBidi" w:hAnsiTheme="minorBidi" w:cstheme="minorBidi"/>
          <w:sz w:val="28"/>
          <w:szCs w:val="28"/>
          <w:rtl/>
          <w:lang w:bidi="ar-JO"/>
        </w:rPr>
        <w:t xml:space="preserve"> : وتهدف إلى اختيار كل من الهيئة التدريبية والمتدربين في ضوء الخطة والبرامج .</w:t>
      </w:r>
    </w:p>
    <w:p w:rsidR="00FF2519" w:rsidRPr="00F5204A" w:rsidRDefault="00FF2519" w:rsidP="00EE741F">
      <w:pPr>
        <w:numPr>
          <w:ilvl w:val="0"/>
          <w:numId w:val="6"/>
        </w:numPr>
        <w:tabs>
          <w:tab w:val="clear" w:pos="720"/>
          <w:tab w:val="num" w:pos="368"/>
        </w:tabs>
        <w:bidi/>
        <w:spacing w:after="0" w:line="240" w:lineRule="auto"/>
        <w:ind w:left="3061" w:hanging="2693"/>
        <w:jc w:val="both"/>
        <w:rPr>
          <w:rFonts w:asciiTheme="minorBidi" w:hAnsiTheme="minorBidi" w:cstheme="minorBidi"/>
          <w:sz w:val="28"/>
          <w:szCs w:val="28"/>
          <w:lang w:bidi="ar-JO"/>
        </w:rPr>
      </w:pPr>
      <w:r w:rsidRPr="00F5204A">
        <w:rPr>
          <w:rFonts w:asciiTheme="minorBidi" w:hAnsiTheme="minorBidi" w:cstheme="minorBidi"/>
          <w:b/>
          <w:bCs/>
          <w:sz w:val="28"/>
          <w:szCs w:val="28"/>
          <w:rtl/>
          <w:lang w:bidi="ar-JO"/>
        </w:rPr>
        <w:t>مرحلة التنفيذ</w:t>
      </w:r>
      <w:r w:rsidRPr="00F5204A">
        <w:rPr>
          <w:rFonts w:asciiTheme="minorBidi" w:hAnsiTheme="minorBidi" w:cstheme="minorBidi"/>
          <w:sz w:val="28"/>
          <w:szCs w:val="28"/>
          <w:rtl/>
          <w:lang w:bidi="ar-JO"/>
        </w:rPr>
        <w:t xml:space="preserve"> : وهي مرحلة التفاعل مع الخبرات التعليمية .</w:t>
      </w:r>
    </w:p>
    <w:p w:rsidR="00FF2519" w:rsidRPr="00F5204A" w:rsidRDefault="00FF2519" w:rsidP="00EE741F">
      <w:pPr>
        <w:numPr>
          <w:ilvl w:val="0"/>
          <w:numId w:val="6"/>
        </w:numPr>
        <w:tabs>
          <w:tab w:val="clear" w:pos="720"/>
          <w:tab w:val="num" w:pos="368"/>
        </w:tabs>
        <w:bidi/>
        <w:spacing w:after="0" w:line="240" w:lineRule="auto"/>
        <w:ind w:left="3061" w:hanging="2693"/>
        <w:jc w:val="both"/>
        <w:rPr>
          <w:rFonts w:asciiTheme="minorBidi" w:hAnsiTheme="minorBidi" w:cstheme="minorBidi"/>
          <w:sz w:val="28"/>
          <w:szCs w:val="28"/>
          <w:lang w:bidi="ar-JO"/>
        </w:rPr>
      </w:pPr>
      <w:r w:rsidRPr="00F5204A">
        <w:rPr>
          <w:rFonts w:asciiTheme="minorBidi" w:hAnsiTheme="minorBidi" w:cstheme="minorBidi"/>
          <w:b/>
          <w:bCs/>
          <w:sz w:val="28"/>
          <w:szCs w:val="28"/>
          <w:rtl/>
          <w:lang w:bidi="ar-JO"/>
        </w:rPr>
        <w:t>مرحلة التقييم الداخلي</w:t>
      </w:r>
      <w:r w:rsidRPr="00F5204A">
        <w:rPr>
          <w:rFonts w:asciiTheme="minorBidi" w:hAnsiTheme="minorBidi" w:cstheme="minorBidi"/>
          <w:sz w:val="28"/>
          <w:szCs w:val="28"/>
          <w:rtl/>
          <w:lang w:bidi="ar-JO"/>
        </w:rPr>
        <w:t xml:space="preserve"> : وتهدف إلى قياس درجة تحقيق الأهداف الموضوعة ، وتقييم كلفة التدريب .</w:t>
      </w:r>
    </w:p>
    <w:p w:rsidR="00FF2519" w:rsidRPr="00F5204A" w:rsidRDefault="00FF2519" w:rsidP="00EE741F">
      <w:pPr>
        <w:numPr>
          <w:ilvl w:val="0"/>
          <w:numId w:val="6"/>
        </w:numPr>
        <w:tabs>
          <w:tab w:val="clear" w:pos="720"/>
          <w:tab w:val="num" w:pos="368"/>
        </w:tabs>
        <w:bidi/>
        <w:spacing w:after="0" w:line="240" w:lineRule="auto"/>
        <w:ind w:left="3061" w:hanging="2693"/>
        <w:jc w:val="both"/>
        <w:rPr>
          <w:rFonts w:asciiTheme="minorBidi" w:hAnsiTheme="minorBidi" w:cstheme="minorBidi"/>
          <w:sz w:val="28"/>
          <w:szCs w:val="28"/>
          <w:lang w:bidi="ar-JO"/>
        </w:rPr>
      </w:pPr>
      <w:r w:rsidRPr="00F5204A">
        <w:rPr>
          <w:rFonts w:asciiTheme="minorBidi" w:hAnsiTheme="minorBidi" w:cstheme="minorBidi"/>
          <w:b/>
          <w:bCs/>
          <w:sz w:val="28"/>
          <w:szCs w:val="28"/>
          <w:rtl/>
          <w:lang w:bidi="ar-JO"/>
        </w:rPr>
        <w:t>مرحلة التقييم الخارجي</w:t>
      </w:r>
      <w:r w:rsidRPr="00F5204A">
        <w:rPr>
          <w:rFonts w:asciiTheme="minorBidi" w:hAnsiTheme="minorBidi" w:cstheme="minorBidi"/>
          <w:sz w:val="28"/>
          <w:szCs w:val="28"/>
          <w:rtl/>
          <w:lang w:bidi="ar-JO"/>
        </w:rPr>
        <w:t xml:space="preserve"> : وتهدف إلى قياس درجة صدق الأهداف وتجاوبها مع احتياجات سوق العمل .</w:t>
      </w:r>
    </w:p>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وتتضمن هذه المنظومة خمس مراحل واثني عشر قسما يعالج كل قسم منها احد خطوات المنظومة ، وهي كما يلي :</w:t>
      </w:r>
    </w:p>
    <w:p w:rsidR="00FF2519" w:rsidRPr="00F5204A" w:rsidRDefault="00FF2519" w:rsidP="00EE741F">
      <w:pPr>
        <w:numPr>
          <w:ilvl w:val="1"/>
          <w:numId w:val="7"/>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تحديد وتحليل الاحتياجات التدريبية .</w:t>
      </w:r>
    </w:p>
    <w:p w:rsidR="00FF2519" w:rsidRPr="00F5204A" w:rsidRDefault="00FF2519" w:rsidP="00EE741F">
      <w:pPr>
        <w:numPr>
          <w:ilvl w:val="1"/>
          <w:numId w:val="7"/>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تصميم البرامج التدريبية .</w:t>
      </w:r>
    </w:p>
    <w:p w:rsidR="00FF2519" w:rsidRPr="00F5204A" w:rsidRDefault="00FF2519" w:rsidP="00EE741F">
      <w:pPr>
        <w:numPr>
          <w:ilvl w:val="1"/>
          <w:numId w:val="7"/>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تحديد مواصفات ومستويات القبول .</w:t>
      </w:r>
    </w:p>
    <w:p w:rsidR="00FF2519" w:rsidRPr="00F5204A" w:rsidRDefault="00FF2519" w:rsidP="00EE741F">
      <w:pPr>
        <w:numPr>
          <w:ilvl w:val="1"/>
          <w:numId w:val="7"/>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تحديد كميات ومواصفات التجهيزات.</w:t>
      </w:r>
    </w:p>
    <w:p w:rsidR="00FF2519" w:rsidRPr="00F5204A" w:rsidRDefault="00FF2519" w:rsidP="00EE741F">
      <w:pPr>
        <w:numPr>
          <w:ilvl w:val="1"/>
          <w:numId w:val="7"/>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تحديد متطلبات الأبنية والإنشاءات .</w:t>
      </w:r>
    </w:p>
    <w:p w:rsidR="00FF2519" w:rsidRPr="00F5204A" w:rsidRDefault="00FF2519" w:rsidP="00FF2519">
      <w:pPr>
        <w:bidi/>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2-1-   اختيار الهيئة التدريبية .</w:t>
      </w:r>
    </w:p>
    <w:p w:rsidR="00FF2519" w:rsidRPr="00F5204A" w:rsidRDefault="00FF2519" w:rsidP="00FF2519">
      <w:pPr>
        <w:bidi/>
        <w:spacing w:after="0" w:line="240" w:lineRule="auto"/>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2-2-   اختيار المتدربين .</w:t>
      </w:r>
    </w:p>
    <w:p w:rsidR="00FF2519" w:rsidRPr="00F5204A" w:rsidRDefault="00FF2519" w:rsidP="00FF2519">
      <w:pPr>
        <w:bidi/>
        <w:spacing w:after="0" w:line="240" w:lineRule="auto"/>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3-1-   تخطيط وتنفيذ برنامج التدريب التأسيسي .</w:t>
      </w:r>
    </w:p>
    <w:p w:rsidR="00FF2519" w:rsidRPr="00F5204A" w:rsidRDefault="00FF2519" w:rsidP="00FF2519">
      <w:pPr>
        <w:bidi/>
        <w:spacing w:after="0" w:line="240" w:lineRule="auto"/>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3-2-   تنفيذ البرامج التدريبية .</w:t>
      </w:r>
    </w:p>
    <w:p w:rsidR="00FF2519" w:rsidRPr="00F5204A" w:rsidRDefault="00FF2519" w:rsidP="00FF2519">
      <w:pPr>
        <w:bidi/>
        <w:spacing w:after="0" w:line="240" w:lineRule="auto"/>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4-1-   تقييم كلفة التدريب .</w:t>
      </w:r>
    </w:p>
    <w:p w:rsidR="00FF2519" w:rsidRPr="00F5204A" w:rsidRDefault="00FF2519" w:rsidP="00FF2519">
      <w:pPr>
        <w:bidi/>
        <w:spacing w:after="0" w:line="240" w:lineRule="auto"/>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4-2-  التقييم النهائي ( الشامل ) للمتدربين .</w:t>
      </w:r>
    </w:p>
    <w:p w:rsidR="00FF2519" w:rsidRPr="00F5204A" w:rsidRDefault="00FF2519" w:rsidP="00FF2519">
      <w:pPr>
        <w:bidi/>
        <w:spacing w:after="0" w:line="240" w:lineRule="auto"/>
        <w:ind w:firstLine="386"/>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5-1-  التقييم الخارجي للبرامج التدريبية .</w:t>
      </w:r>
    </w:p>
    <w:p w:rsidR="00FF2519" w:rsidRPr="00F5204A" w:rsidRDefault="00FF2519" w:rsidP="00FF2519">
      <w:pPr>
        <w:bidi/>
        <w:spacing w:after="0" w:line="240" w:lineRule="auto"/>
        <w:ind w:left="-58"/>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ويبين الشكل أدناه منظومة التدريب المهني :</w:t>
      </w:r>
    </w:p>
    <w:p w:rsidR="00FF2519" w:rsidRPr="00F5204A" w:rsidRDefault="00FF2519" w:rsidP="00FF2519">
      <w:pPr>
        <w:bidi/>
        <w:ind w:left="-58"/>
        <w:jc w:val="both"/>
        <w:rPr>
          <w:rFonts w:asciiTheme="minorBidi" w:hAnsiTheme="minorBidi" w:cstheme="minorBidi"/>
          <w:sz w:val="28"/>
          <w:szCs w:val="28"/>
          <w:rtl/>
          <w:lang w:bidi="ar-JO"/>
        </w:rPr>
      </w:pPr>
    </w:p>
    <w:p w:rsidR="00FF2519" w:rsidRPr="00F5204A" w:rsidRDefault="00FF2519" w:rsidP="00FF2519">
      <w:pPr>
        <w:bidi/>
        <w:ind w:firstLine="386"/>
        <w:jc w:val="both"/>
        <w:rPr>
          <w:rFonts w:asciiTheme="minorBidi" w:hAnsiTheme="minorBidi" w:cstheme="minorBidi"/>
          <w:sz w:val="28"/>
          <w:szCs w:val="28"/>
          <w:rtl/>
          <w:lang w:bidi="ar-JO"/>
        </w:rPr>
      </w:pPr>
      <w:r w:rsidRPr="00F5204A">
        <w:rPr>
          <w:rFonts w:asciiTheme="minorBidi" w:hAnsiTheme="minorBidi" w:cstheme="minorBidi"/>
          <w:noProof/>
        </w:rPr>
        <w:lastRenderedPageBreak/>
        <mc:AlternateContent>
          <mc:Choice Requires="wpc">
            <w:drawing>
              <wp:inline distT="0" distB="0" distL="0" distR="0">
                <wp:extent cx="5029200" cy="5508625"/>
                <wp:effectExtent l="6985" t="8255" r="12065" b="0"/>
                <wp:docPr id="199855" name="Canvas 1998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 name="Group 13"/>
                        <wpg:cNvGrpSpPr>
                          <a:grpSpLocks/>
                        </wpg:cNvGrpSpPr>
                        <wpg:grpSpPr bwMode="auto">
                          <a:xfrm>
                            <a:off x="0" y="0"/>
                            <a:ext cx="5029200" cy="5391150"/>
                            <a:chOff x="2186" y="7967"/>
                            <a:chExt cx="7920" cy="8490"/>
                          </a:xfrm>
                        </wpg:grpSpPr>
                        <wps:wsp>
                          <wps:cNvPr id="21" name="Text Box 14"/>
                          <wps:cNvSpPr txBox="1">
                            <a:spLocks noChangeArrowheads="1"/>
                          </wps:cNvSpPr>
                          <wps:spPr bwMode="auto">
                            <a:xfrm>
                              <a:off x="3806" y="7967"/>
                              <a:ext cx="3780" cy="540"/>
                            </a:xfrm>
                            <a:prstGeom prst="rect">
                              <a:avLst/>
                            </a:prstGeom>
                            <a:solidFill>
                              <a:srgbClr val="FFFFFF"/>
                            </a:solidFill>
                            <a:ln w="9525">
                              <a:solidFill>
                                <a:srgbClr val="000000"/>
                              </a:solidFill>
                              <a:miter lim="800000"/>
                              <a:headEnd/>
                              <a:tailEnd/>
                            </a:ln>
                          </wps:spPr>
                          <wps:txbx>
                            <w:txbxContent>
                              <w:p w:rsidR="00FF2519" w:rsidRPr="00C45293" w:rsidRDefault="00FF2519" w:rsidP="00FF2519">
                                <w:pPr>
                                  <w:jc w:val="center"/>
                                  <w:rPr>
                                    <w:b/>
                                    <w:bCs/>
                                    <w:lang w:bidi="ar-JO"/>
                                  </w:rPr>
                                </w:pPr>
                                <w:r w:rsidRPr="00C45293">
                                  <w:rPr>
                                    <w:rFonts w:hint="cs"/>
                                    <w:b/>
                                    <w:bCs/>
                                    <w:rtl/>
                                    <w:lang w:bidi="ar-JO"/>
                                  </w:rPr>
                                  <w:t>منظومة التدريب المهني</w:t>
                                </w:r>
                              </w:p>
                            </w:txbxContent>
                          </wps:txbx>
                          <wps:bodyPr rot="0" vert="horz" wrap="square" lIns="91440" tIns="45720" rIns="91440" bIns="45720" anchor="t" anchorCtr="0" upright="1">
                            <a:noAutofit/>
                          </wps:bodyPr>
                        </wps:wsp>
                        <wps:wsp>
                          <wps:cNvPr id="22" name="Text Box 15"/>
                          <wps:cNvSpPr txBox="1">
                            <a:spLocks noChangeArrowheads="1"/>
                          </wps:cNvSpPr>
                          <wps:spPr bwMode="auto">
                            <a:xfrm>
                              <a:off x="3806" y="8687"/>
                              <a:ext cx="3780" cy="2160"/>
                            </a:xfrm>
                            <a:prstGeom prst="rect">
                              <a:avLst/>
                            </a:prstGeom>
                            <a:solidFill>
                              <a:srgbClr val="FFFFFF"/>
                            </a:solidFill>
                            <a:ln w="9525">
                              <a:solidFill>
                                <a:srgbClr val="000000"/>
                              </a:solidFill>
                              <a:miter lim="800000"/>
                              <a:headEnd/>
                              <a:tailEnd/>
                            </a:ln>
                          </wps:spPr>
                          <wps:txbx>
                            <w:txbxContent>
                              <w:p w:rsidR="00FF2519" w:rsidRPr="0025165D" w:rsidRDefault="00FF2519" w:rsidP="00FF2519">
                                <w:pPr>
                                  <w:rPr>
                                    <w:b/>
                                    <w:bCs/>
                                    <w:i/>
                                    <w:iCs/>
                                    <w:u w:val="single"/>
                                    <w:rtl/>
                                    <w:lang w:bidi="ar-JO"/>
                                  </w:rPr>
                                </w:pPr>
                                <w:r w:rsidRPr="0025165D">
                                  <w:rPr>
                                    <w:rFonts w:hint="cs"/>
                                    <w:b/>
                                    <w:bCs/>
                                    <w:i/>
                                    <w:iCs/>
                                    <w:u w:val="single"/>
                                    <w:rtl/>
                                    <w:lang w:bidi="ar-JO"/>
                                  </w:rPr>
                                  <w:t>التصميم والإعداد</w:t>
                                </w:r>
                              </w:p>
                              <w:p w:rsidR="00FF2519" w:rsidRDefault="00FF2519" w:rsidP="00EE741F">
                                <w:pPr>
                                  <w:numPr>
                                    <w:ilvl w:val="1"/>
                                    <w:numId w:val="8"/>
                                  </w:numPr>
                                  <w:bidi/>
                                  <w:spacing w:after="0" w:line="240" w:lineRule="auto"/>
                                  <w:rPr>
                                    <w:rtl/>
                                    <w:lang w:bidi="ar-JO"/>
                                  </w:rPr>
                                </w:pPr>
                                <w:r>
                                  <w:rPr>
                                    <w:rFonts w:hint="cs"/>
                                    <w:rtl/>
                                    <w:lang w:bidi="ar-JO"/>
                                  </w:rPr>
                                  <w:t>- تحديد وتحليل الاحتياجات التدريبية</w:t>
                                </w:r>
                              </w:p>
                              <w:p w:rsidR="00FF2519" w:rsidRDefault="00FF2519" w:rsidP="00EE741F">
                                <w:pPr>
                                  <w:numPr>
                                    <w:ilvl w:val="1"/>
                                    <w:numId w:val="8"/>
                                  </w:numPr>
                                  <w:bidi/>
                                  <w:spacing w:after="0" w:line="240" w:lineRule="auto"/>
                                  <w:rPr>
                                    <w:lang w:bidi="ar-JO"/>
                                  </w:rPr>
                                </w:pPr>
                                <w:r>
                                  <w:rPr>
                                    <w:rFonts w:hint="cs"/>
                                    <w:rtl/>
                                    <w:lang w:bidi="ar-JO"/>
                                  </w:rPr>
                                  <w:t>- تصميم البرامج التدريبية</w:t>
                                </w:r>
                              </w:p>
                              <w:p w:rsidR="00FF2519" w:rsidRDefault="00FF2519" w:rsidP="00EE741F">
                                <w:pPr>
                                  <w:numPr>
                                    <w:ilvl w:val="1"/>
                                    <w:numId w:val="8"/>
                                  </w:numPr>
                                  <w:bidi/>
                                  <w:spacing w:after="0" w:line="240" w:lineRule="auto"/>
                                  <w:rPr>
                                    <w:lang w:bidi="ar-JO"/>
                                  </w:rPr>
                                </w:pPr>
                                <w:r>
                                  <w:rPr>
                                    <w:rFonts w:hint="cs"/>
                                    <w:rtl/>
                                    <w:lang w:bidi="ar-JO"/>
                                  </w:rPr>
                                  <w:t>- تحديد مواصفات ومستويات القبول</w:t>
                                </w:r>
                              </w:p>
                              <w:p w:rsidR="00FF2519" w:rsidRDefault="00FF2519" w:rsidP="00EE741F">
                                <w:pPr>
                                  <w:numPr>
                                    <w:ilvl w:val="1"/>
                                    <w:numId w:val="8"/>
                                  </w:numPr>
                                  <w:bidi/>
                                  <w:spacing w:after="0" w:line="240" w:lineRule="auto"/>
                                  <w:rPr>
                                    <w:lang w:bidi="ar-JO"/>
                                  </w:rPr>
                                </w:pPr>
                                <w:r>
                                  <w:rPr>
                                    <w:rFonts w:hint="cs"/>
                                    <w:rtl/>
                                    <w:lang w:bidi="ar-JO"/>
                                  </w:rPr>
                                  <w:t>- تحديد وتوفير المتطلبات التدريبية</w:t>
                                </w:r>
                              </w:p>
                              <w:p w:rsidR="00FF2519" w:rsidRDefault="00FF2519" w:rsidP="00FF2519">
                                <w:pPr>
                                  <w:rPr>
                                    <w:rtl/>
                                    <w:lang w:bidi="ar-JO"/>
                                  </w:rPr>
                                </w:pPr>
                                <w:r>
                                  <w:rPr>
                                    <w:rFonts w:hint="cs"/>
                                    <w:rtl/>
                                    <w:lang w:bidi="ar-JO"/>
                                  </w:rPr>
                                  <w:t>1-4-1- التجهيزات</w:t>
                                </w:r>
                              </w:p>
                              <w:p w:rsidR="00FF2519" w:rsidRDefault="00FF2519" w:rsidP="00FF2519">
                                <w:pPr>
                                  <w:rPr>
                                    <w:rtl/>
                                    <w:lang w:bidi="ar-JO"/>
                                  </w:rPr>
                                </w:pPr>
                                <w:r>
                                  <w:rPr>
                                    <w:rFonts w:hint="cs"/>
                                    <w:rtl/>
                                    <w:lang w:bidi="ar-JO"/>
                                  </w:rPr>
                                  <w:t>1-4-2- الأبنية</w:t>
                                </w:r>
                              </w:p>
                              <w:p w:rsidR="00FF2519" w:rsidRDefault="00FF2519" w:rsidP="00FF2519">
                                <w:pPr>
                                  <w:rPr>
                                    <w:lang w:bidi="ar-JO"/>
                                  </w:rPr>
                                </w:pPr>
                              </w:p>
                            </w:txbxContent>
                          </wps:txbx>
                          <wps:bodyPr rot="0" vert="horz" wrap="square" lIns="91440" tIns="45720" rIns="91440" bIns="45720" anchor="t" anchorCtr="0" upright="1">
                            <a:noAutofit/>
                          </wps:bodyPr>
                        </wps:wsp>
                        <wps:wsp>
                          <wps:cNvPr id="23" name="Text Box 16"/>
                          <wps:cNvSpPr txBox="1">
                            <a:spLocks noChangeArrowheads="1"/>
                          </wps:cNvSpPr>
                          <wps:spPr bwMode="auto">
                            <a:xfrm>
                              <a:off x="3806" y="11207"/>
                              <a:ext cx="3780" cy="1080"/>
                            </a:xfrm>
                            <a:prstGeom prst="rect">
                              <a:avLst/>
                            </a:prstGeom>
                            <a:solidFill>
                              <a:srgbClr val="FFFFFF"/>
                            </a:solidFill>
                            <a:ln w="9525">
                              <a:solidFill>
                                <a:srgbClr val="000000"/>
                              </a:solidFill>
                              <a:miter lim="800000"/>
                              <a:headEnd/>
                              <a:tailEnd/>
                            </a:ln>
                          </wps:spPr>
                          <wps:txbx>
                            <w:txbxContent>
                              <w:p w:rsidR="00FF2519" w:rsidRPr="0025165D" w:rsidRDefault="00FF2519" w:rsidP="00FF2519">
                                <w:pPr>
                                  <w:rPr>
                                    <w:b/>
                                    <w:bCs/>
                                    <w:i/>
                                    <w:iCs/>
                                    <w:u w:val="single"/>
                                    <w:rtl/>
                                    <w:lang w:bidi="ar-JO"/>
                                  </w:rPr>
                                </w:pPr>
                                <w:r w:rsidRPr="0025165D">
                                  <w:rPr>
                                    <w:rFonts w:hint="cs"/>
                                    <w:b/>
                                    <w:bCs/>
                                    <w:i/>
                                    <w:iCs/>
                                    <w:u w:val="single"/>
                                    <w:rtl/>
                                    <w:lang w:bidi="ar-JO"/>
                                  </w:rPr>
                                  <w:t>الاختيار</w:t>
                                </w:r>
                              </w:p>
                              <w:p w:rsidR="00FF2519" w:rsidRDefault="00FF2519" w:rsidP="00FF2519">
                                <w:pPr>
                                  <w:rPr>
                                    <w:rtl/>
                                    <w:lang w:bidi="ar-JO"/>
                                  </w:rPr>
                                </w:pPr>
                                <w:r>
                                  <w:rPr>
                                    <w:rFonts w:hint="cs"/>
                                    <w:rtl/>
                                    <w:lang w:bidi="ar-JO"/>
                                  </w:rPr>
                                  <w:t>2-1- اختيار الهيئة التدريبية</w:t>
                                </w:r>
                              </w:p>
                              <w:p w:rsidR="00FF2519" w:rsidRDefault="00FF2519" w:rsidP="00FF2519">
                                <w:pPr>
                                  <w:rPr>
                                    <w:lang w:bidi="ar-JO"/>
                                  </w:rPr>
                                </w:pPr>
                                <w:r>
                                  <w:rPr>
                                    <w:rFonts w:hint="cs"/>
                                    <w:rtl/>
                                    <w:lang w:bidi="ar-JO"/>
                                  </w:rPr>
                                  <w:t>2-2- اختيار المتدربين</w:t>
                                </w:r>
                              </w:p>
                            </w:txbxContent>
                          </wps:txbx>
                          <wps:bodyPr rot="0" vert="horz" wrap="square" lIns="91440" tIns="45720" rIns="91440" bIns="45720" anchor="t" anchorCtr="0" upright="1">
                            <a:noAutofit/>
                          </wps:bodyPr>
                        </wps:wsp>
                        <wps:wsp>
                          <wps:cNvPr id="24" name="Text Box 17"/>
                          <wps:cNvSpPr txBox="1">
                            <a:spLocks noChangeArrowheads="1"/>
                          </wps:cNvSpPr>
                          <wps:spPr bwMode="auto">
                            <a:xfrm>
                              <a:off x="3806" y="12647"/>
                              <a:ext cx="3780" cy="1080"/>
                            </a:xfrm>
                            <a:prstGeom prst="rect">
                              <a:avLst/>
                            </a:prstGeom>
                            <a:solidFill>
                              <a:srgbClr val="FFFFFF"/>
                            </a:solidFill>
                            <a:ln w="9525">
                              <a:solidFill>
                                <a:srgbClr val="000000"/>
                              </a:solidFill>
                              <a:miter lim="800000"/>
                              <a:headEnd/>
                              <a:tailEnd/>
                            </a:ln>
                          </wps:spPr>
                          <wps:txbx>
                            <w:txbxContent>
                              <w:p w:rsidR="00FF2519" w:rsidRPr="0025165D" w:rsidRDefault="00FF2519" w:rsidP="00FF2519">
                                <w:pPr>
                                  <w:rPr>
                                    <w:b/>
                                    <w:bCs/>
                                    <w:i/>
                                    <w:iCs/>
                                    <w:u w:val="single"/>
                                    <w:rtl/>
                                    <w:lang w:bidi="ar-JO"/>
                                  </w:rPr>
                                </w:pPr>
                                <w:r w:rsidRPr="0025165D">
                                  <w:rPr>
                                    <w:rFonts w:hint="cs"/>
                                    <w:b/>
                                    <w:bCs/>
                                    <w:i/>
                                    <w:iCs/>
                                    <w:u w:val="single"/>
                                    <w:rtl/>
                                    <w:lang w:bidi="ar-JO"/>
                                  </w:rPr>
                                  <w:t>التنفيذ</w:t>
                                </w:r>
                              </w:p>
                              <w:p w:rsidR="00FF2519" w:rsidRDefault="00FF2519" w:rsidP="00FF2519">
                                <w:pPr>
                                  <w:rPr>
                                    <w:rtl/>
                                    <w:lang w:bidi="ar-JO"/>
                                  </w:rPr>
                                </w:pPr>
                                <w:r>
                                  <w:rPr>
                                    <w:rFonts w:hint="cs"/>
                                    <w:rtl/>
                                    <w:lang w:bidi="ar-JO"/>
                                  </w:rPr>
                                  <w:t>3-1- تنفيذ برنامج التهيئة (التدريب التأسيسي)</w:t>
                                </w:r>
                              </w:p>
                              <w:p w:rsidR="00FF2519" w:rsidRDefault="00FF2519" w:rsidP="00FF2519">
                                <w:pPr>
                                  <w:rPr>
                                    <w:lang w:bidi="ar-JO"/>
                                  </w:rPr>
                                </w:pPr>
                                <w:r>
                                  <w:rPr>
                                    <w:rFonts w:hint="cs"/>
                                    <w:rtl/>
                                    <w:lang w:bidi="ar-JO"/>
                                  </w:rPr>
                                  <w:t>3-2- تنفيذ البرنامج التدريبي</w:t>
                                </w:r>
                              </w:p>
                            </w:txbxContent>
                          </wps:txbx>
                          <wps:bodyPr rot="0" vert="horz" wrap="square" lIns="91440" tIns="45720" rIns="91440" bIns="45720" anchor="t" anchorCtr="0" upright="1">
                            <a:noAutofit/>
                          </wps:bodyPr>
                        </wps:wsp>
                        <wps:wsp>
                          <wps:cNvPr id="25" name="Text Box 18"/>
                          <wps:cNvSpPr txBox="1">
                            <a:spLocks noChangeArrowheads="1"/>
                          </wps:cNvSpPr>
                          <wps:spPr bwMode="auto">
                            <a:xfrm>
                              <a:off x="3806" y="14087"/>
                              <a:ext cx="3780" cy="1080"/>
                            </a:xfrm>
                            <a:prstGeom prst="rect">
                              <a:avLst/>
                            </a:prstGeom>
                            <a:solidFill>
                              <a:srgbClr val="FFFFFF"/>
                            </a:solidFill>
                            <a:ln w="9525">
                              <a:solidFill>
                                <a:srgbClr val="000000"/>
                              </a:solidFill>
                              <a:miter lim="800000"/>
                              <a:headEnd/>
                              <a:tailEnd/>
                            </a:ln>
                          </wps:spPr>
                          <wps:txbx>
                            <w:txbxContent>
                              <w:p w:rsidR="00FF2519" w:rsidRPr="0025165D" w:rsidRDefault="00FF2519" w:rsidP="00FF2519">
                                <w:pPr>
                                  <w:rPr>
                                    <w:b/>
                                    <w:bCs/>
                                    <w:i/>
                                    <w:iCs/>
                                    <w:u w:val="single"/>
                                    <w:rtl/>
                                    <w:lang w:bidi="ar-JO"/>
                                  </w:rPr>
                                </w:pPr>
                                <w:r w:rsidRPr="0025165D">
                                  <w:rPr>
                                    <w:rFonts w:hint="cs"/>
                                    <w:b/>
                                    <w:bCs/>
                                    <w:i/>
                                    <w:iCs/>
                                    <w:u w:val="single"/>
                                    <w:rtl/>
                                    <w:lang w:bidi="ar-JO"/>
                                  </w:rPr>
                                  <w:t>التقييم الداخلي</w:t>
                                </w:r>
                              </w:p>
                              <w:p w:rsidR="00FF2519" w:rsidRDefault="00FF2519" w:rsidP="00FF2519">
                                <w:pPr>
                                  <w:rPr>
                                    <w:rtl/>
                                    <w:lang w:bidi="ar-JO"/>
                                  </w:rPr>
                                </w:pPr>
                                <w:r>
                                  <w:rPr>
                                    <w:rFonts w:hint="cs"/>
                                    <w:rtl/>
                                    <w:lang w:bidi="ar-JO"/>
                                  </w:rPr>
                                  <w:t>4-1- تقييم كلفة التدريب</w:t>
                                </w:r>
                              </w:p>
                              <w:p w:rsidR="00FF2519" w:rsidRDefault="00FF2519" w:rsidP="00FF2519">
                                <w:pPr>
                                  <w:rPr>
                                    <w:rtl/>
                                    <w:lang w:bidi="ar-JO"/>
                                  </w:rPr>
                                </w:pPr>
                                <w:r>
                                  <w:rPr>
                                    <w:rFonts w:hint="cs"/>
                                    <w:rtl/>
                                    <w:lang w:bidi="ar-JO"/>
                                  </w:rPr>
                                  <w:t>4-2- التقييم النهائي ( الشامل )</w:t>
                                </w:r>
                              </w:p>
                              <w:p w:rsidR="00FF2519" w:rsidRDefault="00FF2519" w:rsidP="00FF2519">
                                <w:pPr>
                                  <w:rPr>
                                    <w:lang w:bidi="ar-JO"/>
                                  </w:rPr>
                                </w:pPr>
                              </w:p>
                            </w:txbxContent>
                          </wps:txbx>
                          <wps:bodyPr rot="0" vert="horz" wrap="square" lIns="91440" tIns="45720" rIns="91440" bIns="45720" anchor="t" anchorCtr="0" upright="1">
                            <a:noAutofit/>
                          </wps:bodyPr>
                        </wps:wsp>
                        <wps:wsp>
                          <wps:cNvPr id="26" name="Text Box 19"/>
                          <wps:cNvSpPr txBox="1">
                            <a:spLocks noChangeArrowheads="1"/>
                          </wps:cNvSpPr>
                          <wps:spPr bwMode="auto">
                            <a:xfrm>
                              <a:off x="3806" y="15527"/>
                              <a:ext cx="3780" cy="540"/>
                            </a:xfrm>
                            <a:prstGeom prst="rect">
                              <a:avLst/>
                            </a:prstGeom>
                            <a:solidFill>
                              <a:srgbClr val="FFFFFF"/>
                            </a:solidFill>
                            <a:ln w="9525">
                              <a:solidFill>
                                <a:srgbClr val="000000"/>
                              </a:solidFill>
                              <a:miter lim="800000"/>
                              <a:headEnd/>
                              <a:tailEnd/>
                            </a:ln>
                          </wps:spPr>
                          <wps:txbx>
                            <w:txbxContent>
                              <w:p w:rsidR="00FF2519" w:rsidRPr="0025165D" w:rsidRDefault="00FF2519" w:rsidP="00FF2519">
                                <w:pPr>
                                  <w:rPr>
                                    <w:b/>
                                    <w:bCs/>
                                    <w:i/>
                                    <w:iCs/>
                                    <w:u w:val="single"/>
                                    <w:lang w:bidi="ar-JO"/>
                                  </w:rPr>
                                </w:pPr>
                                <w:r w:rsidRPr="000F2466">
                                  <w:rPr>
                                    <w:rFonts w:hint="cs"/>
                                    <w:b/>
                                    <w:bCs/>
                                    <w:i/>
                                    <w:iCs/>
                                    <w:rtl/>
                                    <w:lang w:bidi="ar-JO"/>
                                  </w:rPr>
                                  <w:t xml:space="preserve">5-1- </w:t>
                                </w:r>
                                <w:r w:rsidRPr="0025165D">
                                  <w:rPr>
                                    <w:rFonts w:hint="cs"/>
                                    <w:b/>
                                    <w:bCs/>
                                    <w:i/>
                                    <w:iCs/>
                                    <w:u w:val="single"/>
                                    <w:rtl/>
                                    <w:lang w:bidi="ar-JO"/>
                                  </w:rPr>
                                  <w:t>التقييم الخارجي</w:t>
                                </w: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8486" y="8687"/>
                              <a:ext cx="1620" cy="540"/>
                            </a:xfrm>
                            <a:prstGeom prst="rect">
                              <a:avLst/>
                            </a:prstGeom>
                            <a:solidFill>
                              <a:srgbClr val="FFFFFF"/>
                            </a:solidFill>
                            <a:ln w="9525">
                              <a:solidFill>
                                <a:srgbClr val="000000"/>
                              </a:solidFill>
                              <a:miter lim="800000"/>
                              <a:headEnd/>
                              <a:tailEnd/>
                            </a:ln>
                          </wps:spPr>
                          <wps:txbx>
                            <w:txbxContent>
                              <w:p w:rsidR="00FF2519" w:rsidRPr="00D84E76" w:rsidRDefault="00FF2519" w:rsidP="00FF2519">
                                <w:pPr>
                                  <w:rPr>
                                    <w:b/>
                                    <w:bCs/>
                                    <w:i/>
                                    <w:iCs/>
                                    <w:lang w:bidi="ar-JO"/>
                                  </w:rPr>
                                </w:pPr>
                                <w:r w:rsidRPr="00D84E76">
                                  <w:rPr>
                                    <w:rFonts w:hint="cs"/>
                                    <w:b/>
                                    <w:bCs/>
                                    <w:i/>
                                    <w:iCs/>
                                    <w:rtl/>
                                    <w:lang w:bidi="ar-JO"/>
                                  </w:rPr>
                                  <w:t>المرحلة الأولي</w:t>
                                </w: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8486" y="11207"/>
                              <a:ext cx="1620" cy="540"/>
                            </a:xfrm>
                            <a:prstGeom prst="rect">
                              <a:avLst/>
                            </a:prstGeom>
                            <a:solidFill>
                              <a:srgbClr val="FFFFFF"/>
                            </a:solidFill>
                            <a:ln w="9525">
                              <a:solidFill>
                                <a:srgbClr val="000000"/>
                              </a:solidFill>
                              <a:miter lim="800000"/>
                              <a:headEnd/>
                              <a:tailEnd/>
                            </a:ln>
                          </wps:spPr>
                          <wps:txbx>
                            <w:txbxContent>
                              <w:p w:rsidR="00FF2519" w:rsidRPr="00D84E76" w:rsidRDefault="00FF2519" w:rsidP="00FF2519">
                                <w:pPr>
                                  <w:rPr>
                                    <w:b/>
                                    <w:bCs/>
                                    <w:i/>
                                    <w:iCs/>
                                    <w:lang w:bidi="ar-JO"/>
                                  </w:rPr>
                                </w:pPr>
                                <w:r w:rsidRPr="00D84E76">
                                  <w:rPr>
                                    <w:rFonts w:hint="cs"/>
                                    <w:b/>
                                    <w:bCs/>
                                    <w:i/>
                                    <w:iCs/>
                                    <w:rtl/>
                                    <w:lang w:bidi="ar-JO"/>
                                  </w:rPr>
                                  <w:t>المرحلة الثانية</w:t>
                                </w:r>
                              </w:p>
                            </w:txbxContent>
                          </wps:txbx>
                          <wps:bodyPr rot="0" vert="horz" wrap="square" lIns="91440" tIns="45720" rIns="91440" bIns="45720" anchor="t" anchorCtr="0" upright="1">
                            <a:noAutofit/>
                          </wps:bodyPr>
                        </wps:wsp>
                        <wps:wsp>
                          <wps:cNvPr id="29" name="Text Box 22"/>
                          <wps:cNvSpPr txBox="1">
                            <a:spLocks noChangeArrowheads="1"/>
                          </wps:cNvSpPr>
                          <wps:spPr bwMode="auto">
                            <a:xfrm>
                              <a:off x="8486" y="15527"/>
                              <a:ext cx="1620" cy="540"/>
                            </a:xfrm>
                            <a:prstGeom prst="rect">
                              <a:avLst/>
                            </a:prstGeom>
                            <a:solidFill>
                              <a:srgbClr val="FFFFFF"/>
                            </a:solidFill>
                            <a:ln w="9525">
                              <a:solidFill>
                                <a:srgbClr val="000000"/>
                              </a:solidFill>
                              <a:miter lim="800000"/>
                              <a:headEnd/>
                              <a:tailEnd/>
                            </a:ln>
                          </wps:spPr>
                          <wps:txbx>
                            <w:txbxContent>
                              <w:p w:rsidR="00FF2519" w:rsidRPr="00D84E76" w:rsidRDefault="00FF2519" w:rsidP="00FF2519">
                                <w:pPr>
                                  <w:rPr>
                                    <w:b/>
                                    <w:bCs/>
                                    <w:i/>
                                    <w:iCs/>
                                    <w:lang w:bidi="ar-JO"/>
                                  </w:rPr>
                                </w:pPr>
                                <w:r w:rsidRPr="00D84E76">
                                  <w:rPr>
                                    <w:rFonts w:hint="cs"/>
                                    <w:b/>
                                    <w:bCs/>
                                    <w:i/>
                                    <w:iCs/>
                                    <w:rtl/>
                                    <w:lang w:bidi="ar-JO"/>
                                  </w:rPr>
                                  <w:t>المرحلة الخامسة</w:t>
                                </w:r>
                              </w:p>
                            </w:txbxContent>
                          </wps:txbx>
                          <wps:bodyPr rot="0" vert="horz" wrap="square" lIns="91440" tIns="45720" rIns="91440" bIns="45720" anchor="t" anchorCtr="0" upright="1">
                            <a:noAutofit/>
                          </wps:bodyPr>
                        </wps:wsp>
                        <wps:wsp>
                          <wps:cNvPr id="30" name="Text Box 23"/>
                          <wps:cNvSpPr txBox="1">
                            <a:spLocks noChangeArrowheads="1"/>
                          </wps:cNvSpPr>
                          <wps:spPr bwMode="auto">
                            <a:xfrm>
                              <a:off x="8486" y="12647"/>
                              <a:ext cx="1620" cy="540"/>
                            </a:xfrm>
                            <a:prstGeom prst="rect">
                              <a:avLst/>
                            </a:prstGeom>
                            <a:solidFill>
                              <a:srgbClr val="FFFFFF"/>
                            </a:solidFill>
                            <a:ln w="9525">
                              <a:solidFill>
                                <a:srgbClr val="000000"/>
                              </a:solidFill>
                              <a:miter lim="800000"/>
                              <a:headEnd/>
                              <a:tailEnd/>
                            </a:ln>
                          </wps:spPr>
                          <wps:txbx>
                            <w:txbxContent>
                              <w:p w:rsidR="00FF2519" w:rsidRPr="00D84E76" w:rsidRDefault="00FF2519" w:rsidP="00FF2519">
                                <w:pPr>
                                  <w:rPr>
                                    <w:b/>
                                    <w:bCs/>
                                    <w:i/>
                                    <w:iCs/>
                                    <w:lang w:bidi="ar-JO"/>
                                  </w:rPr>
                                </w:pPr>
                                <w:r w:rsidRPr="00D84E76">
                                  <w:rPr>
                                    <w:rFonts w:hint="cs"/>
                                    <w:b/>
                                    <w:bCs/>
                                    <w:i/>
                                    <w:iCs/>
                                    <w:rtl/>
                                    <w:lang w:bidi="ar-JO"/>
                                  </w:rPr>
                                  <w:t>المرحلة الثالثة</w:t>
                                </w:r>
                              </w:p>
                            </w:txbxContent>
                          </wps:txbx>
                          <wps:bodyPr rot="0" vert="horz" wrap="square" lIns="91440" tIns="45720" rIns="91440" bIns="45720" anchor="t" anchorCtr="0" upright="1">
                            <a:noAutofit/>
                          </wps:bodyPr>
                        </wps:wsp>
                        <wps:wsp>
                          <wps:cNvPr id="31" name="Text Box 24"/>
                          <wps:cNvSpPr txBox="1">
                            <a:spLocks noChangeArrowheads="1"/>
                          </wps:cNvSpPr>
                          <wps:spPr bwMode="auto">
                            <a:xfrm>
                              <a:off x="8486" y="14087"/>
                              <a:ext cx="1620" cy="540"/>
                            </a:xfrm>
                            <a:prstGeom prst="rect">
                              <a:avLst/>
                            </a:prstGeom>
                            <a:solidFill>
                              <a:srgbClr val="FFFFFF"/>
                            </a:solidFill>
                            <a:ln w="9525">
                              <a:solidFill>
                                <a:srgbClr val="000000"/>
                              </a:solidFill>
                              <a:miter lim="800000"/>
                              <a:headEnd/>
                              <a:tailEnd/>
                            </a:ln>
                          </wps:spPr>
                          <wps:txbx>
                            <w:txbxContent>
                              <w:p w:rsidR="00FF2519" w:rsidRPr="00D84E76" w:rsidRDefault="00FF2519" w:rsidP="00FF2519">
                                <w:pPr>
                                  <w:rPr>
                                    <w:b/>
                                    <w:bCs/>
                                    <w:i/>
                                    <w:iCs/>
                                    <w:lang w:bidi="ar-JO"/>
                                  </w:rPr>
                                </w:pPr>
                                <w:r w:rsidRPr="00D84E76">
                                  <w:rPr>
                                    <w:rFonts w:hint="cs"/>
                                    <w:b/>
                                    <w:bCs/>
                                    <w:i/>
                                    <w:iCs/>
                                    <w:rtl/>
                                    <w:lang w:bidi="ar-JO"/>
                                  </w:rPr>
                                  <w:t>المرحلة الرابعة</w:t>
                                </w:r>
                              </w:p>
                            </w:txbxContent>
                          </wps:txbx>
                          <wps:bodyPr rot="0" vert="horz" wrap="square" lIns="91440" tIns="45720" rIns="91440" bIns="45720" anchor="t" anchorCtr="0" upright="1">
                            <a:noAutofit/>
                          </wps:bodyPr>
                        </wps:wsp>
                        <wps:wsp>
                          <wps:cNvPr id="199840" name="AutoShape 25"/>
                          <wps:cNvSpPr>
                            <a:spLocks noChangeArrowheads="1"/>
                          </wps:cNvSpPr>
                          <wps:spPr bwMode="auto">
                            <a:xfrm>
                              <a:off x="5606" y="16067"/>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41" name="AutoShape 26"/>
                          <wps:cNvSpPr>
                            <a:spLocks noChangeArrowheads="1"/>
                          </wps:cNvSpPr>
                          <wps:spPr bwMode="auto">
                            <a:xfrm>
                              <a:off x="3086" y="15707"/>
                              <a:ext cx="720" cy="18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42" name="AutoShape 27"/>
                          <wps:cNvSpPr>
                            <a:spLocks noChangeArrowheads="1"/>
                          </wps:cNvSpPr>
                          <wps:spPr bwMode="auto">
                            <a:xfrm>
                              <a:off x="3086" y="11747"/>
                              <a:ext cx="720" cy="18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43" name="AutoShape 28"/>
                          <wps:cNvSpPr>
                            <a:spLocks noChangeArrowheads="1"/>
                          </wps:cNvSpPr>
                          <wps:spPr bwMode="auto">
                            <a:xfrm>
                              <a:off x="3086" y="13187"/>
                              <a:ext cx="720" cy="18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44" name="AutoShape 29"/>
                          <wps:cNvSpPr>
                            <a:spLocks noChangeArrowheads="1"/>
                          </wps:cNvSpPr>
                          <wps:spPr bwMode="auto">
                            <a:xfrm>
                              <a:off x="3086" y="14627"/>
                              <a:ext cx="720" cy="18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45" name="AutoShape 30"/>
                          <wps:cNvSpPr>
                            <a:spLocks noChangeArrowheads="1"/>
                          </wps:cNvSpPr>
                          <wps:spPr bwMode="auto">
                            <a:xfrm>
                              <a:off x="3086" y="9407"/>
                              <a:ext cx="720" cy="18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46" name="AutoShape 31"/>
                          <wps:cNvSpPr>
                            <a:spLocks noChangeArrowheads="1"/>
                          </wps:cNvSpPr>
                          <wps:spPr bwMode="auto">
                            <a:xfrm>
                              <a:off x="5606" y="15167"/>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47" name="AutoShape 32"/>
                          <wps:cNvSpPr>
                            <a:spLocks noChangeArrowheads="1"/>
                          </wps:cNvSpPr>
                          <wps:spPr bwMode="auto">
                            <a:xfrm>
                              <a:off x="5606" y="13727"/>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48" name="AutoShape 33"/>
                          <wps:cNvSpPr>
                            <a:spLocks noChangeArrowheads="1"/>
                          </wps:cNvSpPr>
                          <wps:spPr bwMode="auto">
                            <a:xfrm>
                              <a:off x="5606" y="12287"/>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51" name="AutoShape 34"/>
                          <wps:cNvSpPr>
                            <a:spLocks noChangeArrowheads="1"/>
                          </wps:cNvSpPr>
                          <wps:spPr bwMode="auto">
                            <a:xfrm>
                              <a:off x="5606" y="10847"/>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52" name="Line 35"/>
                          <wps:cNvCnPr>
                            <a:cxnSpLocks noChangeShapeType="1"/>
                          </wps:cNvCnPr>
                          <wps:spPr bwMode="auto">
                            <a:xfrm>
                              <a:off x="3086" y="9436"/>
                              <a:ext cx="1" cy="70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53" name="Line 36"/>
                          <wps:cNvCnPr>
                            <a:cxnSpLocks noChangeShapeType="1"/>
                          </wps:cNvCnPr>
                          <wps:spPr bwMode="auto">
                            <a:xfrm flipH="1">
                              <a:off x="3086" y="16441"/>
                              <a:ext cx="25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54" name="Text Box 37"/>
                          <wps:cNvSpPr txBox="1">
                            <a:spLocks noChangeArrowheads="1"/>
                          </wps:cNvSpPr>
                          <wps:spPr bwMode="auto">
                            <a:xfrm>
                              <a:off x="2186" y="10847"/>
                              <a:ext cx="540" cy="5040"/>
                            </a:xfrm>
                            <a:prstGeom prst="rect">
                              <a:avLst/>
                            </a:prstGeom>
                            <a:solidFill>
                              <a:srgbClr val="FFFFFF"/>
                            </a:solidFill>
                            <a:ln w="9525">
                              <a:solidFill>
                                <a:srgbClr val="000000"/>
                              </a:solidFill>
                              <a:miter lim="800000"/>
                              <a:headEnd/>
                              <a:tailEnd/>
                            </a:ln>
                          </wps:spPr>
                          <wps:txbx>
                            <w:txbxContent>
                              <w:p w:rsidR="00FF2519" w:rsidRDefault="00FF2519" w:rsidP="00FF2519">
                                <w:pPr>
                                  <w:jc w:val="center"/>
                                  <w:rPr>
                                    <w:lang w:bidi="ar-JO"/>
                                  </w:rPr>
                                </w:pPr>
                                <w:r>
                                  <w:rPr>
                                    <w:rFonts w:hint="cs"/>
                                    <w:rtl/>
                                    <w:lang w:bidi="ar-JO"/>
                                  </w:rPr>
                                  <w:t>التغذية الراجعة إلى عناصر المنظومة المختلفة</w:t>
                                </w:r>
                              </w:p>
                            </w:txbxContent>
                          </wps:txbx>
                          <wps:bodyPr rot="0" vert="vert270" wrap="square" lIns="91440" tIns="45720" rIns="91440" bIns="45720" anchor="t" anchorCtr="0" upright="1">
                            <a:noAutofit/>
                          </wps:bodyPr>
                        </wps:wsp>
                      </wpg:wgp>
                    </wpc:wpc>
                  </a:graphicData>
                </a:graphic>
              </wp:inline>
            </w:drawing>
          </mc:Choice>
          <mc:Fallback>
            <w:pict>
              <v:group id="Canvas 199855" o:spid="_x0000_s1028" editas="canvas" style="width:396pt;height:433.75pt;mso-position-horizontal-relative:char;mso-position-vertical-relative:line" coordsize="50292,5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0292;height:55086;visibility:visible;mso-wrap-style:square">
                  <v:fill o:detectmouseclick="t"/>
                  <v:path o:connecttype="none"/>
                </v:shape>
                <v:group id="Group 13" o:spid="_x0000_s1030" style="position:absolute;width:50292;height:53911" coordorigin="2186,7967" coordsize="792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4" o:spid="_x0000_s1031" type="#_x0000_t202" style="position:absolute;left:3806;top:7967;width:3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FF2519" w:rsidRPr="00C45293" w:rsidRDefault="00FF2519" w:rsidP="00FF2519">
                          <w:pPr>
                            <w:jc w:val="center"/>
                            <w:rPr>
                              <w:b/>
                              <w:bCs/>
                              <w:lang w:bidi="ar-JO"/>
                            </w:rPr>
                          </w:pPr>
                          <w:r w:rsidRPr="00C45293">
                            <w:rPr>
                              <w:rFonts w:hint="cs"/>
                              <w:b/>
                              <w:bCs/>
                              <w:rtl/>
                              <w:lang w:bidi="ar-JO"/>
                            </w:rPr>
                            <w:t>منظومة التدريب المهني</w:t>
                          </w:r>
                        </w:p>
                      </w:txbxContent>
                    </v:textbox>
                  </v:shape>
                  <v:shape id="Text Box 15" o:spid="_x0000_s1032" type="#_x0000_t202" style="position:absolute;left:3806;top:8687;width:37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FF2519" w:rsidRPr="0025165D" w:rsidRDefault="00FF2519" w:rsidP="00FF2519">
                          <w:pPr>
                            <w:rPr>
                              <w:b/>
                              <w:bCs/>
                              <w:i/>
                              <w:iCs/>
                              <w:u w:val="single"/>
                              <w:rtl/>
                              <w:lang w:bidi="ar-JO"/>
                            </w:rPr>
                          </w:pPr>
                          <w:r w:rsidRPr="0025165D">
                            <w:rPr>
                              <w:rFonts w:hint="cs"/>
                              <w:b/>
                              <w:bCs/>
                              <w:i/>
                              <w:iCs/>
                              <w:u w:val="single"/>
                              <w:rtl/>
                              <w:lang w:bidi="ar-JO"/>
                            </w:rPr>
                            <w:t>التصميم والإعداد</w:t>
                          </w:r>
                        </w:p>
                        <w:p w:rsidR="00FF2519" w:rsidRDefault="00FF2519" w:rsidP="00EE741F">
                          <w:pPr>
                            <w:numPr>
                              <w:ilvl w:val="1"/>
                              <w:numId w:val="8"/>
                            </w:numPr>
                            <w:bidi/>
                            <w:spacing w:after="0" w:line="240" w:lineRule="auto"/>
                            <w:rPr>
                              <w:rtl/>
                              <w:lang w:bidi="ar-JO"/>
                            </w:rPr>
                          </w:pPr>
                          <w:r>
                            <w:rPr>
                              <w:rFonts w:hint="cs"/>
                              <w:rtl/>
                              <w:lang w:bidi="ar-JO"/>
                            </w:rPr>
                            <w:t>- تحديد وتحليل الاحتياجات التدريبية</w:t>
                          </w:r>
                        </w:p>
                        <w:p w:rsidR="00FF2519" w:rsidRDefault="00FF2519" w:rsidP="00EE741F">
                          <w:pPr>
                            <w:numPr>
                              <w:ilvl w:val="1"/>
                              <w:numId w:val="8"/>
                            </w:numPr>
                            <w:bidi/>
                            <w:spacing w:after="0" w:line="240" w:lineRule="auto"/>
                            <w:rPr>
                              <w:lang w:bidi="ar-JO"/>
                            </w:rPr>
                          </w:pPr>
                          <w:r>
                            <w:rPr>
                              <w:rFonts w:hint="cs"/>
                              <w:rtl/>
                              <w:lang w:bidi="ar-JO"/>
                            </w:rPr>
                            <w:t>- تصميم البرامج التدريبية</w:t>
                          </w:r>
                        </w:p>
                        <w:p w:rsidR="00FF2519" w:rsidRDefault="00FF2519" w:rsidP="00EE741F">
                          <w:pPr>
                            <w:numPr>
                              <w:ilvl w:val="1"/>
                              <w:numId w:val="8"/>
                            </w:numPr>
                            <w:bidi/>
                            <w:spacing w:after="0" w:line="240" w:lineRule="auto"/>
                            <w:rPr>
                              <w:lang w:bidi="ar-JO"/>
                            </w:rPr>
                          </w:pPr>
                          <w:r>
                            <w:rPr>
                              <w:rFonts w:hint="cs"/>
                              <w:rtl/>
                              <w:lang w:bidi="ar-JO"/>
                            </w:rPr>
                            <w:t>- تحديد مواصفات ومستويات القبول</w:t>
                          </w:r>
                        </w:p>
                        <w:p w:rsidR="00FF2519" w:rsidRDefault="00FF2519" w:rsidP="00EE741F">
                          <w:pPr>
                            <w:numPr>
                              <w:ilvl w:val="1"/>
                              <w:numId w:val="8"/>
                            </w:numPr>
                            <w:bidi/>
                            <w:spacing w:after="0" w:line="240" w:lineRule="auto"/>
                            <w:rPr>
                              <w:lang w:bidi="ar-JO"/>
                            </w:rPr>
                          </w:pPr>
                          <w:r>
                            <w:rPr>
                              <w:rFonts w:hint="cs"/>
                              <w:rtl/>
                              <w:lang w:bidi="ar-JO"/>
                            </w:rPr>
                            <w:t>- تحديد وتوفير المتطلبات التدريبية</w:t>
                          </w:r>
                        </w:p>
                        <w:p w:rsidR="00FF2519" w:rsidRDefault="00FF2519" w:rsidP="00FF2519">
                          <w:pPr>
                            <w:rPr>
                              <w:rtl/>
                              <w:lang w:bidi="ar-JO"/>
                            </w:rPr>
                          </w:pPr>
                          <w:r>
                            <w:rPr>
                              <w:rFonts w:hint="cs"/>
                              <w:rtl/>
                              <w:lang w:bidi="ar-JO"/>
                            </w:rPr>
                            <w:t>1-4-1- التجهيزات</w:t>
                          </w:r>
                        </w:p>
                        <w:p w:rsidR="00FF2519" w:rsidRDefault="00FF2519" w:rsidP="00FF2519">
                          <w:pPr>
                            <w:rPr>
                              <w:rtl/>
                              <w:lang w:bidi="ar-JO"/>
                            </w:rPr>
                          </w:pPr>
                          <w:r>
                            <w:rPr>
                              <w:rFonts w:hint="cs"/>
                              <w:rtl/>
                              <w:lang w:bidi="ar-JO"/>
                            </w:rPr>
                            <w:t>1-4-2- الأبنية</w:t>
                          </w:r>
                        </w:p>
                        <w:p w:rsidR="00FF2519" w:rsidRDefault="00FF2519" w:rsidP="00FF2519">
                          <w:pPr>
                            <w:rPr>
                              <w:lang w:bidi="ar-JO"/>
                            </w:rPr>
                          </w:pPr>
                        </w:p>
                      </w:txbxContent>
                    </v:textbox>
                  </v:shape>
                  <v:shape id="Text Box 16" o:spid="_x0000_s1033" type="#_x0000_t202" style="position:absolute;left:3806;top:11207;width:37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FF2519" w:rsidRPr="0025165D" w:rsidRDefault="00FF2519" w:rsidP="00FF2519">
                          <w:pPr>
                            <w:rPr>
                              <w:b/>
                              <w:bCs/>
                              <w:i/>
                              <w:iCs/>
                              <w:u w:val="single"/>
                              <w:rtl/>
                              <w:lang w:bidi="ar-JO"/>
                            </w:rPr>
                          </w:pPr>
                          <w:r w:rsidRPr="0025165D">
                            <w:rPr>
                              <w:rFonts w:hint="cs"/>
                              <w:b/>
                              <w:bCs/>
                              <w:i/>
                              <w:iCs/>
                              <w:u w:val="single"/>
                              <w:rtl/>
                              <w:lang w:bidi="ar-JO"/>
                            </w:rPr>
                            <w:t>الاختيار</w:t>
                          </w:r>
                        </w:p>
                        <w:p w:rsidR="00FF2519" w:rsidRDefault="00FF2519" w:rsidP="00FF2519">
                          <w:pPr>
                            <w:rPr>
                              <w:rtl/>
                              <w:lang w:bidi="ar-JO"/>
                            </w:rPr>
                          </w:pPr>
                          <w:r>
                            <w:rPr>
                              <w:rFonts w:hint="cs"/>
                              <w:rtl/>
                              <w:lang w:bidi="ar-JO"/>
                            </w:rPr>
                            <w:t>2-1- اختيار الهيئة التدريبية</w:t>
                          </w:r>
                        </w:p>
                        <w:p w:rsidR="00FF2519" w:rsidRDefault="00FF2519" w:rsidP="00FF2519">
                          <w:pPr>
                            <w:rPr>
                              <w:lang w:bidi="ar-JO"/>
                            </w:rPr>
                          </w:pPr>
                          <w:r>
                            <w:rPr>
                              <w:rFonts w:hint="cs"/>
                              <w:rtl/>
                              <w:lang w:bidi="ar-JO"/>
                            </w:rPr>
                            <w:t>2-2- اختيار المتدربين</w:t>
                          </w:r>
                        </w:p>
                      </w:txbxContent>
                    </v:textbox>
                  </v:shape>
                  <v:shape id="Text Box 17" o:spid="_x0000_s1034" type="#_x0000_t202" style="position:absolute;left:3806;top:12647;width:37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FF2519" w:rsidRPr="0025165D" w:rsidRDefault="00FF2519" w:rsidP="00FF2519">
                          <w:pPr>
                            <w:rPr>
                              <w:b/>
                              <w:bCs/>
                              <w:i/>
                              <w:iCs/>
                              <w:u w:val="single"/>
                              <w:rtl/>
                              <w:lang w:bidi="ar-JO"/>
                            </w:rPr>
                          </w:pPr>
                          <w:r w:rsidRPr="0025165D">
                            <w:rPr>
                              <w:rFonts w:hint="cs"/>
                              <w:b/>
                              <w:bCs/>
                              <w:i/>
                              <w:iCs/>
                              <w:u w:val="single"/>
                              <w:rtl/>
                              <w:lang w:bidi="ar-JO"/>
                            </w:rPr>
                            <w:t>التنفيذ</w:t>
                          </w:r>
                        </w:p>
                        <w:p w:rsidR="00FF2519" w:rsidRDefault="00FF2519" w:rsidP="00FF2519">
                          <w:pPr>
                            <w:rPr>
                              <w:rtl/>
                              <w:lang w:bidi="ar-JO"/>
                            </w:rPr>
                          </w:pPr>
                          <w:r>
                            <w:rPr>
                              <w:rFonts w:hint="cs"/>
                              <w:rtl/>
                              <w:lang w:bidi="ar-JO"/>
                            </w:rPr>
                            <w:t>3-1- تنفيذ برنامج التهيئة (التدريب التأسيسي)</w:t>
                          </w:r>
                        </w:p>
                        <w:p w:rsidR="00FF2519" w:rsidRDefault="00FF2519" w:rsidP="00FF2519">
                          <w:pPr>
                            <w:rPr>
                              <w:lang w:bidi="ar-JO"/>
                            </w:rPr>
                          </w:pPr>
                          <w:r>
                            <w:rPr>
                              <w:rFonts w:hint="cs"/>
                              <w:rtl/>
                              <w:lang w:bidi="ar-JO"/>
                            </w:rPr>
                            <w:t>3-2- تنفيذ البرنامج التدريبي</w:t>
                          </w:r>
                        </w:p>
                      </w:txbxContent>
                    </v:textbox>
                  </v:shape>
                  <v:shape id="Text Box 18" o:spid="_x0000_s1035" type="#_x0000_t202" style="position:absolute;left:3806;top:14087;width:37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FF2519" w:rsidRPr="0025165D" w:rsidRDefault="00FF2519" w:rsidP="00FF2519">
                          <w:pPr>
                            <w:rPr>
                              <w:b/>
                              <w:bCs/>
                              <w:i/>
                              <w:iCs/>
                              <w:u w:val="single"/>
                              <w:rtl/>
                              <w:lang w:bidi="ar-JO"/>
                            </w:rPr>
                          </w:pPr>
                          <w:r w:rsidRPr="0025165D">
                            <w:rPr>
                              <w:rFonts w:hint="cs"/>
                              <w:b/>
                              <w:bCs/>
                              <w:i/>
                              <w:iCs/>
                              <w:u w:val="single"/>
                              <w:rtl/>
                              <w:lang w:bidi="ar-JO"/>
                            </w:rPr>
                            <w:t>التقييم الداخلي</w:t>
                          </w:r>
                        </w:p>
                        <w:p w:rsidR="00FF2519" w:rsidRDefault="00FF2519" w:rsidP="00FF2519">
                          <w:pPr>
                            <w:rPr>
                              <w:rtl/>
                              <w:lang w:bidi="ar-JO"/>
                            </w:rPr>
                          </w:pPr>
                          <w:r>
                            <w:rPr>
                              <w:rFonts w:hint="cs"/>
                              <w:rtl/>
                              <w:lang w:bidi="ar-JO"/>
                            </w:rPr>
                            <w:t>4-1- تقييم كلفة التدريب</w:t>
                          </w:r>
                        </w:p>
                        <w:p w:rsidR="00FF2519" w:rsidRDefault="00FF2519" w:rsidP="00FF2519">
                          <w:pPr>
                            <w:rPr>
                              <w:rtl/>
                              <w:lang w:bidi="ar-JO"/>
                            </w:rPr>
                          </w:pPr>
                          <w:r>
                            <w:rPr>
                              <w:rFonts w:hint="cs"/>
                              <w:rtl/>
                              <w:lang w:bidi="ar-JO"/>
                            </w:rPr>
                            <w:t>4-2- التقييم النهائي ( الشامل )</w:t>
                          </w:r>
                        </w:p>
                        <w:p w:rsidR="00FF2519" w:rsidRDefault="00FF2519" w:rsidP="00FF2519">
                          <w:pPr>
                            <w:rPr>
                              <w:lang w:bidi="ar-JO"/>
                            </w:rPr>
                          </w:pPr>
                        </w:p>
                      </w:txbxContent>
                    </v:textbox>
                  </v:shape>
                  <v:shape id="Text Box 19" o:spid="_x0000_s1036" type="#_x0000_t202" style="position:absolute;left:3806;top:15527;width:3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FF2519" w:rsidRPr="0025165D" w:rsidRDefault="00FF2519" w:rsidP="00FF2519">
                          <w:pPr>
                            <w:rPr>
                              <w:b/>
                              <w:bCs/>
                              <w:i/>
                              <w:iCs/>
                              <w:u w:val="single"/>
                              <w:lang w:bidi="ar-JO"/>
                            </w:rPr>
                          </w:pPr>
                          <w:r w:rsidRPr="000F2466">
                            <w:rPr>
                              <w:rFonts w:hint="cs"/>
                              <w:b/>
                              <w:bCs/>
                              <w:i/>
                              <w:iCs/>
                              <w:rtl/>
                              <w:lang w:bidi="ar-JO"/>
                            </w:rPr>
                            <w:t xml:space="preserve">5-1- </w:t>
                          </w:r>
                          <w:r w:rsidRPr="0025165D">
                            <w:rPr>
                              <w:rFonts w:hint="cs"/>
                              <w:b/>
                              <w:bCs/>
                              <w:i/>
                              <w:iCs/>
                              <w:u w:val="single"/>
                              <w:rtl/>
                              <w:lang w:bidi="ar-JO"/>
                            </w:rPr>
                            <w:t>التقييم الخارجي</w:t>
                          </w:r>
                        </w:p>
                      </w:txbxContent>
                    </v:textbox>
                  </v:shape>
                  <v:shape id="Text Box 20" o:spid="_x0000_s1037" type="#_x0000_t202" style="position:absolute;left:8486;top:8687;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FF2519" w:rsidRPr="00D84E76" w:rsidRDefault="00FF2519" w:rsidP="00FF2519">
                          <w:pPr>
                            <w:rPr>
                              <w:b/>
                              <w:bCs/>
                              <w:i/>
                              <w:iCs/>
                              <w:lang w:bidi="ar-JO"/>
                            </w:rPr>
                          </w:pPr>
                          <w:r w:rsidRPr="00D84E76">
                            <w:rPr>
                              <w:rFonts w:hint="cs"/>
                              <w:b/>
                              <w:bCs/>
                              <w:i/>
                              <w:iCs/>
                              <w:rtl/>
                              <w:lang w:bidi="ar-JO"/>
                            </w:rPr>
                            <w:t>المرحلة الأولي</w:t>
                          </w:r>
                        </w:p>
                      </w:txbxContent>
                    </v:textbox>
                  </v:shape>
                  <v:shape id="Text Box 21" o:spid="_x0000_s1038" type="#_x0000_t202" style="position:absolute;left:8486;top:11207;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FF2519" w:rsidRPr="00D84E76" w:rsidRDefault="00FF2519" w:rsidP="00FF2519">
                          <w:pPr>
                            <w:rPr>
                              <w:b/>
                              <w:bCs/>
                              <w:i/>
                              <w:iCs/>
                              <w:lang w:bidi="ar-JO"/>
                            </w:rPr>
                          </w:pPr>
                          <w:r w:rsidRPr="00D84E76">
                            <w:rPr>
                              <w:rFonts w:hint="cs"/>
                              <w:b/>
                              <w:bCs/>
                              <w:i/>
                              <w:iCs/>
                              <w:rtl/>
                              <w:lang w:bidi="ar-JO"/>
                            </w:rPr>
                            <w:t>المرحلة الثانية</w:t>
                          </w:r>
                        </w:p>
                      </w:txbxContent>
                    </v:textbox>
                  </v:shape>
                  <v:shape id="Text Box 22" o:spid="_x0000_s1039" type="#_x0000_t202" style="position:absolute;left:8486;top:15527;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FF2519" w:rsidRPr="00D84E76" w:rsidRDefault="00FF2519" w:rsidP="00FF2519">
                          <w:pPr>
                            <w:rPr>
                              <w:b/>
                              <w:bCs/>
                              <w:i/>
                              <w:iCs/>
                              <w:lang w:bidi="ar-JO"/>
                            </w:rPr>
                          </w:pPr>
                          <w:r w:rsidRPr="00D84E76">
                            <w:rPr>
                              <w:rFonts w:hint="cs"/>
                              <w:b/>
                              <w:bCs/>
                              <w:i/>
                              <w:iCs/>
                              <w:rtl/>
                              <w:lang w:bidi="ar-JO"/>
                            </w:rPr>
                            <w:t>المرحلة الخامسة</w:t>
                          </w:r>
                        </w:p>
                      </w:txbxContent>
                    </v:textbox>
                  </v:shape>
                  <v:shape id="Text Box 23" o:spid="_x0000_s1040" type="#_x0000_t202" style="position:absolute;left:8486;top:12647;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FF2519" w:rsidRPr="00D84E76" w:rsidRDefault="00FF2519" w:rsidP="00FF2519">
                          <w:pPr>
                            <w:rPr>
                              <w:b/>
                              <w:bCs/>
                              <w:i/>
                              <w:iCs/>
                              <w:lang w:bidi="ar-JO"/>
                            </w:rPr>
                          </w:pPr>
                          <w:r w:rsidRPr="00D84E76">
                            <w:rPr>
                              <w:rFonts w:hint="cs"/>
                              <w:b/>
                              <w:bCs/>
                              <w:i/>
                              <w:iCs/>
                              <w:rtl/>
                              <w:lang w:bidi="ar-JO"/>
                            </w:rPr>
                            <w:t>المرحلة الثالثة</w:t>
                          </w:r>
                        </w:p>
                      </w:txbxContent>
                    </v:textbox>
                  </v:shape>
                  <v:shape id="Text Box 24" o:spid="_x0000_s1041" type="#_x0000_t202" style="position:absolute;left:8486;top:14087;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FF2519" w:rsidRPr="00D84E76" w:rsidRDefault="00FF2519" w:rsidP="00FF2519">
                          <w:pPr>
                            <w:rPr>
                              <w:b/>
                              <w:bCs/>
                              <w:i/>
                              <w:iCs/>
                              <w:lang w:bidi="ar-JO"/>
                            </w:rPr>
                          </w:pPr>
                          <w:r w:rsidRPr="00D84E76">
                            <w:rPr>
                              <w:rFonts w:hint="cs"/>
                              <w:b/>
                              <w:bCs/>
                              <w:i/>
                              <w:iCs/>
                              <w:rtl/>
                              <w:lang w:bidi="ar-JO"/>
                            </w:rPr>
                            <w:t>المرحلة الرابعة</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042" type="#_x0000_t67" style="position:absolute;left:5606;top:16067;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 o:spid="_x0000_s1043" type="#_x0000_t13" style="position:absolute;left:3086;top:15707;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"/>
                  <v:shape id="AutoShape 27" o:spid="_x0000_s1044" type="#_x0000_t13" style="position:absolute;left:3086;top:11747;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"/>
                  <v:shape id="AutoShape 28" o:spid="_x0000_s1045" type="#_x0000_t13" style="position:absolute;left:3086;top:13187;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"/>
                  <v:shape id="AutoShape 29" o:spid="_x0000_s1046" type="#_x0000_t13" style="position:absolute;left:3086;top:14627;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"/>
                  <v:shape id="AutoShape 30" o:spid="_x0000_s1047" type="#_x0000_t13" style="position:absolute;left:3086;top:9407;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"/>
                  <v:shape id="AutoShape 31" o:spid="_x0000_s1048" type="#_x0000_t67" style="position:absolute;left:5606;top:15167;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"/>
                  <v:shape id="AutoShape 32" o:spid="_x0000_s1049" type="#_x0000_t67" style="position:absolute;left:5606;top:13727;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"/>
                  <v:shape id="AutoShape 33" o:spid="_x0000_s1050" type="#_x0000_t67" style="position:absolute;left:5606;top:12287;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"/>
                  <v:shape id="AutoShape 34" o:spid="_x0000_s1051" type="#_x0000_t67" style="position:absolute;left:5606;top:10847;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"/>
                  <v:line id="Line 35" o:spid="_x0000_s1052" style="position:absolute;visibility:visible;mso-wrap-style:square" from="3086,9436" to="3087,1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"/>
                  <v:line id="Line 36" o:spid="_x0000_s1053" style="position:absolute;flip:x;visibility:visible;mso-wrap-style:square" from="3086,16441" to="5606,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"/>
                  <v:shape id="Text Box 37" o:spid="_x0000_s1054" type="#_x0000_t202" style="position:absolute;left:2186;top:10847;width:5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">
                    <v:textbox style="layout-flow:vertical;mso-layout-flow-alt:bottom-to-top">
                      <w:txbxContent>
                        <w:p w:rsidR="00FF2519" w:rsidRDefault="00FF2519" w:rsidP="00FF2519">
                          <w:pPr>
                            <w:jc w:val="center"/>
                            <w:rPr>
                              <w:lang w:bidi="ar-JO"/>
                            </w:rPr>
                          </w:pPr>
                          <w:r>
                            <w:rPr>
                              <w:rFonts w:hint="cs"/>
                              <w:rtl/>
                              <w:lang w:bidi="ar-JO"/>
                            </w:rPr>
                            <w:t>التغذية الراجعة إلى عناصر المنظومة المختلفة</w:t>
                          </w:r>
                        </w:p>
                      </w:txbxContent>
                    </v:textbox>
                  </v:shape>
                </v:group>
                <w10:anchorlock/>
              </v:group>
            </w:pict>
          </mc:Fallback>
        </mc:AlternateContent>
      </w: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وسوف تتعلم من خلال هذه الوحدة ( الكفاية ) مفهوم تحديد كميات ومواصفات التجهيزات على مستوى البرنامج التدريبي والمركز لغايات تطويرا لعملية التدريبية من خلال تسمية العناصر الرئيسية للتجهيزات وتحديد كمياتها والاحتياجات المساحية لها وتوزيعها في المشغل لإعداد المخططات التكنولوجية وتعد وثيقة المواصفات الفنية.</w:t>
      </w: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وتستهدف هذه الوحدة المدربين وضباط التدريب ومنسقي التدريب العاملين في مجال التدريب المهني.</w:t>
      </w:r>
    </w:p>
    <w:p w:rsidR="00FF2519" w:rsidRPr="00F5204A" w:rsidRDefault="00FF2519" w:rsidP="00FF2519">
      <w:pPr>
        <w:bidi/>
        <w:rPr>
          <w:rFonts w:asciiTheme="minorBidi" w:hAnsiTheme="minorBidi" w:cstheme="minorBidi"/>
          <w:b/>
          <w:bCs/>
          <w:sz w:val="28"/>
          <w:szCs w:val="28"/>
          <w:rtl/>
          <w:lang w:bidi="ar-JO"/>
        </w:rPr>
      </w:pP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مخرجات التعلم:</w:t>
      </w:r>
    </w:p>
    <w:p w:rsidR="00FF2519" w:rsidRPr="00F5204A" w:rsidRDefault="00FF2519" w:rsidP="00FF2519">
      <w:pPr>
        <w:bidi/>
        <w:rPr>
          <w:rFonts w:asciiTheme="minorBidi" w:hAnsiTheme="minorBidi" w:cstheme="minorBidi"/>
          <w:sz w:val="36"/>
          <w:szCs w:val="36"/>
          <w:lang w:bidi="ar-JO"/>
        </w:rPr>
      </w:pPr>
      <w:r w:rsidRPr="00F5204A">
        <w:rPr>
          <w:rFonts w:asciiTheme="minorBidi" w:hAnsiTheme="minorBidi" w:cstheme="minorBidi"/>
          <w:sz w:val="36"/>
          <w:szCs w:val="36"/>
          <w:rtl/>
          <w:lang w:bidi="ar-JO"/>
        </w:rPr>
        <w:lastRenderedPageBreak/>
        <w:t>يتوقع منك عند الانتهاء من دراسة هذه الوحدة ( الكفاية ) والتفاعل مع أنشطتها وخبراتها أن تصبح قادرا على أن تحدد كميات ومواصفات التجهيزات.</w:t>
      </w: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أهداف التعلم:</w:t>
      </w:r>
    </w:p>
    <w:p w:rsidR="00FF2519" w:rsidRPr="00F5204A" w:rsidRDefault="00FF2519" w:rsidP="00FF2519">
      <w:pPr>
        <w:bidi/>
        <w:rPr>
          <w:rFonts w:asciiTheme="minorBidi" w:hAnsiTheme="minorBidi" w:cstheme="minorBidi"/>
          <w:sz w:val="36"/>
          <w:szCs w:val="36"/>
          <w:rtl/>
          <w:lang w:bidi="ar-JO"/>
        </w:rPr>
      </w:pPr>
      <w:r w:rsidRPr="00F5204A">
        <w:rPr>
          <w:rFonts w:asciiTheme="minorBidi" w:hAnsiTheme="minorBidi" w:cstheme="minorBidi"/>
          <w:sz w:val="36"/>
          <w:szCs w:val="36"/>
          <w:rtl/>
          <w:lang w:bidi="ar-JO"/>
        </w:rPr>
        <w:t xml:space="preserve">يتوقع منك عند الانتهاء من دراسة هذه الوحدة ( الكفاية ) والتفاعل مع أنشطتها وخبراتها أن تصبح قادرا على أن: </w:t>
      </w:r>
    </w:p>
    <w:p w:rsidR="00FF2519" w:rsidRPr="00F5204A" w:rsidRDefault="00FF2519" w:rsidP="00EE741F">
      <w:pPr>
        <w:numPr>
          <w:ilvl w:val="0"/>
          <w:numId w:val="2"/>
        </w:numPr>
        <w:bidi/>
        <w:spacing w:after="0" w:line="240" w:lineRule="auto"/>
        <w:rPr>
          <w:rFonts w:asciiTheme="minorBidi" w:hAnsiTheme="minorBidi" w:cstheme="minorBidi"/>
          <w:sz w:val="36"/>
          <w:szCs w:val="36"/>
          <w:lang w:bidi="ar-JO"/>
        </w:rPr>
      </w:pPr>
      <w:r w:rsidRPr="00F5204A">
        <w:rPr>
          <w:rFonts w:asciiTheme="minorBidi" w:hAnsiTheme="minorBidi" w:cstheme="minorBidi"/>
          <w:sz w:val="36"/>
          <w:szCs w:val="36"/>
          <w:rtl/>
          <w:lang w:bidi="ar-JO"/>
        </w:rPr>
        <w:t>تعد المخططات التكنولوجية.</w:t>
      </w:r>
    </w:p>
    <w:p w:rsidR="00FF2519" w:rsidRPr="00F5204A" w:rsidRDefault="00FF2519" w:rsidP="00EE741F">
      <w:pPr>
        <w:numPr>
          <w:ilvl w:val="0"/>
          <w:numId w:val="2"/>
        </w:numPr>
        <w:bidi/>
        <w:spacing w:after="0" w:line="240" w:lineRule="auto"/>
        <w:rPr>
          <w:rFonts w:asciiTheme="minorBidi" w:hAnsiTheme="minorBidi" w:cstheme="minorBidi"/>
          <w:sz w:val="36"/>
          <w:szCs w:val="36"/>
          <w:rtl/>
          <w:lang w:bidi="ar-JO"/>
        </w:rPr>
      </w:pPr>
      <w:r w:rsidRPr="00F5204A">
        <w:rPr>
          <w:rFonts w:asciiTheme="minorBidi" w:hAnsiTheme="minorBidi" w:cstheme="minorBidi"/>
          <w:sz w:val="36"/>
          <w:szCs w:val="36"/>
          <w:rtl/>
          <w:lang w:bidi="ar-JO"/>
        </w:rPr>
        <w:t>تعد وثيقة المواصفات الفنية.</w:t>
      </w: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المتطلبات المسبقة:</w:t>
      </w:r>
    </w:p>
    <w:p w:rsidR="00FF2519" w:rsidRPr="00F5204A" w:rsidRDefault="00FF2519" w:rsidP="00FF2519">
      <w:pPr>
        <w:bidi/>
        <w:rPr>
          <w:rFonts w:asciiTheme="minorBidi" w:hAnsiTheme="minorBidi" w:cstheme="minorBidi"/>
          <w:sz w:val="36"/>
          <w:szCs w:val="36"/>
          <w:rtl/>
          <w:lang w:bidi="ar-JO"/>
        </w:rPr>
      </w:pPr>
      <w:r w:rsidRPr="00F5204A">
        <w:rPr>
          <w:rFonts w:asciiTheme="minorBidi" w:hAnsiTheme="minorBidi" w:cstheme="minorBidi"/>
          <w:sz w:val="36"/>
          <w:szCs w:val="36"/>
          <w:rtl/>
          <w:lang w:bidi="ar-JO"/>
        </w:rPr>
        <w:t>قبل الشروع في دراسة هذه الوحدة يتطلب منك:</w:t>
      </w:r>
    </w:p>
    <w:p w:rsidR="00FF2519" w:rsidRPr="00F5204A" w:rsidRDefault="00FF2519" w:rsidP="00EE741F">
      <w:pPr>
        <w:numPr>
          <w:ilvl w:val="0"/>
          <w:numId w:val="3"/>
        </w:numPr>
        <w:bidi/>
        <w:spacing w:after="0" w:line="240" w:lineRule="auto"/>
        <w:rPr>
          <w:rFonts w:asciiTheme="minorBidi" w:hAnsiTheme="minorBidi" w:cstheme="minorBidi"/>
          <w:sz w:val="36"/>
          <w:szCs w:val="36"/>
          <w:lang w:bidi="ar-JO"/>
        </w:rPr>
      </w:pPr>
      <w:r w:rsidRPr="00F5204A">
        <w:rPr>
          <w:rFonts w:asciiTheme="minorBidi" w:hAnsiTheme="minorBidi" w:cstheme="minorBidi"/>
          <w:sz w:val="36"/>
          <w:szCs w:val="36"/>
          <w:rtl/>
          <w:lang w:bidi="ar-JO"/>
        </w:rPr>
        <w:t>دراسة وحدة تحديد الاحتياجات التدريبية.</w:t>
      </w:r>
    </w:p>
    <w:p w:rsidR="00FF2519" w:rsidRPr="00F5204A" w:rsidRDefault="00FF2519" w:rsidP="00EE741F">
      <w:pPr>
        <w:numPr>
          <w:ilvl w:val="0"/>
          <w:numId w:val="3"/>
        </w:numPr>
        <w:bidi/>
        <w:spacing w:after="0" w:line="240" w:lineRule="auto"/>
        <w:rPr>
          <w:rFonts w:asciiTheme="minorBidi" w:hAnsiTheme="minorBidi" w:cstheme="minorBidi"/>
          <w:sz w:val="36"/>
          <w:szCs w:val="36"/>
          <w:rtl/>
          <w:lang w:bidi="ar-JO"/>
        </w:rPr>
      </w:pPr>
      <w:r w:rsidRPr="00F5204A">
        <w:rPr>
          <w:rFonts w:asciiTheme="minorBidi" w:hAnsiTheme="minorBidi" w:cstheme="minorBidi"/>
          <w:sz w:val="36"/>
          <w:szCs w:val="36"/>
          <w:rtl/>
          <w:lang w:bidi="ar-JO"/>
        </w:rPr>
        <w:t>دراسة وحدة تصميم البرنامج التدريبي.</w:t>
      </w: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تقويم الأداء:</w:t>
      </w:r>
    </w:p>
    <w:p w:rsidR="00FF2519" w:rsidRPr="00F5204A" w:rsidRDefault="00FF2519" w:rsidP="00FF2519">
      <w:pPr>
        <w:bidi/>
        <w:rPr>
          <w:rFonts w:asciiTheme="minorBidi" w:hAnsiTheme="minorBidi" w:cstheme="minorBidi"/>
          <w:sz w:val="36"/>
          <w:szCs w:val="36"/>
          <w:rtl/>
          <w:lang w:bidi="ar-JO"/>
        </w:rPr>
      </w:pPr>
      <w:r w:rsidRPr="00F5204A">
        <w:rPr>
          <w:rFonts w:asciiTheme="minorBidi" w:hAnsiTheme="minorBidi" w:cstheme="minorBidi"/>
          <w:sz w:val="36"/>
          <w:szCs w:val="36"/>
          <w:rtl/>
          <w:lang w:bidi="ar-JO"/>
        </w:rPr>
        <w:t>سيتم تقويم أدائك على النحو التالي:</w:t>
      </w:r>
    </w:p>
    <w:p w:rsidR="00FF2519" w:rsidRPr="00F5204A" w:rsidRDefault="00FF2519" w:rsidP="00EE741F">
      <w:pPr>
        <w:numPr>
          <w:ilvl w:val="0"/>
          <w:numId w:val="4"/>
        </w:numPr>
        <w:bidi/>
        <w:spacing w:after="0" w:line="240" w:lineRule="auto"/>
        <w:rPr>
          <w:rFonts w:asciiTheme="minorBidi" w:hAnsiTheme="minorBidi" w:cstheme="minorBidi"/>
          <w:sz w:val="36"/>
          <w:szCs w:val="36"/>
          <w:lang w:bidi="ar-JO"/>
        </w:rPr>
      </w:pPr>
      <w:r w:rsidRPr="00F5204A">
        <w:rPr>
          <w:rFonts w:asciiTheme="minorBidi" w:hAnsiTheme="minorBidi" w:cstheme="minorBidi"/>
          <w:sz w:val="36"/>
          <w:szCs w:val="36"/>
          <w:rtl/>
          <w:lang w:bidi="ar-JO"/>
        </w:rPr>
        <w:t>إجابتك عن الأسئلة وتنفيذك التمارين والنشاطات في نهاية كل هدف من أهداف الوحدة.</w:t>
      </w:r>
    </w:p>
    <w:p w:rsidR="00FF2519" w:rsidRPr="00F5204A" w:rsidRDefault="00FF2519" w:rsidP="00EE741F">
      <w:pPr>
        <w:numPr>
          <w:ilvl w:val="0"/>
          <w:numId w:val="4"/>
        </w:numPr>
        <w:bidi/>
        <w:spacing w:after="0" w:line="240" w:lineRule="auto"/>
        <w:rPr>
          <w:rFonts w:asciiTheme="minorBidi" w:hAnsiTheme="minorBidi" w:cstheme="minorBidi"/>
          <w:sz w:val="36"/>
          <w:szCs w:val="36"/>
          <w:lang w:bidi="ar-JO"/>
        </w:rPr>
      </w:pPr>
      <w:r w:rsidRPr="00F5204A">
        <w:rPr>
          <w:rFonts w:asciiTheme="minorBidi" w:hAnsiTheme="minorBidi" w:cstheme="minorBidi"/>
          <w:sz w:val="36"/>
          <w:szCs w:val="36"/>
          <w:rtl/>
          <w:lang w:bidi="ar-JO"/>
        </w:rPr>
        <w:t xml:space="preserve">تحديد كميات ومواصفات التجهيزات الفنية من خلال إعداد المخططات التكنولوجية وإعداد وثيقة المواصفات الفنية للبرنامج الذي تم تحديده من قبلك في المتطلبات السابقة أعلاه. </w:t>
      </w:r>
    </w:p>
    <w:p w:rsidR="00FF2519" w:rsidRPr="00F5204A" w:rsidRDefault="00FF2519" w:rsidP="00FF2519">
      <w:pPr>
        <w:bidi/>
        <w:ind w:left="360"/>
        <w:rPr>
          <w:rFonts w:asciiTheme="minorBidi" w:hAnsiTheme="minorBidi" w:cstheme="minorBidi"/>
          <w:b/>
          <w:bCs/>
          <w:sz w:val="36"/>
          <w:szCs w:val="36"/>
          <w:lang w:bidi="ar-JO"/>
        </w:rPr>
      </w:pP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 xml:space="preserve">الهدف الأول ( </w:t>
      </w:r>
      <w:r w:rsidRPr="00F5204A">
        <w:rPr>
          <w:rFonts w:asciiTheme="minorBidi" w:hAnsiTheme="minorBidi" w:cstheme="minorBidi"/>
          <w:b/>
          <w:bCs/>
          <w:sz w:val="36"/>
          <w:szCs w:val="36"/>
          <w:lang w:bidi="ar-JO"/>
        </w:rPr>
        <w:t>First Objective</w:t>
      </w:r>
      <w:r w:rsidRPr="00F5204A">
        <w:rPr>
          <w:rFonts w:asciiTheme="minorBidi" w:hAnsiTheme="minorBidi" w:cstheme="minorBidi"/>
          <w:b/>
          <w:bCs/>
          <w:sz w:val="36"/>
          <w:szCs w:val="36"/>
          <w:rtl/>
          <w:lang w:bidi="ar-JO"/>
        </w:rPr>
        <w:t xml:space="preserve"> )</w:t>
      </w: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28"/>
          <w:szCs w:val="28"/>
          <w:rtl/>
          <w:lang w:bidi="ar-JO"/>
        </w:rPr>
        <w:t>بعد إنهائك للأنشطة التعليمية أدناه ، ستكون قادرا على أن تعد المخططات التكنولوجية لتخصص ( برنامج ) ما.</w:t>
      </w: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 xml:space="preserve">الأنشطة التعليمية ( </w:t>
      </w:r>
      <w:r w:rsidRPr="00F5204A">
        <w:rPr>
          <w:rFonts w:asciiTheme="minorBidi" w:hAnsiTheme="minorBidi" w:cstheme="minorBidi"/>
          <w:b/>
          <w:bCs/>
          <w:sz w:val="36"/>
          <w:szCs w:val="36"/>
          <w:lang w:bidi="ar-JO"/>
        </w:rPr>
        <w:t>Learning Activities</w:t>
      </w:r>
      <w:r w:rsidRPr="00F5204A">
        <w:rPr>
          <w:rFonts w:asciiTheme="minorBidi" w:hAnsiTheme="minorBidi" w:cstheme="minorBidi"/>
          <w:b/>
          <w:bCs/>
          <w:sz w:val="36"/>
          <w:szCs w:val="36"/>
          <w:rtl/>
          <w:lang w:bidi="ar-JO"/>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FF2519" w:rsidRPr="00F5204A" w:rsidTr="009F2111">
        <w:tc>
          <w:tcPr>
            <w:tcW w:w="4261" w:type="dxa"/>
          </w:tcPr>
          <w:p w:rsidR="00FF2519" w:rsidRPr="00F5204A" w:rsidRDefault="00FF2519" w:rsidP="00FF2519">
            <w:pPr>
              <w:bidi/>
              <w:jc w:val="center"/>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قم بما يلي:</w:t>
            </w:r>
          </w:p>
        </w:tc>
        <w:tc>
          <w:tcPr>
            <w:tcW w:w="4261" w:type="dxa"/>
          </w:tcPr>
          <w:p w:rsidR="00FF2519" w:rsidRPr="00F5204A" w:rsidRDefault="00FF2519" w:rsidP="00FF2519">
            <w:pPr>
              <w:bidi/>
              <w:jc w:val="center"/>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استعن بما يلي</w:t>
            </w:r>
          </w:p>
        </w:tc>
      </w:tr>
      <w:tr w:rsidR="00FF2519" w:rsidRPr="00F5204A" w:rsidTr="009F2111">
        <w:tc>
          <w:tcPr>
            <w:tcW w:w="4261" w:type="dxa"/>
          </w:tcPr>
          <w:p w:rsidR="00FF2519" w:rsidRPr="00F5204A" w:rsidRDefault="00FF2519" w:rsidP="00EE741F">
            <w:pPr>
              <w:numPr>
                <w:ilvl w:val="0"/>
                <w:numId w:val="5"/>
              </w:numPr>
              <w:tabs>
                <w:tab w:val="clear" w:pos="1860"/>
                <w:tab w:val="num" w:pos="206"/>
              </w:tabs>
              <w:bidi/>
              <w:spacing w:after="0" w:line="240" w:lineRule="auto"/>
              <w:ind w:hanging="1834"/>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lastRenderedPageBreak/>
              <w:t>قراءة المادة التعليمية أدناه</w:t>
            </w:r>
          </w:p>
        </w:tc>
        <w:tc>
          <w:tcPr>
            <w:tcW w:w="4261" w:type="dxa"/>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المادة التعليمية</w:t>
            </w:r>
          </w:p>
        </w:tc>
      </w:tr>
      <w:tr w:rsidR="00FF2519" w:rsidRPr="00F5204A" w:rsidTr="009F2111">
        <w:tc>
          <w:tcPr>
            <w:tcW w:w="4261" w:type="dxa"/>
          </w:tcPr>
          <w:p w:rsidR="00FF2519" w:rsidRPr="00F5204A" w:rsidRDefault="00FF2519" w:rsidP="00EE741F">
            <w:pPr>
              <w:numPr>
                <w:ilvl w:val="0"/>
                <w:numId w:val="5"/>
              </w:numPr>
              <w:tabs>
                <w:tab w:val="clear" w:pos="1860"/>
                <w:tab w:val="num" w:pos="206"/>
              </w:tabs>
              <w:bidi/>
              <w:spacing w:after="0" w:line="240" w:lineRule="auto"/>
              <w:ind w:hanging="1834"/>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اجب عن الأسئلة في نهاية المادة التعليمية</w:t>
            </w:r>
          </w:p>
        </w:tc>
        <w:tc>
          <w:tcPr>
            <w:tcW w:w="4261" w:type="dxa"/>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الميسر لمناقشة إجابتك على الأسئلة</w:t>
            </w:r>
          </w:p>
        </w:tc>
      </w:tr>
      <w:tr w:rsidR="00FF2519" w:rsidRPr="00F5204A" w:rsidTr="009F2111">
        <w:tc>
          <w:tcPr>
            <w:tcW w:w="4261" w:type="dxa"/>
          </w:tcPr>
          <w:p w:rsidR="00FF2519" w:rsidRPr="00F5204A" w:rsidRDefault="00FF2519" w:rsidP="00EE741F">
            <w:pPr>
              <w:numPr>
                <w:ilvl w:val="0"/>
                <w:numId w:val="5"/>
              </w:numPr>
              <w:tabs>
                <w:tab w:val="clear" w:pos="1860"/>
                <w:tab w:val="num" w:pos="206"/>
              </w:tabs>
              <w:bidi/>
              <w:spacing w:after="0" w:line="240" w:lineRule="auto"/>
              <w:ind w:hanging="1834"/>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نفذ التمارين في نهاية المادة التعليمية</w:t>
            </w:r>
          </w:p>
        </w:tc>
        <w:tc>
          <w:tcPr>
            <w:tcW w:w="4261" w:type="dxa"/>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المراجع المبينة في نهاية الوحدة التدريبية</w:t>
            </w:r>
          </w:p>
        </w:tc>
      </w:tr>
      <w:tr w:rsidR="00FF2519" w:rsidRPr="00F5204A" w:rsidTr="009F2111">
        <w:tc>
          <w:tcPr>
            <w:tcW w:w="4261" w:type="dxa"/>
          </w:tcPr>
          <w:p w:rsidR="00FF2519" w:rsidRPr="00F5204A" w:rsidRDefault="00FF2519" w:rsidP="00EE741F">
            <w:pPr>
              <w:numPr>
                <w:ilvl w:val="0"/>
                <w:numId w:val="5"/>
              </w:numPr>
              <w:tabs>
                <w:tab w:val="clear" w:pos="1860"/>
                <w:tab w:val="num" w:pos="206"/>
              </w:tabs>
              <w:bidi/>
              <w:spacing w:after="0" w:line="240" w:lineRule="auto"/>
              <w:ind w:hanging="1834"/>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نفذ النشاطات المطلوبة في نهاية المادة التعليمية</w:t>
            </w:r>
          </w:p>
        </w:tc>
        <w:tc>
          <w:tcPr>
            <w:tcW w:w="4261" w:type="dxa"/>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المواصفات الأردنية المعيارية</w:t>
            </w:r>
          </w:p>
        </w:tc>
      </w:tr>
    </w:tbl>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 xml:space="preserve">المادة التعليمية ( </w:t>
      </w:r>
      <w:r w:rsidRPr="00F5204A">
        <w:rPr>
          <w:rFonts w:asciiTheme="minorBidi" w:hAnsiTheme="minorBidi" w:cstheme="minorBidi"/>
          <w:b/>
          <w:bCs/>
          <w:sz w:val="36"/>
          <w:szCs w:val="36"/>
          <w:lang w:bidi="ar-JO"/>
        </w:rPr>
        <w:t>Learning Material</w:t>
      </w:r>
      <w:r w:rsidRPr="00F5204A">
        <w:rPr>
          <w:rFonts w:asciiTheme="minorBidi" w:hAnsiTheme="minorBidi" w:cstheme="minorBidi"/>
          <w:b/>
          <w:bCs/>
          <w:sz w:val="36"/>
          <w:szCs w:val="36"/>
          <w:rtl/>
          <w:lang w:bidi="ar-JO"/>
        </w:rPr>
        <w:t xml:space="preserve"> ) </w:t>
      </w:r>
    </w:p>
    <w:p w:rsidR="00FF2519" w:rsidRPr="00F5204A" w:rsidRDefault="00FF2519" w:rsidP="00FF2519">
      <w:pPr>
        <w:bidi/>
        <w:ind w:left="793"/>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تشمل التجهيزات أثاث المشاغل والمراسم والمختبرات والإدارة والمرافق وكذلك الأجهزة والآلات والأدوات الخاصة بالمشاغل والمختبرات بالإضافة إلى الوسائل التعليمية .</w:t>
      </w:r>
    </w:p>
    <w:p w:rsidR="00FF2519" w:rsidRPr="00F5204A" w:rsidRDefault="00FF2519" w:rsidP="00FF2519">
      <w:pPr>
        <w:bidi/>
        <w:ind w:left="793"/>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وتدرس التجهيزات على مرحلتين :</w:t>
      </w:r>
    </w:p>
    <w:p w:rsidR="00FF2519" w:rsidRPr="00F5204A" w:rsidRDefault="00FF2519" w:rsidP="00EE741F">
      <w:pPr>
        <w:numPr>
          <w:ilvl w:val="0"/>
          <w:numId w:val="15"/>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الدراسة الأولية بهدف إعداد المخططات التكنولوجية للمشاغل وتشمل تسمية العناصر الرئيسية للتجهيزات وتحديد كمياتها والاحتياجات المساحية لكل منها وكذلك مقدار ونوع الطاقة الكهربائية والخدمات المرافقة مثل الهواء والمياه.</w:t>
      </w:r>
    </w:p>
    <w:p w:rsidR="00FF2519" w:rsidRPr="00F5204A" w:rsidRDefault="00FF2519" w:rsidP="00EE741F">
      <w:pPr>
        <w:numPr>
          <w:ilvl w:val="0"/>
          <w:numId w:val="15"/>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الدراسة النهائية لإعداد وثائق المواصفات من اجل الشراء.</w:t>
      </w:r>
    </w:p>
    <w:p w:rsidR="00FF2519" w:rsidRPr="00F5204A" w:rsidRDefault="00FF2519" w:rsidP="00FF2519">
      <w:pPr>
        <w:bidi/>
        <w:ind w:left="368"/>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1 – إعداد المخططات التكنولوجية</w:t>
      </w:r>
    </w:p>
    <w:p w:rsidR="00FF2519" w:rsidRPr="00F5204A" w:rsidRDefault="00FF2519" w:rsidP="00EE741F">
      <w:pPr>
        <w:numPr>
          <w:ilvl w:val="0"/>
          <w:numId w:val="16"/>
        </w:numPr>
        <w:bidi/>
        <w:spacing w:after="0" w:line="240" w:lineRule="auto"/>
        <w:jc w:val="both"/>
        <w:rPr>
          <w:rFonts w:asciiTheme="minorBidi" w:hAnsiTheme="minorBidi" w:cstheme="minorBidi"/>
          <w:b/>
          <w:bCs/>
          <w:sz w:val="28"/>
          <w:szCs w:val="28"/>
          <w:lang w:bidi="ar-JO"/>
        </w:rPr>
      </w:pPr>
      <w:r w:rsidRPr="00F5204A">
        <w:rPr>
          <w:rFonts w:asciiTheme="minorBidi" w:hAnsiTheme="minorBidi" w:cstheme="minorBidi"/>
          <w:b/>
          <w:bCs/>
          <w:sz w:val="28"/>
          <w:szCs w:val="28"/>
          <w:rtl/>
          <w:lang w:bidi="ar-JO"/>
        </w:rPr>
        <w:t>تسمية العناصر الرئيسية للتجهيزات</w:t>
      </w:r>
    </w:p>
    <w:p w:rsidR="00FF2519" w:rsidRPr="00F5204A" w:rsidRDefault="00FF2519" w:rsidP="00FF2519">
      <w:pPr>
        <w:bidi/>
        <w:ind w:left="720"/>
        <w:jc w:val="both"/>
        <w:rPr>
          <w:rFonts w:asciiTheme="minorBidi" w:hAnsiTheme="minorBidi" w:cstheme="minorBidi"/>
          <w:b/>
          <w:bCs/>
          <w:sz w:val="28"/>
          <w:szCs w:val="28"/>
          <w:rtl/>
          <w:lang w:bidi="ar-JO"/>
        </w:rPr>
      </w:pPr>
      <w:r w:rsidRPr="00F5204A">
        <w:rPr>
          <w:rFonts w:asciiTheme="minorBidi" w:hAnsiTheme="minorBidi" w:cstheme="minorBidi"/>
          <w:sz w:val="28"/>
          <w:szCs w:val="28"/>
          <w:rtl/>
          <w:lang w:bidi="ar-JO"/>
        </w:rPr>
        <w:t>تتم التسمية على ضوء دراسة احتياجات ومتطلبات البرنامج التدريبي لكل تخصص وذلك على النحو التالي:</w:t>
      </w:r>
    </w:p>
    <w:p w:rsidR="00FF2519" w:rsidRPr="00F5204A" w:rsidRDefault="00FF2519" w:rsidP="00FF2519">
      <w:pPr>
        <w:bidi/>
        <w:ind w:left="720"/>
        <w:jc w:val="both"/>
        <w:rPr>
          <w:rFonts w:asciiTheme="minorBidi" w:hAnsiTheme="minorBidi" w:cstheme="minorBidi"/>
          <w:b/>
          <w:bCs/>
          <w:sz w:val="28"/>
          <w:szCs w:val="28"/>
          <w:rtl/>
          <w:lang w:bidi="ar-JO"/>
        </w:rPr>
      </w:pPr>
      <w:r w:rsidRPr="00F5204A">
        <w:rPr>
          <w:rFonts w:asciiTheme="minorBidi" w:hAnsiTheme="minorBidi" w:cstheme="minorBidi"/>
          <w:sz w:val="28"/>
          <w:szCs w:val="28"/>
          <w:rtl/>
          <w:lang w:bidi="ar-JO"/>
        </w:rPr>
        <w:t>التخصص : الميكانيكا العامة ( آلات الورش )</w:t>
      </w:r>
    </w:p>
    <w:p w:rsidR="00FF2519" w:rsidRPr="00F5204A" w:rsidRDefault="00FF2519" w:rsidP="00FF2519">
      <w:pPr>
        <w:bidi/>
        <w:ind w:left="720"/>
        <w:jc w:val="both"/>
        <w:rPr>
          <w:rFonts w:asciiTheme="minorBidi" w:hAnsiTheme="minorBidi" w:cstheme="minorBidi"/>
          <w:b/>
          <w:bCs/>
          <w:sz w:val="28"/>
          <w:szCs w:val="28"/>
          <w:rtl/>
          <w:lang w:bidi="ar-JO"/>
        </w:rPr>
      </w:pPr>
      <w:r w:rsidRPr="00F5204A">
        <w:rPr>
          <w:rFonts w:asciiTheme="minorBidi" w:hAnsiTheme="minorBidi" w:cstheme="minorBidi"/>
          <w:sz w:val="28"/>
          <w:szCs w:val="28"/>
          <w:rtl/>
          <w:lang w:bidi="ar-JO"/>
        </w:rPr>
        <w:t>عدد المتدربين : 25</w:t>
      </w:r>
    </w:p>
    <w:p w:rsidR="00FF2519" w:rsidRPr="00F5204A" w:rsidRDefault="00FF2519" w:rsidP="00FF2519">
      <w:pPr>
        <w:bidi/>
        <w:ind w:left="720"/>
        <w:jc w:val="both"/>
        <w:rPr>
          <w:rFonts w:asciiTheme="minorBidi" w:hAnsiTheme="minorBidi" w:cstheme="minorBidi"/>
          <w:b/>
          <w:bCs/>
          <w:sz w:val="28"/>
          <w:szCs w:val="28"/>
          <w:rtl/>
          <w:lang w:bidi="ar-JO"/>
        </w:rPr>
      </w:pPr>
      <w:r w:rsidRPr="00F5204A">
        <w:rPr>
          <w:rFonts w:asciiTheme="minorBidi" w:hAnsiTheme="minorBidi" w:cstheme="minorBidi"/>
          <w:sz w:val="28"/>
          <w:szCs w:val="28"/>
          <w:rtl/>
          <w:lang w:bidi="ar-JO"/>
        </w:rPr>
        <w:t>الإطار العام للبرنامج : يشمل البرنامج المجالات التالية ويشكل كل مجال محطة عمل مستقلة.</w:t>
      </w:r>
    </w:p>
    <w:p w:rsidR="00FF2519" w:rsidRPr="00F5204A" w:rsidRDefault="00FF2519" w:rsidP="00EE741F">
      <w:pPr>
        <w:numPr>
          <w:ilvl w:val="0"/>
          <w:numId w:val="17"/>
        </w:numPr>
        <w:bidi/>
        <w:spacing w:after="0" w:line="240" w:lineRule="auto"/>
        <w:ind w:left="793"/>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برادة : 15% من زمن تنفيذ البرنامج .</w:t>
      </w:r>
    </w:p>
    <w:p w:rsidR="00FF2519" w:rsidRPr="00F5204A" w:rsidRDefault="00FF2519" w:rsidP="00EE741F">
      <w:pPr>
        <w:numPr>
          <w:ilvl w:val="0"/>
          <w:numId w:val="17"/>
        </w:numPr>
        <w:bidi/>
        <w:spacing w:after="0" w:line="240" w:lineRule="auto"/>
        <w:ind w:left="793"/>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خراطة : 40% من زمن تنفيذ البرنامج .</w:t>
      </w:r>
    </w:p>
    <w:p w:rsidR="00FF2519" w:rsidRPr="00F5204A" w:rsidRDefault="00FF2519" w:rsidP="00EE741F">
      <w:pPr>
        <w:numPr>
          <w:ilvl w:val="0"/>
          <w:numId w:val="17"/>
        </w:numPr>
        <w:bidi/>
        <w:spacing w:after="0" w:line="240" w:lineRule="auto"/>
        <w:ind w:left="793"/>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تفريز : 20% من زمن تنفيذ البرنامج .</w:t>
      </w:r>
    </w:p>
    <w:p w:rsidR="00FF2519" w:rsidRPr="00F5204A" w:rsidRDefault="00FF2519" w:rsidP="00EE741F">
      <w:pPr>
        <w:numPr>
          <w:ilvl w:val="0"/>
          <w:numId w:val="17"/>
        </w:numPr>
        <w:bidi/>
        <w:spacing w:after="0" w:line="240" w:lineRule="auto"/>
        <w:ind w:left="793"/>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كشط : 15% من زمن تنفيذ البرنامج .</w:t>
      </w:r>
    </w:p>
    <w:p w:rsidR="00FF2519" w:rsidRPr="00F5204A" w:rsidRDefault="00FF2519" w:rsidP="00EE741F">
      <w:pPr>
        <w:numPr>
          <w:ilvl w:val="0"/>
          <w:numId w:val="17"/>
        </w:numPr>
        <w:bidi/>
        <w:spacing w:after="0" w:line="240" w:lineRule="auto"/>
        <w:ind w:left="793"/>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تجليخ : 10% من زمن تنفيذ البرنامج .</w:t>
      </w:r>
    </w:p>
    <w:p w:rsidR="00FF2519" w:rsidRPr="00F5204A" w:rsidRDefault="00FF2519" w:rsidP="00FF2519">
      <w:pPr>
        <w:bidi/>
        <w:jc w:val="both"/>
        <w:rPr>
          <w:rFonts w:asciiTheme="minorBidi" w:hAnsiTheme="minorBidi" w:cstheme="minorBidi"/>
          <w:sz w:val="28"/>
          <w:szCs w:val="28"/>
          <w:lang w:bidi="ar-JO"/>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268"/>
        <w:gridCol w:w="3686"/>
      </w:tblGrid>
      <w:tr w:rsidR="00FF2519" w:rsidRPr="00F5204A" w:rsidTr="009F2111">
        <w:trPr>
          <w:trHeight w:val="439"/>
          <w:jc w:val="center"/>
        </w:trPr>
        <w:tc>
          <w:tcPr>
            <w:tcW w:w="8080" w:type="dxa"/>
            <w:gridSpan w:val="3"/>
            <w:vAlign w:val="center"/>
          </w:tcPr>
          <w:p w:rsidR="00FF2519" w:rsidRPr="00F5204A" w:rsidRDefault="00FF2519" w:rsidP="00FF2519">
            <w:pPr>
              <w:bidi/>
              <w:jc w:val="both"/>
              <w:rPr>
                <w:rFonts w:asciiTheme="minorBidi" w:hAnsiTheme="minorBidi" w:cstheme="minorBidi"/>
                <w:b/>
                <w:bCs/>
                <w:sz w:val="28"/>
                <w:szCs w:val="28"/>
                <w:lang w:bidi="ar-JO"/>
              </w:rPr>
            </w:pPr>
            <w:r w:rsidRPr="00F5204A">
              <w:rPr>
                <w:rFonts w:asciiTheme="minorBidi" w:hAnsiTheme="minorBidi" w:cstheme="minorBidi"/>
                <w:b/>
                <w:bCs/>
                <w:sz w:val="28"/>
                <w:szCs w:val="28"/>
                <w:rtl/>
                <w:lang w:bidi="ar-JO"/>
              </w:rPr>
              <w:t>التجهيزات الرئيسية:</w:t>
            </w:r>
          </w:p>
        </w:tc>
      </w:tr>
      <w:tr w:rsidR="00FF2519" w:rsidRPr="00F5204A" w:rsidTr="009F2111">
        <w:trPr>
          <w:jc w:val="center"/>
        </w:trPr>
        <w:tc>
          <w:tcPr>
            <w:tcW w:w="2126" w:type="dxa"/>
            <w:vMerge w:val="restart"/>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محطة الخراطة</w:t>
            </w: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حجم كبير</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Lathe</w:t>
            </w:r>
          </w:p>
        </w:tc>
      </w:tr>
      <w:tr w:rsidR="00FF2519" w:rsidRPr="00F5204A" w:rsidTr="009F2111">
        <w:trPr>
          <w:jc w:val="center"/>
        </w:trPr>
        <w:tc>
          <w:tcPr>
            <w:tcW w:w="2126" w:type="dxa"/>
            <w:vMerge/>
          </w:tcPr>
          <w:p w:rsidR="00FF2519" w:rsidRPr="00F5204A" w:rsidRDefault="00FF2519" w:rsidP="00FF2519">
            <w:pPr>
              <w:bidi/>
              <w:jc w:val="center"/>
              <w:rPr>
                <w:rFonts w:asciiTheme="minorBidi" w:hAnsiTheme="minorBidi" w:cstheme="minorBidi"/>
                <w:sz w:val="28"/>
                <w:szCs w:val="28"/>
                <w:rtl/>
                <w:lang w:bidi="ar-JO"/>
              </w:rPr>
            </w:pP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حجم وسط</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Lathe</w:t>
            </w:r>
          </w:p>
        </w:tc>
      </w:tr>
      <w:tr w:rsidR="00FF2519" w:rsidRPr="00F5204A" w:rsidTr="009F2111">
        <w:trPr>
          <w:jc w:val="center"/>
        </w:trPr>
        <w:tc>
          <w:tcPr>
            <w:tcW w:w="2126" w:type="dxa"/>
            <w:vMerge/>
          </w:tcPr>
          <w:p w:rsidR="00FF2519" w:rsidRPr="00F5204A" w:rsidRDefault="00FF2519" w:rsidP="00FF2519">
            <w:pPr>
              <w:bidi/>
              <w:jc w:val="center"/>
              <w:rPr>
                <w:rFonts w:asciiTheme="minorBidi" w:hAnsiTheme="minorBidi" w:cstheme="minorBidi"/>
                <w:sz w:val="28"/>
                <w:szCs w:val="28"/>
                <w:rtl/>
                <w:lang w:bidi="ar-JO"/>
              </w:rPr>
            </w:pP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حجم صغير</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Lathe</w:t>
            </w:r>
          </w:p>
        </w:tc>
      </w:tr>
      <w:tr w:rsidR="00FF2519" w:rsidRPr="00F5204A" w:rsidTr="009F2111">
        <w:trPr>
          <w:jc w:val="center"/>
        </w:trPr>
        <w:tc>
          <w:tcPr>
            <w:tcW w:w="2126" w:type="dxa"/>
            <w:vMerge w:val="restart"/>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محطة التفريز</w:t>
            </w: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أفقية</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Horizontal Milling Machine</w:t>
            </w:r>
          </w:p>
        </w:tc>
      </w:tr>
      <w:tr w:rsidR="00FF2519" w:rsidRPr="00F5204A" w:rsidTr="009F2111">
        <w:trPr>
          <w:jc w:val="center"/>
        </w:trPr>
        <w:tc>
          <w:tcPr>
            <w:tcW w:w="2126" w:type="dxa"/>
            <w:vMerge/>
          </w:tcPr>
          <w:p w:rsidR="00FF2519" w:rsidRPr="00F5204A" w:rsidRDefault="00FF2519" w:rsidP="00FF2519">
            <w:pPr>
              <w:bidi/>
              <w:jc w:val="center"/>
              <w:rPr>
                <w:rFonts w:asciiTheme="minorBidi" w:hAnsiTheme="minorBidi" w:cstheme="minorBidi"/>
                <w:sz w:val="28"/>
                <w:szCs w:val="28"/>
                <w:rtl/>
                <w:lang w:bidi="ar-JO"/>
              </w:rPr>
            </w:pP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راسية</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 xml:space="preserve">Vertical Milling Machine </w:t>
            </w:r>
          </w:p>
        </w:tc>
      </w:tr>
      <w:tr w:rsidR="00FF2519" w:rsidRPr="00F5204A" w:rsidTr="009F2111">
        <w:trPr>
          <w:jc w:val="center"/>
        </w:trPr>
        <w:tc>
          <w:tcPr>
            <w:tcW w:w="2126" w:type="dxa"/>
            <w:vMerge/>
          </w:tcPr>
          <w:p w:rsidR="00FF2519" w:rsidRPr="00F5204A" w:rsidRDefault="00FF2519" w:rsidP="00FF2519">
            <w:pPr>
              <w:bidi/>
              <w:jc w:val="center"/>
              <w:rPr>
                <w:rFonts w:asciiTheme="minorBidi" w:hAnsiTheme="minorBidi" w:cstheme="minorBidi"/>
                <w:sz w:val="28"/>
                <w:szCs w:val="28"/>
                <w:rtl/>
                <w:lang w:bidi="ar-JO"/>
              </w:rPr>
            </w:pP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شاملة</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Universal Milling Machine</w:t>
            </w:r>
          </w:p>
        </w:tc>
      </w:tr>
      <w:tr w:rsidR="00FF2519" w:rsidRPr="00F5204A" w:rsidTr="009F2111">
        <w:trPr>
          <w:jc w:val="center"/>
        </w:trPr>
        <w:tc>
          <w:tcPr>
            <w:tcW w:w="2126" w:type="dxa"/>
            <w:vMerge w:val="restart"/>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محطة الكشط</w:t>
            </w: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مكشطة حجم متوسط</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Shaping Machine</w:t>
            </w:r>
          </w:p>
        </w:tc>
      </w:tr>
      <w:tr w:rsidR="00FF2519" w:rsidRPr="00F5204A" w:rsidTr="009F2111">
        <w:trPr>
          <w:jc w:val="center"/>
        </w:trPr>
        <w:tc>
          <w:tcPr>
            <w:tcW w:w="2126" w:type="dxa"/>
            <w:vMerge/>
          </w:tcPr>
          <w:p w:rsidR="00FF2519" w:rsidRPr="00F5204A" w:rsidRDefault="00FF2519" w:rsidP="00FF2519">
            <w:pPr>
              <w:bidi/>
              <w:jc w:val="center"/>
              <w:rPr>
                <w:rFonts w:asciiTheme="minorBidi" w:hAnsiTheme="minorBidi" w:cstheme="minorBidi"/>
                <w:sz w:val="28"/>
                <w:szCs w:val="28"/>
                <w:rtl/>
                <w:lang w:bidi="ar-JO"/>
              </w:rPr>
            </w:pP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مكشطة حجم صغير</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Shaping Machine</w:t>
            </w:r>
          </w:p>
        </w:tc>
      </w:tr>
      <w:tr w:rsidR="00FF2519" w:rsidRPr="00F5204A" w:rsidTr="009F2111">
        <w:trPr>
          <w:jc w:val="center"/>
        </w:trPr>
        <w:tc>
          <w:tcPr>
            <w:tcW w:w="2126" w:type="dxa"/>
            <w:vMerge w:val="restart"/>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محطة التجليخ</w:t>
            </w: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سطحي</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Surface Grinding Machine</w:t>
            </w:r>
          </w:p>
        </w:tc>
      </w:tr>
      <w:tr w:rsidR="00FF2519" w:rsidRPr="00F5204A" w:rsidTr="009F2111">
        <w:trPr>
          <w:jc w:val="center"/>
        </w:trPr>
        <w:tc>
          <w:tcPr>
            <w:tcW w:w="2126" w:type="dxa"/>
            <w:vMerge/>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اسطواني</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 xml:space="preserve">Cylindrical Grinding Machine </w:t>
            </w:r>
          </w:p>
        </w:tc>
      </w:tr>
      <w:tr w:rsidR="00FF2519" w:rsidRPr="00F5204A" w:rsidTr="009F2111">
        <w:trPr>
          <w:jc w:val="center"/>
        </w:trPr>
        <w:tc>
          <w:tcPr>
            <w:tcW w:w="2126" w:type="dxa"/>
            <w:vMerge/>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شامل</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 xml:space="preserve">Universal Grinding Machine </w:t>
            </w:r>
          </w:p>
        </w:tc>
      </w:tr>
      <w:tr w:rsidR="00FF2519" w:rsidRPr="00F5204A" w:rsidTr="009F2111">
        <w:trPr>
          <w:trHeight w:val="454"/>
          <w:jc w:val="center"/>
        </w:trPr>
        <w:tc>
          <w:tcPr>
            <w:tcW w:w="8080" w:type="dxa"/>
            <w:gridSpan w:val="3"/>
            <w:vAlign w:val="center"/>
          </w:tcPr>
          <w:p w:rsidR="00FF2519" w:rsidRPr="00F5204A" w:rsidRDefault="00FF2519" w:rsidP="00FF2519">
            <w:pPr>
              <w:bidi/>
              <w:rPr>
                <w:rFonts w:asciiTheme="minorBidi" w:hAnsiTheme="minorBidi" w:cstheme="minorBidi"/>
                <w:b/>
                <w:bCs/>
                <w:sz w:val="28"/>
                <w:szCs w:val="28"/>
                <w:lang w:bidi="ar-JO"/>
              </w:rPr>
            </w:pPr>
            <w:r w:rsidRPr="00F5204A">
              <w:rPr>
                <w:rFonts w:asciiTheme="minorBidi" w:hAnsiTheme="minorBidi" w:cstheme="minorBidi"/>
                <w:b/>
                <w:bCs/>
                <w:sz w:val="28"/>
                <w:szCs w:val="28"/>
                <w:rtl/>
                <w:lang w:bidi="ar-JO"/>
              </w:rPr>
              <w:t>التجهيزات المساعدة :</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مقدح كهربائي</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Floor Type Drill</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مقدح دوار</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Radial Drill</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حجر جلخ أدوات</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Tool Grinder</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منشار آلي</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Power Hacksaw</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طفاية حريق</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Fire Extinguisher</w:t>
            </w:r>
          </w:p>
        </w:tc>
      </w:tr>
      <w:tr w:rsidR="00FF2519" w:rsidRPr="00F5204A" w:rsidTr="009F2111">
        <w:trPr>
          <w:trHeight w:val="454"/>
          <w:jc w:val="center"/>
        </w:trPr>
        <w:tc>
          <w:tcPr>
            <w:tcW w:w="8080" w:type="dxa"/>
            <w:gridSpan w:val="3"/>
            <w:vAlign w:val="center"/>
          </w:tcPr>
          <w:p w:rsidR="00FF2519" w:rsidRPr="00F5204A" w:rsidRDefault="00FF2519" w:rsidP="00FF2519">
            <w:pPr>
              <w:tabs>
                <w:tab w:val="left" w:pos="6124"/>
              </w:tabs>
              <w:bidi/>
              <w:rPr>
                <w:rFonts w:asciiTheme="minorBidi" w:hAnsiTheme="minorBidi" w:cstheme="minorBidi"/>
                <w:b/>
                <w:bCs/>
                <w:sz w:val="28"/>
                <w:szCs w:val="28"/>
                <w:lang w:bidi="ar-JO"/>
              </w:rPr>
            </w:pPr>
            <w:r w:rsidRPr="00F5204A">
              <w:rPr>
                <w:rFonts w:asciiTheme="minorBidi" w:hAnsiTheme="minorBidi" w:cstheme="minorBidi"/>
                <w:b/>
                <w:bCs/>
                <w:sz w:val="28"/>
                <w:szCs w:val="28"/>
                <w:rtl/>
                <w:lang w:bidi="ar-JO"/>
              </w:rPr>
              <w:t>الأثاث :</w:t>
            </w:r>
            <w:r w:rsidRPr="00F5204A">
              <w:rPr>
                <w:rFonts w:asciiTheme="minorBidi" w:hAnsiTheme="minorBidi" w:cstheme="minorBidi"/>
                <w:b/>
                <w:bCs/>
                <w:sz w:val="28"/>
                <w:szCs w:val="28"/>
                <w:lang w:bidi="ar-JO"/>
              </w:rPr>
              <w:tab/>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طاولة عمل</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Workbench</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طاولة تسوية</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Marking Surface Plate</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آلة</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Machine Cabinet</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مقعد بلوح جانبي</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Chair with side writing surface</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مكتب مدرب</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Instructor Desk</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ملفات</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Filing Cabinet</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إسعاف</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First Aid Cabinet</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تخزين أدوات</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Storage Cabinet</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رفوف تخزين</w:t>
            </w:r>
          </w:p>
        </w:tc>
        <w:tc>
          <w:tcPr>
            <w:tcW w:w="3686" w:type="dxa"/>
          </w:tcPr>
          <w:p w:rsidR="00FF2519" w:rsidRPr="00F5204A" w:rsidRDefault="00FF2519" w:rsidP="00FF2519">
            <w:pPr>
              <w:bidi/>
              <w:jc w:val="right"/>
              <w:rPr>
                <w:rFonts w:asciiTheme="minorBidi" w:hAnsiTheme="minorBidi" w:cstheme="minorBidi"/>
                <w:sz w:val="28"/>
                <w:szCs w:val="28"/>
                <w:rtl/>
                <w:lang w:bidi="ar-JO"/>
              </w:rPr>
            </w:pPr>
            <w:r w:rsidRPr="00F5204A">
              <w:rPr>
                <w:rFonts w:asciiTheme="minorBidi" w:hAnsiTheme="minorBidi" w:cstheme="minorBidi"/>
                <w:sz w:val="28"/>
                <w:szCs w:val="28"/>
                <w:lang w:bidi="ar-JO"/>
              </w:rPr>
              <w:t>Shelving Units</w:t>
            </w:r>
          </w:p>
        </w:tc>
      </w:tr>
      <w:tr w:rsidR="00FF2519" w:rsidRPr="00F5204A" w:rsidTr="009F2111">
        <w:trPr>
          <w:trHeight w:val="454"/>
          <w:jc w:val="center"/>
        </w:trPr>
        <w:tc>
          <w:tcPr>
            <w:tcW w:w="8080" w:type="dxa"/>
            <w:gridSpan w:val="3"/>
            <w:vAlign w:val="center"/>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الوسائل التعليمية</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داتا شو</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Data Show</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جهاز حاسوب</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PC Computer</w:t>
            </w:r>
          </w:p>
        </w:tc>
      </w:tr>
      <w:tr w:rsidR="00FF2519" w:rsidRPr="00F5204A" w:rsidTr="009F2111">
        <w:trPr>
          <w:jc w:val="center"/>
        </w:trPr>
        <w:tc>
          <w:tcPr>
            <w:tcW w:w="2126" w:type="dxa"/>
          </w:tcPr>
          <w:p w:rsidR="00FF2519" w:rsidRPr="00F5204A" w:rsidRDefault="00FF2519" w:rsidP="00FF2519">
            <w:pPr>
              <w:bidi/>
              <w:jc w:val="both"/>
              <w:rPr>
                <w:rFonts w:asciiTheme="minorBidi" w:hAnsiTheme="minorBidi" w:cstheme="minorBidi"/>
                <w:sz w:val="28"/>
                <w:szCs w:val="28"/>
                <w:rtl/>
                <w:lang w:bidi="ar-JO"/>
              </w:rPr>
            </w:pPr>
          </w:p>
        </w:tc>
        <w:tc>
          <w:tcPr>
            <w:tcW w:w="2268" w:type="dxa"/>
          </w:tcPr>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لوح ابيض</w:t>
            </w:r>
          </w:p>
        </w:tc>
        <w:tc>
          <w:tcPr>
            <w:tcW w:w="3686" w:type="dxa"/>
          </w:tcPr>
          <w:p w:rsidR="00FF2519" w:rsidRPr="00F5204A" w:rsidRDefault="00FF2519" w:rsidP="00FF2519">
            <w:pPr>
              <w:bidi/>
              <w:jc w:val="right"/>
              <w:rPr>
                <w:rFonts w:asciiTheme="minorBidi" w:hAnsiTheme="minorBidi" w:cstheme="minorBidi"/>
                <w:sz w:val="28"/>
                <w:szCs w:val="28"/>
                <w:lang w:bidi="ar-JO"/>
              </w:rPr>
            </w:pPr>
            <w:r w:rsidRPr="00F5204A">
              <w:rPr>
                <w:rFonts w:asciiTheme="minorBidi" w:hAnsiTheme="minorBidi" w:cstheme="minorBidi"/>
                <w:sz w:val="28"/>
                <w:szCs w:val="28"/>
                <w:lang w:bidi="ar-JO"/>
              </w:rPr>
              <w:t>Wait board</w:t>
            </w:r>
          </w:p>
        </w:tc>
      </w:tr>
    </w:tbl>
    <w:p w:rsidR="00FF2519" w:rsidRPr="00F5204A" w:rsidRDefault="00FF2519" w:rsidP="00FF2519">
      <w:pPr>
        <w:bidi/>
        <w:jc w:val="both"/>
        <w:rPr>
          <w:rFonts w:asciiTheme="minorBidi" w:hAnsiTheme="minorBidi" w:cstheme="minorBidi"/>
          <w:b/>
          <w:bCs/>
          <w:sz w:val="28"/>
          <w:szCs w:val="28"/>
          <w:rtl/>
          <w:lang w:bidi="ar-JO"/>
        </w:rPr>
      </w:pP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ب – تحديد الكميات</w:t>
      </w:r>
    </w:p>
    <w:tbl>
      <w:tblPr>
        <w:bidiVisual/>
        <w:tblW w:w="10246"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4089"/>
        <w:gridCol w:w="4031"/>
      </w:tblGrid>
      <w:tr w:rsidR="00FF2519" w:rsidRPr="00F5204A" w:rsidTr="00FF2519">
        <w:tc>
          <w:tcPr>
            <w:tcW w:w="10246" w:type="dxa"/>
            <w:gridSpan w:val="3"/>
            <w:vAlign w:val="center"/>
          </w:tcPr>
          <w:p w:rsidR="00FF2519" w:rsidRPr="00F5204A" w:rsidRDefault="00FF2519" w:rsidP="00FF2519">
            <w:pPr>
              <w:bidi/>
              <w:spacing w:after="0" w:line="240" w:lineRule="auto"/>
              <w:rPr>
                <w:rFonts w:asciiTheme="minorBidi" w:hAnsiTheme="minorBidi" w:cstheme="minorBidi"/>
                <w:sz w:val="28"/>
                <w:szCs w:val="28"/>
                <w:rtl/>
                <w:lang w:bidi="ar-JO"/>
              </w:rPr>
            </w:pPr>
            <w:r w:rsidRPr="00F5204A">
              <w:rPr>
                <w:rFonts w:asciiTheme="minorBidi" w:hAnsiTheme="minorBidi" w:cstheme="minorBidi"/>
                <w:sz w:val="28"/>
                <w:szCs w:val="28"/>
                <w:rtl/>
                <w:lang w:bidi="ar-JO"/>
              </w:rPr>
              <w:t>تحدد الكميات على ضوء عدد المتدربين ونسبة الزمن المخصص لكل مجال من مجالات التدريب ويمكن تحديد الكميات في المثال السابق على النحو التالي:</w:t>
            </w:r>
          </w:p>
          <w:p w:rsidR="00FF2519" w:rsidRPr="00F5204A" w:rsidRDefault="00FF2519" w:rsidP="00EE741F">
            <w:pPr>
              <w:numPr>
                <w:ilvl w:val="0"/>
                <w:numId w:val="17"/>
              </w:numPr>
              <w:bidi/>
              <w:spacing w:after="0" w:line="240" w:lineRule="auto"/>
              <w:ind w:left="368"/>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عدد المخارط = عدد المتدربين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النسبة المئوية لمجال الخراطة في البرنامج</w:t>
            </w:r>
          </w:p>
          <w:p w:rsidR="00FF2519" w:rsidRPr="00F5204A" w:rsidRDefault="00FF2519" w:rsidP="00FF2519">
            <w:pPr>
              <w:bidi/>
              <w:spacing w:after="0" w:line="240" w:lineRule="auto"/>
              <w:ind w:left="360"/>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25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40% = 10 مخارط ، يمكن أن تجزأ كما يلي</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حجم كبير</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Lathe</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حجم وسط</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6</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Lathe</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حجم صغير</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Lathe</w:t>
            </w:r>
          </w:p>
        </w:tc>
      </w:tr>
      <w:tr w:rsidR="00FF2519" w:rsidRPr="00F5204A" w:rsidTr="00FF2519">
        <w:tc>
          <w:tcPr>
            <w:tcW w:w="10246" w:type="dxa"/>
            <w:gridSpan w:val="3"/>
            <w:vAlign w:val="center"/>
          </w:tcPr>
          <w:p w:rsidR="00FF2519" w:rsidRPr="00F5204A" w:rsidRDefault="00FF2519" w:rsidP="00EE741F">
            <w:pPr>
              <w:numPr>
                <w:ilvl w:val="0"/>
                <w:numId w:val="17"/>
              </w:numPr>
              <w:bidi/>
              <w:spacing w:after="0" w:line="240" w:lineRule="auto"/>
              <w:ind w:left="360"/>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عدد الآلات التفريز = 25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20% = 5 فرايز ، يمكن أن تجزأ كما يلي :</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أفقية</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Horizontal Milling Machine</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راسية</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1</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Vertical Milling Machine</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شاملة</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Universal Milling Machine</w:t>
            </w:r>
          </w:p>
        </w:tc>
      </w:tr>
      <w:tr w:rsidR="00FF2519" w:rsidRPr="00F5204A" w:rsidTr="00FF2519">
        <w:tc>
          <w:tcPr>
            <w:tcW w:w="10246" w:type="dxa"/>
            <w:gridSpan w:val="3"/>
            <w:vAlign w:val="center"/>
          </w:tcPr>
          <w:p w:rsidR="00FF2519" w:rsidRPr="00F5204A" w:rsidRDefault="00FF2519" w:rsidP="00EE741F">
            <w:pPr>
              <w:numPr>
                <w:ilvl w:val="0"/>
                <w:numId w:val="17"/>
              </w:numPr>
              <w:bidi/>
              <w:spacing w:after="0" w:line="240" w:lineRule="auto"/>
              <w:ind w:left="360"/>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عدد آلات الكشط = 25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15% = ( 3,75 ) = 4 مكشطة ، يمكن أن تجزأ كما يلي :</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مكشطة حجم متوسط</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Shaping Machine</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مكشطة حجم صغير</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Shaping Machine</w:t>
            </w:r>
          </w:p>
        </w:tc>
      </w:tr>
      <w:tr w:rsidR="00FF2519" w:rsidRPr="00F5204A" w:rsidTr="00FF2519">
        <w:tc>
          <w:tcPr>
            <w:tcW w:w="10246" w:type="dxa"/>
            <w:gridSpan w:val="3"/>
            <w:vAlign w:val="center"/>
          </w:tcPr>
          <w:p w:rsidR="00FF2519" w:rsidRPr="00F5204A" w:rsidRDefault="00FF2519" w:rsidP="00EE741F">
            <w:pPr>
              <w:numPr>
                <w:ilvl w:val="0"/>
                <w:numId w:val="17"/>
              </w:numPr>
              <w:bidi/>
              <w:spacing w:after="0" w:line="240" w:lineRule="auto"/>
              <w:ind w:left="368"/>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 xml:space="preserve">عدد آلات التجليخ = 25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10% = ( 2,5 ) 3 آلة تجليخ ( محتوى البرنامج يتطلب الثلاث أنواع ) , يمكن أن تجزأ كما يلي :</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سطحي</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1</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Surface Grinding Machine</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اسطواني</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1</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Cylindrical Grinding Machine</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شامل</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1</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Universal Grinding Machine</w:t>
            </w:r>
          </w:p>
        </w:tc>
      </w:tr>
      <w:tr w:rsidR="00FF2519" w:rsidRPr="00F5204A" w:rsidTr="00FF2519">
        <w:tc>
          <w:tcPr>
            <w:tcW w:w="10246" w:type="dxa"/>
            <w:gridSpan w:val="3"/>
            <w:vAlign w:val="center"/>
          </w:tcPr>
          <w:p w:rsidR="00FF2519" w:rsidRPr="00F5204A" w:rsidRDefault="00FF2519" w:rsidP="00EE741F">
            <w:pPr>
              <w:numPr>
                <w:ilvl w:val="0"/>
                <w:numId w:val="17"/>
              </w:numPr>
              <w:bidi/>
              <w:spacing w:after="0" w:line="240" w:lineRule="auto"/>
              <w:ind w:left="360"/>
              <w:rPr>
                <w:rFonts w:asciiTheme="minorBidi" w:hAnsiTheme="minorBidi" w:cstheme="minorBidi"/>
                <w:sz w:val="28"/>
                <w:szCs w:val="28"/>
                <w:lang w:bidi="ar-JO"/>
              </w:rPr>
            </w:pPr>
            <w:r w:rsidRPr="00F5204A">
              <w:rPr>
                <w:rFonts w:asciiTheme="minorBidi" w:hAnsiTheme="minorBidi" w:cstheme="minorBidi"/>
                <w:sz w:val="28"/>
                <w:szCs w:val="28"/>
                <w:rtl/>
                <w:lang w:bidi="ar-JO"/>
              </w:rPr>
              <w:t>الآلات المساعدة , يمكن أن تجزأ كما يلي :</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مقدح كهربائي</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Floor Type Drill</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مقدح دوار</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1</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Radial Drill</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حجر جلخ أدوات</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1</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Tool Grinder</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منشار آلي</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1</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Power Hacksaw</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طفاية حريق</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5</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Fire Extinguisher</w:t>
            </w:r>
          </w:p>
        </w:tc>
      </w:tr>
      <w:tr w:rsidR="00FF2519" w:rsidRPr="00F5204A" w:rsidTr="00FF2519">
        <w:tc>
          <w:tcPr>
            <w:tcW w:w="10246" w:type="dxa"/>
            <w:gridSpan w:val="3"/>
            <w:vAlign w:val="center"/>
          </w:tcPr>
          <w:p w:rsidR="00FF2519" w:rsidRPr="00F5204A" w:rsidRDefault="00FF2519" w:rsidP="00EE741F">
            <w:pPr>
              <w:numPr>
                <w:ilvl w:val="0"/>
                <w:numId w:val="17"/>
              </w:numPr>
              <w:bidi/>
              <w:spacing w:after="0" w:line="240" w:lineRule="auto"/>
              <w:ind w:left="360"/>
              <w:rPr>
                <w:rFonts w:asciiTheme="minorBidi" w:hAnsiTheme="minorBidi" w:cstheme="minorBidi"/>
                <w:sz w:val="28"/>
                <w:szCs w:val="28"/>
                <w:rtl/>
                <w:lang w:bidi="ar-JO"/>
              </w:rPr>
            </w:pPr>
            <w:r w:rsidRPr="00F5204A">
              <w:rPr>
                <w:rFonts w:asciiTheme="minorBidi" w:hAnsiTheme="minorBidi" w:cstheme="minorBidi"/>
                <w:sz w:val="28"/>
                <w:szCs w:val="28"/>
                <w:rtl/>
                <w:lang w:bidi="ar-JO"/>
              </w:rPr>
              <w:t>الأثاث</w:t>
            </w:r>
          </w:p>
          <w:p w:rsidR="00FF2519" w:rsidRPr="00F5204A" w:rsidRDefault="00FF2519" w:rsidP="00FF2519">
            <w:pPr>
              <w:bidi/>
              <w:spacing w:after="0" w:line="240" w:lineRule="auto"/>
              <w:ind w:left="360"/>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مواقع العمل = 25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15% = (3,75) =4 مواقع عمل</w:t>
            </w:r>
          </w:p>
          <w:p w:rsidR="00FF2519" w:rsidRPr="00F5204A" w:rsidRDefault="00FF2519" w:rsidP="00FF2519">
            <w:pPr>
              <w:bidi/>
              <w:spacing w:after="0" w:line="240" w:lineRule="auto"/>
              <w:ind w:left="360"/>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عدد طاولات العمل = 2  ( متدربان لكل طاولة عمل )</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طاولة عمل</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Workbench</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طاولة تسوية</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Marking Surface Plate</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آلة</w:t>
            </w:r>
          </w:p>
        </w:tc>
        <w:tc>
          <w:tcPr>
            <w:tcW w:w="4089" w:type="dxa"/>
            <w:vAlign w:val="center"/>
          </w:tcPr>
          <w:p w:rsidR="00FF2519" w:rsidRPr="00F5204A" w:rsidRDefault="00FF2519" w:rsidP="00FF2519">
            <w:pPr>
              <w:bidi/>
              <w:spacing w:after="0" w:line="240" w:lineRule="auto"/>
              <w:rPr>
                <w:rFonts w:asciiTheme="minorBidi" w:hAnsiTheme="minorBidi" w:cstheme="minorBidi"/>
                <w:sz w:val="28"/>
                <w:szCs w:val="28"/>
                <w:lang w:bidi="ar-JO"/>
              </w:rPr>
            </w:pPr>
            <w:r w:rsidRPr="00F5204A">
              <w:rPr>
                <w:rFonts w:asciiTheme="minorBidi" w:hAnsiTheme="minorBidi" w:cstheme="minorBidi"/>
                <w:sz w:val="28"/>
                <w:szCs w:val="28"/>
                <w:rtl/>
                <w:lang w:bidi="ar-JO"/>
              </w:rPr>
              <w:t>22 مجموع عدد الآلات الرئيسية حيث أن الآلات المساعدة لا تحتاج إلى خزائن</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Machine Cabinet</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مقعد بلوح جانبي</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25</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Chair with side writing surface</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مكتب مدرب</w:t>
            </w:r>
          </w:p>
        </w:tc>
        <w:tc>
          <w:tcPr>
            <w:tcW w:w="4089" w:type="dxa"/>
            <w:vAlign w:val="center"/>
          </w:tcPr>
          <w:p w:rsidR="00FF2519" w:rsidRPr="00F5204A" w:rsidRDefault="00FF2519" w:rsidP="00FF2519">
            <w:pPr>
              <w:bidi/>
              <w:spacing w:after="0" w:line="240" w:lineRule="auto"/>
              <w:rPr>
                <w:rFonts w:asciiTheme="minorBidi" w:hAnsiTheme="minorBidi" w:cstheme="minorBidi"/>
                <w:sz w:val="28"/>
                <w:szCs w:val="28"/>
                <w:lang w:bidi="ar-JO"/>
              </w:rPr>
            </w:pPr>
            <w:r w:rsidRPr="00F5204A">
              <w:rPr>
                <w:rFonts w:asciiTheme="minorBidi" w:hAnsiTheme="minorBidi" w:cstheme="minorBidi"/>
                <w:sz w:val="28"/>
                <w:szCs w:val="28"/>
                <w:rtl/>
                <w:lang w:bidi="ar-JO"/>
              </w:rPr>
              <w:t>2 حيث أن عدد المتدربين 25 ونسبة المتدربين إلى المدربين 12:1</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Instructor Desk</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ملفات</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 ( 2 مدرب )</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Filing Cabinet</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إسعاف</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1</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First Aid Cabinet</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تخزين أدوات</w:t>
            </w:r>
          </w:p>
        </w:tc>
        <w:tc>
          <w:tcPr>
            <w:tcW w:w="4089" w:type="dxa"/>
            <w:vAlign w:val="center"/>
          </w:tcPr>
          <w:p w:rsidR="00FF2519" w:rsidRPr="00F5204A" w:rsidRDefault="00FF2519" w:rsidP="00FF2519">
            <w:pPr>
              <w:bidi/>
              <w:spacing w:after="0" w:line="240" w:lineRule="auto"/>
              <w:jc w:val="center"/>
              <w:rPr>
                <w:rFonts w:asciiTheme="minorBidi" w:hAnsiTheme="minorBidi" w:cstheme="minorBidi"/>
                <w:sz w:val="28"/>
                <w:szCs w:val="28"/>
                <w:lang w:bidi="ar-JO"/>
              </w:rPr>
            </w:pPr>
            <w:r w:rsidRPr="00F5204A">
              <w:rPr>
                <w:rFonts w:asciiTheme="minorBidi" w:hAnsiTheme="minorBidi" w:cstheme="minorBidi"/>
                <w:sz w:val="28"/>
                <w:szCs w:val="28"/>
                <w:rtl/>
                <w:lang w:bidi="ar-JO"/>
              </w:rPr>
              <w:t>2 في المستودع الفرعي</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Storage Cabinet</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رفوف تخزين</w:t>
            </w:r>
          </w:p>
        </w:tc>
        <w:tc>
          <w:tcPr>
            <w:tcW w:w="4089" w:type="dxa"/>
            <w:vAlign w:val="center"/>
          </w:tcPr>
          <w:p w:rsidR="00FF2519" w:rsidRPr="00F5204A" w:rsidRDefault="00FF2519" w:rsidP="00FF2519">
            <w:pPr>
              <w:bidi/>
              <w:spacing w:after="0" w:line="240" w:lineRule="auto"/>
              <w:rPr>
                <w:rFonts w:asciiTheme="minorBidi" w:hAnsiTheme="minorBidi" w:cstheme="minorBidi"/>
                <w:sz w:val="28"/>
                <w:szCs w:val="28"/>
                <w:lang w:bidi="ar-JO"/>
              </w:rPr>
            </w:pPr>
            <w:r w:rsidRPr="00F5204A">
              <w:rPr>
                <w:rFonts w:asciiTheme="minorBidi" w:hAnsiTheme="minorBidi" w:cstheme="minorBidi"/>
                <w:sz w:val="28"/>
                <w:szCs w:val="28"/>
                <w:rtl/>
                <w:lang w:bidi="ar-JO"/>
              </w:rPr>
              <w:t>حسب مساحة المستودع الفرعي</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rtl/>
                <w:lang w:bidi="ar-JO"/>
              </w:rPr>
            </w:pPr>
            <w:r w:rsidRPr="00F5204A">
              <w:rPr>
                <w:rFonts w:asciiTheme="minorBidi" w:hAnsiTheme="minorBidi" w:cstheme="minorBidi"/>
                <w:sz w:val="28"/>
                <w:szCs w:val="28"/>
                <w:lang w:bidi="ar-JO"/>
              </w:rPr>
              <w:t>Shelving Units</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داتا شو</w:t>
            </w:r>
          </w:p>
        </w:tc>
        <w:tc>
          <w:tcPr>
            <w:tcW w:w="4089" w:type="dxa"/>
            <w:vAlign w:val="center"/>
          </w:tcPr>
          <w:p w:rsidR="00FF2519" w:rsidRPr="00F5204A" w:rsidRDefault="00FF2519" w:rsidP="00FF2519">
            <w:pPr>
              <w:bidi/>
              <w:spacing w:after="0" w:line="240" w:lineRule="auto"/>
              <w:rPr>
                <w:rFonts w:asciiTheme="minorBidi" w:hAnsiTheme="minorBidi" w:cstheme="minorBidi"/>
                <w:sz w:val="28"/>
                <w:szCs w:val="28"/>
                <w:lang w:bidi="ar-JO"/>
              </w:rPr>
            </w:pPr>
            <w:r w:rsidRPr="00F5204A">
              <w:rPr>
                <w:rFonts w:asciiTheme="minorBidi" w:hAnsiTheme="minorBidi" w:cstheme="minorBidi"/>
                <w:sz w:val="28"/>
                <w:szCs w:val="28"/>
                <w:rtl/>
                <w:lang w:bidi="ar-JO"/>
              </w:rPr>
              <w:t>2 ( الغرفة الصفية + المشغل )</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Data Show</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جهاز حاسوب</w:t>
            </w:r>
          </w:p>
        </w:tc>
        <w:tc>
          <w:tcPr>
            <w:tcW w:w="4089" w:type="dxa"/>
            <w:vAlign w:val="center"/>
          </w:tcPr>
          <w:p w:rsidR="00FF2519" w:rsidRPr="00F5204A" w:rsidRDefault="00FF2519" w:rsidP="00FF2519">
            <w:pPr>
              <w:bidi/>
              <w:spacing w:after="0" w:line="240" w:lineRule="auto"/>
              <w:rPr>
                <w:rFonts w:asciiTheme="minorBidi" w:hAnsiTheme="minorBidi" w:cstheme="minorBidi"/>
                <w:sz w:val="28"/>
                <w:szCs w:val="28"/>
                <w:lang w:bidi="ar-JO"/>
              </w:rPr>
            </w:pPr>
            <w:r w:rsidRPr="00F5204A">
              <w:rPr>
                <w:rFonts w:asciiTheme="minorBidi" w:hAnsiTheme="minorBidi" w:cstheme="minorBidi"/>
                <w:sz w:val="28"/>
                <w:szCs w:val="28"/>
                <w:rtl/>
                <w:lang w:bidi="ar-JO"/>
              </w:rPr>
              <w:t>4 ( الغرفة الصفية + المشغل + 2 مدرب )</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PC Computer</w:t>
            </w:r>
          </w:p>
        </w:tc>
      </w:tr>
      <w:tr w:rsidR="00FF2519" w:rsidRPr="00F5204A" w:rsidTr="00FF2519">
        <w:tc>
          <w:tcPr>
            <w:tcW w:w="2126" w:type="dxa"/>
            <w:vAlign w:val="center"/>
          </w:tcPr>
          <w:p w:rsidR="00FF2519" w:rsidRPr="00F5204A" w:rsidRDefault="00FF2519" w:rsidP="00FF2519">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لوح ابيض</w:t>
            </w:r>
          </w:p>
        </w:tc>
        <w:tc>
          <w:tcPr>
            <w:tcW w:w="4089" w:type="dxa"/>
            <w:vAlign w:val="center"/>
          </w:tcPr>
          <w:p w:rsidR="00FF2519" w:rsidRPr="00F5204A" w:rsidRDefault="00FF2519" w:rsidP="00FF2519">
            <w:pPr>
              <w:bidi/>
              <w:spacing w:after="0" w:line="240" w:lineRule="auto"/>
              <w:rPr>
                <w:rFonts w:asciiTheme="minorBidi" w:hAnsiTheme="minorBidi" w:cstheme="minorBidi"/>
                <w:sz w:val="28"/>
                <w:szCs w:val="28"/>
                <w:lang w:bidi="ar-JO"/>
              </w:rPr>
            </w:pPr>
            <w:r w:rsidRPr="00F5204A">
              <w:rPr>
                <w:rFonts w:asciiTheme="minorBidi" w:hAnsiTheme="minorBidi" w:cstheme="minorBidi"/>
                <w:sz w:val="28"/>
                <w:szCs w:val="28"/>
                <w:rtl/>
                <w:lang w:bidi="ar-JO"/>
              </w:rPr>
              <w:t>2 ( الغرفة الصفية + المشغل )</w:t>
            </w:r>
          </w:p>
        </w:tc>
        <w:tc>
          <w:tcPr>
            <w:tcW w:w="4031" w:type="dxa"/>
            <w:vAlign w:val="center"/>
          </w:tcPr>
          <w:p w:rsidR="00FF2519" w:rsidRPr="00F5204A" w:rsidRDefault="00FF2519" w:rsidP="00FF2519">
            <w:pPr>
              <w:bidi/>
              <w:spacing w:after="0" w:line="240" w:lineRule="auto"/>
              <w:jc w:val="right"/>
              <w:rPr>
                <w:rFonts w:asciiTheme="minorBidi" w:hAnsiTheme="minorBidi" w:cstheme="minorBidi"/>
                <w:sz w:val="28"/>
                <w:szCs w:val="28"/>
                <w:lang w:bidi="ar-JO"/>
              </w:rPr>
            </w:pPr>
            <w:r w:rsidRPr="00F5204A">
              <w:rPr>
                <w:rFonts w:asciiTheme="minorBidi" w:hAnsiTheme="minorBidi" w:cstheme="minorBidi"/>
                <w:sz w:val="28"/>
                <w:szCs w:val="28"/>
                <w:lang w:bidi="ar-JO"/>
              </w:rPr>
              <w:t>Wait board</w:t>
            </w:r>
          </w:p>
        </w:tc>
      </w:tr>
    </w:tbl>
    <w:p w:rsidR="00FF2519" w:rsidRPr="00F5204A" w:rsidRDefault="00FF2519" w:rsidP="00FF2519">
      <w:pPr>
        <w:bidi/>
        <w:jc w:val="both"/>
        <w:rPr>
          <w:rFonts w:asciiTheme="minorBidi" w:hAnsiTheme="minorBidi" w:cstheme="minorBidi"/>
          <w:sz w:val="28"/>
          <w:szCs w:val="28"/>
          <w:rtl/>
          <w:lang w:bidi="ar-JO"/>
        </w:rPr>
      </w:pPr>
    </w:p>
    <w:p w:rsidR="00FF2519" w:rsidRPr="00F5204A" w:rsidRDefault="00FF2519" w:rsidP="00FF2519">
      <w:pPr>
        <w:bidi/>
        <w:jc w:val="both"/>
        <w:rPr>
          <w:rFonts w:asciiTheme="minorBidi" w:hAnsiTheme="minorBidi" w:cstheme="minorBidi"/>
          <w:sz w:val="28"/>
          <w:szCs w:val="28"/>
          <w:rtl/>
          <w:lang w:bidi="ar-JO"/>
        </w:rPr>
      </w:pPr>
    </w:p>
    <w:p w:rsidR="00FF2519" w:rsidRPr="00F5204A" w:rsidRDefault="00FF2519" w:rsidP="00FF2519">
      <w:pPr>
        <w:bidi/>
        <w:ind w:left="-58"/>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جـ – تحديد الاحتياجات المساحية</w:t>
      </w:r>
    </w:p>
    <w:p w:rsidR="00FF2519" w:rsidRPr="00F5204A" w:rsidRDefault="00FF2519" w:rsidP="00FF2519">
      <w:pPr>
        <w:bidi/>
        <w:ind w:left="368"/>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يتم تحديد الاحتياجات المساحية لكل آلة أو قطعة أثاث على ضوء الأبعاد الاسمية للآلة أو لقطعة الأثاث. وتؤخذ العوامل التالية بعين الاعتبار:</w:t>
      </w:r>
    </w:p>
    <w:p w:rsidR="00FF2519" w:rsidRPr="00F5204A" w:rsidRDefault="00FF2519" w:rsidP="00EE741F">
      <w:pPr>
        <w:numPr>
          <w:ilvl w:val="0"/>
          <w:numId w:val="17"/>
        </w:numPr>
        <w:bidi/>
        <w:spacing w:after="0" w:line="240" w:lineRule="auto"/>
        <w:ind w:left="651"/>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توفير مساحة لحركة مشغل الآلة أو مستخدم الأثاث.</w:t>
      </w:r>
    </w:p>
    <w:p w:rsidR="00FF2519" w:rsidRPr="00F5204A" w:rsidRDefault="00FF2519" w:rsidP="00EE741F">
      <w:pPr>
        <w:numPr>
          <w:ilvl w:val="0"/>
          <w:numId w:val="17"/>
        </w:numPr>
        <w:bidi/>
        <w:spacing w:after="0" w:line="240" w:lineRule="auto"/>
        <w:ind w:left="651"/>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توفير حيز للمرور داخل المشغل.</w:t>
      </w:r>
    </w:p>
    <w:p w:rsidR="00FF2519" w:rsidRPr="00F5204A" w:rsidRDefault="00FF2519" w:rsidP="00EE741F">
      <w:pPr>
        <w:numPr>
          <w:ilvl w:val="0"/>
          <w:numId w:val="17"/>
        </w:numPr>
        <w:bidi/>
        <w:spacing w:after="0" w:line="240" w:lineRule="auto"/>
        <w:ind w:left="651"/>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lastRenderedPageBreak/>
        <w:t>توفير حيز مناسب لخدمة الآلة.</w:t>
      </w:r>
    </w:p>
    <w:p w:rsidR="00FF2519" w:rsidRPr="00F5204A" w:rsidRDefault="00FF2519" w:rsidP="00186904">
      <w:pPr>
        <w:bidi/>
        <w:ind w:left="368"/>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ويبين الجدول التالي الحاجة المساحية للعناصر الرئيسية ومقدار القدرة الكهربائية اللازمة وتحدد  القدرة الكهربائية</w:t>
      </w:r>
      <w:r w:rsidR="00186904" w:rsidRPr="00F5204A">
        <w:rPr>
          <w:rFonts w:asciiTheme="minorBidi" w:hAnsiTheme="minorBidi" w:cstheme="minorBidi"/>
          <w:sz w:val="28"/>
          <w:szCs w:val="28"/>
          <w:rtl/>
          <w:lang w:bidi="ar-JO"/>
        </w:rPr>
        <w:t xml:space="preserve"> من أدلة الشركات الصناعية عموما</w:t>
      </w:r>
    </w:p>
    <w:p w:rsidR="00FF2519" w:rsidRPr="00F5204A" w:rsidRDefault="00FF2519" w:rsidP="00186904">
      <w:pPr>
        <w:bidi/>
        <w:ind w:left="368"/>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جدول الاحتياجات المساحية والقدرة الكهربائية لعناصر التجهيزات</w:t>
      </w:r>
    </w:p>
    <w:tbl>
      <w:tblPr>
        <w:bidiVisual/>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620"/>
        <w:gridCol w:w="4135"/>
        <w:gridCol w:w="1256"/>
        <w:gridCol w:w="1802"/>
      </w:tblGrid>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الرقم</w:t>
            </w:r>
          </w:p>
        </w:tc>
        <w:tc>
          <w:tcPr>
            <w:tcW w:w="1620"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العنصر</w:t>
            </w:r>
          </w:p>
        </w:tc>
        <w:tc>
          <w:tcPr>
            <w:tcW w:w="4135"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الحاجة المساحية</w:t>
            </w:r>
          </w:p>
        </w:tc>
        <w:tc>
          <w:tcPr>
            <w:tcW w:w="1256"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القدرة الكهربائية</w:t>
            </w:r>
          </w:p>
        </w:tc>
        <w:tc>
          <w:tcPr>
            <w:tcW w:w="1802"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خواص التيار</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 البعد بين المركزين 1250 مم</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645920" cy="2377440"/>
                  <wp:effectExtent l="0" t="381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645920" cy="2377440"/>
                          </a:xfrm>
                          <a:prstGeom prst="rect">
                            <a:avLst/>
                          </a:prstGeom>
                          <a:noFill/>
                          <a:ln>
                            <a:noFill/>
                          </a:ln>
                        </pic:spPr>
                      </pic:pic>
                    </a:graphicData>
                  </a:graphic>
                </wp:inline>
              </w:drawing>
            </w:r>
          </w:p>
          <w:p w:rsidR="00FF2519" w:rsidRPr="00F5204A" w:rsidRDefault="00FF2519" w:rsidP="00FF2519">
            <w:pPr>
              <w:bidi/>
              <w:jc w:val="center"/>
              <w:rPr>
                <w:rFonts w:asciiTheme="minorBidi" w:hAnsiTheme="minorBidi" w:cstheme="minorBidi"/>
                <w:sz w:val="28"/>
                <w:szCs w:val="28"/>
                <w:rtl/>
              </w:rPr>
            </w:pP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3,5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 البعد بين المركزين 1000 مم</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323975" cy="1990725"/>
                  <wp:effectExtent l="952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23975" cy="1990725"/>
                          </a:xfrm>
                          <a:prstGeom prst="rect">
                            <a:avLst/>
                          </a:prstGeom>
                          <a:noFill/>
                          <a:ln>
                            <a:noFill/>
                          </a:ln>
                        </pic:spPr>
                      </pic:pic>
                    </a:graphicData>
                  </a:graphic>
                </wp:inline>
              </w:drawing>
            </w:r>
          </w:p>
          <w:p w:rsidR="00FF2519" w:rsidRPr="00F5204A" w:rsidRDefault="00FF2519" w:rsidP="00FF2519">
            <w:pPr>
              <w:bidi/>
              <w:jc w:val="center"/>
              <w:rPr>
                <w:rFonts w:asciiTheme="minorBidi" w:hAnsiTheme="minorBidi" w:cstheme="minorBidi"/>
                <w:sz w:val="28"/>
                <w:szCs w:val="28"/>
                <w:rtl/>
              </w:rPr>
            </w:pP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 البعد بين المركزين 700 مم</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895475" cy="2095500"/>
                  <wp:effectExtent l="0" t="4762" r="4762" b="476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895475" cy="2095500"/>
                          </a:xfrm>
                          <a:prstGeom prst="rect">
                            <a:avLst/>
                          </a:prstGeom>
                          <a:noFill/>
                          <a:ln>
                            <a:noFill/>
                          </a:ln>
                        </pic:spPr>
                      </pic:pic>
                    </a:graphicData>
                  </a:graphic>
                </wp:inline>
              </w:drawing>
            </w:r>
          </w:p>
          <w:p w:rsidR="00FF2519" w:rsidRPr="00F5204A" w:rsidRDefault="00FF2519" w:rsidP="00FF2519">
            <w:pPr>
              <w:bidi/>
              <w:jc w:val="center"/>
              <w:rPr>
                <w:rFonts w:asciiTheme="minorBidi" w:hAnsiTheme="minorBidi" w:cstheme="minorBidi"/>
                <w:sz w:val="28"/>
                <w:szCs w:val="28"/>
                <w:rtl/>
              </w:rPr>
            </w:pP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1,5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4</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أفقية</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عمودية</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593850" cy="1408430"/>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0" cy="1408430"/>
                          </a:xfrm>
                          <a:prstGeom prst="rect">
                            <a:avLst/>
                          </a:prstGeom>
                          <a:noFill/>
                          <a:ln>
                            <a:noFill/>
                          </a:ln>
                        </pic:spPr>
                      </pic:pic>
                    </a:graphicData>
                  </a:graphic>
                </wp:inline>
              </w:drawing>
            </w:r>
          </w:p>
          <w:p w:rsidR="00FF2519" w:rsidRPr="00F5204A" w:rsidRDefault="00FF2519" w:rsidP="00FF2519">
            <w:pPr>
              <w:bidi/>
              <w:rPr>
                <w:rFonts w:asciiTheme="minorBidi" w:hAnsiTheme="minorBidi" w:cstheme="minorBidi"/>
                <w:sz w:val="28"/>
                <w:szCs w:val="28"/>
                <w:rtl/>
              </w:rPr>
            </w:pP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الرقم</w:t>
            </w:r>
          </w:p>
        </w:tc>
        <w:tc>
          <w:tcPr>
            <w:tcW w:w="1620"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العنصر</w:t>
            </w:r>
          </w:p>
        </w:tc>
        <w:tc>
          <w:tcPr>
            <w:tcW w:w="4135"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الحاجة المساحية</w:t>
            </w:r>
          </w:p>
        </w:tc>
        <w:tc>
          <w:tcPr>
            <w:tcW w:w="1256"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القدرة الكهربائية</w:t>
            </w:r>
          </w:p>
        </w:tc>
        <w:tc>
          <w:tcPr>
            <w:tcW w:w="1802"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خواص التيار</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شاملة</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552575" cy="1800225"/>
                  <wp:effectExtent l="952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552575" cy="1800225"/>
                          </a:xfrm>
                          <a:prstGeom prst="rect">
                            <a:avLst/>
                          </a:prstGeom>
                          <a:noFill/>
                          <a:ln>
                            <a:noFill/>
                          </a:ln>
                        </pic:spPr>
                      </pic:pic>
                    </a:graphicData>
                  </a:graphic>
                </wp:inline>
              </w:drawing>
            </w: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6</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مكشطة ، طول المشوار 250 مم</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476375" cy="2038350"/>
                  <wp:effectExtent l="4763"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476375" cy="2038350"/>
                          </a:xfrm>
                          <a:prstGeom prst="rect">
                            <a:avLst/>
                          </a:prstGeom>
                          <a:noFill/>
                          <a:ln>
                            <a:noFill/>
                          </a:ln>
                        </pic:spPr>
                      </pic:pic>
                    </a:graphicData>
                  </a:graphic>
                </wp:inline>
              </w:drawing>
            </w: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7</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مكشطة ، طول المشوار 175 مم</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2310765" cy="23723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0765" cy="2372360"/>
                          </a:xfrm>
                          <a:prstGeom prst="rect">
                            <a:avLst/>
                          </a:prstGeom>
                          <a:noFill/>
                          <a:ln>
                            <a:noFill/>
                          </a:ln>
                        </pic:spPr>
                      </pic:pic>
                    </a:graphicData>
                  </a:graphic>
                </wp:inline>
              </w:drawing>
            </w: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8</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سطحي</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853565" cy="2100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3565" cy="2100580"/>
                          </a:xfrm>
                          <a:prstGeom prst="rect">
                            <a:avLst/>
                          </a:prstGeom>
                          <a:noFill/>
                          <a:ln>
                            <a:noFill/>
                          </a:ln>
                        </pic:spPr>
                      </pic:pic>
                    </a:graphicData>
                  </a:graphic>
                </wp:inline>
              </w:drawing>
            </w: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الرقم</w:t>
            </w:r>
          </w:p>
        </w:tc>
        <w:tc>
          <w:tcPr>
            <w:tcW w:w="1620"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العنصر</w:t>
            </w:r>
          </w:p>
        </w:tc>
        <w:tc>
          <w:tcPr>
            <w:tcW w:w="4135"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الحاجة المساحية</w:t>
            </w:r>
          </w:p>
        </w:tc>
        <w:tc>
          <w:tcPr>
            <w:tcW w:w="1256"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القدرة الكهربائية</w:t>
            </w:r>
          </w:p>
        </w:tc>
        <w:tc>
          <w:tcPr>
            <w:tcW w:w="1802"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خواص التيار</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9</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اسطواني</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628775" cy="1685925"/>
                  <wp:effectExtent l="952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628775" cy="1685925"/>
                          </a:xfrm>
                          <a:prstGeom prst="rect">
                            <a:avLst/>
                          </a:prstGeom>
                          <a:noFill/>
                          <a:ln>
                            <a:noFill/>
                          </a:ln>
                        </pic:spPr>
                      </pic:pic>
                    </a:graphicData>
                  </a:graphic>
                </wp:inline>
              </w:drawing>
            </w:r>
          </w:p>
          <w:p w:rsidR="00FF2519" w:rsidRPr="00F5204A" w:rsidRDefault="00FF2519" w:rsidP="00FF2519">
            <w:pPr>
              <w:bidi/>
              <w:jc w:val="center"/>
              <w:rPr>
                <w:rFonts w:asciiTheme="minorBidi" w:hAnsiTheme="minorBidi" w:cstheme="minorBidi"/>
                <w:sz w:val="28"/>
                <w:szCs w:val="28"/>
                <w:rtl/>
              </w:rPr>
            </w:pP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10</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شامل</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927860" cy="1927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inline>
              </w:drawing>
            </w: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11</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مقدح كهربائي</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470660" cy="1445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0660" cy="1445895"/>
                          </a:xfrm>
                          <a:prstGeom prst="rect">
                            <a:avLst/>
                          </a:prstGeom>
                          <a:noFill/>
                          <a:ln>
                            <a:noFill/>
                          </a:ln>
                        </pic:spPr>
                      </pic:pic>
                    </a:graphicData>
                  </a:graphic>
                </wp:inline>
              </w:drawing>
            </w: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0,75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12</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مقدح دوار</w:t>
            </w:r>
          </w:p>
        </w:tc>
        <w:tc>
          <w:tcPr>
            <w:tcW w:w="4135" w:type="dxa"/>
            <w:vAlign w:val="center"/>
          </w:tcPr>
          <w:p w:rsidR="00FF2519" w:rsidRPr="00F5204A" w:rsidRDefault="00FF2519" w:rsidP="00FF2519">
            <w:pPr>
              <w:bidi/>
              <w:jc w:val="center"/>
              <w:rPr>
                <w:rFonts w:asciiTheme="minorBidi" w:hAnsiTheme="minorBidi" w:cstheme="minorBidi"/>
                <w:sz w:val="28"/>
                <w:szCs w:val="28"/>
                <w:lang w:bidi="ar-JO"/>
              </w:rPr>
            </w:pPr>
          </w:p>
          <w:p w:rsidR="00FF2519" w:rsidRPr="00F5204A" w:rsidRDefault="00FF2519" w:rsidP="00FF2519">
            <w:pPr>
              <w:bidi/>
              <w:jc w:val="center"/>
              <w:rPr>
                <w:rFonts w:asciiTheme="minorBidi" w:hAnsiTheme="minorBidi" w:cstheme="minorBidi"/>
                <w:sz w:val="28"/>
                <w:szCs w:val="28"/>
                <w:lang w:bidi="ar-JO"/>
              </w:rPr>
            </w:pPr>
          </w:p>
          <w:p w:rsidR="00FF2519" w:rsidRPr="00F5204A" w:rsidRDefault="00FF2519" w:rsidP="00FF2519">
            <w:pPr>
              <w:bidi/>
              <w:jc w:val="center"/>
              <w:rPr>
                <w:rFonts w:asciiTheme="minorBidi" w:hAnsiTheme="minorBidi" w:cstheme="minorBidi"/>
                <w:sz w:val="28"/>
                <w:szCs w:val="28"/>
                <w:lang w:bidi="ar-JO"/>
              </w:rPr>
            </w:pPr>
          </w:p>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816735" cy="1569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735" cy="1569085"/>
                          </a:xfrm>
                          <a:prstGeom prst="rect">
                            <a:avLst/>
                          </a:prstGeom>
                          <a:noFill/>
                          <a:ln>
                            <a:noFill/>
                          </a:ln>
                        </pic:spPr>
                      </pic:pic>
                    </a:graphicData>
                  </a:graphic>
                </wp:inline>
              </w:drawing>
            </w: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الرقم</w:t>
            </w:r>
          </w:p>
        </w:tc>
        <w:tc>
          <w:tcPr>
            <w:tcW w:w="1620"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العنصر</w:t>
            </w:r>
          </w:p>
        </w:tc>
        <w:tc>
          <w:tcPr>
            <w:tcW w:w="4135"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الحاجة المساحية</w:t>
            </w:r>
          </w:p>
        </w:tc>
        <w:tc>
          <w:tcPr>
            <w:tcW w:w="1256"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القدرة الكهربائية</w:t>
            </w:r>
          </w:p>
        </w:tc>
        <w:tc>
          <w:tcPr>
            <w:tcW w:w="1802"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خواص التيار</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13</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حجر جلخ</w:t>
            </w:r>
          </w:p>
          <w:p w:rsidR="00FF2519" w:rsidRPr="00F5204A" w:rsidRDefault="00FF2519" w:rsidP="00FF2519">
            <w:pPr>
              <w:bidi/>
              <w:jc w:val="center"/>
              <w:rPr>
                <w:rFonts w:asciiTheme="minorBidi" w:hAnsiTheme="minorBidi" w:cstheme="minorBidi"/>
                <w:sz w:val="28"/>
                <w:szCs w:val="28"/>
                <w:rtl/>
                <w:lang w:bidi="ar-JO"/>
              </w:rPr>
            </w:pPr>
          </w:p>
          <w:p w:rsidR="00FF2519" w:rsidRPr="00F5204A" w:rsidRDefault="00FF2519" w:rsidP="00FF2519">
            <w:pPr>
              <w:bidi/>
              <w:jc w:val="center"/>
              <w:rPr>
                <w:rFonts w:asciiTheme="minorBidi" w:hAnsiTheme="minorBidi" w:cstheme="minorBidi"/>
                <w:sz w:val="28"/>
                <w:szCs w:val="28"/>
                <w:rtl/>
                <w:lang w:bidi="ar-JO"/>
              </w:rPr>
            </w:pPr>
          </w:p>
          <w:p w:rsidR="00FF2519" w:rsidRPr="00F5204A" w:rsidRDefault="00FF2519" w:rsidP="00FF2519">
            <w:pPr>
              <w:bidi/>
              <w:jc w:val="center"/>
              <w:rPr>
                <w:rFonts w:asciiTheme="minorBidi" w:hAnsiTheme="minorBidi" w:cstheme="minorBidi"/>
                <w:sz w:val="28"/>
                <w:szCs w:val="28"/>
                <w:rtl/>
                <w:lang w:bidi="ar-JO"/>
              </w:rPr>
            </w:pPr>
          </w:p>
          <w:p w:rsidR="00FF2519" w:rsidRPr="00F5204A" w:rsidRDefault="00FF2519" w:rsidP="00FF2519">
            <w:pPr>
              <w:bidi/>
              <w:jc w:val="center"/>
              <w:rPr>
                <w:rFonts w:asciiTheme="minorBidi" w:hAnsiTheme="minorBidi" w:cstheme="minorBidi"/>
                <w:sz w:val="28"/>
                <w:szCs w:val="28"/>
                <w:rtl/>
                <w:lang w:bidi="ar-JO"/>
              </w:rPr>
            </w:pPr>
          </w:p>
          <w:p w:rsidR="00FF2519" w:rsidRPr="00F5204A" w:rsidRDefault="00FF2519" w:rsidP="00FF2519">
            <w:pPr>
              <w:bidi/>
              <w:jc w:val="center"/>
              <w:rPr>
                <w:rFonts w:asciiTheme="minorBidi" w:hAnsiTheme="minorBidi" w:cstheme="minorBidi"/>
                <w:sz w:val="28"/>
                <w:szCs w:val="28"/>
                <w:rtl/>
                <w:lang w:bidi="ar-JO"/>
              </w:rPr>
            </w:pPr>
          </w:p>
          <w:p w:rsidR="00FF2519" w:rsidRPr="00F5204A" w:rsidRDefault="00FF2519" w:rsidP="00FF2519">
            <w:pPr>
              <w:bidi/>
              <w:jc w:val="center"/>
              <w:rPr>
                <w:rFonts w:asciiTheme="minorBidi" w:hAnsiTheme="minorBidi" w:cstheme="minorBidi"/>
                <w:sz w:val="28"/>
                <w:szCs w:val="28"/>
                <w:rtl/>
                <w:lang w:bidi="ar-JO"/>
              </w:rPr>
            </w:pPr>
          </w:p>
        </w:tc>
        <w:tc>
          <w:tcPr>
            <w:tcW w:w="4135"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noProof/>
                <w:sz w:val="28"/>
                <w:szCs w:val="28"/>
              </w:rPr>
              <w:drawing>
                <wp:inline distT="0" distB="0" distL="0" distR="0">
                  <wp:extent cx="1183005" cy="1780540"/>
                  <wp:effectExtent l="6033" t="0" r="4127" b="412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183005" cy="1780540"/>
                          </a:xfrm>
                          <a:prstGeom prst="rect">
                            <a:avLst/>
                          </a:prstGeom>
                          <a:noFill/>
                          <a:ln>
                            <a:noFill/>
                          </a:ln>
                        </pic:spPr>
                      </pic:pic>
                    </a:graphicData>
                  </a:graphic>
                </wp:inline>
              </w:drawing>
            </w: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0,5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220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وجه واحد</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14</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منشار آلي</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781175" cy="2038350"/>
                  <wp:effectExtent l="476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781175" cy="2038350"/>
                          </a:xfrm>
                          <a:prstGeom prst="rect">
                            <a:avLst/>
                          </a:prstGeom>
                          <a:noFill/>
                          <a:ln>
                            <a:noFill/>
                          </a:ln>
                        </pic:spPr>
                      </pic:pic>
                    </a:graphicData>
                  </a:graphic>
                </wp:inline>
              </w:drawing>
            </w:r>
          </w:p>
          <w:p w:rsidR="00FF2519" w:rsidRPr="00F5204A" w:rsidRDefault="00FF2519" w:rsidP="00FF2519">
            <w:pPr>
              <w:bidi/>
              <w:jc w:val="center"/>
              <w:rPr>
                <w:rFonts w:asciiTheme="minorBidi" w:hAnsiTheme="minorBidi" w:cstheme="minorBidi"/>
                <w:sz w:val="28"/>
                <w:szCs w:val="28"/>
                <w:rtl/>
              </w:rPr>
            </w:pP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 كيلواط</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380 فولت</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 أوجه</w:t>
            </w:r>
          </w:p>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 هيرتز</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طاولة عمل</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1819275" cy="2276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819275" cy="2276475"/>
                          </a:xfrm>
                          <a:prstGeom prst="rect">
                            <a:avLst/>
                          </a:prstGeom>
                          <a:noFill/>
                          <a:ln>
                            <a:noFill/>
                          </a:ln>
                        </pic:spPr>
                      </pic:pic>
                    </a:graphicData>
                  </a:graphic>
                </wp:inline>
              </w:drawing>
            </w:r>
          </w:p>
          <w:p w:rsidR="00FF2519" w:rsidRPr="00F5204A" w:rsidRDefault="00FF2519" w:rsidP="00FF2519">
            <w:pPr>
              <w:bidi/>
              <w:jc w:val="center"/>
              <w:rPr>
                <w:rFonts w:asciiTheme="minorBidi" w:hAnsiTheme="minorBidi" w:cstheme="minorBidi"/>
                <w:sz w:val="28"/>
                <w:szCs w:val="28"/>
                <w:rtl/>
              </w:rPr>
            </w:pP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w:t>
            </w:r>
          </w:p>
        </w:tc>
      </w:tr>
      <w:tr w:rsidR="00FF2519" w:rsidRPr="00F5204A" w:rsidTr="00186904">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16</w:t>
            </w: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طاولة تسوية</w:t>
            </w:r>
          </w:p>
        </w:tc>
        <w:tc>
          <w:tcPr>
            <w:tcW w:w="4135" w:type="dxa"/>
            <w:vAlign w:val="center"/>
          </w:tcPr>
          <w:p w:rsidR="00FF2519" w:rsidRPr="00F5204A" w:rsidRDefault="00FF2519" w:rsidP="00FF2519">
            <w:pPr>
              <w:bidi/>
              <w:jc w:val="center"/>
              <w:rPr>
                <w:rFonts w:asciiTheme="minorBidi" w:hAnsiTheme="minorBidi" w:cstheme="minorBidi"/>
                <w:sz w:val="28"/>
                <w:szCs w:val="28"/>
                <w:rtl/>
              </w:rPr>
            </w:pPr>
            <w:r w:rsidRPr="00F5204A">
              <w:rPr>
                <w:rFonts w:asciiTheme="minorBidi" w:hAnsiTheme="minorBidi" w:cstheme="minorBidi"/>
                <w:noProof/>
                <w:sz w:val="28"/>
                <w:szCs w:val="28"/>
              </w:rPr>
              <w:drawing>
                <wp:inline distT="0" distB="0" distL="0" distR="0">
                  <wp:extent cx="2051050" cy="20015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050" cy="2001520"/>
                          </a:xfrm>
                          <a:prstGeom prst="rect">
                            <a:avLst/>
                          </a:prstGeom>
                          <a:noFill/>
                          <a:ln>
                            <a:noFill/>
                          </a:ln>
                        </pic:spPr>
                      </pic:pic>
                    </a:graphicData>
                  </a:graphic>
                </wp:inline>
              </w:drawing>
            </w: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w:t>
            </w:r>
          </w:p>
        </w:tc>
        <w:tc>
          <w:tcPr>
            <w:tcW w:w="1802" w:type="dxa"/>
            <w:vAlign w:val="center"/>
          </w:tcPr>
          <w:p w:rsidR="00FF2519" w:rsidRPr="00F5204A" w:rsidRDefault="00FF2519" w:rsidP="00FF2519">
            <w:pPr>
              <w:bidi/>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w:t>
            </w:r>
          </w:p>
        </w:tc>
      </w:tr>
    </w:tbl>
    <w:p w:rsidR="00FF2519" w:rsidRPr="00F5204A" w:rsidRDefault="00FF2519" w:rsidP="00FF2519">
      <w:pPr>
        <w:bidi/>
        <w:jc w:val="both"/>
        <w:rPr>
          <w:rFonts w:asciiTheme="minorBidi" w:hAnsiTheme="minorBidi" w:cstheme="minorBidi"/>
          <w:sz w:val="28"/>
          <w:szCs w:val="28"/>
          <w:rtl/>
          <w:lang w:bidi="ar-JO"/>
        </w:rPr>
      </w:pP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د – توزيع الآلات والأثاث في المشغل</w:t>
      </w:r>
    </w:p>
    <w:p w:rsidR="00FF2519" w:rsidRPr="00F5204A" w:rsidRDefault="00FF2519" w:rsidP="00FF2519">
      <w:pPr>
        <w:bidi/>
        <w:ind w:left="368"/>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يراعي عند توزيع الآلات والأجهزة والأثاث داخل المشغل الأمور التالية :</w:t>
      </w:r>
    </w:p>
    <w:p w:rsidR="00FF2519" w:rsidRPr="00F5204A" w:rsidRDefault="00FF2519" w:rsidP="00EE741F">
      <w:pPr>
        <w:numPr>
          <w:ilvl w:val="0"/>
          <w:numId w:val="12"/>
        </w:numPr>
        <w:tabs>
          <w:tab w:val="clear" w:pos="720"/>
          <w:tab w:val="num" w:pos="368"/>
        </w:tabs>
        <w:bidi/>
        <w:spacing w:after="0" w:line="240" w:lineRule="auto"/>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الحاجة المساحية لكل آلة أو جهاز أو قطعة أثاث.</w:t>
      </w:r>
    </w:p>
    <w:p w:rsidR="00FF2519" w:rsidRPr="00F5204A" w:rsidRDefault="00FF2519" w:rsidP="00EE741F">
      <w:pPr>
        <w:numPr>
          <w:ilvl w:val="0"/>
          <w:numId w:val="12"/>
        </w:numPr>
        <w:tabs>
          <w:tab w:val="clear" w:pos="720"/>
          <w:tab w:val="num" w:pos="368"/>
        </w:tabs>
        <w:bidi/>
        <w:spacing w:after="0" w:line="240" w:lineRule="auto"/>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تجميع قطع التجهيزات التي تشكل محطة عمل في منطقة واحدة.</w:t>
      </w:r>
    </w:p>
    <w:p w:rsidR="00FF2519" w:rsidRPr="00F5204A" w:rsidRDefault="00FF2519" w:rsidP="00EE741F">
      <w:pPr>
        <w:numPr>
          <w:ilvl w:val="0"/>
          <w:numId w:val="12"/>
        </w:numPr>
        <w:tabs>
          <w:tab w:val="clear" w:pos="720"/>
          <w:tab w:val="num" w:pos="368"/>
        </w:tabs>
        <w:bidi/>
        <w:spacing w:after="0" w:line="240" w:lineRule="auto"/>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توفير ممرات عامة داخل المشغل.</w:t>
      </w:r>
    </w:p>
    <w:p w:rsidR="00FF2519" w:rsidRPr="00F5204A" w:rsidRDefault="00FF2519" w:rsidP="00EE741F">
      <w:pPr>
        <w:numPr>
          <w:ilvl w:val="0"/>
          <w:numId w:val="12"/>
        </w:numPr>
        <w:tabs>
          <w:tab w:val="clear" w:pos="720"/>
          <w:tab w:val="num" w:pos="368"/>
        </w:tabs>
        <w:bidi/>
        <w:spacing w:after="0" w:line="240" w:lineRule="auto"/>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توقيع الآلات الدائمة بالقرب من جدران المشغل لسهولة توزيع وتوصيل الكهرباء وتفادي وضعها بالقرب من الجدران المؤقتة.</w:t>
      </w:r>
    </w:p>
    <w:p w:rsidR="00FF2519" w:rsidRPr="00F5204A" w:rsidRDefault="00FF2519" w:rsidP="00EE741F">
      <w:pPr>
        <w:numPr>
          <w:ilvl w:val="0"/>
          <w:numId w:val="12"/>
        </w:numPr>
        <w:tabs>
          <w:tab w:val="clear" w:pos="720"/>
          <w:tab w:val="num" w:pos="368"/>
        </w:tabs>
        <w:bidi/>
        <w:spacing w:after="0" w:line="240" w:lineRule="auto"/>
        <w:ind w:left="368"/>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مراعاة إمكانية التوسع المستقبلي.</w:t>
      </w:r>
    </w:p>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ويبين المخطط التالي توزيع الآلات والأجهزة والأثاث داخل مشغل الميكانيكا العامة                 ( آلات الورش ) .</w:t>
      </w:r>
    </w:p>
    <w:p w:rsidR="00FF2519" w:rsidRPr="00F5204A" w:rsidRDefault="00FF2519" w:rsidP="00FF2519">
      <w:pPr>
        <w:bidi/>
        <w:jc w:val="both"/>
        <w:rPr>
          <w:rFonts w:asciiTheme="minorBidi" w:hAnsiTheme="minorBidi" w:cstheme="minorBidi"/>
          <w:sz w:val="28"/>
          <w:szCs w:val="28"/>
          <w:rtl/>
          <w:lang w:bidi="ar-JO"/>
        </w:rPr>
      </w:pPr>
    </w:p>
    <w:p w:rsidR="00FF2519" w:rsidRPr="00F5204A" w:rsidRDefault="00FF2519" w:rsidP="00FF2519">
      <w:pPr>
        <w:bidi/>
        <w:jc w:val="both"/>
        <w:rPr>
          <w:rFonts w:asciiTheme="minorBidi" w:hAnsiTheme="minorBidi" w:cstheme="minorBidi"/>
          <w:sz w:val="28"/>
          <w:szCs w:val="28"/>
          <w:rtl/>
        </w:rPr>
      </w:pPr>
      <w:r w:rsidRPr="00F5204A">
        <w:rPr>
          <w:rFonts w:asciiTheme="minorBidi" w:hAnsiTheme="minorBidi" w:cstheme="minorBidi"/>
          <w:noProof/>
          <w:sz w:val="28"/>
          <w:szCs w:val="28"/>
        </w:rPr>
        <w:lastRenderedPageBreak/>
        <w:drawing>
          <wp:inline distT="0" distB="0" distL="0" distR="0">
            <wp:extent cx="5276215" cy="74390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215" cy="7439025"/>
                    </a:xfrm>
                    <a:prstGeom prst="rect">
                      <a:avLst/>
                    </a:prstGeom>
                    <a:noFill/>
                    <a:ln>
                      <a:noFill/>
                    </a:ln>
                  </pic:spPr>
                </pic:pic>
              </a:graphicData>
            </a:graphic>
          </wp:inline>
        </w:drawing>
      </w:r>
    </w:p>
    <w:p w:rsidR="00FF2519" w:rsidRPr="00F5204A" w:rsidRDefault="00FF2519" w:rsidP="00FF2519">
      <w:pPr>
        <w:bidi/>
        <w:jc w:val="both"/>
        <w:rPr>
          <w:rFonts w:asciiTheme="minorBidi" w:hAnsiTheme="minorBidi" w:cstheme="minorBidi"/>
          <w:sz w:val="28"/>
          <w:szCs w:val="28"/>
          <w:rtl/>
          <w:lang w:bidi="ar-JO"/>
        </w:rPr>
      </w:pPr>
    </w:p>
    <w:p w:rsidR="00FF2519" w:rsidRPr="00F5204A" w:rsidRDefault="00FF2519" w:rsidP="00FF2519">
      <w:pPr>
        <w:bidi/>
        <w:jc w:val="both"/>
        <w:rPr>
          <w:rFonts w:asciiTheme="minorBidi" w:hAnsiTheme="minorBidi" w:cstheme="minorBidi"/>
          <w:sz w:val="28"/>
          <w:szCs w:val="28"/>
          <w:rtl/>
          <w:lang w:bidi="ar-JO"/>
        </w:rPr>
      </w:pPr>
    </w:p>
    <w:p w:rsidR="00FF2519" w:rsidRPr="00F5204A" w:rsidRDefault="00FF2519" w:rsidP="00FF2519">
      <w:pPr>
        <w:bidi/>
        <w:jc w:val="both"/>
        <w:rPr>
          <w:rFonts w:asciiTheme="minorBidi" w:hAnsiTheme="minorBidi" w:cstheme="minorBidi"/>
          <w:sz w:val="28"/>
          <w:szCs w:val="28"/>
          <w:rtl/>
          <w:lang w:bidi="ar-JO"/>
        </w:rPr>
      </w:pPr>
    </w:p>
    <w:tbl>
      <w:tblPr>
        <w:bidiVisual/>
        <w:tblW w:w="808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6338"/>
      </w:tblGrid>
      <w:tr w:rsidR="00FF2519" w:rsidRPr="00F5204A" w:rsidTr="009F2111">
        <w:trPr>
          <w:trHeight w:val="482"/>
        </w:trPr>
        <w:tc>
          <w:tcPr>
            <w:tcW w:w="1742" w:type="dxa"/>
            <w:vAlign w:val="center"/>
          </w:tcPr>
          <w:p w:rsidR="00FF2519" w:rsidRPr="00F5204A" w:rsidRDefault="00FF2519" w:rsidP="00186904">
            <w:pPr>
              <w:bidi/>
              <w:spacing w:after="0"/>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الرقم</w:t>
            </w:r>
          </w:p>
        </w:tc>
        <w:tc>
          <w:tcPr>
            <w:tcW w:w="6338" w:type="dxa"/>
            <w:vAlign w:val="center"/>
          </w:tcPr>
          <w:p w:rsidR="00FF2519" w:rsidRPr="00F5204A" w:rsidRDefault="00FF2519" w:rsidP="00186904">
            <w:pPr>
              <w:bidi/>
              <w:spacing w:after="0"/>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العنصر</w:t>
            </w:r>
          </w:p>
        </w:tc>
      </w:tr>
      <w:tr w:rsidR="00FF2519" w:rsidRPr="00F5204A" w:rsidTr="009F2111">
        <w:tc>
          <w:tcPr>
            <w:tcW w:w="1742" w:type="dxa"/>
          </w:tcPr>
          <w:p w:rsidR="00FF2519" w:rsidRPr="00F5204A" w:rsidRDefault="00FF2519" w:rsidP="00EE741F">
            <w:pPr>
              <w:numPr>
                <w:ilvl w:val="0"/>
                <w:numId w:val="13"/>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 البعد بين المركزين 1250 مم</w:t>
            </w:r>
          </w:p>
        </w:tc>
      </w:tr>
      <w:tr w:rsidR="00FF2519" w:rsidRPr="00F5204A" w:rsidTr="009F2111">
        <w:tc>
          <w:tcPr>
            <w:tcW w:w="1742" w:type="dxa"/>
          </w:tcPr>
          <w:p w:rsidR="00FF2519" w:rsidRPr="00F5204A" w:rsidRDefault="00FF2519" w:rsidP="00EE741F">
            <w:pPr>
              <w:numPr>
                <w:ilvl w:val="0"/>
                <w:numId w:val="13"/>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 البعد بين المركزين 1000 مم</w:t>
            </w:r>
          </w:p>
        </w:tc>
      </w:tr>
      <w:tr w:rsidR="00FF2519" w:rsidRPr="00F5204A" w:rsidTr="009F2111">
        <w:tc>
          <w:tcPr>
            <w:tcW w:w="1742" w:type="dxa"/>
          </w:tcPr>
          <w:p w:rsidR="00FF2519" w:rsidRPr="00F5204A" w:rsidRDefault="00FF2519" w:rsidP="00EE741F">
            <w:pPr>
              <w:numPr>
                <w:ilvl w:val="0"/>
                <w:numId w:val="13"/>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 البعد بين المركزين 700 مم</w:t>
            </w:r>
          </w:p>
        </w:tc>
      </w:tr>
      <w:tr w:rsidR="00FF2519" w:rsidRPr="00F5204A" w:rsidTr="009F2111">
        <w:tc>
          <w:tcPr>
            <w:tcW w:w="1742" w:type="dxa"/>
          </w:tcPr>
          <w:p w:rsidR="00FF2519" w:rsidRPr="00F5204A" w:rsidRDefault="00FF2519" w:rsidP="00EE741F">
            <w:pPr>
              <w:numPr>
                <w:ilvl w:val="0"/>
                <w:numId w:val="13"/>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w:t>
            </w: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أفقية</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ب</w:t>
            </w: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عمودية</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شاملة</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مكشطة ، طول المشوار 250 مم</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مكشطة ، طول المشوار 175 مم</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سطحي</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اسطواني</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شامل</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مقدح كهربائي</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مقدح دوار</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حجر جلخ</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منشار آلي</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مكتب مدرب</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ملفات</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مغسلة للشرب</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أدوات</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رفوف تخزين</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مقعد بلوح جانبي للكتابة</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لوح ابيض</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حوض غسيل</w:t>
            </w:r>
          </w:p>
        </w:tc>
      </w:tr>
      <w:tr w:rsidR="00FF2519" w:rsidRPr="00F5204A" w:rsidTr="009F2111">
        <w:tc>
          <w:tcPr>
            <w:tcW w:w="1742" w:type="dxa"/>
          </w:tcPr>
          <w:p w:rsidR="00FF2519" w:rsidRPr="00F5204A" w:rsidRDefault="00FF2519" w:rsidP="00EE741F">
            <w:pPr>
              <w:numPr>
                <w:ilvl w:val="0"/>
                <w:numId w:val="14"/>
              </w:numPr>
              <w:bidi/>
              <w:spacing w:after="0" w:line="240" w:lineRule="auto"/>
              <w:jc w:val="both"/>
              <w:rPr>
                <w:rFonts w:asciiTheme="minorBidi" w:hAnsiTheme="minorBidi" w:cstheme="minorBidi"/>
                <w:sz w:val="28"/>
                <w:szCs w:val="28"/>
                <w:rtl/>
                <w:lang w:bidi="ar-JO"/>
              </w:rPr>
            </w:pPr>
          </w:p>
        </w:tc>
        <w:tc>
          <w:tcPr>
            <w:tcW w:w="6338" w:type="dxa"/>
            <w:vAlign w:val="center"/>
          </w:tcPr>
          <w:p w:rsidR="00FF2519" w:rsidRPr="00F5204A" w:rsidRDefault="00FF2519" w:rsidP="00186904">
            <w:pPr>
              <w:bidi/>
              <w:spacing w:after="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آلة</w:t>
            </w:r>
          </w:p>
        </w:tc>
      </w:tr>
    </w:tbl>
    <w:p w:rsidR="00FF2519" w:rsidRPr="00F5204A" w:rsidRDefault="00FF2519" w:rsidP="00FF2519">
      <w:pPr>
        <w:bidi/>
        <w:rPr>
          <w:rFonts w:asciiTheme="minorBidi" w:hAnsiTheme="minorBidi" w:cstheme="minorBidi"/>
          <w:b/>
          <w:bCs/>
          <w:sz w:val="36"/>
          <w:szCs w:val="36"/>
          <w:rtl/>
          <w:lang w:bidi="ar-JO"/>
        </w:rPr>
      </w:pP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أسئلة للمراجعة</w:t>
      </w:r>
    </w:p>
    <w:p w:rsidR="00FF2519" w:rsidRPr="00F5204A" w:rsidRDefault="00FF2519" w:rsidP="00EE741F">
      <w:pPr>
        <w:numPr>
          <w:ilvl w:val="0"/>
          <w:numId w:val="9"/>
        </w:numPr>
        <w:bidi/>
        <w:spacing w:after="0" w:line="240" w:lineRule="auto"/>
        <w:rPr>
          <w:rFonts w:asciiTheme="minorBidi" w:eastAsia="Calibri" w:hAnsiTheme="minorBidi" w:cstheme="minorBidi"/>
          <w:sz w:val="28"/>
          <w:szCs w:val="28"/>
          <w:lang w:bidi="ar-JO"/>
        </w:rPr>
      </w:pPr>
      <w:r w:rsidRPr="00F5204A">
        <w:rPr>
          <w:rFonts w:asciiTheme="minorBidi" w:eastAsia="Calibri" w:hAnsiTheme="minorBidi" w:cstheme="minorBidi"/>
          <w:sz w:val="28"/>
          <w:szCs w:val="28"/>
          <w:rtl/>
          <w:lang w:bidi="ar-JO"/>
        </w:rPr>
        <w:t>تتم تسمية العناصر الرئيسية للتجهيزات على ضوء؟</w:t>
      </w:r>
    </w:p>
    <w:p w:rsidR="00FF2519" w:rsidRPr="00F5204A" w:rsidRDefault="00FF2519" w:rsidP="00FF2519">
      <w:pPr>
        <w:bidi/>
        <w:ind w:left="720"/>
        <w:rPr>
          <w:rFonts w:asciiTheme="minorBidi" w:eastAsia="Calibri" w:hAnsiTheme="minorBidi" w:cstheme="minorBidi"/>
          <w:color w:val="FF0000"/>
          <w:sz w:val="28"/>
          <w:szCs w:val="28"/>
          <w:rtl/>
          <w:lang w:bidi="ar-JO"/>
        </w:rPr>
      </w:pPr>
      <w:r w:rsidRPr="00F5204A">
        <w:rPr>
          <w:rFonts w:asciiTheme="minorBidi" w:eastAsia="Calibri" w:hAnsiTheme="minorBidi" w:cstheme="minorBidi"/>
          <w:sz w:val="28"/>
          <w:szCs w:val="28"/>
          <w:rtl/>
          <w:lang w:bidi="ar-JO"/>
        </w:rPr>
        <w:lastRenderedPageBreak/>
        <w:t xml:space="preserve">أ- </w:t>
      </w:r>
      <w:r w:rsidRPr="00F5204A">
        <w:rPr>
          <w:rFonts w:asciiTheme="minorBidi" w:eastAsia="Calibri" w:hAnsiTheme="minorBidi" w:cstheme="minorBidi"/>
          <w:color w:val="FF0000"/>
          <w:sz w:val="28"/>
          <w:szCs w:val="28"/>
          <w:rtl/>
          <w:lang w:bidi="ar-JO"/>
        </w:rPr>
        <w:t>دراسة احتياجات ومتطلبات البرنامج التدريبي لكل تخصص.</w:t>
      </w:r>
    </w:p>
    <w:p w:rsidR="00FF2519" w:rsidRPr="00F5204A" w:rsidRDefault="00FF2519" w:rsidP="00FF2519">
      <w:pPr>
        <w:bidi/>
        <w:ind w:left="720"/>
        <w:rPr>
          <w:rFonts w:asciiTheme="minorBidi" w:eastAsia="Calibri" w:hAnsiTheme="minorBidi" w:cstheme="minorBidi"/>
          <w:sz w:val="28"/>
          <w:szCs w:val="28"/>
          <w:rtl/>
          <w:lang w:bidi="ar-JO"/>
        </w:rPr>
      </w:pPr>
      <w:r w:rsidRPr="00F5204A">
        <w:rPr>
          <w:rFonts w:asciiTheme="minorBidi" w:eastAsia="Calibri" w:hAnsiTheme="minorBidi" w:cstheme="minorBidi"/>
          <w:sz w:val="28"/>
          <w:szCs w:val="28"/>
          <w:rtl/>
          <w:lang w:bidi="ar-JO"/>
        </w:rPr>
        <w:t>ب-مساحة المشغل.</w:t>
      </w:r>
    </w:p>
    <w:p w:rsidR="00FF2519" w:rsidRPr="00F5204A" w:rsidRDefault="00FF2519" w:rsidP="00FF2519">
      <w:pPr>
        <w:bidi/>
        <w:ind w:left="720"/>
        <w:rPr>
          <w:rFonts w:asciiTheme="minorBidi" w:eastAsia="Calibri" w:hAnsiTheme="minorBidi" w:cstheme="minorBidi"/>
          <w:sz w:val="28"/>
          <w:szCs w:val="28"/>
          <w:rtl/>
          <w:lang w:bidi="ar-JO"/>
        </w:rPr>
      </w:pPr>
      <w:r w:rsidRPr="00F5204A">
        <w:rPr>
          <w:rFonts w:asciiTheme="minorBidi" w:eastAsia="Calibri" w:hAnsiTheme="minorBidi" w:cstheme="minorBidi"/>
          <w:sz w:val="28"/>
          <w:szCs w:val="28"/>
          <w:rtl/>
          <w:lang w:bidi="ar-JO"/>
        </w:rPr>
        <w:t>ج- عدد المتدربين.</w:t>
      </w:r>
    </w:p>
    <w:p w:rsidR="00FF2519" w:rsidRPr="00F5204A" w:rsidRDefault="00FF2519" w:rsidP="00FF2519">
      <w:pPr>
        <w:bidi/>
        <w:ind w:left="720"/>
        <w:rPr>
          <w:rFonts w:asciiTheme="minorBidi" w:eastAsia="Calibri" w:hAnsiTheme="minorBidi" w:cstheme="minorBidi"/>
          <w:sz w:val="28"/>
          <w:szCs w:val="28"/>
          <w:rtl/>
          <w:lang w:bidi="ar-JO"/>
        </w:rPr>
      </w:pPr>
      <w:r w:rsidRPr="00F5204A">
        <w:rPr>
          <w:rFonts w:asciiTheme="minorBidi" w:eastAsia="Calibri" w:hAnsiTheme="minorBidi" w:cstheme="minorBidi"/>
          <w:sz w:val="28"/>
          <w:szCs w:val="28"/>
          <w:rtl/>
          <w:lang w:bidi="ar-JO"/>
        </w:rPr>
        <w:t>د- عدد المتدربين ومساحة المشغل.</w:t>
      </w:r>
    </w:p>
    <w:p w:rsidR="00FF2519" w:rsidRPr="00F5204A" w:rsidRDefault="00FF2519" w:rsidP="00EE741F">
      <w:pPr>
        <w:pStyle w:val="ListParagraph"/>
        <w:numPr>
          <w:ilvl w:val="0"/>
          <w:numId w:val="9"/>
        </w:numPr>
        <w:bidi/>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تحدد الاحتياجات المساحية لكل آلة أو قطعة أثاث على ضوء؟</w:t>
      </w:r>
    </w:p>
    <w:p w:rsidR="00FF2519" w:rsidRPr="00F5204A" w:rsidRDefault="00FF2519" w:rsidP="00FF2519">
      <w:pPr>
        <w:pStyle w:val="ListParagraph"/>
        <w:bidi/>
        <w:ind w:left="360" w:firstLine="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أ- توفير مساحة لحركة مشغل الآلة أو مستخدم الأثاث. </w:t>
      </w:r>
    </w:p>
    <w:p w:rsidR="00FF2519" w:rsidRPr="00F5204A" w:rsidRDefault="00FF2519" w:rsidP="00FF2519">
      <w:pPr>
        <w:pStyle w:val="ListParagraph"/>
        <w:bidi/>
        <w:ind w:left="360" w:firstLine="360"/>
        <w:jc w:val="both"/>
        <w:rPr>
          <w:rFonts w:asciiTheme="minorBidi" w:hAnsiTheme="minorBidi" w:cstheme="minorBidi"/>
          <w:color w:val="FF0000"/>
          <w:sz w:val="28"/>
          <w:szCs w:val="28"/>
          <w:rtl/>
          <w:lang w:bidi="ar-JO"/>
        </w:rPr>
      </w:pPr>
      <w:r w:rsidRPr="00F5204A">
        <w:rPr>
          <w:rFonts w:asciiTheme="minorBidi" w:hAnsiTheme="minorBidi" w:cstheme="minorBidi"/>
          <w:sz w:val="28"/>
          <w:szCs w:val="28"/>
          <w:rtl/>
          <w:lang w:bidi="ar-JO"/>
        </w:rPr>
        <w:t xml:space="preserve">ب- </w:t>
      </w:r>
      <w:r w:rsidRPr="00F5204A">
        <w:rPr>
          <w:rFonts w:asciiTheme="minorBidi" w:hAnsiTheme="minorBidi" w:cstheme="minorBidi"/>
          <w:color w:val="FF0000"/>
          <w:sz w:val="28"/>
          <w:szCs w:val="28"/>
          <w:rtl/>
          <w:lang w:bidi="ar-JO"/>
        </w:rPr>
        <w:t>الإبعاد الاسمية للآلة أو قطعة الأثاث..</w:t>
      </w:r>
    </w:p>
    <w:p w:rsidR="00FF2519" w:rsidRPr="00F5204A" w:rsidRDefault="00FF2519" w:rsidP="00FF2519">
      <w:pPr>
        <w:pStyle w:val="ListParagraph"/>
        <w:bidi/>
        <w:ind w:left="360" w:firstLine="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ج- توفير حيز للمرور داخل المشغل.</w:t>
      </w:r>
    </w:p>
    <w:p w:rsidR="00FF2519" w:rsidRPr="00F5204A" w:rsidRDefault="00FF2519" w:rsidP="00FF2519">
      <w:pPr>
        <w:pStyle w:val="ListParagraph"/>
        <w:bidi/>
        <w:ind w:left="360" w:firstLine="360"/>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  توفير حيز مناسب لخدمة الآلة.</w:t>
      </w:r>
    </w:p>
    <w:p w:rsidR="00FF2519" w:rsidRPr="00F5204A" w:rsidRDefault="00FF2519" w:rsidP="00EE741F">
      <w:pPr>
        <w:pStyle w:val="ListParagraph"/>
        <w:numPr>
          <w:ilvl w:val="0"/>
          <w:numId w:val="9"/>
        </w:numPr>
        <w:bidi/>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يراعى عند توزيع الآلات والأجهزة والأثاث داخل المشغل؟</w:t>
      </w:r>
    </w:p>
    <w:p w:rsidR="00FF2519" w:rsidRPr="00F5204A" w:rsidRDefault="00FF2519" w:rsidP="00FF2519">
      <w:pPr>
        <w:pStyle w:val="ListParagraph"/>
        <w:bidi/>
        <w:ind w:left="360" w:firstLine="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أ- تجميع التجهيزات التي تشكل محطة عمل بالقرب من جدران المشغل. </w:t>
      </w:r>
    </w:p>
    <w:p w:rsidR="00FF2519" w:rsidRPr="00F5204A" w:rsidRDefault="00FF2519" w:rsidP="00FF2519">
      <w:pPr>
        <w:pStyle w:val="ListParagraph"/>
        <w:bidi/>
        <w:ind w:left="360" w:firstLine="360"/>
        <w:jc w:val="both"/>
        <w:rPr>
          <w:rFonts w:asciiTheme="minorBidi" w:hAnsiTheme="minorBidi" w:cstheme="minorBidi"/>
          <w:color w:val="FF0000"/>
          <w:sz w:val="28"/>
          <w:szCs w:val="28"/>
          <w:rtl/>
          <w:lang w:bidi="ar-JO"/>
        </w:rPr>
      </w:pPr>
      <w:r w:rsidRPr="00F5204A">
        <w:rPr>
          <w:rFonts w:asciiTheme="minorBidi" w:hAnsiTheme="minorBidi" w:cstheme="minorBidi"/>
          <w:sz w:val="28"/>
          <w:szCs w:val="28"/>
          <w:rtl/>
          <w:lang w:bidi="ar-JO"/>
        </w:rPr>
        <w:t>ب- توقيع الآلات الدائمة مع بعضها البعض.</w:t>
      </w:r>
    </w:p>
    <w:p w:rsidR="00FF2519" w:rsidRPr="00F5204A" w:rsidRDefault="00FF2519" w:rsidP="00FF2519">
      <w:pPr>
        <w:pStyle w:val="ListParagraph"/>
        <w:bidi/>
        <w:ind w:left="360" w:firstLine="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ج- تجميع التجهيزات التي تشكل محطة عمل بالقرب من الجدران المؤقتة .</w:t>
      </w:r>
    </w:p>
    <w:p w:rsidR="00FF2519" w:rsidRPr="00F5204A" w:rsidRDefault="00FF2519" w:rsidP="00186904">
      <w:pPr>
        <w:pStyle w:val="ListParagraph"/>
        <w:bidi/>
        <w:ind w:left="360" w:firstLine="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د-  </w:t>
      </w:r>
      <w:r w:rsidRPr="00F5204A">
        <w:rPr>
          <w:rFonts w:asciiTheme="minorBidi" w:hAnsiTheme="minorBidi" w:cstheme="minorBidi"/>
          <w:color w:val="FF0000"/>
          <w:sz w:val="28"/>
          <w:szCs w:val="28"/>
          <w:rtl/>
          <w:lang w:bidi="ar-JO"/>
        </w:rPr>
        <w:t>توفير ممرات عامة داخل المشغل.</w:t>
      </w:r>
    </w:p>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التمارين العملية</w:t>
      </w:r>
    </w:p>
    <w:p w:rsidR="00FF2519" w:rsidRPr="00F5204A" w:rsidRDefault="00FF2519" w:rsidP="00EE741F">
      <w:pPr>
        <w:numPr>
          <w:ilvl w:val="0"/>
          <w:numId w:val="18"/>
        </w:numPr>
        <w:bidi/>
        <w:spacing w:after="0" w:line="240" w:lineRule="auto"/>
        <w:rPr>
          <w:rFonts w:asciiTheme="minorBidi" w:eastAsia="Calibri" w:hAnsiTheme="minorBidi" w:cstheme="minorBidi"/>
          <w:sz w:val="28"/>
          <w:szCs w:val="28"/>
          <w:rtl/>
          <w:lang w:bidi="ar-JO"/>
        </w:rPr>
      </w:pPr>
      <w:r w:rsidRPr="00F5204A">
        <w:rPr>
          <w:rFonts w:asciiTheme="minorBidi" w:eastAsia="Calibri" w:hAnsiTheme="minorBidi" w:cstheme="minorBidi"/>
          <w:sz w:val="28"/>
          <w:szCs w:val="28"/>
          <w:rtl/>
          <w:lang w:bidi="ar-JO"/>
        </w:rPr>
        <w:t>قم بتسمية التجهيزات الرئيسية والمساعدة والأثاث والوسائل التعليمية وحدد كمياتها على ضوء دراسة احتياجات ومتطلبات البرنامج التدريبي الذي قمت بتصميمه في المتطلبات السابقة والإطار العام للبرنامج.</w:t>
      </w:r>
    </w:p>
    <w:p w:rsidR="00FF2519" w:rsidRPr="00F5204A" w:rsidRDefault="00FF2519" w:rsidP="00EE741F">
      <w:pPr>
        <w:numPr>
          <w:ilvl w:val="0"/>
          <w:numId w:val="18"/>
        </w:numPr>
        <w:bidi/>
        <w:spacing w:after="0" w:line="240" w:lineRule="auto"/>
        <w:rPr>
          <w:rFonts w:asciiTheme="minorBidi" w:hAnsiTheme="minorBidi" w:cstheme="minorBidi"/>
          <w:b/>
          <w:bCs/>
          <w:sz w:val="28"/>
          <w:szCs w:val="28"/>
          <w:rtl/>
          <w:lang w:bidi="ar-JO"/>
        </w:rPr>
      </w:pPr>
      <w:r w:rsidRPr="00F5204A">
        <w:rPr>
          <w:rFonts w:asciiTheme="minorBidi" w:eastAsia="Calibri" w:hAnsiTheme="minorBidi" w:cstheme="minorBidi"/>
          <w:sz w:val="28"/>
          <w:szCs w:val="28"/>
          <w:rtl/>
          <w:lang w:bidi="ar-JO"/>
        </w:rPr>
        <w:t>قم بتعبئة جدول الاحتياجات المساحية والقدرة الكهربائية لعناصر التجهيزات التي تخدم البرنامج التدريبي الذي قمت بتصميمه في المتطلبات السابقة وحسب الجدول التالي:</w:t>
      </w:r>
      <w:r w:rsidRPr="00F5204A">
        <w:rPr>
          <w:rFonts w:asciiTheme="minorBidi" w:hAnsiTheme="minorBidi" w:cstheme="minorBidi"/>
          <w:b/>
          <w:bCs/>
          <w:sz w:val="28"/>
          <w:szCs w:val="28"/>
          <w:rtl/>
          <w:lang w:bidi="ar-JO"/>
        </w:rPr>
        <w:t xml:space="preserve"> </w:t>
      </w:r>
    </w:p>
    <w:tbl>
      <w:tblPr>
        <w:bidiVisual/>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620"/>
        <w:gridCol w:w="4135"/>
        <w:gridCol w:w="1256"/>
        <w:gridCol w:w="1073"/>
      </w:tblGrid>
      <w:tr w:rsidR="00FF2519" w:rsidRPr="00F5204A" w:rsidTr="009F2111">
        <w:tc>
          <w:tcPr>
            <w:tcW w:w="674"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الرقم</w:t>
            </w:r>
          </w:p>
        </w:tc>
        <w:tc>
          <w:tcPr>
            <w:tcW w:w="1620"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العنصر</w:t>
            </w:r>
          </w:p>
        </w:tc>
        <w:tc>
          <w:tcPr>
            <w:tcW w:w="4135"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الحاجة المساحية</w:t>
            </w:r>
          </w:p>
        </w:tc>
        <w:tc>
          <w:tcPr>
            <w:tcW w:w="1256"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القدرة الكهربائية</w:t>
            </w:r>
          </w:p>
        </w:tc>
        <w:tc>
          <w:tcPr>
            <w:tcW w:w="1073" w:type="dxa"/>
            <w:vAlign w:val="center"/>
          </w:tcPr>
          <w:p w:rsidR="00FF2519" w:rsidRPr="00F5204A" w:rsidRDefault="00FF2519" w:rsidP="00FF2519">
            <w:pPr>
              <w:bidi/>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خواص التيار</w:t>
            </w:r>
          </w:p>
        </w:tc>
      </w:tr>
      <w:tr w:rsidR="00FF2519" w:rsidRPr="00F5204A" w:rsidTr="009F2111">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p>
        </w:tc>
        <w:tc>
          <w:tcPr>
            <w:tcW w:w="4135" w:type="dxa"/>
            <w:vAlign w:val="center"/>
          </w:tcPr>
          <w:p w:rsidR="00FF2519" w:rsidRPr="00F5204A" w:rsidRDefault="00FF2519" w:rsidP="00FF2519">
            <w:pPr>
              <w:bidi/>
              <w:jc w:val="center"/>
              <w:rPr>
                <w:rFonts w:asciiTheme="minorBidi" w:hAnsiTheme="minorBidi" w:cstheme="minorBidi"/>
                <w:sz w:val="28"/>
                <w:szCs w:val="28"/>
                <w:rtl/>
              </w:rPr>
            </w:pP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p>
        </w:tc>
        <w:tc>
          <w:tcPr>
            <w:tcW w:w="1073" w:type="dxa"/>
            <w:vAlign w:val="center"/>
          </w:tcPr>
          <w:p w:rsidR="00FF2519" w:rsidRPr="00F5204A" w:rsidRDefault="00FF2519" w:rsidP="00FF2519">
            <w:pPr>
              <w:bidi/>
              <w:jc w:val="center"/>
              <w:rPr>
                <w:rFonts w:asciiTheme="minorBidi" w:hAnsiTheme="minorBidi" w:cstheme="minorBidi"/>
                <w:sz w:val="28"/>
                <w:szCs w:val="28"/>
                <w:rtl/>
                <w:lang w:bidi="ar-JO"/>
              </w:rPr>
            </w:pPr>
          </w:p>
        </w:tc>
      </w:tr>
      <w:tr w:rsidR="00FF2519" w:rsidRPr="00F5204A" w:rsidTr="009F2111">
        <w:tc>
          <w:tcPr>
            <w:tcW w:w="674" w:type="dxa"/>
            <w:vAlign w:val="center"/>
          </w:tcPr>
          <w:p w:rsidR="00FF2519" w:rsidRPr="00F5204A" w:rsidRDefault="00FF2519" w:rsidP="00FF2519">
            <w:pPr>
              <w:bidi/>
              <w:jc w:val="center"/>
              <w:rPr>
                <w:rFonts w:asciiTheme="minorBidi" w:hAnsiTheme="minorBidi" w:cstheme="minorBidi"/>
                <w:sz w:val="28"/>
                <w:szCs w:val="28"/>
                <w:rtl/>
                <w:lang w:bidi="ar-JO"/>
              </w:rPr>
            </w:pPr>
          </w:p>
        </w:tc>
        <w:tc>
          <w:tcPr>
            <w:tcW w:w="1620" w:type="dxa"/>
            <w:vAlign w:val="center"/>
          </w:tcPr>
          <w:p w:rsidR="00FF2519" w:rsidRPr="00F5204A" w:rsidRDefault="00FF2519" w:rsidP="00FF2519">
            <w:pPr>
              <w:bidi/>
              <w:jc w:val="center"/>
              <w:rPr>
                <w:rFonts w:asciiTheme="minorBidi" w:hAnsiTheme="minorBidi" w:cstheme="minorBidi"/>
                <w:sz w:val="28"/>
                <w:szCs w:val="28"/>
                <w:rtl/>
                <w:lang w:bidi="ar-JO"/>
              </w:rPr>
            </w:pPr>
          </w:p>
        </w:tc>
        <w:tc>
          <w:tcPr>
            <w:tcW w:w="4135" w:type="dxa"/>
            <w:vAlign w:val="center"/>
          </w:tcPr>
          <w:p w:rsidR="00FF2519" w:rsidRPr="00F5204A" w:rsidRDefault="00FF2519" w:rsidP="00FF2519">
            <w:pPr>
              <w:bidi/>
              <w:jc w:val="center"/>
              <w:rPr>
                <w:rFonts w:asciiTheme="minorBidi" w:hAnsiTheme="minorBidi" w:cstheme="minorBidi"/>
                <w:sz w:val="28"/>
                <w:szCs w:val="28"/>
                <w:rtl/>
              </w:rPr>
            </w:pPr>
          </w:p>
        </w:tc>
        <w:tc>
          <w:tcPr>
            <w:tcW w:w="1256" w:type="dxa"/>
            <w:vAlign w:val="center"/>
          </w:tcPr>
          <w:p w:rsidR="00FF2519" w:rsidRPr="00F5204A" w:rsidRDefault="00FF2519" w:rsidP="00FF2519">
            <w:pPr>
              <w:bidi/>
              <w:jc w:val="center"/>
              <w:rPr>
                <w:rFonts w:asciiTheme="minorBidi" w:hAnsiTheme="minorBidi" w:cstheme="minorBidi"/>
                <w:sz w:val="28"/>
                <w:szCs w:val="28"/>
                <w:rtl/>
                <w:lang w:bidi="ar-JO"/>
              </w:rPr>
            </w:pPr>
          </w:p>
        </w:tc>
        <w:tc>
          <w:tcPr>
            <w:tcW w:w="1073" w:type="dxa"/>
            <w:vAlign w:val="center"/>
          </w:tcPr>
          <w:p w:rsidR="00FF2519" w:rsidRPr="00F5204A" w:rsidRDefault="00FF2519" w:rsidP="00FF2519">
            <w:pPr>
              <w:bidi/>
              <w:jc w:val="center"/>
              <w:rPr>
                <w:rFonts w:asciiTheme="minorBidi" w:hAnsiTheme="minorBidi" w:cstheme="minorBidi"/>
                <w:sz w:val="28"/>
                <w:szCs w:val="28"/>
                <w:rtl/>
                <w:lang w:bidi="ar-JO"/>
              </w:rPr>
            </w:pPr>
          </w:p>
        </w:tc>
      </w:tr>
    </w:tbl>
    <w:p w:rsidR="00FF2519" w:rsidRPr="00F5204A" w:rsidRDefault="00FF2519" w:rsidP="00FF2519">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 xml:space="preserve">الأنشطة </w:t>
      </w: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xml:space="preserve">قم بإعداد مخطط توزيع الآلات والأجهزة والأثاث لبرنامجك التدريبي بناء على جدول الاحتياجات المساحية الذي قمت بتعبئته في النشاط السابق وقدمه إلى الميسر على ملف </w:t>
      </w:r>
      <w:r w:rsidRPr="00F5204A">
        <w:rPr>
          <w:rFonts w:asciiTheme="minorBidi" w:hAnsiTheme="minorBidi" w:cstheme="minorBidi"/>
          <w:b/>
          <w:bCs/>
          <w:sz w:val="28"/>
          <w:szCs w:val="28"/>
          <w:lang w:bidi="ar-JO"/>
        </w:rPr>
        <w:t>Word Document</w:t>
      </w:r>
      <w:r w:rsidRPr="00F5204A">
        <w:rPr>
          <w:rFonts w:asciiTheme="minorBidi" w:hAnsiTheme="minorBidi" w:cstheme="minorBidi"/>
          <w:b/>
          <w:bCs/>
          <w:sz w:val="28"/>
          <w:szCs w:val="28"/>
          <w:rtl/>
          <w:lang w:bidi="ar-JO"/>
        </w:rPr>
        <w:t xml:space="preserve"> كمرفق للهدف الأول.</w:t>
      </w:r>
    </w:p>
    <w:p w:rsidR="00FF2519" w:rsidRPr="00F5204A" w:rsidRDefault="00FF2519" w:rsidP="00FF2519">
      <w:pPr>
        <w:bidi/>
        <w:rPr>
          <w:rFonts w:asciiTheme="minorBidi" w:hAnsiTheme="minorBidi" w:cstheme="minorBidi"/>
          <w:b/>
          <w:bCs/>
          <w:sz w:val="28"/>
          <w:szCs w:val="28"/>
          <w:rtl/>
          <w:lang w:bidi="ar-JO"/>
        </w:rPr>
      </w:pPr>
    </w:p>
    <w:p w:rsidR="00FF2519" w:rsidRPr="00F5204A" w:rsidRDefault="00FF2519" w:rsidP="00186904">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lastRenderedPageBreak/>
        <w:t xml:space="preserve">الهدف الثاني ( </w:t>
      </w:r>
      <w:r w:rsidRPr="00F5204A">
        <w:rPr>
          <w:rFonts w:asciiTheme="minorBidi" w:hAnsiTheme="minorBidi" w:cstheme="minorBidi"/>
          <w:b/>
          <w:bCs/>
          <w:sz w:val="36"/>
          <w:szCs w:val="36"/>
          <w:lang w:bidi="ar-JO"/>
        </w:rPr>
        <w:t>Second Objective</w:t>
      </w:r>
      <w:r w:rsidR="00186904" w:rsidRPr="00F5204A">
        <w:rPr>
          <w:rFonts w:asciiTheme="minorBidi" w:hAnsiTheme="minorBidi" w:cstheme="minorBidi"/>
          <w:b/>
          <w:bCs/>
          <w:sz w:val="36"/>
          <w:szCs w:val="36"/>
          <w:rtl/>
          <w:lang w:bidi="ar-JO"/>
        </w:rPr>
        <w:t xml:space="preserve"> )</w:t>
      </w:r>
    </w:p>
    <w:p w:rsidR="00FF2519" w:rsidRPr="00F5204A" w:rsidRDefault="00FF2519" w:rsidP="00186904">
      <w:pPr>
        <w:bidi/>
        <w:rPr>
          <w:rFonts w:asciiTheme="minorBidi" w:hAnsiTheme="minorBidi" w:cstheme="minorBidi"/>
          <w:b/>
          <w:bCs/>
          <w:sz w:val="36"/>
          <w:szCs w:val="36"/>
          <w:rtl/>
          <w:lang w:bidi="ar-JO"/>
        </w:rPr>
      </w:pPr>
      <w:r w:rsidRPr="00F5204A">
        <w:rPr>
          <w:rFonts w:asciiTheme="minorBidi" w:hAnsiTheme="minorBidi" w:cstheme="minorBidi"/>
          <w:b/>
          <w:bCs/>
          <w:sz w:val="28"/>
          <w:szCs w:val="28"/>
          <w:rtl/>
          <w:lang w:bidi="ar-JO"/>
        </w:rPr>
        <w:t>بعد إنهائك للأنشطة التعليمية أدناه ، ستكون قادرا على أن تعد وثيقة المواصفات الفنية.</w:t>
      </w:r>
    </w:p>
    <w:p w:rsidR="00FF2519" w:rsidRPr="00F5204A" w:rsidRDefault="00FF2519" w:rsidP="00186904">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 xml:space="preserve">الأنشطة التعليمية ( </w:t>
      </w:r>
      <w:r w:rsidRPr="00F5204A">
        <w:rPr>
          <w:rFonts w:asciiTheme="minorBidi" w:hAnsiTheme="minorBidi" w:cstheme="minorBidi"/>
          <w:b/>
          <w:bCs/>
          <w:sz w:val="36"/>
          <w:szCs w:val="36"/>
          <w:lang w:bidi="ar-JO"/>
        </w:rPr>
        <w:t>Learning Activities</w:t>
      </w:r>
      <w:r w:rsidR="00186904" w:rsidRPr="00F5204A">
        <w:rPr>
          <w:rFonts w:asciiTheme="minorBidi" w:hAnsiTheme="minorBidi" w:cstheme="minorBidi"/>
          <w:b/>
          <w:bCs/>
          <w:sz w:val="36"/>
          <w:szCs w:val="36"/>
          <w:rtl/>
          <w:lang w:bidi="ar-JO"/>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FF2519" w:rsidRPr="00F5204A" w:rsidTr="009F2111">
        <w:tc>
          <w:tcPr>
            <w:tcW w:w="4261" w:type="dxa"/>
          </w:tcPr>
          <w:p w:rsidR="00FF2519" w:rsidRPr="00F5204A" w:rsidRDefault="00FF2519" w:rsidP="00FF2519">
            <w:pPr>
              <w:bidi/>
              <w:jc w:val="center"/>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قم بما يلي:</w:t>
            </w:r>
          </w:p>
        </w:tc>
        <w:tc>
          <w:tcPr>
            <w:tcW w:w="4261" w:type="dxa"/>
          </w:tcPr>
          <w:p w:rsidR="00FF2519" w:rsidRPr="00F5204A" w:rsidRDefault="00FF2519" w:rsidP="00FF2519">
            <w:pPr>
              <w:bidi/>
              <w:jc w:val="center"/>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استعن بما يلي</w:t>
            </w:r>
          </w:p>
        </w:tc>
      </w:tr>
      <w:tr w:rsidR="00FF2519" w:rsidRPr="00F5204A" w:rsidTr="009F2111">
        <w:tc>
          <w:tcPr>
            <w:tcW w:w="4261" w:type="dxa"/>
          </w:tcPr>
          <w:p w:rsidR="00FF2519" w:rsidRPr="00F5204A" w:rsidRDefault="00FF2519" w:rsidP="00EE741F">
            <w:pPr>
              <w:numPr>
                <w:ilvl w:val="0"/>
                <w:numId w:val="5"/>
              </w:numPr>
              <w:tabs>
                <w:tab w:val="clear" w:pos="1860"/>
                <w:tab w:val="num" w:pos="206"/>
              </w:tabs>
              <w:bidi/>
              <w:spacing w:after="0" w:line="240" w:lineRule="auto"/>
              <w:ind w:hanging="1834"/>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قراءة المادة التعليمية أدناه</w:t>
            </w:r>
          </w:p>
        </w:tc>
        <w:tc>
          <w:tcPr>
            <w:tcW w:w="4261" w:type="dxa"/>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المادة التعليمية</w:t>
            </w:r>
          </w:p>
        </w:tc>
      </w:tr>
      <w:tr w:rsidR="00FF2519" w:rsidRPr="00F5204A" w:rsidTr="009F2111">
        <w:tc>
          <w:tcPr>
            <w:tcW w:w="4261" w:type="dxa"/>
          </w:tcPr>
          <w:p w:rsidR="00FF2519" w:rsidRPr="00F5204A" w:rsidRDefault="00FF2519" w:rsidP="00EE741F">
            <w:pPr>
              <w:numPr>
                <w:ilvl w:val="0"/>
                <w:numId w:val="5"/>
              </w:numPr>
              <w:tabs>
                <w:tab w:val="clear" w:pos="1860"/>
                <w:tab w:val="num" w:pos="206"/>
              </w:tabs>
              <w:bidi/>
              <w:spacing w:after="0" w:line="240" w:lineRule="auto"/>
              <w:ind w:hanging="1834"/>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اجب عن الأسئلة في نهاية المادة التعليمية</w:t>
            </w:r>
          </w:p>
        </w:tc>
        <w:tc>
          <w:tcPr>
            <w:tcW w:w="4261" w:type="dxa"/>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الميسر لمناقشة إجابتك على الأسئلة</w:t>
            </w:r>
          </w:p>
        </w:tc>
      </w:tr>
      <w:tr w:rsidR="00FF2519" w:rsidRPr="00F5204A" w:rsidTr="009F2111">
        <w:tc>
          <w:tcPr>
            <w:tcW w:w="4261" w:type="dxa"/>
          </w:tcPr>
          <w:p w:rsidR="00FF2519" w:rsidRPr="00F5204A" w:rsidRDefault="00FF2519" w:rsidP="00EE741F">
            <w:pPr>
              <w:numPr>
                <w:ilvl w:val="0"/>
                <w:numId w:val="5"/>
              </w:numPr>
              <w:tabs>
                <w:tab w:val="clear" w:pos="1860"/>
                <w:tab w:val="num" w:pos="206"/>
              </w:tabs>
              <w:bidi/>
              <w:spacing w:after="0" w:line="240" w:lineRule="auto"/>
              <w:ind w:hanging="1834"/>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نفذ التمارين في نهاية المادة التعليمية</w:t>
            </w:r>
          </w:p>
        </w:tc>
        <w:tc>
          <w:tcPr>
            <w:tcW w:w="4261" w:type="dxa"/>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المراجع المبينة في نهاية الوحدة التدريبية</w:t>
            </w:r>
          </w:p>
        </w:tc>
      </w:tr>
      <w:tr w:rsidR="00FF2519" w:rsidRPr="00F5204A" w:rsidTr="009F2111">
        <w:tc>
          <w:tcPr>
            <w:tcW w:w="4261" w:type="dxa"/>
          </w:tcPr>
          <w:p w:rsidR="00FF2519" w:rsidRPr="00F5204A" w:rsidRDefault="00FF2519" w:rsidP="00EE741F">
            <w:pPr>
              <w:numPr>
                <w:ilvl w:val="0"/>
                <w:numId w:val="5"/>
              </w:numPr>
              <w:tabs>
                <w:tab w:val="clear" w:pos="1860"/>
                <w:tab w:val="num" w:pos="206"/>
              </w:tabs>
              <w:bidi/>
              <w:spacing w:after="0" w:line="240" w:lineRule="auto"/>
              <w:ind w:hanging="1834"/>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نفذ النشاطات المطلوبة في نهاية المادة التعليمية</w:t>
            </w:r>
          </w:p>
        </w:tc>
        <w:tc>
          <w:tcPr>
            <w:tcW w:w="4261" w:type="dxa"/>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المواصفات الأردنية المعيارية</w:t>
            </w:r>
          </w:p>
        </w:tc>
      </w:tr>
    </w:tbl>
    <w:p w:rsidR="00FF2519" w:rsidRPr="00F5204A" w:rsidRDefault="00FF2519" w:rsidP="00FF2519">
      <w:pPr>
        <w:bidi/>
        <w:rPr>
          <w:rFonts w:asciiTheme="minorBidi" w:hAnsiTheme="minorBidi" w:cstheme="minorBidi"/>
          <w:b/>
          <w:bCs/>
          <w:sz w:val="36"/>
          <w:szCs w:val="36"/>
          <w:rtl/>
          <w:lang w:bidi="ar-JO"/>
        </w:rPr>
      </w:pPr>
    </w:p>
    <w:p w:rsidR="00FF2519" w:rsidRPr="00F5204A" w:rsidRDefault="00FF2519" w:rsidP="00186904">
      <w:pPr>
        <w:bidi/>
        <w:rPr>
          <w:rFonts w:asciiTheme="minorBidi" w:hAnsiTheme="minorBidi" w:cstheme="minorBidi"/>
          <w:b/>
          <w:bCs/>
          <w:sz w:val="36"/>
          <w:szCs w:val="36"/>
          <w:rtl/>
          <w:lang w:bidi="ar-JO"/>
        </w:rPr>
      </w:pPr>
      <w:r w:rsidRPr="00F5204A">
        <w:rPr>
          <w:rFonts w:asciiTheme="minorBidi" w:hAnsiTheme="minorBidi" w:cstheme="minorBidi"/>
          <w:b/>
          <w:bCs/>
          <w:sz w:val="36"/>
          <w:szCs w:val="36"/>
          <w:rtl/>
          <w:lang w:bidi="ar-JO"/>
        </w:rPr>
        <w:t xml:space="preserve">المادة التعليمية ( </w:t>
      </w:r>
      <w:r w:rsidRPr="00F5204A">
        <w:rPr>
          <w:rFonts w:asciiTheme="minorBidi" w:hAnsiTheme="minorBidi" w:cstheme="minorBidi"/>
          <w:b/>
          <w:bCs/>
          <w:sz w:val="36"/>
          <w:szCs w:val="36"/>
          <w:lang w:bidi="ar-JO"/>
        </w:rPr>
        <w:t>Learning Material</w:t>
      </w:r>
      <w:r w:rsidR="00186904" w:rsidRPr="00F5204A">
        <w:rPr>
          <w:rFonts w:asciiTheme="minorBidi" w:hAnsiTheme="minorBidi" w:cstheme="minorBidi"/>
          <w:b/>
          <w:bCs/>
          <w:sz w:val="36"/>
          <w:szCs w:val="36"/>
          <w:rtl/>
          <w:lang w:bidi="ar-JO"/>
        </w:rPr>
        <w:t xml:space="preserve"> ) </w:t>
      </w:r>
    </w:p>
    <w:p w:rsidR="00FF2519" w:rsidRPr="00F5204A" w:rsidRDefault="00FF2519" w:rsidP="00186904">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xml:space="preserve">إعداد وثيقة المواصفات الفنية </w:t>
      </w:r>
    </w:p>
    <w:p w:rsidR="00FF2519" w:rsidRPr="00F5204A" w:rsidRDefault="00FF2519" w:rsidP="00EE741F">
      <w:pPr>
        <w:numPr>
          <w:ilvl w:val="0"/>
          <w:numId w:val="21"/>
        </w:numPr>
        <w:bidi/>
        <w:spacing w:after="0" w:line="240" w:lineRule="auto"/>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الاعتبارات الأساسية :</w:t>
      </w:r>
    </w:p>
    <w:p w:rsidR="00FF2519" w:rsidRPr="00F5204A" w:rsidRDefault="00FF2519" w:rsidP="00FF2519">
      <w:pPr>
        <w:bidi/>
        <w:jc w:val="both"/>
        <w:rPr>
          <w:rFonts w:asciiTheme="minorBidi" w:hAnsiTheme="minorBidi" w:cstheme="minorBidi"/>
          <w:b/>
          <w:bCs/>
          <w:sz w:val="28"/>
          <w:szCs w:val="28"/>
          <w:rtl/>
          <w:lang w:bidi="ar-JO"/>
        </w:rPr>
      </w:pP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أن تكون المواصفات مناسبة لأغراض التدريب.</w:t>
      </w:r>
    </w:p>
    <w:p w:rsidR="00FF2519" w:rsidRPr="00F5204A" w:rsidRDefault="00FF2519" w:rsidP="00EE741F">
      <w:pPr>
        <w:numPr>
          <w:ilvl w:val="0"/>
          <w:numId w:val="19"/>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أن تحدد وتصاغ بطريقة مرنه تتيح مجالا لاختيار البدائل وان تكتب لتناسب مواصفات صانع محدد.</w:t>
      </w:r>
    </w:p>
    <w:p w:rsidR="00FF2519" w:rsidRPr="00F5204A" w:rsidRDefault="00FF2519" w:rsidP="00EE741F">
      <w:pPr>
        <w:numPr>
          <w:ilvl w:val="0"/>
          <w:numId w:val="19"/>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أن تعكس متطلبات ميادين العمل وتراعي تطورها بحيث لا توضع مواصفات تنطبق على أجهزة قديمة خرجت من سوق العمل.</w:t>
      </w:r>
    </w:p>
    <w:p w:rsidR="00FF2519" w:rsidRPr="00F5204A" w:rsidRDefault="00FF2519" w:rsidP="00EE741F">
      <w:pPr>
        <w:numPr>
          <w:ilvl w:val="0"/>
          <w:numId w:val="19"/>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أن تراعي أمور وقواعد ومتطلبات الصحة والسلامة المهنية.</w:t>
      </w:r>
    </w:p>
    <w:p w:rsidR="00FF2519" w:rsidRPr="00F5204A" w:rsidRDefault="00FF2519" w:rsidP="00EE741F">
      <w:pPr>
        <w:numPr>
          <w:ilvl w:val="0"/>
          <w:numId w:val="19"/>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أن تكون وحدات القياس حسب النظام العالمي المعياري ما أمكن.</w:t>
      </w:r>
    </w:p>
    <w:p w:rsidR="00FF2519" w:rsidRPr="00F5204A" w:rsidRDefault="00FF2519" w:rsidP="00EE741F">
      <w:pPr>
        <w:numPr>
          <w:ilvl w:val="0"/>
          <w:numId w:val="19"/>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أن تخرج وتقدم بحيث تظهر ما يلي :</w:t>
      </w:r>
    </w:p>
    <w:p w:rsidR="00FF2519" w:rsidRPr="00F5204A" w:rsidRDefault="00FF2519" w:rsidP="00FF2519">
      <w:pPr>
        <w:bidi/>
        <w:ind w:left="1440"/>
        <w:jc w:val="both"/>
        <w:rPr>
          <w:rFonts w:asciiTheme="minorBidi" w:hAnsiTheme="minorBidi" w:cstheme="minorBidi"/>
          <w:sz w:val="28"/>
          <w:szCs w:val="28"/>
          <w:rtl/>
          <w:lang w:bidi="ar-JO"/>
        </w:rPr>
      </w:pPr>
      <w:r w:rsidRPr="00F5204A">
        <w:rPr>
          <w:rFonts w:asciiTheme="minorBidi" w:hAnsiTheme="minorBidi" w:cstheme="minorBidi"/>
          <w:b/>
          <w:bCs/>
          <w:sz w:val="28"/>
          <w:szCs w:val="28"/>
          <w:rtl/>
          <w:lang w:bidi="ar-JO"/>
        </w:rPr>
        <w:t>-</w:t>
      </w:r>
      <w:r w:rsidRPr="00F5204A">
        <w:rPr>
          <w:rFonts w:asciiTheme="minorBidi" w:hAnsiTheme="minorBidi" w:cstheme="minorBidi"/>
          <w:sz w:val="28"/>
          <w:szCs w:val="28"/>
          <w:rtl/>
          <w:lang w:bidi="ar-JO"/>
        </w:rPr>
        <w:t xml:space="preserve"> رقم العنصر ( الرمز الدال على التخصص والرقم التسلسلي للعنصر ).</w:t>
      </w:r>
    </w:p>
    <w:p w:rsidR="00FF2519" w:rsidRPr="00F5204A" w:rsidRDefault="00FF2519" w:rsidP="00FF2519">
      <w:pPr>
        <w:bidi/>
        <w:ind w:left="1440"/>
        <w:jc w:val="both"/>
        <w:rPr>
          <w:rFonts w:asciiTheme="minorBidi" w:hAnsiTheme="minorBidi" w:cstheme="minorBidi"/>
          <w:sz w:val="28"/>
          <w:szCs w:val="28"/>
          <w:lang w:bidi="ar-JO"/>
        </w:rPr>
      </w:pPr>
      <w:r w:rsidRPr="00F5204A">
        <w:rPr>
          <w:rFonts w:asciiTheme="minorBidi" w:hAnsiTheme="minorBidi" w:cstheme="minorBidi"/>
          <w:b/>
          <w:bCs/>
          <w:sz w:val="28"/>
          <w:szCs w:val="28"/>
          <w:rtl/>
          <w:lang w:bidi="ar-JO"/>
        </w:rPr>
        <w:t>-</w:t>
      </w:r>
      <w:r w:rsidRPr="00F5204A">
        <w:rPr>
          <w:rFonts w:asciiTheme="minorBidi" w:hAnsiTheme="minorBidi" w:cstheme="minorBidi"/>
          <w:sz w:val="28"/>
          <w:szCs w:val="28"/>
          <w:rtl/>
          <w:lang w:bidi="ar-JO"/>
        </w:rPr>
        <w:t xml:space="preserve"> توصيف العنصر.</w:t>
      </w:r>
    </w:p>
    <w:p w:rsidR="00FF2519" w:rsidRPr="00F5204A" w:rsidRDefault="00FF2519" w:rsidP="00FF2519">
      <w:pPr>
        <w:bidi/>
        <w:ind w:left="1440"/>
        <w:jc w:val="both"/>
        <w:rPr>
          <w:rFonts w:asciiTheme="minorBidi" w:hAnsiTheme="minorBidi" w:cstheme="minorBidi"/>
          <w:sz w:val="28"/>
          <w:szCs w:val="28"/>
          <w:rtl/>
          <w:lang w:bidi="ar-JO"/>
        </w:rPr>
      </w:pPr>
      <w:r w:rsidRPr="00F5204A">
        <w:rPr>
          <w:rFonts w:asciiTheme="minorBidi" w:hAnsiTheme="minorBidi" w:cstheme="minorBidi"/>
          <w:b/>
          <w:bCs/>
          <w:sz w:val="28"/>
          <w:szCs w:val="28"/>
          <w:rtl/>
          <w:lang w:bidi="ar-JO"/>
        </w:rPr>
        <w:t>-</w:t>
      </w:r>
      <w:r w:rsidRPr="00F5204A">
        <w:rPr>
          <w:rFonts w:asciiTheme="minorBidi" w:hAnsiTheme="minorBidi" w:cstheme="minorBidi"/>
          <w:sz w:val="28"/>
          <w:szCs w:val="28"/>
          <w:rtl/>
          <w:lang w:bidi="ar-JO"/>
        </w:rPr>
        <w:t xml:space="preserve"> الكمية المطلوبة ( مع الإشارة إلى الوحدة فيما إذا كانت طقما ( </w:t>
      </w:r>
      <w:r w:rsidRPr="00F5204A">
        <w:rPr>
          <w:rFonts w:asciiTheme="minorBidi" w:hAnsiTheme="minorBidi" w:cstheme="minorBidi"/>
          <w:sz w:val="28"/>
          <w:szCs w:val="28"/>
          <w:lang w:bidi="ar-JO"/>
        </w:rPr>
        <w:t>Set</w:t>
      </w:r>
      <w:r w:rsidRPr="00F5204A">
        <w:rPr>
          <w:rFonts w:asciiTheme="minorBidi" w:hAnsiTheme="minorBidi" w:cstheme="minorBidi"/>
          <w:sz w:val="28"/>
          <w:szCs w:val="28"/>
          <w:rtl/>
          <w:lang w:bidi="ar-JO"/>
        </w:rPr>
        <w:t xml:space="preserve"> ) أو زوجا ( </w:t>
      </w:r>
      <w:r w:rsidRPr="00F5204A">
        <w:rPr>
          <w:rFonts w:asciiTheme="minorBidi" w:hAnsiTheme="minorBidi" w:cstheme="minorBidi"/>
          <w:sz w:val="28"/>
          <w:szCs w:val="28"/>
          <w:lang w:bidi="ar-JO"/>
        </w:rPr>
        <w:t>Pair</w:t>
      </w:r>
      <w:r w:rsidRPr="00F5204A">
        <w:rPr>
          <w:rFonts w:asciiTheme="minorBidi" w:hAnsiTheme="minorBidi" w:cstheme="minorBidi"/>
          <w:sz w:val="28"/>
          <w:szCs w:val="28"/>
          <w:rtl/>
          <w:lang w:bidi="ar-JO"/>
        </w:rPr>
        <w:t xml:space="preserve"> ) .</w:t>
      </w:r>
    </w:p>
    <w:p w:rsidR="00FF2519" w:rsidRPr="00F5204A" w:rsidRDefault="00FF2519" w:rsidP="00FF2519">
      <w:pPr>
        <w:bidi/>
        <w:jc w:val="both"/>
        <w:rPr>
          <w:rFonts w:asciiTheme="minorBidi" w:hAnsiTheme="minorBidi" w:cstheme="minorBidi"/>
          <w:b/>
          <w:bCs/>
          <w:sz w:val="28"/>
          <w:szCs w:val="28"/>
          <w:rtl/>
          <w:lang w:bidi="ar-JO"/>
        </w:rPr>
      </w:pPr>
    </w:p>
    <w:p w:rsidR="00FF2519" w:rsidRPr="00F5204A" w:rsidRDefault="00FF2519" w:rsidP="00186904">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lastRenderedPageBreak/>
        <w:t>ب –</w:t>
      </w:r>
      <w:r w:rsidR="00186904" w:rsidRPr="00F5204A">
        <w:rPr>
          <w:rFonts w:asciiTheme="minorBidi" w:hAnsiTheme="minorBidi" w:cstheme="minorBidi"/>
          <w:b/>
          <w:bCs/>
          <w:sz w:val="28"/>
          <w:szCs w:val="28"/>
          <w:rtl/>
          <w:lang w:bidi="ar-JO"/>
        </w:rPr>
        <w:t xml:space="preserve"> توصيف العنصر :</w:t>
      </w:r>
    </w:p>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العناصر الأساسية للتوصيف :</w:t>
      </w:r>
    </w:p>
    <w:p w:rsidR="00FF2519" w:rsidRPr="00F5204A" w:rsidRDefault="00FF2519" w:rsidP="00EE741F">
      <w:pPr>
        <w:numPr>
          <w:ilvl w:val="0"/>
          <w:numId w:val="19"/>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الأجهزة والمعدات وتشمل :</w:t>
      </w:r>
    </w:p>
    <w:p w:rsidR="00FF2519" w:rsidRPr="00F5204A" w:rsidRDefault="00FF2519" w:rsidP="00FF2519">
      <w:pPr>
        <w:bidi/>
        <w:ind w:left="72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طاقة التشغيل ( السعة ) : فمثلا في حالة المخارط يهمنا التأرجح فوق الفرش والبعد بين المركزين </w:t>
      </w:r>
    </w:p>
    <w:p w:rsidR="00FF2519" w:rsidRPr="00F5204A" w:rsidRDefault="00FF2519" w:rsidP="00FF2519">
      <w:pPr>
        <w:bidi/>
        <w:ind w:left="72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بصورة أساسية حيث لا يجوز إغفال أي منهما بالإضافة إلى خصائص التيار الكهربائي وتمديد الحديد</w:t>
      </w:r>
    </w:p>
    <w:p w:rsidR="00FF2519" w:rsidRPr="00F5204A" w:rsidRDefault="00FF2519" w:rsidP="00FF2519">
      <w:pPr>
        <w:bidi/>
        <w:ind w:left="72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على 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الأدوات وتشمل : الأبعاد والخصائص ويتم التركيز على نوع المعدن.</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الأثاث : مادة الصنع وكذلك الأبعاد الاسمية لقطعة الأثاث.</w:t>
      </w:r>
    </w:p>
    <w:p w:rsidR="00FF2519" w:rsidRPr="00F5204A" w:rsidRDefault="00FF2519" w:rsidP="00186904">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مثال نموذجي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التخصص : ال</w:t>
      </w:r>
      <w:r w:rsidR="00186904" w:rsidRPr="00F5204A">
        <w:rPr>
          <w:rFonts w:asciiTheme="minorBidi" w:hAnsiTheme="minorBidi" w:cstheme="minorBidi"/>
          <w:sz w:val="28"/>
          <w:szCs w:val="28"/>
          <w:rtl/>
          <w:lang w:bidi="ar-JO"/>
        </w:rPr>
        <w:t>ميكانيكا العامة ( آلات الورش ).</w:t>
      </w:r>
      <w:r w:rsidR="00186904" w:rsidRPr="00F5204A">
        <w:rPr>
          <w:rFonts w:asciiTheme="minorBidi" w:hAnsiTheme="minorBidi" w:cstheme="minorBidi"/>
          <w:sz w:val="28"/>
          <w:szCs w:val="28"/>
          <w:lang w:bidi="ar-JO"/>
        </w:rPr>
        <w:tab/>
      </w:r>
      <w:r w:rsidR="00186904" w:rsidRPr="00F5204A">
        <w:rPr>
          <w:rFonts w:asciiTheme="minorBidi" w:hAnsiTheme="minorBidi" w:cstheme="minorBidi"/>
          <w:sz w:val="28"/>
          <w:szCs w:val="28"/>
          <w:lang w:bidi="ar-JO"/>
        </w:rPr>
        <w:tab/>
      </w:r>
      <w:r w:rsidR="00186904" w:rsidRPr="00F5204A">
        <w:rPr>
          <w:rFonts w:asciiTheme="minorBidi" w:hAnsiTheme="minorBidi" w:cstheme="minorBidi"/>
          <w:sz w:val="28"/>
          <w:szCs w:val="28"/>
          <w:lang w:bidi="ar-JO"/>
        </w:rPr>
        <w:tab/>
      </w:r>
      <w:r w:rsidRPr="00F5204A">
        <w:rPr>
          <w:rFonts w:asciiTheme="minorBidi" w:hAnsiTheme="minorBidi" w:cstheme="minorBidi"/>
          <w:sz w:val="28"/>
          <w:szCs w:val="28"/>
          <w:rtl/>
          <w:lang w:bidi="ar-JO"/>
        </w:rPr>
        <w:t>الرمز : م . ع للتخصص</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م . ع / 1 الآلات والأجهزة</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م . ع / 2 العدد والأدوات</w:t>
      </w:r>
    </w:p>
    <w:p w:rsidR="00FF2519" w:rsidRPr="00F5204A" w:rsidRDefault="00186904"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م . ع / 3 الأثاث</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 – الآلات والأجهزة</w:t>
      </w:r>
    </w:p>
    <w:tbl>
      <w:tblPr>
        <w:bidiVisual/>
        <w:tblW w:w="1031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7920"/>
        <w:gridCol w:w="977"/>
      </w:tblGrid>
      <w:tr w:rsidR="00FF2519" w:rsidRPr="00F5204A" w:rsidTr="00186904">
        <w:trPr>
          <w:trHeight w:val="567"/>
        </w:trPr>
        <w:tc>
          <w:tcPr>
            <w:tcW w:w="1414" w:type="dxa"/>
            <w:vAlign w:val="center"/>
          </w:tcPr>
          <w:p w:rsidR="00FF2519" w:rsidRPr="00F5204A" w:rsidRDefault="00FF2519" w:rsidP="00186904">
            <w:pPr>
              <w:bidi/>
              <w:spacing w:after="0" w:line="240" w:lineRule="auto"/>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الرقم</w:t>
            </w:r>
          </w:p>
        </w:tc>
        <w:tc>
          <w:tcPr>
            <w:tcW w:w="7920" w:type="dxa"/>
            <w:vAlign w:val="center"/>
          </w:tcPr>
          <w:p w:rsidR="00FF2519" w:rsidRPr="00F5204A" w:rsidRDefault="00FF2519" w:rsidP="00186904">
            <w:pPr>
              <w:bidi/>
              <w:spacing w:after="0" w:line="240" w:lineRule="auto"/>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العنصر والمواصفات</w:t>
            </w:r>
          </w:p>
        </w:tc>
        <w:tc>
          <w:tcPr>
            <w:tcW w:w="977" w:type="dxa"/>
            <w:vAlign w:val="center"/>
          </w:tcPr>
          <w:p w:rsidR="00FF2519" w:rsidRPr="00F5204A" w:rsidRDefault="00FF2519" w:rsidP="00186904">
            <w:pPr>
              <w:bidi/>
              <w:spacing w:after="0" w:line="240" w:lineRule="auto"/>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الكمية</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م.ع/1-1</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معادن:</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التأرجح فوق الفرش    : 350 – 370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البعد بين المركزين     : 1150 – 1300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فتحة المحور الرئيسي  : 35 – 40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سرعة الدوران          : 240 – 1750 دورة في الدقيقة عن طريق النقل المباشر ، 40 – 300 دورة في الدقيقة عن طريق  صندوق التروس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التسنين            : 50 – 56 خطوة يميني وشمالي.</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التغذية       : الطولية 0,04 مم – 2,6 مم ( 50 – 55 تغذية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العرضية 0,02 مم – 1,3 مم ( 50 – 55 تغذية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المحرك الكهربائي      : 3 – 4 كيلواط، 380 فولت، ثلاثة أوجه، 50 هيرتز مع  وسيلة حماية للتحميل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تبريد متكامل للمشغولات.</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حاجز للرايش ورذاذ سائل التبريد.</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صينية ربط 200 – 250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ثلاثي 200 – 250 مم مع طقمين من الفكوك الداخلية والخارجية.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رباعي 250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lastRenderedPageBreak/>
              <w:t xml:space="preserve">مربط السكاكين ( </w:t>
            </w:r>
            <w:r w:rsidRPr="00F5204A">
              <w:rPr>
                <w:rFonts w:asciiTheme="minorBidi" w:hAnsiTheme="minorBidi" w:cstheme="minorBidi"/>
                <w:sz w:val="28"/>
                <w:szCs w:val="28"/>
                <w:lang w:bidi="ar-JO"/>
              </w:rPr>
              <w:t>Tool Post</w:t>
            </w:r>
            <w:r w:rsidRPr="00F5204A">
              <w:rPr>
                <w:rFonts w:asciiTheme="minorBidi" w:hAnsiTheme="minorBidi" w:cstheme="minorBidi"/>
                <w:sz w:val="28"/>
                <w:szCs w:val="28"/>
                <w:rtl/>
                <w:lang w:bidi="ar-JO"/>
              </w:rPr>
              <w:t xml:space="preserve"> ) رباعي.</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محددات الحركة الطولية.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فرملة وقابض.</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قطع الأسنان.</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مجموعة تروس تحويلية لقطع الأسنان ( النظام الانجليزي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مركز ثابت زاوية 60 ( زوج واحد مقسى وواحد طرى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مركز متحرك.</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مقدح مع مفتاح.</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دعامة متحركة.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دعامة ثابتة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من الكلب الدوار المناسب للآلة.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التشغيل وصيانة باللغة العربية والانجليزية.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مجموعة القطع التبديلية لمدة سنتين.  </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م.ع/1-2</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معادن:</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التأرجح فوق الفرش    : 300 – 320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البعد بين المركزين     : 900 – 1000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فتحة المحور الرئيسي  : 30 – 35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سرعة الدوران          : 200 – 1500 دورة في الدقيقة عن طريق النقل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المباشر ، 40 – 250 دورة في الدقيقة عن طريق  صندوق التروس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التسنين                    : 50 – 56 خطوة يميني وشمالي.</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التغذية               : الطولية 0,04 مم – 2,3 مم ( لكل دورة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العرضية 0,01 مم – 0,8 مم ( لكل دورة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المحرك الكهربائي      : 2 – 2,5 كيلواط، 380 فولت، ثلاثة أوجه، 50 هيرتز مع  وسيلة حماية للتحميل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تبريد متكامل للمشغولات.</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حاجز للرايش ورذاذ سائل التبريد.</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صينية ربط 200 – 250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ثلاثي 200 – 250 مم مع طقمين من الفكوك الداخلية والخارجية.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رباعي 250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مربط السكاكين ( </w:t>
            </w:r>
            <w:r w:rsidRPr="00F5204A">
              <w:rPr>
                <w:rFonts w:asciiTheme="minorBidi" w:hAnsiTheme="minorBidi" w:cstheme="minorBidi"/>
                <w:sz w:val="28"/>
                <w:szCs w:val="28"/>
                <w:lang w:bidi="ar-JO"/>
              </w:rPr>
              <w:t>Tool Post</w:t>
            </w:r>
            <w:r w:rsidRPr="00F5204A">
              <w:rPr>
                <w:rFonts w:asciiTheme="minorBidi" w:hAnsiTheme="minorBidi" w:cstheme="minorBidi"/>
                <w:sz w:val="28"/>
                <w:szCs w:val="28"/>
                <w:rtl/>
                <w:lang w:bidi="ar-JO"/>
              </w:rPr>
              <w:t xml:space="preserve"> ) رباعي.</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محددات الحركة الطولية.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فرملة وقابض.</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قطع الأسنان.</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مجموعة تروس تحويلية لقطع الأسنان ( النظام الانجليزي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مركز ثابت زاوية 60 ( زوج واحد مقسى وواحد طرى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مركز متحرك.</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lastRenderedPageBreak/>
              <w:t>رأس مقدح مع مفتاح.</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دعامة متحركة.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دعامة ثابتة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من الكلب الدوار المناسب للآلة.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التشغيل وصيانة باللغة العربية والانجليزية.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مجموعة القطع التبديلية لمدة سنتين.  </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6</w:t>
            </w:r>
          </w:p>
        </w:tc>
      </w:tr>
      <w:tr w:rsidR="00FF2519" w:rsidRPr="00F5204A" w:rsidTr="00186904">
        <w:trPr>
          <w:trHeight w:val="701"/>
        </w:trPr>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م.ع/1-3</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مخرطة معادن:</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التأرجح فوق الفرش    : 250 – 300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البعد بين المركزين     : 700 – 800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فتحة المحور الرئيسي  : 25 – 30 مم</w:t>
            </w:r>
          </w:p>
          <w:p w:rsidR="00FF2519" w:rsidRPr="00F5204A" w:rsidRDefault="00FF2519" w:rsidP="00186904">
            <w:pPr>
              <w:bidi/>
              <w:spacing w:after="0" w:line="240" w:lineRule="auto"/>
              <w:rPr>
                <w:rFonts w:asciiTheme="minorBidi" w:hAnsiTheme="minorBidi" w:cstheme="minorBidi"/>
                <w:sz w:val="28"/>
                <w:szCs w:val="28"/>
                <w:rtl/>
                <w:lang w:bidi="ar-JO"/>
              </w:rPr>
            </w:pPr>
            <w:r w:rsidRPr="00F5204A">
              <w:rPr>
                <w:rFonts w:asciiTheme="minorBidi" w:hAnsiTheme="minorBidi" w:cstheme="minorBidi"/>
                <w:sz w:val="28"/>
                <w:szCs w:val="28"/>
                <w:rtl/>
                <w:lang w:bidi="ar-JO"/>
              </w:rPr>
              <w:t>سرعة الدوران: 250 – 1500 دورة في الدقيقة عن طريق النقل المباشر ، 50 – 300 دورة في الدقيقة عن طريق  صندوق التروس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التسنين                    : 50 – 55 خطوة يميني وشمالي.</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التغذية                     : الطولية 0,02 مم – 2 مم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العرضية 0,02 مم – 1 مم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المحرك الكهربائي      : 1 – 1,5 كيلواط، 380 فولت، ثلاثة أوجه، 50 هيرتز مع وسيلة حماية للتحميل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تبريد متكامل.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حاجز للرايش ورذاذ سائل التبريد.</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صينية ربط 150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ثلاثي 175 مم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رباعي 200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مربط السكاكين ( </w:t>
            </w:r>
            <w:r w:rsidRPr="00F5204A">
              <w:rPr>
                <w:rFonts w:asciiTheme="minorBidi" w:hAnsiTheme="minorBidi" w:cstheme="minorBidi"/>
                <w:sz w:val="28"/>
                <w:szCs w:val="28"/>
                <w:lang w:bidi="ar-JO"/>
              </w:rPr>
              <w:t>Tool Post</w:t>
            </w:r>
            <w:r w:rsidRPr="00F5204A">
              <w:rPr>
                <w:rFonts w:asciiTheme="minorBidi" w:hAnsiTheme="minorBidi" w:cstheme="minorBidi"/>
                <w:sz w:val="28"/>
                <w:szCs w:val="28"/>
                <w:rtl/>
                <w:lang w:bidi="ar-JO"/>
              </w:rPr>
              <w:t xml:space="preserve"> ) رباعي.</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محددات الحركة الطولية.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فرملة وقابض.</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قطع الأسنان.</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مجموعة تروس تحويلية لقطع الأسنان ( النظام الانجليزي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مركز ثابت زاوية 60 ( زوج واحد مقسى وواحد طرى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مركز متحرك.</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مقدح مع مفتاح.</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دعامة متحركة.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دعامة ثابتة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من الأعمدة الشاقة المناسبة للآلة.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من الكلب المناسب للآلة.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التشغيل وصيانة باللغة العربية والانجليزية.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مجموعة القطع التبديلية لمدة سنتين.  </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م.ع/1-4</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راسية</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مشوار المحور                               : 80 – 100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المساحة القصوى بين المحور والطاولة : 300 – 350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المشوار الطولي للطاولة                    : 450 – 500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أبعاد الطاولة                                  : 200</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750 – 250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900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عدد السرع للمحور                          : 8 – 10.</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مدى سرعة الدوران                         : 200 – 3500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المحرك الكهربائي                           : 1,5 – 2 كيلواط ، 380 فولت ، ثلاثة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أوجه ، 50 هيرتز مع وسيلة حماية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للتحميل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تبريد كامل.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تقسيم كامل وشامل ، قابل للضبط على أي زاوية.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غراب متحرك.</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صواني التقسيم طقم كامل.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براغي وصواميل ربط شكل.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براغي تثبيت الآلة ومقاومة الاهتزاز.</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ملزمة آلة متحركة عرض 150 مم ، فتحة 150 سم.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مقدح مع مفتاح مع الحامل المناسب للآلة.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طقم أعمدة شاقة 3 – 10 مم .</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م.ع/1-5</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أفقية</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سطح طاولة الآلة                               : 160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600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مشوار الطاولة الطولي                        : 400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مشوار الطاولة العرضي                      : 400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المسافة بين سطح الطاولة ومحور السكين : 0 – 380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مدى السرعة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النقل بواسطة التروس                         : 60 – 400 د/د.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النقل المباشر                                    : 400 – 2400 د/د.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المحرك الكهربائي                             : 1,5 – 2 كيلواط ، 380 فولت ،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ثلاثة أوجه ، 50 هيرتز مع وسيلة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حماية للتحميل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تبريد كامل.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تقسيم كامل وشامل ، قابل للضبط على أي زاوية.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غراب متحرك.</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صواني التقسيم طقم كامل.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براغي وصواميل ربط شكل.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lastRenderedPageBreak/>
              <w:t>براغي تثبيت الآلة ومقاومة الاهتزاز.</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ملزمة آلة متحركة عرض 150 مم ، فتحة 150 سم قابلة للتدوير بزاوية 360 º.</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مقدح سلبه مورس رقم (3) المناسب للآلة.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طقم كامل من أعمدة ربط السكاكين .</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م.ع/1-6</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فريزا شاملة (معادن)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سطح طاولة الآلة                               : 1300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280 مم تقريبا.</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مشوار الطاولة الطولي                        : 800 - 850 مم يدوي والي.</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تأرجح طاولة العمل                            : 45 ( اليمين والشمال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التغذية                                            : 0,14 مم – 700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عدد السرعات                                   : 12 سرعة من 90 – 1400 د/د.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المسافة بين سطح الطاولة ومحور السكين : 0 – 600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المحرك الكهربائي : 3 – 4 كيلواط ، 380 فولت ، ثلاثة     أوجه ، 50 هيرتز مع وسيلة حماية  للتحميل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تبريد كامل.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عمود حامل سكين قطر 16 مم مع المحددات.</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عمود حامل سكين قطر 22 مم مع المحددات.</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عمود حامل سكين قطر 27 مم مع المحددات.</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عمود قصير قطر تجويفه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كماشة ربط من 10 – 25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محور موائمة من سلبه 40 إلى سلبه مورس رقم (3).</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محور موائمة من سلبه 40 إلى سلبه مورس رقم (21).</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رأس تقسيم شامل 250 مم كامل مع الغراب المتحرك وصواني التقسيم والتروس.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ملزمة آلة 150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تركيب براغي شكل.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لوحة تقسيم راسي وافقي 250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ملزمة فريزا شاملة 100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ثقب وتجويف قطر خارجي 75 – 80.</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أعمدة ثقب وتجويف من 9 – 21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تشغيل وصيانة.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قطع تبديليه لمدة سنتين.</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rPr>
          <w:trHeight w:val="567"/>
        </w:trPr>
        <w:tc>
          <w:tcPr>
            <w:tcW w:w="1414" w:type="dxa"/>
            <w:vAlign w:val="center"/>
          </w:tcPr>
          <w:p w:rsidR="00FF2519" w:rsidRPr="00F5204A" w:rsidRDefault="00FF2519" w:rsidP="00186904">
            <w:pPr>
              <w:bidi/>
              <w:spacing w:after="0" w:line="240" w:lineRule="auto"/>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الرقم</w:t>
            </w:r>
          </w:p>
        </w:tc>
        <w:tc>
          <w:tcPr>
            <w:tcW w:w="7920" w:type="dxa"/>
            <w:vAlign w:val="center"/>
          </w:tcPr>
          <w:p w:rsidR="00FF2519" w:rsidRPr="00F5204A" w:rsidRDefault="00FF2519" w:rsidP="00186904">
            <w:pPr>
              <w:bidi/>
              <w:spacing w:after="0" w:line="240" w:lineRule="auto"/>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العنصر والمواصفات</w:t>
            </w:r>
          </w:p>
        </w:tc>
        <w:tc>
          <w:tcPr>
            <w:tcW w:w="977" w:type="dxa"/>
            <w:vAlign w:val="center"/>
          </w:tcPr>
          <w:p w:rsidR="00FF2519" w:rsidRPr="00F5204A" w:rsidRDefault="00FF2519" w:rsidP="00186904">
            <w:pPr>
              <w:bidi/>
              <w:spacing w:after="0" w:line="240" w:lineRule="auto"/>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الكمية</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م.ع/1-7</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مكشطة معادن : نوع مرفق</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المشوار الطولي   : 250 – 300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المشوار العمودي : 200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سطح الطاولة             : 200</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300 – 250</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350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السرعة                    : 12 – 100 مشوار في الدقيقة ( 6 سرعات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المحرك الكهربائي      : بحدود 1,5 كيلواط ، 380 فولت ، ثلاثة أوجه ، 50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هيرتز ، مع وسيلة حماية للتحميل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تزيت وتبريد كامل.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ملزمة آلة متحركة تناسب طاولة 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براغي الربط مع 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التشغيل والصيانة باللغة العربية والانجليزية.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قطع تبديليه لمدة سنتين .</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م.ع/1 - 8</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مكشطة معادن : نوع مرفق</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المشوار الطولي   : 150 – 200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المشوار العمودي : 150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سطح الطاولة             : 150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200 مم .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السرعة         : 35 – 160 مشوار في الدقيقة ( 4 سرعات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المحرك الكهربائي      : 0,5 - 1 كيلواط ، 380 فولت ، ثلاثة أوجه ، 50 هيرتز ، مع وسيلة حماية للتحميل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تزيت وتبريد كامل.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ملزمة آلة متحركة تناسب طاولة 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براغي وصواميل الربط مع 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براغي تثبيت 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التشغيل والصيانة باللغة العربية والانجليزية.</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قطع تبديليه لمدة سنتين.</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414" w:type="dxa"/>
          </w:tcPr>
          <w:p w:rsidR="00FF2519" w:rsidRPr="00F5204A" w:rsidRDefault="00FF2519" w:rsidP="00186904">
            <w:pPr>
              <w:bidi/>
              <w:spacing w:after="0" w:line="240" w:lineRule="auto"/>
              <w:ind w:left="360"/>
              <w:rPr>
                <w:rFonts w:asciiTheme="minorBidi" w:hAnsiTheme="minorBidi" w:cstheme="minorBidi"/>
                <w:sz w:val="28"/>
                <w:szCs w:val="28"/>
                <w:rtl/>
                <w:lang w:bidi="ar-JO"/>
              </w:rPr>
            </w:pPr>
            <w:r w:rsidRPr="00F5204A">
              <w:rPr>
                <w:rFonts w:asciiTheme="minorBidi" w:hAnsiTheme="minorBidi" w:cstheme="minorBidi"/>
                <w:sz w:val="28"/>
                <w:szCs w:val="28"/>
                <w:rtl/>
                <w:lang w:bidi="ar-JO"/>
              </w:rPr>
              <w:t>م.ع/1-9</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سطحي ( مستوى )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سطح طاولة العمل : 200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450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المشوار الطولي    : 500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550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المشوار العرضي  : 200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240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المشوار الراسي    : 450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500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حجر الجلخ          : القطر الخارجي 200 مم ، العرض 25 مم ، قطر فتحة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المحور 30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المحرك الكهربائي : 1,5 كيلواط ، 380 فولت ، ثلاثة أوجه ، 50 هيرتز ، مع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وسيلة حماية للحمل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طقم أحجار تجليخ ( خشن ، وسط ، ناعم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ساحبة غبار مناسبة للآلة.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lastRenderedPageBreak/>
              <w:t>نظام تبريد.</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مجموعة حواجز واقية.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ساحبة ( </w:t>
            </w:r>
            <w:r w:rsidRPr="00F5204A">
              <w:rPr>
                <w:rFonts w:asciiTheme="minorBidi" w:hAnsiTheme="minorBidi" w:cstheme="minorBidi"/>
                <w:sz w:val="28"/>
                <w:szCs w:val="28"/>
                <w:lang w:bidi="ar-JO"/>
              </w:rPr>
              <w:t>Puller</w:t>
            </w:r>
            <w:r w:rsidRPr="00F5204A">
              <w:rPr>
                <w:rFonts w:asciiTheme="minorBidi" w:hAnsiTheme="minorBidi" w:cstheme="minorBidi"/>
                <w:sz w:val="28"/>
                <w:szCs w:val="28"/>
                <w:rtl/>
                <w:lang w:bidi="ar-JO"/>
              </w:rPr>
              <w:t xml:space="preserve"> ) حجر جلخ.</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وسيلة موازنة الحجر.</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أداة تهيئة.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وسيلة ربط مغناطيس.</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التشغيل باللغة العربية أو الانجليزية.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مجموعة قطع تبديليه لمدة سنتين.</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1</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م.ع/1-10</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اسطواني:</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ارتفاع المركز                    : 135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المسافة بين المركزين           : 600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سرعة مركز الطاولة            : من 0 – 6 مم /د.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سرعة التغذية العرضية         : 0,01 – 0,1 مم/مشوار.</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أبعاد حجر الجلخ الخارجية     : 250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50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سرعة دوران الجلخ الخارجي : 2400 د/د.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سرعة دوران الجلخ الداخلي   : 18000 د/د.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مدى تدوير الطاولة              : 10 في الاتجاهين.</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المحرك الكهربائي               : 1,5 كيلواط ، 380 فولت ، ثلاثة أوجه ، 50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هيرتز ، مع  وسيلة حماية للحمل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أحجار تجليخ خارجي ( خشن ، وسط ، ناعم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طقم أحجار تجليخ داخلي مع وسيلة ووصلة الربط.</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ساحبة غبار مناسبة للآلة.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تبريد.</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زوج من المراكز.</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مجموعة حواجز واقية.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ساحبة ( </w:t>
            </w:r>
            <w:r w:rsidRPr="00F5204A">
              <w:rPr>
                <w:rFonts w:asciiTheme="minorBidi" w:hAnsiTheme="minorBidi" w:cstheme="minorBidi"/>
                <w:sz w:val="28"/>
                <w:szCs w:val="28"/>
                <w:lang w:bidi="ar-JO"/>
              </w:rPr>
              <w:t>Puller</w:t>
            </w:r>
            <w:r w:rsidRPr="00F5204A">
              <w:rPr>
                <w:rFonts w:asciiTheme="minorBidi" w:hAnsiTheme="minorBidi" w:cstheme="minorBidi"/>
                <w:sz w:val="28"/>
                <w:szCs w:val="28"/>
                <w:rtl/>
                <w:lang w:bidi="ar-JO"/>
              </w:rPr>
              <w:t xml:space="preserve"> ) حجر جلخ.</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وسيلة موازنة الحجر.</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أداة تهيئة.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براغي تثبيت 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دعامة ثابتة للتجليخ الاسطواني سعة 80 – 90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التشغيل باللغة العربية أو الانجليزية.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مجموعة قطع تبديليه لمدة سنتين.</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w:t>
            </w:r>
          </w:p>
        </w:tc>
      </w:tr>
      <w:tr w:rsidR="00FF2519" w:rsidRPr="00F5204A" w:rsidTr="00186904">
        <w:trPr>
          <w:trHeight w:val="567"/>
        </w:trPr>
        <w:tc>
          <w:tcPr>
            <w:tcW w:w="1414" w:type="dxa"/>
            <w:vAlign w:val="center"/>
          </w:tcPr>
          <w:p w:rsidR="00FF2519" w:rsidRPr="00F5204A" w:rsidRDefault="00FF2519" w:rsidP="00186904">
            <w:pPr>
              <w:bidi/>
              <w:spacing w:after="0" w:line="240" w:lineRule="auto"/>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الرقم</w:t>
            </w:r>
          </w:p>
        </w:tc>
        <w:tc>
          <w:tcPr>
            <w:tcW w:w="7920" w:type="dxa"/>
            <w:vAlign w:val="center"/>
          </w:tcPr>
          <w:p w:rsidR="00FF2519" w:rsidRPr="00F5204A" w:rsidRDefault="00FF2519" w:rsidP="00186904">
            <w:pPr>
              <w:bidi/>
              <w:spacing w:after="0" w:line="240" w:lineRule="auto"/>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العنصر والمواصفات</w:t>
            </w:r>
          </w:p>
        </w:tc>
        <w:tc>
          <w:tcPr>
            <w:tcW w:w="977" w:type="dxa"/>
            <w:vAlign w:val="center"/>
          </w:tcPr>
          <w:p w:rsidR="00FF2519" w:rsidRPr="00F5204A" w:rsidRDefault="00FF2519" w:rsidP="00186904">
            <w:pPr>
              <w:bidi/>
              <w:spacing w:after="0" w:line="240" w:lineRule="auto"/>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الكمية</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م.ع/1-11</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آلة تجليخ شامل:</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ارتفاع المركز                    : 135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المسافة بين المركزين           : 600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سرعة مركز الطاولة            : من 0 – 6 مم /د.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سرعة التغذية العرضية         : 0,01 – 0,1 مم/مشوار.</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التغذية العرضية الناعمة        : 0,001 مم/مشوار.</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أبعاد حجر الجلخ                 : 254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60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سرعة محور الربط              : 40 – 400 د/د.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سرعة دوران الجلخ الخارجي : 2400 د/د.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سرعة دوران الجلخ الداخلي   : 18000 د/د.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مدى تدوير الطاولة              : 10 في الاتجاهين.</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مدى تدوير محور الربط        : 90 º.</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مدى تدوير محور ربط الحجر : 180 º.</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المحرك الكهربائي               : 1 - 1,5 كيلواط ، 380 فولت ، ثلاثة أوجه ،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50 هيرتز ، مع  وسيلة حماية للحمل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أحجار تجليخ خارجي ( خشن ، وسط ، ناعم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ساحبة غبار مناسبة للآلة.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تبريد.</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زوج من المراكز.</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أداة تهيئة.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من الكلب الدوار 12 – 80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ثلاثي ، ثلاثة فكوك ، 127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براغي تثبيت 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دعامة ثابتة للتجليخ الاسطواني سعة 80 – 90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دليل التشغيل باللغة العربية أو الانجليزية.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مجموعة قطع تبديليه لمدة سنتين.</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1</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م.ع/1-12</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مقدح كهربائي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مع قاعدة تثبيت ارضي</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مع براغي التثبيت</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سعة 13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نقل الحركة بواسطة صندوق تروس</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سطح الطاولة    : 200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250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المشوار الراسي : ( 120 – 150 ) مم قابل للضبط والتحديد.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عدد السرعات    : 5 – 6 سرعات.</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تبريد كامل.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حاجز وقاية ( حول الريشة نوع شفاف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ملزمة آلة مناسبة لطاولة المقدح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مقدح مع مفتاح.</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دليل التشغيل باللغة العربية أو الانجليزية.</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م.ع/1-13</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مقدح إلي دوار:</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سعة الثقب في الفولاذ الطري            : 25 – 30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مدى بعد محور رأس المقدح عن القائم : 250 مم الحد الأدنى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700 مم الحد الأعلى.</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المشوار الراسي                     : 100 – 150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عدد السرعات                               : 6 – 10 سرعات.</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مدى السرعات                              : 120 – 1500 د/د.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سطح طاولة المقدح                        : 600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600 – 750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750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المحرك الكهربائي  : 1 – 1,5 كيلواط ، 380 فولت ، ثلاثة  أوجه ، 50 هيرتز ، مع وسيلة حماية  للحمل الزائد.</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نظام تبريد كامل.</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حاجز وقاية ( حول الريشة نوع شفاف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ملزمة آلة مناسبة لطاولة المقدح.</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مقدح سعة 13 مم مع مفتاح.</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دليل التشغيل باللغة العربية أو الانجليزية.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قطع تبديليه لمدة سنتين.</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م.ع/1-14</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حجر جلخ أدوات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مع قاعدة للتثبيت على الأرض.</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مع براغي وصواميل التثبيت.</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أبعاد الحجر                    : القطر الخارجي 200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العرض 25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فتحة المحور 16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البعد بين مركزي الحجرين : 350 – 400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المحرك الكهربائي           : 0,25 – 0,50 كيلواط ، 220 فولت ، وجه واحد ،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50 هيرتز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تقدم الآلة كاملة مع ما يلي:</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نظام إنارة مزدوج خاص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وعاء ماء للتبريد.</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حاجبات الشرر.</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حواجز وقاية حول الحجر.</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مسند أدوات قطع لكل حجر.</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أداة تهيئة.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طقم من أحجار التجليخ ( خشن ، ناعم ) أكسيد ألمنيوم.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ساحبة غبار خاصة بالآلة.</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w:t>
            </w:r>
          </w:p>
        </w:tc>
      </w:tr>
      <w:tr w:rsidR="00FF2519" w:rsidRPr="00F5204A" w:rsidTr="00186904">
        <w:tc>
          <w:tcPr>
            <w:tcW w:w="1414" w:type="dxa"/>
          </w:tcPr>
          <w:p w:rsidR="00FF2519" w:rsidRPr="00F5204A" w:rsidRDefault="00FF2519" w:rsidP="00186904">
            <w:pPr>
              <w:bidi/>
              <w:spacing w:after="0" w:line="240" w:lineRule="auto"/>
              <w:ind w:left="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م.ع/1-15</w:t>
            </w:r>
          </w:p>
        </w:tc>
        <w:tc>
          <w:tcPr>
            <w:tcW w:w="7920"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منشار آلي ترددي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سعة القطع : (120 – 150 ) مم مربع أو مستدير.</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مدى السرعة : 60 – 150 مشوار في الدقيقة.</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نظام تزييت اتوماتيكي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:مزيل الضغط عن مشوار الرجوع.</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نظام توقف عند انتهاء القطع.</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النصل            : 300 – 350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 نظام تبريد متكامل.</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المحرك الكهربائي     : 0,5 – 0,75 كيلواط ، 380 فولت ، ثلاثة أوجه ،50  هيرتز.</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الملحقات الأساسية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وحدة إنارة خاصة بالآلة.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حواجز واقية.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ملزمة سريعة الضبط مناسبة للآلة.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براغي تثبيت الآلة.</w:t>
            </w:r>
          </w:p>
        </w:tc>
        <w:tc>
          <w:tcPr>
            <w:tcW w:w="977"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w:t>
            </w:r>
          </w:p>
        </w:tc>
      </w:tr>
    </w:tbl>
    <w:p w:rsidR="00FF2519" w:rsidRPr="00F5204A" w:rsidRDefault="00FF2519" w:rsidP="00FF2519">
      <w:pPr>
        <w:bidi/>
        <w:jc w:val="both"/>
        <w:rPr>
          <w:rFonts w:asciiTheme="minorBidi" w:hAnsiTheme="minorBidi" w:cstheme="minorBidi"/>
          <w:b/>
          <w:bCs/>
          <w:sz w:val="28"/>
          <w:szCs w:val="28"/>
          <w:rtl/>
          <w:lang w:bidi="ar-JO"/>
        </w:rPr>
      </w:pP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ب – العدد والأدوات ( م . ع / 2 )</w:t>
      </w:r>
    </w:p>
    <w:tbl>
      <w:tblPr>
        <w:bidiVisual/>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8134"/>
        <w:gridCol w:w="985"/>
      </w:tblGrid>
      <w:tr w:rsidR="00FF2519" w:rsidRPr="00F5204A" w:rsidTr="00186904">
        <w:trPr>
          <w:trHeight w:val="567"/>
        </w:trPr>
        <w:tc>
          <w:tcPr>
            <w:tcW w:w="1394" w:type="dxa"/>
            <w:vAlign w:val="center"/>
          </w:tcPr>
          <w:p w:rsidR="00FF2519" w:rsidRPr="00F5204A" w:rsidRDefault="00FF2519" w:rsidP="00186904">
            <w:pPr>
              <w:bidi/>
              <w:spacing w:after="0" w:line="240" w:lineRule="auto"/>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الرقم</w:t>
            </w:r>
          </w:p>
        </w:tc>
        <w:tc>
          <w:tcPr>
            <w:tcW w:w="8134" w:type="dxa"/>
            <w:vAlign w:val="center"/>
          </w:tcPr>
          <w:p w:rsidR="00FF2519" w:rsidRPr="00F5204A" w:rsidRDefault="00FF2519" w:rsidP="00186904">
            <w:pPr>
              <w:bidi/>
              <w:spacing w:after="0" w:line="240" w:lineRule="auto"/>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العنصر والمواصفات</w:t>
            </w:r>
          </w:p>
        </w:tc>
        <w:tc>
          <w:tcPr>
            <w:tcW w:w="985" w:type="dxa"/>
            <w:vAlign w:val="center"/>
          </w:tcPr>
          <w:p w:rsidR="00FF2519" w:rsidRPr="00F5204A" w:rsidRDefault="00FF2519" w:rsidP="00186904">
            <w:pPr>
              <w:bidi/>
              <w:spacing w:after="0" w:line="240" w:lineRule="auto"/>
              <w:jc w:val="center"/>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الكمية</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م.ع/2-10</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أدوات القياس والتخطيط :</w:t>
            </w:r>
          </w:p>
        </w:tc>
        <w:tc>
          <w:tcPr>
            <w:tcW w:w="985"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2-1-1</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مسطرة قياس : فولاذ ، مدرجة بالمم ، التدريج 0,5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150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300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2-1-2</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زاوية قائمة ، فولاذ مقسى ، مدرجة بالمم وبالقياسات التالية:-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100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200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250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2-1-3</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فرجار قياس داخلي، 200 مم ، فولاذ مقسى ، زنبرك مع صامولة شد.</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2-1-4</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فرجار قياس خارجي ، 200 مم ، فولاذ مقسى ، زنبرك مع صامولة شد.</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2-1-5</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ورنية قياس مدرجة بالمم ، القراءة 0,1 مم ، سعة القياس 150 مم ، فولاذ لا يصدأ ، تستخدم للقياس الداخلي والخارجي والأعماق مع حافظة بلاستيكية.</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2-1-6</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ميكروميتر قياس خارجي ، سبيكة فولاذية فاناديوم ، المحور مقسى بالكامل ، مدى القياس 0 – 25 مم ، القراءة 0,01 مم بعلبة خشبية .</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2-1-7</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ميكروميتر قياس خارجي ، سبيكة فولاذية فاناديوم ، المحور مقسى بالكامل ، مدى القياس 25 – 50 مم ، القراءة 0,01 مم بعلبة خشبية </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2-1-8</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شنكار ، شامل ، طول العمود 300 مم ، فولاذ مقسى ، يستخدم للسطوح المستوية والاسطوانية.</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2-1-9</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كتلة شكل – </w:t>
            </w:r>
            <w:r w:rsidRPr="00F5204A">
              <w:rPr>
                <w:rFonts w:asciiTheme="minorBidi" w:hAnsiTheme="minorBidi" w:cstheme="minorBidi"/>
                <w:sz w:val="28"/>
                <w:szCs w:val="28"/>
                <w:lang w:bidi="ar-JO"/>
              </w:rPr>
              <w:t>v</w:t>
            </w:r>
            <w:r w:rsidRPr="00F5204A">
              <w:rPr>
                <w:rFonts w:asciiTheme="minorBidi" w:hAnsiTheme="minorBidi" w:cstheme="minorBidi"/>
                <w:sz w:val="28"/>
                <w:szCs w:val="28"/>
                <w:rtl/>
                <w:lang w:bidi="ar-JO"/>
              </w:rPr>
              <w:t xml:space="preserve"> – مع مربط ، فولاذ مقسى ، مقطع الكتلة مربع 75</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75 مم تربط مقاطع لغاية قطر 75 مم ، زاوية 90 º.</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2-1-10</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خطاط فولاذ مقسى طول 150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2-1-11</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منقلة شاملة ، مع وصلة زاوية حادة القراءة 0,5 درجة</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2-1-12</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معيار أنصاف أقطار الاستدارات 1-5 مم فولاذ</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 طقم</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2-1-13</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معيار خطوات الأسنان ( القلاووظ ) فولاذ</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خطوة سن يميني.</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خطوة سن شمالي.</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 طقم</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 طقم</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2-1-14</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مبين استوائية السطوح ( </w:t>
            </w:r>
            <w:r w:rsidRPr="00F5204A">
              <w:rPr>
                <w:rFonts w:asciiTheme="minorBidi" w:hAnsiTheme="minorBidi" w:cstheme="minorBidi"/>
                <w:sz w:val="28"/>
                <w:szCs w:val="28"/>
                <w:lang w:bidi="ar-JO"/>
              </w:rPr>
              <w:t>Dial Indicator</w:t>
            </w:r>
            <w:r w:rsidRPr="00F5204A">
              <w:rPr>
                <w:rFonts w:asciiTheme="minorBidi" w:hAnsiTheme="minorBidi" w:cstheme="minorBidi"/>
                <w:sz w:val="28"/>
                <w:szCs w:val="28"/>
                <w:rtl/>
                <w:lang w:bidi="ar-JO"/>
              </w:rPr>
              <w:t xml:space="preserve"> ) القراءة 0,01 مم مع حامل والوصلات كاملا بحافظة خشبية.</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2-1-15</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سنبك نقطة ، اسطواني طول 120 مم فولاذ مقسى</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2-1-16</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بلاطة تسوية 300</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300 مم مع وجه خشبي</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00509B">
        <w:trPr>
          <w:trHeight w:val="512"/>
        </w:trPr>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2-1-17</w:t>
            </w:r>
          </w:p>
          <w:p w:rsidR="00FF2519" w:rsidRPr="00F5204A" w:rsidRDefault="00FF2519" w:rsidP="00186904">
            <w:pPr>
              <w:bidi/>
              <w:spacing w:after="0" w:line="240" w:lineRule="auto"/>
              <w:jc w:val="both"/>
              <w:rPr>
                <w:rFonts w:asciiTheme="minorBidi" w:hAnsiTheme="minorBidi" w:cstheme="minorBidi"/>
                <w:sz w:val="28"/>
                <w:szCs w:val="28"/>
                <w:rtl/>
                <w:lang w:bidi="ar-JO"/>
              </w:rPr>
            </w:pP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طاولة تسوية ، البلاطة 1000</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1000 مم مع قاعدة فولاذية ووجه خشبي</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م.ع/2-2</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2-2-1</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أدوات القطع اليدوي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هيكل منشار يدوي معادن 150 مم ، طول 250 – 350 مم فولاذ مع اليد</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2-2-2</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نصل منشار يدوي معادن فولاذ سرعات عالية مرن ( باكيت 100 نصل )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32 سن في البوصة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24 سن في البوصة.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18 سن في البوصة.</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2-2-3</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مبارد فولاذية.</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مبرد مبسط خشن:</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300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طول 200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مبرد مبسط متوسط الخشونة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250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طول 200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مبرد مبسط ناعم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250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طول 200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مبرد دائري المقطع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200 مم خشن.</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طول 200 مم متوسط.</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مبرد مربع المقطع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250 مم خشن.</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طول 200 مم متوسط.</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طول 200 مم ناعم.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مبرد مثلث المقطع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250 مم خشن.</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طول 200 مم متوسط.</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lastRenderedPageBreak/>
              <w:t>طول 200 مم ناعم.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مبرد نصف دائري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250 مم خشن.</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طول 200 مم متوسط.</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200 مم ناعم.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2-2-4</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يد مبرد خشبية مع حلقة معدنية تناسب الأطوال التالية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300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طول 250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200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2-2-5</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مبارد ابريه طقم (12) مشكلة ، طول 100 مم مع حافظة بلاستيكية.</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750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2-2-6</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أزميل فولاذ مقسى طول 200 مم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فص عرضي 6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مبسط 6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مبسط 12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مبسط 15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مبسط 18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رأس مدور 6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رأس نصف مدور 15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2-2-7</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قلاووظ تسنين داخلي يدوي ، متري ، فولاذ سرعات عالية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 4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4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0,7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0,8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6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0,75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6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8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0,75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8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8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1,25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0,75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1,25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1,25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 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1,75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2-2-8</w:t>
            </w:r>
          </w:p>
        </w:tc>
        <w:tc>
          <w:tcPr>
            <w:tcW w:w="8134" w:type="dxa"/>
          </w:tcPr>
          <w:p w:rsidR="00FF2519" w:rsidRPr="00F5204A" w:rsidRDefault="00FF2519" w:rsidP="0000509B">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مفتاح ( مقبض ) قلاووظ تسنين ، الفكوك من فولاذ مقسى ، الأيدي متر تره ، احد الأيدي قابلة للفك ، مناسب للقلاووظ من م4 – م12.</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2-2-9</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لقمة تختاية تسنين يدوي ، سبيكة فولاذية مع الكروم ، دائري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 4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4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0,7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0,8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6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0,75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6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8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0,75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8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8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1,25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0,75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1,25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1,25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م 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 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1,75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2-2-10</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مفتاح ( كف ) تختاية، طقم يناسب الاقيسة المذكورة في البند (2-9) أعلاه ( نظام المطابقة المباشرة ).</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2-2-11</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ساحبة ذكر قلاووظ ( </w:t>
            </w:r>
            <w:r w:rsidRPr="00F5204A">
              <w:rPr>
                <w:rFonts w:asciiTheme="minorBidi" w:hAnsiTheme="minorBidi" w:cstheme="minorBidi"/>
                <w:sz w:val="28"/>
                <w:szCs w:val="28"/>
                <w:lang w:bidi="ar-JO"/>
              </w:rPr>
              <w:t>Tape Extractor</w:t>
            </w:r>
            <w:r w:rsidRPr="00F5204A">
              <w:rPr>
                <w:rFonts w:asciiTheme="minorBidi" w:hAnsiTheme="minorBidi" w:cstheme="minorBidi"/>
                <w:sz w:val="28"/>
                <w:szCs w:val="28"/>
                <w:rtl/>
                <w:lang w:bidi="ar-JO"/>
              </w:rPr>
              <w:t xml:space="preserve"> ) طقم، يناسب الاقيسة م4-م12،عدد الساحبات 6 مع حافظة بلاستيكية.</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2-2-12</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ساحبة براغي ( </w:t>
            </w:r>
            <w:r w:rsidRPr="00F5204A">
              <w:rPr>
                <w:rFonts w:asciiTheme="minorBidi" w:hAnsiTheme="minorBidi" w:cstheme="minorBidi"/>
                <w:sz w:val="28"/>
                <w:szCs w:val="28"/>
                <w:lang w:bidi="ar-JO"/>
              </w:rPr>
              <w:t>Screw Extractor</w:t>
            </w:r>
            <w:r w:rsidRPr="00F5204A">
              <w:rPr>
                <w:rFonts w:asciiTheme="minorBidi" w:hAnsiTheme="minorBidi" w:cstheme="minorBidi"/>
                <w:sz w:val="28"/>
                <w:szCs w:val="28"/>
                <w:rtl/>
                <w:lang w:bidi="ar-JO"/>
              </w:rPr>
              <w:t xml:space="preserve"> ) طقم يناسب البراغي م3-م18، عدد الساحبات 5، مع حافظة بلاستيكية.</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2-2-13</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أداة تكملة ( ريمر ) فولاذ سرعات عالية، قطع يدوي، ساق مستقيمة مع نهاية مربعة، مجاري حلزونية بالأقطار التالية:- ( 6 ، 7 ، 8 ، 9 ، 10 ، 11 ، 12 ، 13 ، 14 ، 15 ، 16 ) مم، كاملة مع المقبض المناسب.</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2-2-14</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أداة تكملة ( ريمر متمدد ، </w:t>
            </w:r>
            <w:r w:rsidRPr="00F5204A">
              <w:rPr>
                <w:rFonts w:asciiTheme="minorBidi" w:hAnsiTheme="minorBidi" w:cstheme="minorBidi"/>
                <w:sz w:val="28"/>
                <w:szCs w:val="28"/>
                <w:lang w:bidi="ar-JO"/>
              </w:rPr>
              <w:t>Expanding Reamer</w:t>
            </w:r>
            <w:r w:rsidRPr="00F5204A">
              <w:rPr>
                <w:rFonts w:asciiTheme="minorBidi" w:hAnsiTheme="minorBidi" w:cstheme="minorBidi"/>
                <w:sz w:val="28"/>
                <w:szCs w:val="28"/>
                <w:rtl/>
                <w:lang w:bidi="ar-JO"/>
              </w:rPr>
              <w:t xml:space="preserve"> ) عدد السكاكين 6 ، الساق مستقيمة بنهاية مربعة ، فولاذ سرعات عالية ، وبالأقطار التالية :-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7.6 - 8.5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8.4 – 9.4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9.3 – 10.4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10.25 – 11.45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11.3 – 12.65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12.5 – 14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13.75 – 15.25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15 – 16.7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م.ع/2-3</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2-3-1</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أدوات القطع الآلي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ريشة ثقب مركز ، فولاذ سرعات عالية ، زاوية 60 º بالأقطار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3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4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2-3-2</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ريشة ثقب مركز مع توسيعه حماية ، فولاذ سرعات عالية ، زاوية 60 º بالأقطار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3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4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00509B">
        <w:trPr>
          <w:trHeight w:val="5201"/>
        </w:trPr>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2-3-3</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ريشة ثقب قصيرة، ساق مستقيمة ، فولاذ سرعات عالية ، زاوية 118 º بالأقطار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3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3.2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3.5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4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4.5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4.8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5.5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6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6.5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7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7.5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8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8.5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9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9.5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10.5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11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11.5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12 مم</w:t>
            </w:r>
          </w:p>
          <w:p w:rsidR="00FF2519" w:rsidRPr="00F5204A" w:rsidRDefault="00FF2519" w:rsidP="00186904">
            <w:pPr>
              <w:bidi/>
              <w:spacing w:after="0" w:line="240" w:lineRule="auto"/>
              <w:jc w:val="both"/>
              <w:rPr>
                <w:rFonts w:asciiTheme="minorBidi" w:hAnsiTheme="minorBidi" w:cstheme="minorBidi"/>
                <w:sz w:val="28"/>
                <w:szCs w:val="28"/>
                <w:rtl/>
                <w:lang w:bidi="ar-JO"/>
              </w:rPr>
            </w:pP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lastRenderedPageBreak/>
              <w:t>2-3-4</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ريشة ثقب ، طويلة ، ساق مستقيمة ، زاوية 118 º ، فولاذ سرعات عالية ، طقم يتكون من 13 ريشة تبدأ بالقطر 6 وتنتهي بالقطر 12 مم بزيادة 0.5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 طقم</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2-3-5</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ريش ثقب ، ساق مسلوبة ، سلبه مورس 1 أو 2 ، فولاذ سرعات عالية ، طقم يتكون من 15 ريشة تبدأ بالقطر 13 مم وتنتهي بالقطر 20 مم بزيادة 0.5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 طقم</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2-3-6</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ريش تخويش ( </w:t>
            </w:r>
            <w:r w:rsidRPr="00F5204A">
              <w:rPr>
                <w:rFonts w:asciiTheme="minorBidi" w:hAnsiTheme="minorBidi" w:cstheme="minorBidi"/>
                <w:sz w:val="28"/>
                <w:szCs w:val="28"/>
                <w:lang w:bidi="ar-JO"/>
              </w:rPr>
              <w:t>Countersinks</w:t>
            </w:r>
            <w:r w:rsidRPr="00F5204A">
              <w:rPr>
                <w:rFonts w:asciiTheme="minorBidi" w:hAnsiTheme="minorBidi" w:cstheme="minorBidi"/>
                <w:sz w:val="28"/>
                <w:szCs w:val="28"/>
                <w:rtl/>
                <w:lang w:bidi="ar-JO"/>
              </w:rPr>
              <w:t xml:space="preserve"> ) فولاذ سرعات عالية ، 3 ريش من كل طقم تمثل الزوايا 60 º ، 80 º ، 90 º ، للأقطار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8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10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قطر 12 مم  </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 طقم</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 طقم</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 طقم</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2-3-7</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ريش توسيع ثقوب ( </w:t>
            </w:r>
            <w:r w:rsidRPr="00F5204A">
              <w:rPr>
                <w:rFonts w:asciiTheme="minorBidi" w:hAnsiTheme="minorBidi" w:cstheme="minorBidi"/>
                <w:sz w:val="28"/>
                <w:szCs w:val="28"/>
                <w:lang w:bidi="ar-JO"/>
              </w:rPr>
              <w:t>Counter Bore</w:t>
            </w:r>
            <w:r w:rsidRPr="00F5204A">
              <w:rPr>
                <w:rFonts w:asciiTheme="minorBidi" w:hAnsiTheme="minorBidi" w:cstheme="minorBidi"/>
                <w:sz w:val="28"/>
                <w:szCs w:val="28"/>
                <w:rtl/>
                <w:lang w:bidi="ar-JO"/>
              </w:rPr>
              <w:t xml:space="preserve"> ) للبراغي ذات الرؤوس الغاطسة ، فولاذ سرعات عالية ، بالأقطار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6 مم لبراغي م 3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8 مم لبراغي م 4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10 مم لبراغي م 5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11 مم لبراغي م 6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16 مم لبراغي م 8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18 مم لبراغي م 10 .</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2-3-8</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أداة تكملة آلية ( </w:t>
            </w:r>
            <w:r w:rsidRPr="00F5204A">
              <w:rPr>
                <w:rFonts w:asciiTheme="minorBidi" w:hAnsiTheme="minorBidi" w:cstheme="minorBidi"/>
                <w:sz w:val="28"/>
                <w:szCs w:val="28"/>
                <w:lang w:bidi="ar-JO"/>
              </w:rPr>
              <w:t>Machine Reamer</w:t>
            </w:r>
            <w:r w:rsidRPr="00F5204A">
              <w:rPr>
                <w:rFonts w:asciiTheme="minorBidi" w:hAnsiTheme="minorBidi" w:cstheme="minorBidi"/>
                <w:sz w:val="28"/>
                <w:szCs w:val="28"/>
                <w:rtl/>
                <w:lang w:bidi="ar-JO"/>
              </w:rPr>
              <w:t xml:space="preserve"> ) فولاذ سرعات عالية ، ساق مسلوبة سلبه مورس 1 أو 2 ، طقم يتكون من 19 قطة للأقطار : -  ( 5 ، 6 ، 8 ، 10 ، 12 ، 13 ، 14 ، 15 ، 16 ، 17 ، 18 ، 19 ، 20 ، 21 ، 22 ، 23 ، 24 ، 25 ) مم .</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6</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م.ع/2-4</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2-4-1</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سكاكين الخراطة والحوامل</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حامل سكين خراطة 100 خارجية ، فولاذ زنبركات ، قابل للتعيير ، يناسب السكاكين بالأبعاد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6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6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8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8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12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6</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2-4-2</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حامل سكين قص ( </w:t>
            </w:r>
            <w:r w:rsidRPr="00F5204A">
              <w:rPr>
                <w:rFonts w:asciiTheme="minorBidi" w:hAnsiTheme="minorBidi" w:cstheme="minorBidi"/>
                <w:sz w:val="28"/>
                <w:szCs w:val="28"/>
                <w:lang w:bidi="ar-JO"/>
              </w:rPr>
              <w:t>Parting off</w:t>
            </w:r>
            <w:r w:rsidRPr="00F5204A">
              <w:rPr>
                <w:rFonts w:asciiTheme="minorBidi" w:hAnsiTheme="minorBidi" w:cstheme="minorBidi"/>
                <w:sz w:val="28"/>
                <w:szCs w:val="28"/>
                <w:rtl/>
                <w:lang w:bidi="ar-JO"/>
              </w:rPr>
              <w:t xml:space="preserve"> ) فولاذ زنبركات يناسب السكاكين بالأبعاد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3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20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3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25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4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3 مم</w:t>
            </w:r>
          </w:p>
        </w:tc>
        <w:tc>
          <w:tcPr>
            <w:tcW w:w="985" w:type="dxa"/>
          </w:tcPr>
          <w:p w:rsidR="00FF2519" w:rsidRPr="00F5204A" w:rsidRDefault="00FF2519" w:rsidP="0000509B">
            <w:pPr>
              <w:bidi/>
              <w:spacing w:after="0" w:line="240" w:lineRule="auto"/>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6</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2-4-3</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حامل سكين خراطة داخلية فولاذ زنبركات يناسب لقم السكاكين بالأبعاد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6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6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8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8 مم.</w:t>
            </w:r>
          </w:p>
          <w:p w:rsidR="00FF2519" w:rsidRPr="00F5204A" w:rsidRDefault="00FF2519" w:rsidP="0000509B">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10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6</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2-4-4</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سكاكين خراطة خارجية ، فولاذ سرعات عالية بالأبعاد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6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6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63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8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8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100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100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120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2-4-5</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سكاكين قص ( </w:t>
            </w:r>
            <w:r w:rsidRPr="00F5204A">
              <w:rPr>
                <w:rFonts w:asciiTheme="minorBidi" w:hAnsiTheme="minorBidi" w:cstheme="minorBidi"/>
                <w:sz w:val="28"/>
                <w:szCs w:val="28"/>
                <w:lang w:bidi="ar-JO"/>
              </w:rPr>
              <w:t>Parting off</w:t>
            </w:r>
            <w:r w:rsidRPr="00F5204A">
              <w:rPr>
                <w:rFonts w:asciiTheme="minorBidi" w:hAnsiTheme="minorBidi" w:cstheme="minorBidi"/>
                <w:sz w:val="28"/>
                <w:szCs w:val="28"/>
                <w:rtl/>
                <w:lang w:bidi="ar-JO"/>
              </w:rPr>
              <w:t xml:space="preserve"> ) فولاذ سرعات عالية  بالأبعاد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12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3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20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3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 مم</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25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4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3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2-4-6</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رأس خراطة داخلية ( </w:t>
            </w:r>
            <w:r w:rsidRPr="00F5204A">
              <w:rPr>
                <w:rFonts w:asciiTheme="minorBidi" w:hAnsiTheme="minorBidi" w:cstheme="minorBidi"/>
                <w:sz w:val="28"/>
                <w:szCs w:val="28"/>
                <w:lang w:bidi="ar-JO"/>
              </w:rPr>
              <w:t>Boring Head</w:t>
            </w:r>
            <w:r w:rsidRPr="00F5204A">
              <w:rPr>
                <w:rFonts w:asciiTheme="minorBidi" w:hAnsiTheme="minorBidi" w:cstheme="minorBidi"/>
                <w:sz w:val="28"/>
                <w:szCs w:val="28"/>
                <w:rtl/>
                <w:lang w:bidi="ar-JO"/>
              </w:rPr>
              <w:t xml:space="preserve"> ) مناسب لسكاكين قطر 10 مم ، 12 مم به أربعة ثقوب لربط السكاكين ، لخراطة لغاية قطر 130 مم ، سلبه ساق الرأس مورس 3 .</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12</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2-4-7</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سكاكين خراطة داخلية ، فولاذ سرعات عالية ، قطر الساق 10 مم بالأبعاد التالية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60 مم ، ارتفاع الحد القاطع 6 مم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75 مم ، ارتفاع الحد القاطع 9 مم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95 مم ، ارتفاع الحد القاطع 7.5 مم .</w:t>
            </w:r>
          </w:p>
        </w:tc>
        <w:tc>
          <w:tcPr>
            <w:tcW w:w="985" w:type="dxa"/>
          </w:tcPr>
          <w:p w:rsidR="00FF2519" w:rsidRPr="00F5204A" w:rsidRDefault="00FF2519" w:rsidP="0000509B">
            <w:pPr>
              <w:bidi/>
              <w:spacing w:after="0" w:line="240" w:lineRule="auto"/>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2-4-8</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حامل أداة الترترة المستقيمة ( </w:t>
            </w:r>
            <w:r w:rsidRPr="00F5204A">
              <w:rPr>
                <w:rFonts w:asciiTheme="minorBidi" w:hAnsiTheme="minorBidi" w:cstheme="minorBidi"/>
                <w:sz w:val="28"/>
                <w:szCs w:val="28"/>
                <w:lang w:bidi="ar-JO"/>
              </w:rPr>
              <w:t>Straight Knurling</w:t>
            </w:r>
            <w:r w:rsidRPr="00F5204A">
              <w:rPr>
                <w:rFonts w:asciiTheme="minorBidi" w:hAnsiTheme="minorBidi" w:cstheme="minorBidi"/>
                <w:sz w:val="28"/>
                <w:szCs w:val="28"/>
                <w:rtl/>
                <w:lang w:bidi="ar-JO"/>
              </w:rPr>
              <w:t xml:space="preserve"> ) فولاذ زنبركات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مقطع الحامل 10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16 مم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مقطع الحامل 16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16 مم .</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8</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2-4-9</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حامل أداة الترترة المتصالبة ( </w:t>
            </w:r>
            <w:r w:rsidRPr="00F5204A">
              <w:rPr>
                <w:rFonts w:asciiTheme="minorBidi" w:hAnsiTheme="minorBidi" w:cstheme="minorBidi"/>
                <w:sz w:val="28"/>
                <w:szCs w:val="28"/>
                <w:lang w:bidi="ar-JO"/>
              </w:rPr>
              <w:t>Cross Knurling</w:t>
            </w:r>
            <w:r w:rsidRPr="00F5204A">
              <w:rPr>
                <w:rFonts w:asciiTheme="minorBidi" w:hAnsiTheme="minorBidi" w:cstheme="minorBidi"/>
                <w:sz w:val="28"/>
                <w:szCs w:val="28"/>
                <w:rtl/>
                <w:lang w:bidi="ar-JO"/>
              </w:rPr>
              <w:t xml:space="preserve"> ) فولاذ زنبركات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مقطع الحامل 16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25 مم .</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8</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2-4-10</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قرص الترترة ، فولاذ عدة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قرص الترترة المستقيمة قطر 20 مم، ثقب قطر 6 مم، سمك 6 مم، بالخطوات التالية:-</w:t>
            </w:r>
          </w:p>
          <w:p w:rsidR="00FF2519" w:rsidRPr="00F5204A" w:rsidRDefault="00FF2519" w:rsidP="00EE741F">
            <w:pPr>
              <w:numPr>
                <w:ilvl w:val="0"/>
                <w:numId w:val="20"/>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رقم الخطوة 20.</w:t>
            </w:r>
          </w:p>
          <w:p w:rsidR="00FF2519" w:rsidRPr="00F5204A" w:rsidRDefault="00FF2519" w:rsidP="00EE741F">
            <w:pPr>
              <w:numPr>
                <w:ilvl w:val="0"/>
                <w:numId w:val="20"/>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رقم الخطوة 40.</w:t>
            </w:r>
          </w:p>
          <w:p w:rsidR="00FF2519" w:rsidRPr="00F5204A" w:rsidRDefault="00FF2519" w:rsidP="00EE741F">
            <w:pPr>
              <w:numPr>
                <w:ilvl w:val="0"/>
                <w:numId w:val="20"/>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رقم الخطوة 60.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قرص الترترة اليميني قطر 20 مم، ثقب قطر 6 مم، سمك 6 مم، بالخطوات التالية:-</w:t>
            </w:r>
          </w:p>
          <w:p w:rsidR="00FF2519" w:rsidRPr="00F5204A" w:rsidRDefault="00FF2519" w:rsidP="00EE741F">
            <w:pPr>
              <w:numPr>
                <w:ilvl w:val="0"/>
                <w:numId w:val="20"/>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رقم الخطوة 20.</w:t>
            </w:r>
          </w:p>
          <w:p w:rsidR="00FF2519" w:rsidRPr="00F5204A" w:rsidRDefault="00FF2519" w:rsidP="00EE741F">
            <w:pPr>
              <w:numPr>
                <w:ilvl w:val="0"/>
                <w:numId w:val="20"/>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رقم الخطوة 40.</w:t>
            </w:r>
          </w:p>
          <w:p w:rsidR="00FF2519" w:rsidRPr="00F5204A" w:rsidRDefault="00FF2519" w:rsidP="00EE741F">
            <w:pPr>
              <w:numPr>
                <w:ilvl w:val="0"/>
                <w:numId w:val="20"/>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رقم الخطوة 60.</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قرص الترترة الشمالي قطر 20 مم، ثقب قطر 6 مم، سمك 6 مم، بالخطوات التالية:-</w:t>
            </w:r>
          </w:p>
          <w:p w:rsidR="00FF2519" w:rsidRPr="00F5204A" w:rsidRDefault="00FF2519" w:rsidP="00EE741F">
            <w:pPr>
              <w:numPr>
                <w:ilvl w:val="0"/>
                <w:numId w:val="20"/>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رقم الخطوة 20.</w:t>
            </w:r>
          </w:p>
          <w:p w:rsidR="00FF2519" w:rsidRPr="00F5204A" w:rsidRDefault="00FF2519" w:rsidP="00EE741F">
            <w:pPr>
              <w:numPr>
                <w:ilvl w:val="0"/>
                <w:numId w:val="20"/>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رقم الخطوة 40.</w:t>
            </w:r>
          </w:p>
          <w:p w:rsidR="00FF2519" w:rsidRPr="00F5204A" w:rsidRDefault="00FF2519" w:rsidP="00EE741F">
            <w:pPr>
              <w:numPr>
                <w:ilvl w:val="0"/>
                <w:numId w:val="20"/>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رقم الخطوة 60.</w:t>
            </w:r>
          </w:p>
        </w:tc>
        <w:tc>
          <w:tcPr>
            <w:tcW w:w="985" w:type="dxa"/>
          </w:tcPr>
          <w:p w:rsidR="00FF2519" w:rsidRPr="00F5204A" w:rsidRDefault="00FF2519" w:rsidP="0000509B">
            <w:pPr>
              <w:bidi/>
              <w:spacing w:after="0" w:line="240" w:lineRule="auto"/>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p w:rsidR="00FF2519" w:rsidRPr="00F5204A" w:rsidRDefault="00FF2519" w:rsidP="0000509B">
            <w:pPr>
              <w:bidi/>
              <w:spacing w:after="0" w:line="240" w:lineRule="auto"/>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م.ع/2-5 </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2-5-1</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سكاكين قطع آلات التفريز.</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سكين فتح مجاري الخوابير</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فولاذ سرعات عالية ، ساق مستقيمة ، بالأقطار التالية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4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قطر 6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قطر 8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10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2-5-2</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سكين فتح مجاري شكل - </w:t>
            </w:r>
            <w:r w:rsidRPr="00F5204A">
              <w:rPr>
                <w:rFonts w:asciiTheme="minorBidi" w:hAnsiTheme="minorBidi" w:cstheme="minorBidi"/>
                <w:sz w:val="28"/>
                <w:szCs w:val="28"/>
                <w:lang w:bidi="ar-JO"/>
              </w:rPr>
              <w:t>T</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فولاذ سرعات عالية ، ساق مستقيمة ، يمينية القطع ، بالأقطار التالية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16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قطر 19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قطر 22.2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52.2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2-5-3</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سكين قطع شكل ذيل الحمامة </w:t>
            </w:r>
            <w:r w:rsidRPr="00F5204A">
              <w:rPr>
                <w:rFonts w:asciiTheme="minorBidi" w:hAnsiTheme="minorBidi" w:cstheme="minorBidi"/>
                <w:sz w:val="28"/>
                <w:szCs w:val="28"/>
                <w:lang w:bidi="ar-JO"/>
              </w:rPr>
              <w:t>Dovetail Cutters</w:t>
            </w:r>
            <w:r w:rsidRPr="00F5204A">
              <w:rPr>
                <w:rFonts w:asciiTheme="minorBidi" w:hAnsiTheme="minorBidi" w:cstheme="minorBidi"/>
                <w:sz w:val="28"/>
                <w:szCs w:val="28"/>
                <w:rtl/>
                <w:lang w:bidi="ar-JO"/>
              </w:rPr>
              <w:t xml:space="preserve"> ، ساق مستقيمة ، يمينية القطع ، فولاذ سرعات عالية ، بالأبعاد التالية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القطع 16 مم ، زاوية 45 º.</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القطع 16 مم ، زاوية 60 º.</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القطع 16 مم ، زاوية 75 º.</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القطع 20 مم ، زاوية 45 º.</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القطع 25 مم ، زاوية 45 º.</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2-5-4</w:t>
            </w:r>
          </w:p>
        </w:tc>
        <w:tc>
          <w:tcPr>
            <w:tcW w:w="8134" w:type="dxa"/>
            <w:tcBorders>
              <w:bottom w:val="single" w:sz="4" w:space="0" w:color="auto"/>
            </w:tcBorders>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سكين قطع شكل ذيل الحمامة العكسية </w:t>
            </w:r>
            <w:r w:rsidRPr="00F5204A">
              <w:rPr>
                <w:rFonts w:asciiTheme="minorBidi" w:hAnsiTheme="minorBidi" w:cstheme="minorBidi"/>
                <w:sz w:val="28"/>
                <w:szCs w:val="28"/>
                <w:lang w:bidi="ar-JO"/>
              </w:rPr>
              <w:t xml:space="preserve">Inverted Dovetail </w:t>
            </w:r>
            <w:r w:rsidRPr="00F5204A">
              <w:rPr>
                <w:rFonts w:asciiTheme="minorBidi" w:hAnsiTheme="minorBidi" w:cstheme="minorBidi"/>
                <w:sz w:val="28"/>
                <w:szCs w:val="28"/>
                <w:rtl/>
                <w:lang w:bidi="ar-JO"/>
              </w:rPr>
              <w:t>، ساق مستقيمة ،  فولاذ سرعات عالية ، بالأبعاد التالية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القطع 16 مم ، زاوية 45 º.</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القطع 16 مم ، زاوية 60 º.</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القطع 25 مم ، زاوية 45 º.</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القطع 25 مم ، زاوية 60 º.</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3</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2-5-5</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سكين القطع المحدب </w:t>
            </w:r>
            <w:r w:rsidRPr="00F5204A">
              <w:rPr>
                <w:rFonts w:asciiTheme="minorBidi" w:hAnsiTheme="minorBidi" w:cstheme="minorBidi"/>
                <w:sz w:val="28"/>
                <w:szCs w:val="28"/>
                <w:lang w:bidi="ar-JO"/>
              </w:rPr>
              <w:t>Concave Cutters</w:t>
            </w:r>
            <w:r w:rsidRPr="00F5204A">
              <w:rPr>
                <w:rFonts w:asciiTheme="minorBidi" w:hAnsiTheme="minorBidi" w:cstheme="minorBidi"/>
                <w:sz w:val="28"/>
                <w:szCs w:val="28"/>
                <w:rtl/>
                <w:lang w:bidi="ar-JO"/>
              </w:rPr>
              <w:t xml:space="preserve"> فولاذ سرعات عالية ، بالأبعاد التالية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نصف قطر التحدب 2.5 مم ، قطر السكين 55 مم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نصف قطر التحدب 5 مم ، قطر السكين 65 مم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نصف قطر التحدب 7.5 مم ، قطر السكين 75 مم ، قطر الثقب 27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2-5-6</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سكين القطع المقعر </w:t>
            </w:r>
            <w:r w:rsidRPr="00F5204A">
              <w:rPr>
                <w:rFonts w:asciiTheme="minorBidi" w:hAnsiTheme="minorBidi" w:cstheme="minorBidi"/>
                <w:sz w:val="28"/>
                <w:szCs w:val="28"/>
                <w:lang w:bidi="ar-JO"/>
              </w:rPr>
              <w:t>Convex Cutter</w:t>
            </w:r>
            <w:r w:rsidRPr="00F5204A">
              <w:rPr>
                <w:rFonts w:asciiTheme="minorBidi" w:hAnsiTheme="minorBidi" w:cstheme="minorBidi"/>
                <w:sz w:val="28"/>
                <w:szCs w:val="28"/>
                <w:rtl/>
                <w:lang w:bidi="ar-JO"/>
              </w:rPr>
              <w:t xml:space="preserve"> فولاذ سرعات عالية ، بالأبعاد التالية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نصف قطر التحدب 2.5 مم ، قطر السكين 55 مم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نصف قطر التحدب 5 مم ، قطر السكين 60 مم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نصف قطر التحدب 7.5 مم ، قطر السكين 75 مم ، قطر الثقب 27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2-5-7</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سكين القطع الزاوي المفرد</w:t>
            </w:r>
            <w:r w:rsidRPr="00F5204A">
              <w:rPr>
                <w:rFonts w:asciiTheme="minorBidi" w:hAnsiTheme="minorBidi" w:cstheme="minorBidi"/>
                <w:sz w:val="28"/>
                <w:szCs w:val="28"/>
                <w:lang w:bidi="ar-JO"/>
              </w:rPr>
              <w:t>Single Angle Cutters</w:t>
            </w:r>
            <w:r w:rsidRPr="00F5204A">
              <w:rPr>
                <w:rFonts w:asciiTheme="minorBidi" w:hAnsiTheme="minorBidi" w:cstheme="minorBidi"/>
                <w:sz w:val="28"/>
                <w:szCs w:val="28"/>
                <w:rtl/>
                <w:lang w:bidi="ar-JO"/>
              </w:rPr>
              <w:t xml:space="preserve"> فولاذ سرعات عالية ، يمينية القطع ،  بالأبعاد التالية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الزاوية 45 º ، قطر السكين 50 مم ، قطر الثقب 16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الزاوية 45 º ، قطر السكين 60 مم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الزاوية 45 º ، قطر السكين 75 مم ، قطر الثقب 27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الزاوية 60 º ، قطر السكين 50 مم ، قطر الثقب 16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الزاوية 60 º ، قطر السكين 60 مم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الزاوية 60 º ، قطر السكين 75 مم ، قطر الثقب 27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2-5-8</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سكين القطع الزاوي المزدوج </w:t>
            </w:r>
            <w:r w:rsidRPr="00F5204A">
              <w:rPr>
                <w:rFonts w:asciiTheme="minorBidi" w:hAnsiTheme="minorBidi" w:cstheme="minorBidi"/>
                <w:sz w:val="28"/>
                <w:szCs w:val="28"/>
                <w:lang w:bidi="ar-JO"/>
              </w:rPr>
              <w:t>Double Angle Cutters</w:t>
            </w:r>
            <w:r w:rsidRPr="00F5204A">
              <w:rPr>
                <w:rFonts w:asciiTheme="minorBidi" w:hAnsiTheme="minorBidi" w:cstheme="minorBidi"/>
                <w:sz w:val="28"/>
                <w:szCs w:val="28"/>
                <w:rtl/>
                <w:lang w:bidi="ar-JO"/>
              </w:rPr>
              <w:t xml:space="preserve"> فولاذ سرعات عالية ، يمينية القطع ،  بالأبعاد التالية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الزاوية 45 º ، قطر السكين 60 مم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الزاوية 60 º ، قطر السكين 60 مم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الزاوية 90 º ، قطر السكين 60 مم ، قطر الثقب 22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2-5-9</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سكين التفريز المستوي </w:t>
            </w:r>
            <w:r w:rsidRPr="00F5204A">
              <w:rPr>
                <w:rFonts w:asciiTheme="minorBidi" w:hAnsiTheme="minorBidi" w:cstheme="minorBidi"/>
                <w:sz w:val="28"/>
                <w:szCs w:val="28"/>
                <w:lang w:bidi="ar-JO"/>
              </w:rPr>
              <w:t>Plan Milling Cutter</w:t>
            </w:r>
            <w:r w:rsidRPr="00F5204A">
              <w:rPr>
                <w:rFonts w:asciiTheme="minorBidi" w:hAnsiTheme="minorBidi" w:cstheme="minorBidi"/>
                <w:sz w:val="28"/>
                <w:szCs w:val="28"/>
                <w:rtl/>
                <w:lang w:bidi="ar-JO"/>
              </w:rPr>
              <w:t xml:space="preserve"> فولاذ سرعات عالية ، يمينية القطع ،  بالأبعاد التالية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قطر السكين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الطول (مم) 40</w:t>
            </w:r>
            <w:r w:rsidRPr="00F5204A">
              <w:rPr>
                <w:rFonts w:asciiTheme="minorBidi" w:hAnsiTheme="minorBidi" w:cstheme="minorBidi"/>
                <w:sz w:val="28"/>
                <w:szCs w:val="28"/>
                <w:lang w:bidi="ar-JO"/>
              </w:rPr>
              <w:t xml:space="preserve">x </w:t>
            </w:r>
            <w:r w:rsidRPr="00F5204A">
              <w:rPr>
                <w:rFonts w:asciiTheme="minorBidi" w:hAnsiTheme="minorBidi" w:cstheme="minorBidi"/>
                <w:sz w:val="28"/>
                <w:szCs w:val="28"/>
                <w:rtl/>
                <w:lang w:bidi="ar-JO"/>
              </w:rPr>
              <w:t xml:space="preserve"> 60 ، قطر الثقب 16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 xml:space="preserve">قطر السكين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الطول (مم) </w:t>
            </w:r>
            <w:r w:rsidRPr="00F5204A">
              <w:rPr>
                <w:rFonts w:asciiTheme="minorBidi" w:hAnsiTheme="minorBidi" w:cstheme="minorBidi"/>
                <w:sz w:val="28"/>
                <w:szCs w:val="28"/>
                <w:lang w:bidi="ar-JO"/>
              </w:rPr>
              <w:t>50</w:t>
            </w:r>
            <w:r w:rsidRPr="00F5204A">
              <w:rPr>
                <w:rFonts w:asciiTheme="minorBidi" w:hAnsiTheme="minorBidi" w:cstheme="minorBidi"/>
                <w:sz w:val="28"/>
                <w:szCs w:val="28"/>
                <w:rtl/>
                <w:lang w:bidi="ar-JO"/>
              </w:rPr>
              <w:t xml:space="preserve"> </w:t>
            </w:r>
            <w:r w:rsidRPr="00F5204A">
              <w:rPr>
                <w:rFonts w:asciiTheme="minorBidi" w:hAnsiTheme="minorBidi" w:cstheme="minorBidi"/>
                <w:sz w:val="28"/>
                <w:szCs w:val="28"/>
                <w:lang w:bidi="ar-JO"/>
              </w:rPr>
              <w:t xml:space="preserve">x </w:t>
            </w:r>
            <w:r w:rsidRPr="00F5204A">
              <w:rPr>
                <w:rFonts w:asciiTheme="minorBidi" w:hAnsiTheme="minorBidi" w:cstheme="minorBidi"/>
                <w:sz w:val="28"/>
                <w:szCs w:val="28"/>
                <w:rtl/>
                <w:lang w:bidi="ar-JO"/>
              </w:rPr>
              <w:t xml:space="preserve"> </w:t>
            </w:r>
            <w:r w:rsidRPr="00F5204A">
              <w:rPr>
                <w:rFonts w:asciiTheme="minorBidi" w:hAnsiTheme="minorBidi" w:cstheme="minorBidi"/>
                <w:sz w:val="28"/>
                <w:szCs w:val="28"/>
                <w:lang w:bidi="ar-JO"/>
              </w:rPr>
              <w:t>75</w:t>
            </w:r>
            <w:r w:rsidRPr="00F5204A">
              <w:rPr>
                <w:rFonts w:asciiTheme="minorBidi" w:hAnsiTheme="minorBidi" w:cstheme="minorBidi"/>
                <w:sz w:val="28"/>
                <w:szCs w:val="28"/>
                <w:rtl/>
                <w:lang w:bidi="ar-JO"/>
              </w:rPr>
              <w:t xml:space="preserve">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قطر السكين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الطول (مم) 63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60 ، قطر الثقب 27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2-5-10</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سكين التفريز الجانبي </w:t>
            </w:r>
            <w:r w:rsidRPr="00F5204A">
              <w:rPr>
                <w:rFonts w:asciiTheme="minorBidi" w:hAnsiTheme="minorBidi" w:cstheme="minorBidi"/>
                <w:sz w:val="28"/>
                <w:szCs w:val="28"/>
                <w:lang w:bidi="ar-JO"/>
              </w:rPr>
              <w:t>Side Cutters</w:t>
            </w:r>
            <w:r w:rsidRPr="00F5204A">
              <w:rPr>
                <w:rFonts w:asciiTheme="minorBidi" w:hAnsiTheme="minorBidi" w:cstheme="minorBidi"/>
                <w:sz w:val="28"/>
                <w:szCs w:val="28"/>
                <w:rtl/>
                <w:lang w:bidi="ar-JO"/>
              </w:rPr>
              <w:t xml:space="preserve"> فولاذ سرعات عالية ، أسنان من الجهتين ، بالأبعاد التالية</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السكين 50 مم ، عرض السكين 5 مم ، قطر الثقب 6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السكين 70 مم ، عرض السكين 8 مم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السكين 75 مم ، عرض السكين 10 مم ، قطر الثقب 22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السكين 80 مم ، عرض السكين 16 مم ، قطر الثقب 27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4</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2-5-11</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سكين قطع التروس الانفليوتية </w:t>
            </w:r>
            <w:r w:rsidRPr="00F5204A">
              <w:rPr>
                <w:rFonts w:asciiTheme="minorBidi" w:hAnsiTheme="minorBidi" w:cstheme="minorBidi"/>
                <w:sz w:val="28"/>
                <w:szCs w:val="28"/>
                <w:lang w:bidi="ar-JO"/>
              </w:rPr>
              <w:t>Involute Gear Cutter</w:t>
            </w:r>
            <w:r w:rsidRPr="00F5204A">
              <w:rPr>
                <w:rFonts w:asciiTheme="minorBidi" w:hAnsiTheme="minorBidi" w:cstheme="minorBidi"/>
                <w:sz w:val="28"/>
                <w:szCs w:val="28"/>
                <w:rtl/>
                <w:lang w:bidi="ar-JO"/>
              </w:rPr>
              <w:t xml:space="preserve"> ، فولاذ سرعات عالية ، نظام الموديل ، زاوية الضغط 20 º ، طقم السكاكين تغطي مدى رقم الموديل ، أرقام الموديل كما يلي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2/1</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6/3</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1</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4/11</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2/11</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4/13</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2</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4/21</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 طقم</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م.ع/2-6</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2-6-1</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أدوات ومساعدات الفك والتركيب</w:t>
            </w:r>
          </w:p>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مطرقة معدنية ، فولاذ ، رأس كروي مع يد خشبية طول 250 – 300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500 غم.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250 غم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2-6-2</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مطرقة بلاستيكية ، الرأس قابل للتبديل ، مع 12 زوج من الرؤوس ، كاملا مع اليد الخشبية طول 250 – 300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30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قطر 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قطر 75 مم</w:t>
            </w:r>
          </w:p>
        </w:tc>
        <w:tc>
          <w:tcPr>
            <w:tcW w:w="985" w:type="dxa"/>
          </w:tcPr>
          <w:p w:rsidR="00FF2519" w:rsidRPr="00F5204A" w:rsidRDefault="00FF2519" w:rsidP="0000509B">
            <w:pPr>
              <w:bidi/>
              <w:spacing w:after="0" w:line="240" w:lineRule="auto"/>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2-6-3</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زرا دية متعددة الأغراض ، فولاذ مطروق طول 200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2-6-4</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مفك فولاذ ، يد بلاستيكية ، تلبيس نيكل ، دائري بالأبعاد التالية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الساق 200 مم ، عرض رأس المفك 4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الساق 200 مم ، عرض رأس المفك 5.5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الساق 200 مم ، عرض رأس المفك 6.5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طول الساق 200 مم ، عرض رأس المفك 8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2-6-5</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مفك فيلبس ، فولاذ ، تلبيس نيكل ، يد بلاستيك ، بالأبعاد التالية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رقم 1 طول الساق 80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رقم 2 طول الساق 100مم.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رقم 3 طول الساق 150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رقم 4 طول الساق 200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2-6-6</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طقم مفتاح شق سبيكة فولاذ كروم – فاناديوم ، يضم ( 6</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7، 8</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9، 10</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11، 12</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13، 14</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15، 16</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17، 18</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19، 20</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22) مم ، بعلبة معدنية</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 طقم</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2-6-7</w:t>
            </w:r>
          </w:p>
        </w:tc>
        <w:tc>
          <w:tcPr>
            <w:tcW w:w="8134" w:type="dxa"/>
          </w:tcPr>
          <w:p w:rsidR="00FF2519" w:rsidRPr="00F5204A" w:rsidRDefault="00FF2519" w:rsidP="0000509B">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طقم مفتاح ألن سداسي ، فولاذ كروم – فاناديوم ، نظام متري يضم ( 1.5 ، 2 ، 2.5 ، 3 ، 4 ، 5 ، 6 ، 8 ، 10 ، 12 )مم.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 طقم</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2-6-8</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طقم مفتاح انجليزي </w:t>
            </w:r>
            <w:r w:rsidRPr="00F5204A">
              <w:rPr>
                <w:rFonts w:asciiTheme="minorBidi" w:hAnsiTheme="minorBidi" w:cstheme="minorBidi"/>
                <w:sz w:val="28"/>
                <w:szCs w:val="28"/>
                <w:lang w:bidi="ar-JO"/>
              </w:rPr>
              <w:t>Adjustable Wrench</w:t>
            </w:r>
            <w:r w:rsidRPr="00F5204A">
              <w:rPr>
                <w:rFonts w:asciiTheme="minorBidi" w:hAnsiTheme="minorBidi" w:cstheme="minorBidi"/>
                <w:sz w:val="28"/>
                <w:szCs w:val="28"/>
                <w:rtl/>
                <w:lang w:bidi="ar-JO"/>
              </w:rPr>
              <w:t xml:space="preserve"> ، زاوية الفك 15 º ، نهاية اليد مثقوبة ، فولاذ.</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سعة 13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سعة 19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سعة 26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سعة 30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2-6-9</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ملزمة طاولة ، فولاذ مطروق ، الفكوك مقساة ، قابلة للتبديل ، مع سندان ، قاعدة متحركة ، عرض الفك 100 مم ، سعة الفتح 130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8</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2-6-10</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مربط شكل ( </w:t>
            </w:r>
            <w:r w:rsidRPr="00F5204A">
              <w:rPr>
                <w:rFonts w:asciiTheme="minorBidi" w:hAnsiTheme="minorBidi" w:cstheme="minorBidi"/>
                <w:sz w:val="28"/>
                <w:szCs w:val="28"/>
                <w:lang w:bidi="ar-JO"/>
              </w:rPr>
              <w:t>C</w:t>
            </w:r>
            <w:r w:rsidRPr="00F5204A">
              <w:rPr>
                <w:rFonts w:asciiTheme="minorBidi" w:hAnsiTheme="minorBidi" w:cstheme="minorBidi"/>
                <w:sz w:val="28"/>
                <w:szCs w:val="28"/>
                <w:rtl/>
                <w:lang w:bidi="ar-JO"/>
              </w:rPr>
              <w:t xml:space="preserve"> ) ، فولاذ ، بالأبعاد التالية :-</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فتحة الفك 50 مم ، العمق 25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فتحة الفك 63 مم ، العمق 32 مم.</w:t>
            </w:r>
          </w:p>
          <w:p w:rsidR="00FF2519" w:rsidRPr="00F5204A" w:rsidRDefault="00FF2519" w:rsidP="00EE741F">
            <w:pPr>
              <w:numPr>
                <w:ilvl w:val="0"/>
                <w:numId w:val="12"/>
              </w:num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فتحة الفك 76 مم ، العمق 38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10</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م.ع/3-1</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طاولة عمل ، متعددة الأغراض ، الهيكل من الفولاذ ، وجه الطاولة من الخشب الصلب 1600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800 </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60 مم ، ارتفاع الطاولة 800 مم ، زاوية الوجه محمية بفولاذ مقطع زاوية ، تظم الطاولة 4 جوارير ، 4 خزائن مع الرفوف قابلة للتعيير.</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م.ع/3-2</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آلة ، من الفولاذ سمك 0.75 – 1 مم ، باب درفة واحدة مع قفل ، تضم رفين قابلين للتعيير ، الارتفاع 1000 مم ، العرض 800 مم ، العمق 400 مم ، اللون رمادي.</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م.ع/3-3</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مكتب مدرب ، فولاذ سمك 0.75 – 1 مم ، أبعاد المكتب 1500</w:t>
            </w:r>
            <w:r w:rsidRPr="00F5204A">
              <w:rPr>
                <w:rFonts w:asciiTheme="minorBidi" w:hAnsiTheme="minorBidi" w:cstheme="minorBidi"/>
                <w:sz w:val="28"/>
                <w:szCs w:val="28"/>
                <w:lang w:bidi="ar-JO"/>
              </w:rPr>
              <w:t>x</w:t>
            </w:r>
            <w:r w:rsidRPr="00F5204A">
              <w:rPr>
                <w:rFonts w:asciiTheme="minorBidi" w:hAnsiTheme="minorBidi" w:cstheme="minorBidi"/>
                <w:sz w:val="28"/>
                <w:szCs w:val="28"/>
                <w:rtl/>
                <w:lang w:bidi="ar-JO"/>
              </w:rPr>
              <w:t xml:space="preserve"> 750 مم ، الارتفاع 800 مم ، يضم 6 جوارير مع أقفال ، الوجه مغطي بطبقة من بلاستيك مع لوح زجاج سمك 6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م.ع/3-4</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كرسي دوار ، فولاذ منجد ، العرض 600 مم ، العمق 600 مم، الارتفاع قابل للتعيير من 400 – 500 مم ، العجلات 50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م.ع/3-5</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خزانة ملفات جانبية </w:t>
            </w:r>
            <w:r w:rsidRPr="00F5204A">
              <w:rPr>
                <w:rFonts w:asciiTheme="minorBidi" w:hAnsiTheme="minorBidi" w:cstheme="minorBidi"/>
                <w:sz w:val="28"/>
                <w:szCs w:val="28"/>
                <w:lang w:bidi="ar-JO"/>
              </w:rPr>
              <w:t>Filing Cabinet</w:t>
            </w:r>
            <w:r w:rsidRPr="00F5204A">
              <w:rPr>
                <w:rFonts w:asciiTheme="minorBidi" w:hAnsiTheme="minorBidi" w:cstheme="minorBidi"/>
                <w:sz w:val="28"/>
                <w:szCs w:val="28"/>
                <w:rtl/>
                <w:lang w:bidi="ar-JO"/>
              </w:rPr>
              <w:t xml:space="preserve"> ، 4 جوارير الارتفاع 1250 مم ، العرض 375 مم ، العمق 600 مم، فولاذ سمك 0.75 – 1 مم ، مع أقفال ، اللون رمادي.</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م.ع/3-6</w:t>
            </w:r>
          </w:p>
        </w:tc>
        <w:tc>
          <w:tcPr>
            <w:tcW w:w="813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كرسي بلوحة جانبية للكتابة العرض 400 مم ، الارتفاع 450 مم ، لوحة الكتابة من الخشب مع طبقة فورمايكا عرض 300 مم ، طول 500 مم.</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25</w:t>
            </w:r>
          </w:p>
        </w:tc>
      </w:tr>
      <w:tr w:rsidR="00FF2519" w:rsidRPr="00F5204A" w:rsidTr="00186904">
        <w:tc>
          <w:tcPr>
            <w:tcW w:w="1394" w:type="dxa"/>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م.ع/3-7</w:t>
            </w:r>
          </w:p>
        </w:tc>
        <w:tc>
          <w:tcPr>
            <w:tcW w:w="8134" w:type="dxa"/>
            <w:tcBorders>
              <w:bottom w:val="single" w:sz="4" w:space="0" w:color="auto"/>
            </w:tcBorders>
          </w:tcPr>
          <w:p w:rsidR="00FF2519" w:rsidRPr="00F5204A" w:rsidRDefault="00FF2519" w:rsidP="00186904">
            <w:pPr>
              <w:bidi/>
              <w:spacing w:after="0" w:line="240" w:lineRule="auto"/>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خزانة تخزين أدوات فولاذ سمك 0.75 – 1 مم ، 4 رفوف ، العرض ( 900 – 1000 مم ) ، الارتفاع ( 1800 – 2000 مم ) ، العمق ( 400 – 450 مم ) ، الباب درفتين مع وسيلة إقفال ، اللون رمادي.</w:t>
            </w:r>
          </w:p>
        </w:tc>
        <w:tc>
          <w:tcPr>
            <w:tcW w:w="985" w:type="dxa"/>
          </w:tcPr>
          <w:p w:rsidR="00FF2519" w:rsidRPr="00F5204A" w:rsidRDefault="00FF2519" w:rsidP="00186904">
            <w:pPr>
              <w:bidi/>
              <w:spacing w:after="0" w:line="240" w:lineRule="auto"/>
              <w:jc w:val="center"/>
              <w:rPr>
                <w:rFonts w:asciiTheme="minorBidi" w:hAnsiTheme="minorBidi" w:cstheme="minorBidi"/>
                <w:sz w:val="28"/>
                <w:szCs w:val="28"/>
                <w:rtl/>
                <w:lang w:bidi="ar-JO"/>
              </w:rPr>
            </w:pPr>
            <w:r w:rsidRPr="00F5204A">
              <w:rPr>
                <w:rFonts w:asciiTheme="minorBidi" w:hAnsiTheme="minorBidi" w:cstheme="minorBidi"/>
                <w:sz w:val="28"/>
                <w:szCs w:val="28"/>
                <w:rtl/>
                <w:lang w:bidi="ar-JO"/>
              </w:rPr>
              <w:t>2</w:t>
            </w:r>
          </w:p>
        </w:tc>
      </w:tr>
    </w:tbl>
    <w:p w:rsidR="00FF2519" w:rsidRPr="00F5204A" w:rsidRDefault="00FF2519" w:rsidP="00FF2519">
      <w:pPr>
        <w:bidi/>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 </w:t>
      </w:r>
      <w:r w:rsidRPr="00F5204A">
        <w:rPr>
          <w:rFonts w:asciiTheme="minorBidi" w:hAnsiTheme="minorBidi" w:cstheme="minorBidi"/>
          <w:sz w:val="28"/>
          <w:szCs w:val="28"/>
          <w:rtl/>
          <w:lang w:bidi="ar-JO"/>
        </w:rPr>
        <w:tab/>
      </w:r>
    </w:p>
    <w:p w:rsidR="00FF2519" w:rsidRPr="00F5204A" w:rsidRDefault="00FF2519" w:rsidP="00FF2519">
      <w:pPr>
        <w:bidi/>
        <w:jc w:val="both"/>
        <w:rPr>
          <w:rFonts w:asciiTheme="minorBidi" w:hAnsiTheme="minorBidi" w:cstheme="minorBidi"/>
          <w:sz w:val="28"/>
          <w:szCs w:val="28"/>
          <w:rtl/>
          <w:lang w:bidi="ar-JO"/>
        </w:rPr>
      </w:pP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أسئلة للمراجعة</w:t>
      </w:r>
    </w:p>
    <w:p w:rsidR="00FF2519" w:rsidRPr="00F5204A" w:rsidRDefault="00FF2519" w:rsidP="00EE741F">
      <w:pPr>
        <w:numPr>
          <w:ilvl w:val="0"/>
          <w:numId w:val="11"/>
        </w:numPr>
        <w:bidi/>
        <w:spacing w:after="0" w:line="240" w:lineRule="auto"/>
        <w:rPr>
          <w:rFonts w:asciiTheme="minorBidi" w:eastAsia="Calibri" w:hAnsiTheme="minorBidi" w:cstheme="minorBidi"/>
          <w:sz w:val="28"/>
          <w:szCs w:val="28"/>
          <w:lang w:bidi="ar-JO"/>
        </w:rPr>
      </w:pPr>
      <w:r w:rsidRPr="00F5204A">
        <w:rPr>
          <w:rFonts w:asciiTheme="minorBidi" w:eastAsia="Calibri" w:hAnsiTheme="minorBidi" w:cstheme="minorBidi"/>
          <w:sz w:val="28"/>
          <w:szCs w:val="28"/>
          <w:rtl/>
          <w:lang w:bidi="ar-JO"/>
        </w:rPr>
        <w:t>من الاعتبارات الأساسية التي يجب أخذها بعين الاعتبار عند إعداد وثيقة المواصفات الفنية؟</w:t>
      </w:r>
    </w:p>
    <w:p w:rsidR="00FF2519" w:rsidRPr="00F5204A" w:rsidRDefault="00FF2519" w:rsidP="00FF2519">
      <w:pPr>
        <w:bidi/>
        <w:ind w:left="720"/>
        <w:rPr>
          <w:rFonts w:asciiTheme="minorBidi" w:eastAsia="Calibri" w:hAnsiTheme="minorBidi" w:cstheme="minorBidi"/>
          <w:color w:val="FF0000"/>
          <w:sz w:val="28"/>
          <w:szCs w:val="28"/>
          <w:rtl/>
          <w:lang w:bidi="ar-JO"/>
        </w:rPr>
      </w:pPr>
      <w:r w:rsidRPr="00F5204A">
        <w:rPr>
          <w:rFonts w:asciiTheme="minorBidi" w:eastAsia="Calibri" w:hAnsiTheme="minorBidi" w:cstheme="minorBidi"/>
          <w:sz w:val="28"/>
          <w:szCs w:val="28"/>
          <w:rtl/>
          <w:lang w:bidi="ar-JO"/>
        </w:rPr>
        <w:t>أ- بيان الإبعاد والخصائص</w:t>
      </w:r>
    </w:p>
    <w:p w:rsidR="00FF2519" w:rsidRPr="00F5204A" w:rsidRDefault="00FF2519" w:rsidP="00FF2519">
      <w:pPr>
        <w:bidi/>
        <w:ind w:left="720"/>
        <w:rPr>
          <w:rFonts w:asciiTheme="minorBidi" w:eastAsia="Calibri" w:hAnsiTheme="minorBidi" w:cstheme="minorBidi"/>
          <w:sz w:val="28"/>
          <w:szCs w:val="28"/>
          <w:rtl/>
          <w:lang w:bidi="ar-JO"/>
        </w:rPr>
      </w:pPr>
      <w:r w:rsidRPr="00F5204A">
        <w:rPr>
          <w:rFonts w:asciiTheme="minorBidi" w:eastAsia="Calibri" w:hAnsiTheme="minorBidi" w:cstheme="minorBidi"/>
          <w:sz w:val="28"/>
          <w:szCs w:val="28"/>
          <w:rtl/>
          <w:lang w:bidi="ar-JO"/>
        </w:rPr>
        <w:t>ب-بيان مادة الصنع</w:t>
      </w:r>
    </w:p>
    <w:p w:rsidR="00FF2519" w:rsidRPr="00F5204A" w:rsidRDefault="00FF2519" w:rsidP="00FF2519">
      <w:pPr>
        <w:bidi/>
        <w:ind w:left="720"/>
        <w:rPr>
          <w:rFonts w:asciiTheme="minorBidi" w:eastAsia="Calibri" w:hAnsiTheme="minorBidi" w:cstheme="minorBidi"/>
          <w:sz w:val="28"/>
          <w:szCs w:val="28"/>
          <w:rtl/>
          <w:lang w:bidi="ar-JO"/>
        </w:rPr>
      </w:pPr>
      <w:r w:rsidRPr="00F5204A">
        <w:rPr>
          <w:rFonts w:asciiTheme="minorBidi" w:eastAsia="Calibri" w:hAnsiTheme="minorBidi" w:cstheme="minorBidi"/>
          <w:sz w:val="28"/>
          <w:szCs w:val="28"/>
          <w:rtl/>
          <w:lang w:bidi="ar-JO"/>
        </w:rPr>
        <w:t>ج- بيان طاقة التشغيل ( السعة )</w:t>
      </w:r>
    </w:p>
    <w:p w:rsidR="00FF2519" w:rsidRPr="00F5204A" w:rsidRDefault="00FF2519" w:rsidP="00FF2519">
      <w:pPr>
        <w:bidi/>
        <w:ind w:left="720"/>
        <w:rPr>
          <w:rFonts w:asciiTheme="minorBidi" w:eastAsia="Calibri" w:hAnsiTheme="minorBidi" w:cstheme="minorBidi"/>
          <w:sz w:val="28"/>
          <w:szCs w:val="28"/>
          <w:rtl/>
          <w:lang w:bidi="ar-JO"/>
        </w:rPr>
      </w:pPr>
      <w:r w:rsidRPr="00F5204A">
        <w:rPr>
          <w:rFonts w:asciiTheme="minorBidi" w:eastAsia="Calibri" w:hAnsiTheme="minorBidi" w:cstheme="minorBidi"/>
          <w:sz w:val="28"/>
          <w:szCs w:val="28"/>
          <w:rtl/>
          <w:lang w:bidi="ar-JO"/>
        </w:rPr>
        <w:t xml:space="preserve">د- </w:t>
      </w:r>
      <w:r w:rsidRPr="00F5204A">
        <w:rPr>
          <w:rFonts w:asciiTheme="minorBidi" w:eastAsia="Calibri" w:hAnsiTheme="minorBidi" w:cstheme="minorBidi"/>
          <w:color w:val="FF0000"/>
          <w:sz w:val="28"/>
          <w:szCs w:val="28"/>
          <w:rtl/>
          <w:lang w:bidi="ar-JO"/>
        </w:rPr>
        <w:t>أن تكون وحدات القياس حسب النظام العالمي المعياري</w:t>
      </w:r>
    </w:p>
    <w:p w:rsidR="00FF2519" w:rsidRPr="00F5204A" w:rsidRDefault="00FF2519" w:rsidP="00EE741F">
      <w:pPr>
        <w:pStyle w:val="ListParagraph"/>
        <w:numPr>
          <w:ilvl w:val="0"/>
          <w:numId w:val="10"/>
        </w:numPr>
        <w:bidi/>
        <w:jc w:val="both"/>
        <w:rPr>
          <w:rFonts w:asciiTheme="minorBidi" w:hAnsiTheme="minorBidi" w:cstheme="minorBidi"/>
          <w:sz w:val="28"/>
          <w:szCs w:val="28"/>
          <w:lang w:bidi="ar-JO"/>
        </w:rPr>
      </w:pPr>
      <w:r w:rsidRPr="00F5204A">
        <w:rPr>
          <w:rFonts w:asciiTheme="minorBidi" w:hAnsiTheme="minorBidi" w:cstheme="minorBidi"/>
          <w:sz w:val="28"/>
          <w:szCs w:val="28"/>
          <w:rtl/>
          <w:lang w:bidi="ar-JO"/>
        </w:rPr>
        <w:t>من العناصر الأساسية للتوصيف عند إعداد وثيقة المواصفات الفنية؟</w:t>
      </w:r>
    </w:p>
    <w:p w:rsidR="00FF2519" w:rsidRPr="00F5204A" w:rsidRDefault="00FF2519" w:rsidP="00FF2519">
      <w:pPr>
        <w:pStyle w:val="ListParagraph"/>
        <w:bidi/>
        <w:ind w:left="360" w:firstLine="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أ-   بيان الكمية المطلوبة</w:t>
      </w:r>
    </w:p>
    <w:p w:rsidR="00FF2519" w:rsidRPr="00F5204A" w:rsidRDefault="00FF2519" w:rsidP="00FF2519">
      <w:pPr>
        <w:pStyle w:val="ListParagraph"/>
        <w:bidi/>
        <w:ind w:left="360" w:firstLine="360"/>
        <w:jc w:val="both"/>
        <w:rPr>
          <w:rFonts w:asciiTheme="minorBidi" w:hAnsiTheme="minorBidi" w:cstheme="minorBidi"/>
          <w:color w:val="FF0000"/>
          <w:sz w:val="28"/>
          <w:szCs w:val="28"/>
          <w:rtl/>
          <w:lang w:bidi="ar-JO"/>
        </w:rPr>
      </w:pPr>
      <w:r w:rsidRPr="00F5204A">
        <w:rPr>
          <w:rFonts w:asciiTheme="minorBidi" w:hAnsiTheme="minorBidi" w:cstheme="minorBidi"/>
          <w:sz w:val="28"/>
          <w:szCs w:val="28"/>
          <w:rtl/>
          <w:lang w:bidi="ar-JO"/>
        </w:rPr>
        <w:t>ب- بيان الوحدة إن كانت عددا أو طقما أو زوجا.</w:t>
      </w:r>
    </w:p>
    <w:p w:rsidR="00FF2519" w:rsidRPr="00F5204A" w:rsidRDefault="00FF2519" w:rsidP="00FF2519">
      <w:pPr>
        <w:pStyle w:val="ListParagraph"/>
        <w:bidi/>
        <w:ind w:left="360" w:firstLine="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ج- بيان الرمز الدال على التخصص والرقم التسلسلي للعنصر</w:t>
      </w:r>
    </w:p>
    <w:p w:rsidR="00FF2519" w:rsidRPr="00F5204A" w:rsidRDefault="00FF2519" w:rsidP="00FF2519">
      <w:pPr>
        <w:pStyle w:val="ListParagraph"/>
        <w:bidi/>
        <w:ind w:left="360" w:firstLine="360"/>
        <w:jc w:val="both"/>
        <w:rPr>
          <w:rFonts w:asciiTheme="minorBidi" w:hAnsiTheme="minorBidi" w:cstheme="minorBidi"/>
          <w:sz w:val="28"/>
          <w:szCs w:val="28"/>
          <w:rtl/>
          <w:lang w:bidi="ar-JO"/>
        </w:rPr>
      </w:pPr>
      <w:r w:rsidRPr="00F5204A">
        <w:rPr>
          <w:rFonts w:asciiTheme="minorBidi" w:hAnsiTheme="minorBidi" w:cstheme="minorBidi"/>
          <w:sz w:val="28"/>
          <w:szCs w:val="28"/>
          <w:rtl/>
          <w:lang w:bidi="ar-JO"/>
        </w:rPr>
        <w:t xml:space="preserve">د- </w:t>
      </w:r>
      <w:r w:rsidRPr="00F5204A">
        <w:rPr>
          <w:rFonts w:asciiTheme="minorBidi" w:hAnsiTheme="minorBidi" w:cstheme="minorBidi"/>
          <w:color w:val="FF0000"/>
          <w:sz w:val="28"/>
          <w:szCs w:val="28"/>
          <w:rtl/>
          <w:lang w:bidi="ar-JO"/>
        </w:rPr>
        <w:t>بيان خصائص التيار الكهربائي</w:t>
      </w: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التمارين العملية</w:t>
      </w: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من خلال ما قمت بانجازه في التمارين السابقة قم بإعداد وثيقة المواصفات الفنية للتجهيزات الرئيسية والمساعدة والأثاث والوسائل التعليمية بناء على الكميات التي قمت بتحديدها مسبقا .</w:t>
      </w:r>
    </w:p>
    <w:p w:rsidR="00FF2519" w:rsidRPr="00F5204A" w:rsidRDefault="00FF2519" w:rsidP="00FF2519">
      <w:pPr>
        <w:bidi/>
        <w:rPr>
          <w:rFonts w:asciiTheme="minorBidi" w:hAnsiTheme="minorBidi" w:cstheme="minorBidi"/>
          <w:b/>
          <w:bCs/>
          <w:sz w:val="28"/>
          <w:szCs w:val="28"/>
          <w:rtl/>
          <w:lang w:bidi="ar-JO"/>
        </w:rPr>
      </w:pP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الأنشطة</w:t>
      </w: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قم بزيارة المكتبة ومحركات البحث على الشبكة الدولية والمواقع الالكترونية ذات الصلة لتقارن:</w:t>
      </w: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xml:space="preserve">1. وثيقة المواصفات الفنية التي قمت بإعدادها في النشاط السابق مع ما هو متوفر في التجارب العالمية واكتب تقريرا فنيا بذلك وقدمه للميسر على ملف </w:t>
      </w:r>
      <w:r w:rsidRPr="00F5204A">
        <w:rPr>
          <w:rFonts w:asciiTheme="minorBidi" w:hAnsiTheme="minorBidi" w:cstheme="minorBidi"/>
          <w:b/>
          <w:bCs/>
          <w:sz w:val="28"/>
          <w:szCs w:val="28"/>
          <w:lang w:bidi="ar-JO"/>
        </w:rPr>
        <w:t>Word Document</w:t>
      </w:r>
      <w:r w:rsidRPr="00F5204A">
        <w:rPr>
          <w:rFonts w:asciiTheme="minorBidi" w:hAnsiTheme="minorBidi" w:cstheme="minorBidi"/>
          <w:b/>
          <w:bCs/>
          <w:sz w:val="28"/>
          <w:szCs w:val="28"/>
          <w:rtl/>
          <w:lang w:bidi="ar-JO"/>
        </w:rPr>
        <w:t xml:space="preserve"> كمرفق أول للهدف الثاني مع ضرورة ذكر المصادر والمراجع وإرفاق وثيقة المواصفات الفنية </w:t>
      </w: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xml:space="preserve">2. قم بزيارة احد الشركات المتخصصة من ضمن تخصصك واعرض وثيقة المواصفات الفنية التي قمت بإعدادها في النشاط السابق واكتب تقريرا فنيا بملاحظات ذوى الخبرة في الشركة وقدمه للميسر على ملف </w:t>
      </w:r>
      <w:r w:rsidRPr="00F5204A">
        <w:rPr>
          <w:rFonts w:asciiTheme="minorBidi" w:hAnsiTheme="minorBidi" w:cstheme="minorBidi"/>
          <w:b/>
          <w:bCs/>
          <w:sz w:val="28"/>
          <w:szCs w:val="28"/>
          <w:lang w:bidi="ar-JO"/>
        </w:rPr>
        <w:t>Word Document</w:t>
      </w:r>
      <w:r w:rsidRPr="00F5204A">
        <w:rPr>
          <w:rFonts w:asciiTheme="minorBidi" w:hAnsiTheme="minorBidi" w:cstheme="minorBidi"/>
          <w:b/>
          <w:bCs/>
          <w:sz w:val="28"/>
          <w:szCs w:val="28"/>
          <w:rtl/>
          <w:lang w:bidi="ar-JO"/>
        </w:rPr>
        <w:t xml:space="preserve"> كمرفق ثاني للهدف الثاني مع ضرورة ذكر اسم الشركة وأسماء الأشخاص الذين قابلتهم ومصادقة الشركة على التقرير الفني وإرفاق وثيقة المواصفات الفنية .</w:t>
      </w:r>
    </w:p>
    <w:p w:rsidR="00FF2519" w:rsidRPr="00F5204A" w:rsidRDefault="00FF2519" w:rsidP="00FF2519">
      <w:pPr>
        <w:bidi/>
        <w:rPr>
          <w:rFonts w:asciiTheme="minorBidi" w:hAnsiTheme="minorBidi" w:cstheme="minorBidi"/>
          <w:b/>
          <w:bCs/>
          <w:sz w:val="28"/>
          <w:szCs w:val="28"/>
          <w:rtl/>
          <w:lang w:bidi="ar-JO"/>
        </w:rPr>
      </w:pP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قائمة المصطلحات الفنية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3467"/>
        <w:gridCol w:w="5355"/>
      </w:tblGrid>
      <w:tr w:rsidR="00FF2519" w:rsidRPr="00F5204A" w:rsidTr="009F2111">
        <w:tc>
          <w:tcPr>
            <w:tcW w:w="771" w:type="pct"/>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الرقم</w:t>
            </w:r>
          </w:p>
        </w:tc>
        <w:tc>
          <w:tcPr>
            <w:tcW w:w="1662" w:type="pct"/>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المصطلح العربي</w:t>
            </w:r>
          </w:p>
        </w:tc>
        <w:tc>
          <w:tcPr>
            <w:tcW w:w="2566" w:type="pct"/>
          </w:tcPr>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المصطلح الانجليزي</w:t>
            </w:r>
          </w:p>
        </w:tc>
      </w:tr>
      <w:tr w:rsidR="00FF2519" w:rsidRPr="00F5204A" w:rsidTr="009F2111">
        <w:tc>
          <w:tcPr>
            <w:tcW w:w="771" w:type="pct"/>
          </w:tcPr>
          <w:p w:rsidR="00FF2519" w:rsidRPr="00F5204A" w:rsidRDefault="00FF2519" w:rsidP="00FF2519">
            <w:pPr>
              <w:bidi/>
              <w:rPr>
                <w:rFonts w:asciiTheme="minorBidi" w:hAnsiTheme="minorBidi" w:cstheme="minorBidi"/>
                <w:b/>
                <w:bCs/>
                <w:sz w:val="28"/>
                <w:szCs w:val="28"/>
                <w:rtl/>
                <w:lang w:bidi="ar-JO"/>
              </w:rPr>
            </w:pPr>
          </w:p>
        </w:tc>
        <w:tc>
          <w:tcPr>
            <w:tcW w:w="1662" w:type="pct"/>
          </w:tcPr>
          <w:p w:rsidR="00FF2519" w:rsidRPr="00F5204A" w:rsidRDefault="00FF2519" w:rsidP="00FF2519">
            <w:pPr>
              <w:bidi/>
              <w:rPr>
                <w:rFonts w:asciiTheme="minorBidi" w:hAnsiTheme="minorBidi" w:cstheme="minorBidi"/>
                <w:b/>
                <w:bCs/>
                <w:sz w:val="28"/>
                <w:szCs w:val="28"/>
                <w:rtl/>
                <w:lang w:bidi="ar-JO"/>
              </w:rPr>
            </w:pPr>
          </w:p>
        </w:tc>
        <w:tc>
          <w:tcPr>
            <w:tcW w:w="2566" w:type="pct"/>
          </w:tcPr>
          <w:p w:rsidR="00FF2519" w:rsidRPr="00F5204A" w:rsidRDefault="00FF2519" w:rsidP="00FF2519">
            <w:pPr>
              <w:bidi/>
              <w:rPr>
                <w:rFonts w:asciiTheme="minorBidi" w:hAnsiTheme="minorBidi" w:cstheme="minorBidi"/>
                <w:b/>
                <w:bCs/>
                <w:sz w:val="28"/>
                <w:szCs w:val="28"/>
                <w:rtl/>
                <w:lang w:bidi="ar-JO"/>
              </w:rPr>
            </w:pPr>
          </w:p>
        </w:tc>
      </w:tr>
    </w:tbl>
    <w:p w:rsidR="00FF2519" w:rsidRPr="00F5204A" w:rsidRDefault="00FF2519" w:rsidP="00FF2519">
      <w:pPr>
        <w:bidi/>
        <w:rPr>
          <w:rFonts w:asciiTheme="minorBidi" w:hAnsiTheme="minorBidi" w:cstheme="minorBidi"/>
          <w:b/>
          <w:bCs/>
          <w:sz w:val="28"/>
          <w:szCs w:val="28"/>
          <w:rtl/>
          <w:lang w:bidi="ar-JO"/>
        </w:rPr>
      </w:pP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الخلاصة</w:t>
      </w:r>
    </w:p>
    <w:p w:rsidR="00FF2519" w:rsidRPr="00F5204A" w:rsidRDefault="00FF2519" w:rsidP="00FF2519">
      <w:pPr>
        <w:bidi/>
        <w:rPr>
          <w:rFonts w:asciiTheme="minorBidi" w:hAnsiTheme="minorBidi" w:cstheme="minorBidi"/>
          <w:b/>
          <w:bCs/>
          <w:sz w:val="28"/>
          <w:szCs w:val="28"/>
          <w:rtl/>
          <w:lang w:bidi="ar-JO"/>
        </w:rPr>
      </w:pPr>
    </w:p>
    <w:p w:rsidR="00FF2519" w:rsidRPr="00F5204A" w:rsidRDefault="00FF2519" w:rsidP="00FF2519">
      <w:pPr>
        <w:bidi/>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المراجع</w:t>
      </w: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xml:space="preserve">1. بلقيس – أحمد ، مرعي – توفيق – " الميّسر في علم النفس التربوي " دار الفرقان للنشر والتوزيع – 1982 م – عمان – الأردن . ( كتاب ) </w:t>
      </w: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xml:space="preserve">2. جابر – جابر عبد الحميد ، الشيخ – سليمان خضري ، زاهر – فوزي – " مهارات التدريس "دار النهضة العربية – 1985 م – القاهرة – مصر ( كتاب ) </w:t>
      </w: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xml:space="preserve">3.جابر – سميح أحمد – " تدريب وإعداد مدربي التدريب المهني " المركز العربي للتدريب المهني وإعداد المدربين – طبعة أولى – 2001 م – طرابلس – ليبيا ( كتاب ) </w:t>
      </w: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xml:space="preserve">4. مصطفى – أحمد – " مخرجات التدريب المهني وسوق العمل في الأقطار العربية " – المركز العربي للتدريب المهني وإعداد المدربين – طبعة أولى – 2001 م – طرابلس – ليبيا . ( كتاب ) </w:t>
      </w: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5. مصطفى – أحمد –" تحديد وتحليل الاحتياجات التدريبية " – مؤسسة التدريب المهني – طبعة أولى 1994 م – عمان – الأردن – وحدة تدريبية .</w:t>
      </w: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6. مصري – منذر ، واخرون – " المعلم المهني" المركز العربي للتدريب المهني واعداد المدربين – طبعة اولى – 1990م – عمان – الاردن (كتاب).</w:t>
      </w: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 xml:space="preserve">7. نصر الله – علي – "أسس تخطيط وتنظيم عملية التعليم والتدريب المهني" – المركز العربي للتدريب المهني وإعداد المدربين – طبعة أولى – 1994 م – طرابلس – ليبيا ( كتاب ) </w:t>
      </w:r>
    </w:p>
    <w:p w:rsidR="00FF2519" w:rsidRPr="00F5204A" w:rsidRDefault="00FF2519" w:rsidP="00FF2519">
      <w:pPr>
        <w:bidi/>
        <w:jc w:val="both"/>
        <w:rPr>
          <w:rFonts w:asciiTheme="minorBidi" w:hAnsiTheme="minorBidi" w:cstheme="minorBidi"/>
          <w:b/>
          <w:bCs/>
          <w:sz w:val="28"/>
          <w:szCs w:val="28"/>
          <w:rtl/>
          <w:lang w:bidi="ar-JO"/>
        </w:rPr>
      </w:pPr>
      <w:r w:rsidRPr="00F5204A">
        <w:rPr>
          <w:rFonts w:asciiTheme="minorBidi" w:hAnsiTheme="minorBidi" w:cstheme="minorBidi"/>
          <w:b/>
          <w:bCs/>
          <w:sz w:val="28"/>
          <w:szCs w:val="28"/>
          <w:rtl/>
          <w:lang w:bidi="ar-JO"/>
        </w:rPr>
        <w:t>8. الناظر – نور الدين – " تحديد وتحليل الاحتياجات التدريبيّة " مؤسسة التدريب المهني – طبعة أولى – 1996 – عمان – الأردن – وحدة تدريبيّة .</w:t>
      </w:r>
    </w:p>
    <w:p w:rsidR="00FF2519" w:rsidRPr="00F5204A" w:rsidRDefault="00FF2519" w:rsidP="00FF2519">
      <w:pPr>
        <w:bidi/>
        <w:rPr>
          <w:rFonts w:asciiTheme="minorBidi" w:hAnsiTheme="minorBidi" w:cstheme="minorBidi"/>
          <w:sz w:val="28"/>
          <w:szCs w:val="28"/>
          <w:lang w:bidi="ar-JO"/>
        </w:rPr>
      </w:pPr>
    </w:p>
    <w:bookmarkEnd w:id="0"/>
    <w:p w:rsidR="00C31437" w:rsidRPr="00F5204A" w:rsidRDefault="00C31437" w:rsidP="00FF2519">
      <w:pPr>
        <w:bidi/>
        <w:spacing w:after="0" w:line="240" w:lineRule="auto"/>
        <w:jc w:val="center"/>
        <w:rPr>
          <w:rFonts w:asciiTheme="minorBidi" w:hAnsiTheme="minorBidi" w:cstheme="minorBidi"/>
          <w:b/>
          <w:bCs/>
          <w:noProof/>
          <w:sz w:val="36"/>
          <w:szCs w:val="36"/>
          <w:lang w:bidi="ar-JO"/>
        </w:rPr>
      </w:pPr>
    </w:p>
    <w:sectPr w:rsidR="00C31437" w:rsidRPr="00F5204A" w:rsidSect="00682EDC">
      <w:headerReference w:type="default" r:id="rId25"/>
      <w:footerReference w:type="default" r:id="rId26"/>
      <w:pgSz w:w="12240" w:h="15840"/>
      <w:pgMar w:top="1440" w:right="81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C23" w:rsidRDefault="00615C23" w:rsidP="00FB2898">
      <w:pPr>
        <w:spacing w:after="0" w:line="240" w:lineRule="auto"/>
      </w:pPr>
      <w:r>
        <w:separator/>
      </w:r>
    </w:p>
  </w:endnote>
  <w:endnote w:type="continuationSeparator" w:id="0">
    <w:p w:rsidR="00615C23" w:rsidRDefault="00615C23"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SemiBold">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Kabir06 Normal">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642347"/>
      <w:docPartObj>
        <w:docPartGallery w:val="Page Numbers (Bottom of Page)"/>
        <w:docPartUnique/>
      </w:docPartObj>
    </w:sdtPr>
    <w:sdtEndPr>
      <w:rPr>
        <w:noProof/>
      </w:rPr>
    </w:sdtEndPr>
    <w:sdtContent>
      <w:p w:rsidR="0000509B" w:rsidRDefault="0000509B">
        <w:pPr>
          <w:pStyle w:val="Footer"/>
          <w:jc w:val="center"/>
        </w:pPr>
        <w:r>
          <w:fldChar w:fldCharType="begin"/>
        </w:r>
        <w:r>
          <w:instrText xml:space="preserve"> PAGE   \* MERGEFORMAT </w:instrText>
        </w:r>
        <w:r>
          <w:fldChar w:fldCharType="separate"/>
        </w:r>
        <w:r w:rsidR="00F5204A">
          <w:rPr>
            <w:noProof/>
          </w:rPr>
          <w:t>1</w:t>
        </w:r>
        <w:r>
          <w:rPr>
            <w:noProof/>
          </w:rPr>
          <w:fldChar w:fldCharType="end"/>
        </w:r>
      </w:p>
    </w:sdtContent>
  </w:sdt>
  <w:p w:rsidR="0000509B" w:rsidRDefault="000050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C23" w:rsidRDefault="00615C23" w:rsidP="00FB2898">
      <w:pPr>
        <w:spacing w:after="0" w:line="240" w:lineRule="auto"/>
      </w:pPr>
      <w:r>
        <w:separator/>
      </w:r>
    </w:p>
  </w:footnote>
  <w:footnote w:type="continuationSeparator" w:id="0">
    <w:p w:rsidR="00615C23" w:rsidRDefault="00615C23" w:rsidP="00FB2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5D" w:rsidRPr="000C73A3" w:rsidRDefault="001E3378" w:rsidP="00493D30">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0288" behindDoc="0" locked="0" layoutInCell="1" allowOverlap="1" wp14:anchorId="08E6DDFB" wp14:editId="1BDEAE0B">
          <wp:simplePos x="0" y="0"/>
          <wp:positionH relativeFrom="margin">
            <wp:posOffset>5293497</wp:posOffset>
          </wp:positionH>
          <wp:positionV relativeFrom="topMargin">
            <wp:posOffset>471170</wp:posOffset>
          </wp:positionV>
          <wp:extent cx="914400" cy="542925"/>
          <wp:effectExtent l="19050" t="0" r="0" b="0"/>
          <wp:wrapSquare wrapText="bothSides"/>
          <wp:docPr id="199867" name="Picture 199867"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59264" behindDoc="0" locked="0" layoutInCell="1" allowOverlap="1" wp14:anchorId="48C796E4" wp14:editId="2BF479D4">
          <wp:simplePos x="0" y="0"/>
          <wp:positionH relativeFrom="margin">
            <wp:posOffset>-123568</wp:posOffset>
          </wp:positionH>
          <wp:positionV relativeFrom="topMargin">
            <wp:posOffset>457200</wp:posOffset>
          </wp:positionV>
          <wp:extent cx="914400" cy="552450"/>
          <wp:effectExtent l="0" t="0" r="0" b="0"/>
          <wp:wrapSquare wrapText="bothSides"/>
          <wp:docPr id="199868" name="Picture 199868"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00A30F5D" w:rsidRPr="000A0BE8">
      <w:rPr>
        <w:rFonts w:ascii="Arial" w:hAnsi="Arial"/>
        <w:b/>
        <w:bCs/>
        <w:sz w:val="20"/>
        <w:szCs w:val="20"/>
      </w:rPr>
      <w:t>EU Funded Project “</w:t>
    </w:r>
    <w:r w:rsidR="00A30F5D" w:rsidRPr="001D401A">
      <w:rPr>
        <w:rFonts w:ascii="Arial" w:hAnsi="Arial"/>
        <w:b/>
        <w:bCs/>
        <w:sz w:val="20"/>
        <w:szCs w:val="20"/>
      </w:rPr>
      <w:t xml:space="preserve">Technical </w:t>
    </w:r>
    <w:r w:rsidR="00A30F5D" w:rsidRPr="000C73A3">
      <w:rPr>
        <w:rFonts w:ascii="Arial" w:hAnsi="Arial"/>
        <w:b/>
        <w:bCs/>
        <w:sz w:val="20"/>
        <w:szCs w:val="20"/>
      </w:rPr>
      <w:t>Assistance to the Skills for Employment</w:t>
    </w:r>
    <w:r w:rsidR="00A30F5D">
      <w:rPr>
        <w:rFonts w:ascii="Arial" w:hAnsi="Arial"/>
        <w:b/>
        <w:bCs/>
        <w:sz w:val="20"/>
        <w:szCs w:val="20"/>
      </w:rPr>
      <w:t xml:space="preserve"> </w:t>
    </w:r>
    <w:r w:rsidR="00A30F5D" w:rsidRPr="000C73A3">
      <w:rPr>
        <w:rFonts w:ascii="Arial" w:hAnsi="Arial"/>
        <w:b/>
        <w:bCs/>
        <w:sz w:val="20"/>
        <w:szCs w:val="20"/>
      </w:rPr>
      <w:t>and Social Inclusion Programme”</w:t>
    </w:r>
  </w:p>
  <w:p w:rsidR="00A30F5D" w:rsidRDefault="00A30F5D" w:rsidP="00461534">
    <w:pPr>
      <w:pStyle w:val="Header"/>
      <w:bidi/>
      <w:jc w:val="center"/>
      <w:rPr>
        <w:b/>
        <w:bCs/>
        <w:lang w:val="sk-SK" w:bidi="ar-JO"/>
      </w:rPr>
    </w:pPr>
    <w:r w:rsidRPr="000A0BE8">
      <w:rPr>
        <w:rFonts w:hint="cs"/>
        <w:b/>
        <w:bCs/>
        <w:rtl/>
        <w:lang w:bidi="ar-JO"/>
      </w:rPr>
      <w:t xml:space="preserve">المشروع الاوروبي " الدعم </w:t>
    </w:r>
    <w:r w:rsidR="00461534">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461534">
      <w:rPr>
        <w:rFonts w:hint="cs"/>
        <w:b/>
        <w:bCs/>
        <w:rtl/>
        <w:lang w:bidi="ar-JO"/>
      </w:rPr>
      <w:t>للعمل والدمج الإجتماعي</w:t>
    </w:r>
  </w:p>
  <w:p w:rsidR="00A30F5D" w:rsidRPr="006C0D4F" w:rsidRDefault="00A30F5D" w:rsidP="006C0D4F">
    <w:pPr>
      <w:pStyle w:val="Header"/>
      <w:tabs>
        <w:tab w:val="left" w:pos="735"/>
      </w:tabs>
      <w:rPr>
        <w:lang w:val="sk-SK"/>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E63"/>
    <w:multiLevelType w:val="multilevel"/>
    <w:tmpl w:val="E864CBF0"/>
    <w:lvl w:ilvl="0">
      <w:start w:val="1"/>
      <w:numFmt w:val="decimal"/>
      <w:lvlText w:val="%1-"/>
      <w:lvlJc w:val="left"/>
      <w:pPr>
        <w:ind w:left="480" w:hanging="480"/>
      </w:pPr>
      <w:rPr>
        <w:rFonts w:hint="default"/>
      </w:rPr>
    </w:lvl>
    <w:lvl w:ilvl="1">
      <w:start w:val="1"/>
      <w:numFmt w:val="decimal"/>
      <w:lvlText w:val="%1-%2-"/>
      <w:lvlJc w:val="left"/>
      <w:pPr>
        <w:ind w:left="1088" w:hanging="720"/>
      </w:pPr>
      <w:rPr>
        <w:rFonts w:hint="default"/>
      </w:rPr>
    </w:lvl>
    <w:lvl w:ilvl="2">
      <w:start w:val="1"/>
      <w:numFmt w:val="decimal"/>
      <w:lvlText w:val="%1-%2-%3."/>
      <w:lvlJc w:val="left"/>
      <w:pPr>
        <w:ind w:left="1456" w:hanging="720"/>
      </w:pPr>
      <w:rPr>
        <w:rFonts w:hint="default"/>
      </w:rPr>
    </w:lvl>
    <w:lvl w:ilvl="3">
      <w:start w:val="1"/>
      <w:numFmt w:val="decimal"/>
      <w:lvlText w:val="%1-%2-%3.%4."/>
      <w:lvlJc w:val="left"/>
      <w:pPr>
        <w:ind w:left="2184" w:hanging="1080"/>
      </w:pPr>
      <w:rPr>
        <w:rFonts w:hint="default"/>
      </w:rPr>
    </w:lvl>
    <w:lvl w:ilvl="4">
      <w:start w:val="1"/>
      <w:numFmt w:val="decimal"/>
      <w:lvlText w:val="%1-%2-%3.%4.%5."/>
      <w:lvlJc w:val="left"/>
      <w:pPr>
        <w:ind w:left="2912" w:hanging="1440"/>
      </w:pPr>
      <w:rPr>
        <w:rFonts w:hint="default"/>
      </w:rPr>
    </w:lvl>
    <w:lvl w:ilvl="5">
      <w:start w:val="1"/>
      <w:numFmt w:val="decimal"/>
      <w:lvlText w:val="%1-%2-%3.%4.%5.%6."/>
      <w:lvlJc w:val="left"/>
      <w:pPr>
        <w:ind w:left="3280" w:hanging="1440"/>
      </w:pPr>
      <w:rPr>
        <w:rFonts w:hint="default"/>
      </w:rPr>
    </w:lvl>
    <w:lvl w:ilvl="6">
      <w:start w:val="1"/>
      <w:numFmt w:val="decimal"/>
      <w:lvlText w:val="%1-%2-%3.%4.%5.%6.%7."/>
      <w:lvlJc w:val="left"/>
      <w:pPr>
        <w:ind w:left="4008" w:hanging="1800"/>
      </w:pPr>
      <w:rPr>
        <w:rFonts w:hint="default"/>
      </w:rPr>
    </w:lvl>
    <w:lvl w:ilvl="7">
      <w:start w:val="1"/>
      <w:numFmt w:val="decimal"/>
      <w:lvlText w:val="%1-%2-%3.%4.%5.%6.%7.%8."/>
      <w:lvlJc w:val="left"/>
      <w:pPr>
        <w:ind w:left="4376" w:hanging="1800"/>
      </w:pPr>
      <w:rPr>
        <w:rFonts w:hint="default"/>
      </w:rPr>
    </w:lvl>
    <w:lvl w:ilvl="8">
      <w:start w:val="1"/>
      <w:numFmt w:val="decimal"/>
      <w:lvlText w:val="%1-%2-%3.%4.%5.%6.%7.%8.%9."/>
      <w:lvlJc w:val="left"/>
      <w:pPr>
        <w:ind w:left="5104" w:hanging="2160"/>
      </w:pPr>
      <w:rPr>
        <w:rFonts w:hint="default"/>
      </w:rPr>
    </w:lvl>
  </w:abstractNum>
  <w:abstractNum w:abstractNumId="1" w15:restartNumberingAfterBreak="0">
    <w:nsid w:val="0811260A"/>
    <w:multiLevelType w:val="hybridMultilevel"/>
    <w:tmpl w:val="268E71A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2383A"/>
    <w:multiLevelType w:val="hybridMultilevel"/>
    <w:tmpl w:val="7A2EC3AE"/>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B6407"/>
    <w:multiLevelType w:val="hybridMultilevel"/>
    <w:tmpl w:val="E1A285AC"/>
    <w:lvl w:ilvl="0" w:tplc="19BA753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6B0B5E"/>
    <w:multiLevelType w:val="hybridMultilevel"/>
    <w:tmpl w:val="75A4B12C"/>
    <w:lvl w:ilvl="0" w:tplc="D0E0D010">
      <w:numFmt w:val="bullet"/>
      <w:lvlText w:val="-"/>
      <w:lvlJc w:val="left"/>
      <w:pPr>
        <w:tabs>
          <w:tab w:val="num" w:pos="1860"/>
        </w:tabs>
        <w:ind w:left="18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F292B0A"/>
    <w:multiLevelType w:val="hybridMultilevel"/>
    <w:tmpl w:val="BC6C35F0"/>
    <w:lvl w:ilvl="0" w:tplc="08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CB55E9"/>
    <w:multiLevelType w:val="hybridMultilevel"/>
    <w:tmpl w:val="771252A4"/>
    <w:lvl w:ilvl="0" w:tplc="7DDCC90A">
      <w:start w:val="8"/>
      <w:numFmt w:val="bullet"/>
      <w:lvlText w:val="-"/>
      <w:lvlJc w:val="left"/>
      <w:pPr>
        <w:ind w:left="1440" w:hanging="360"/>
      </w:pPr>
      <w:rPr>
        <w:rFonts w:ascii="Times New Roman" w:eastAsia="Times New Roman" w:hAnsi="Times New Roman" w:cs="Times New Roman" w:hint="default"/>
        <w:b/>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6A535C"/>
    <w:multiLevelType w:val="hybridMultilevel"/>
    <w:tmpl w:val="7972AD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D7853FF"/>
    <w:multiLevelType w:val="hybridMultilevel"/>
    <w:tmpl w:val="F21476AA"/>
    <w:lvl w:ilvl="0" w:tplc="E6B2EAF8">
      <w:start w:val="1"/>
      <w:numFmt w:val="arabicAlpha"/>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F4CFA"/>
    <w:multiLevelType w:val="hybridMultilevel"/>
    <w:tmpl w:val="91B2D364"/>
    <w:lvl w:ilvl="0" w:tplc="89DEB0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2044DBE"/>
    <w:multiLevelType w:val="hybridMultilevel"/>
    <w:tmpl w:val="D1C4D3B8"/>
    <w:lvl w:ilvl="0" w:tplc="E7204986">
      <w:start w:val="1"/>
      <w:numFmt w:val="bullet"/>
      <w:lvlText w:val="-"/>
      <w:lvlJc w:val="left"/>
      <w:pPr>
        <w:tabs>
          <w:tab w:val="num" w:pos="720"/>
        </w:tabs>
        <w:ind w:left="720" w:hanging="360"/>
      </w:pPr>
      <w:rPr>
        <w:rFonts w:ascii="Times New Roman" w:eastAsia="Times New Roman" w:hAnsi="Times New Roman" w:cs="Times New Roman" w:hint="default"/>
        <w:b/>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330872"/>
    <w:multiLevelType w:val="hybridMultilevel"/>
    <w:tmpl w:val="68CCD900"/>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 w15:restartNumberingAfterBreak="0">
    <w:nsid w:val="4D8C4621"/>
    <w:multiLevelType w:val="hybridMultilevel"/>
    <w:tmpl w:val="64A2FD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F87296B"/>
    <w:multiLevelType w:val="multilevel"/>
    <w:tmpl w:val="306CF6FC"/>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F8C0066"/>
    <w:multiLevelType w:val="hybridMultilevel"/>
    <w:tmpl w:val="D2B06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7DD0334"/>
    <w:multiLevelType w:val="hybridMultilevel"/>
    <w:tmpl w:val="38E2B5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DE6A36"/>
    <w:multiLevelType w:val="hybridMultilevel"/>
    <w:tmpl w:val="D48467A6"/>
    <w:lvl w:ilvl="0" w:tplc="2AB02A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A01BC6"/>
    <w:multiLevelType w:val="hybridMultilevel"/>
    <w:tmpl w:val="F31C3E4A"/>
    <w:lvl w:ilvl="0" w:tplc="FC38A25A">
      <w:start w:val="1"/>
      <w:numFmt w:val="bullet"/>
      <w:lvlText w:val="-"/>
      <w:lvlJc w:val="left"/>
      <w:pPr>
        <w:tabs>
          <w:tab w:val="num" w:pos="720"/>
        </w:tabs>
        <w:ind w:left="720" w:hanging="360"/>
      </w:pPr>
      <w:rPr>
        <w:rFonts w:ascii="Times New Roman" w:eastAsia="Times New Roman" w:hAnsi="Times New Roman" w:cs="Times New Roman" w:hint="default"/>
        <w:b/>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C4320E"/>
    <w:multiLevelType w:val="hybridMultilevel"/>
    <w:tmpl w:val="72160EB2"/>
    <w:lvl w:ilvl="0" w:tplc="BB9617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0F34AE"/>
    <w:multiLevelType w:val="hybridMultilevel"/>
    <w:tmpl w:val="915C1A7E"/>
    <w:lvl w:ilvl="0" w:tplc="3C8C1F4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CA1BBC"/>
    <w:multiLevelType w:val="hybridMultilevel"/>
    <w:tmpl w:val="81065788"/>
    <w:lvl w:ilvl="0" w:tplc="B1824B34">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2"/>
  </w:num>
  <w:num w:numId="3">
    <w:abstractNumId w:val="11"/>
  </w:num>
  <w:num w:numId="4">
    <w:abstractNumId w:val="7"/>
  </w:num>
  <w:num w:numId="5">
    <w:abstractNumId w:val="4"/>
  </w:num>
  <w:num w:numId="6">
    <w:abstractNumId w:val="16"/>
  </w:num>
  <w:num w:numId="7">
    <w:abstractNumId w:val="0"/>
  </w:num>
  <w:num w:numId="8">
    <w:abstractNumId w:val="13"/>
  </w:num>
  <w:num w:numId="9">
    <w:abstractNumId w:val="14"/>
  </w:num>
  <w:num w:numId="10">
    <w:abstractNumId w:val="3"/>
  </w:num>
  <w:num w:numId="11">
    <w:abstractNumId w:val="9"/>
  </w:num>
  <w:num w:numId="12">
    <w:abstractNumId w:val="17"/>
  </w:num>
  <w:num w:numId="13">
    <w:abstractNumId w:val="5"/>
  </w:num>
  <w:num w:numId="14">
    <w:abstractNumId w:val="20"/>
  </w:num>
  <w:num w:numId="15">
    <w:abstractNumId w:val="8"/>
  </w:num>
  <w:num w:numId="16">
    <w:abstractNumId w:val="18"/>
  </w:num>
  <w:num w:numId="17">
    <w:abstractNumId w:val="6"/>
  </w:num>
  <w:num w:numId="18">
    <w:abstractNumId w:val="15"/>
  </w:num>
  <w:num w:numId="19">
    <w:abstractNumId w:val="10"/>
  </w:num>
  <w:num w:numId="20">
    <w:abstractNumId w:val="1"/>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898"/>
    <w:rsid w:val="0000509B"/>
    <w:rsid w:val="0006361A"/>
    <w:rsid w:val="00082AD5"/>
    <w:rsid w:val="000A3D15"/>
    <w:rsid w:val="000B4A5A"/>
    <w:rsid w:val="000B606C"/>
    <w:rsid w:val="000D1A44"/>
    <w:rsid w:val="000E1A46"/>
    <w:rsid w:val="000F69A5"/>
    <w:rsid w:val="001146C6"/>
    <w:rsid w:val="0013562A"/>
    <w:rsid w:val="0015033C"/>
    <w:rsid w:val="001647AF"/>
    <w:rsid w:val="00186904"/>
    <w:rsid w:val="001A3519"/>
    <w:rsid w:val="001D76C9"/>
    <w:rsid w:val="001E3378"/>
    <w:rsid w:val="002100B1"/>
    <w:rsid w:val="00221DA4"/>
    <w:rsid w:val="002376D0"/>
    <w:rsid w:val="0026272C"/>
    <w:rsid w:val="00272661"/>
    <w:rsid w:val="00280B27"/>
    <w:rsid w:val="002B635C"/>
    <w:rsid w:val="002B7EB9"/>
    <w:rsid w:val="002C107A"/>
    <w:rsid w:val="002C37D3"/>
    <w:rsid w:val="002F4BF1"/>
    <w:rsid w:val="002F6DB1"/>
    <w:rsid w:val="003042C3"/>
    <w:rsid w:val="003148E3"/>
    <w:rsid w:val="003370DF"/>
    <w:rsid w:val="0034024A"/>
    <w:rsid w:val="0035056D"/>
    <w:rsid w:val="00374B74"/>
    <w:rsid w:val="003A47C6"/>
    <w:rsid w:val="003B00D3"/>
    <w:rsid w:val="003D150B"/>
    <w:rsid w:val="003D2909"/>
    <w:rsid w:val="00401ACC"/>
    <w:rsid w:val="00404AF2"/>
    <w:rsid w:val="004128B2"/>
    <w:rsid w:val="00454BF3"/>
    <w:rsid w:val="00461534"/>
    <w:rsid w:val="00475FDC"/>
    <w:rsid w:val="00493D30"/>
    <w:rsid w:val="004A36E8"/>
    <w:rsid w:val="004B03A3"/>
    <w:rsid w:val="004C42BA"/>
    <w:rsid w:val="004C7F4B"/>
    <w:rsid w:val="004D5F98"/>
    <w:rsid w:val="00513098"/>
    <w:rsid w:val="005A38CE"/>
    <w:rsid w:val="005B605D"/>
    <w:rsid w:val="005E10A5"/>
    <w:rsid w:val="005F0774"/>
    <w:rsid w:val="005F5F37"/>
    <w:rsid w:val="00600D60"/>
    <w:rsid w:val="00615C23"/>
    <w:rsid w:val="0061669F"/>
    <w:rsid w:val="00620EBB"/>
    <w:rsid w:val="00624B90"/>
    <w:rsid w:val="006315E5"/>
    <w:rsid w:val="00640472"/>
    <w:rsid w:val="0067108D"/>
    <w:rsid w:val="00682EDC"/>
    <w:rsid w:val="00684FAF"/>
    <w:rsid w:val="006A158A"/>
    <w:rsid w:val="006B62E3"/>
    <w:rsid w:val="006C0D4F"/>
    <w:rsid w:val="00712911"/>
    <w:rsid w:val="00713552"/>
    <w:rsid w:val="00736DF9"/>
    <w:rsid w:val="00742ABA"/>
    <w:rsid w:val="007A2ECF"/>
    <w:rsid w:val="007B4E80"/>
    <w:rsid w:val="007B50D0"/>
    <w:rsid w:val="007D38DF"/>
    <w:rsid w:val="007D580E"/>
    <w:rsid w:val="00820AF5"/>
    <w:rsid w:val="0085562E"/>
    <w:rsid w:val="008868FF"/>
    <w:rsid w:val="008C6B00"/>
    <w:rsid w:val="008D7664"/>
    <w:rsid w:val="008E22F9"/>
    <w:rsid w:val="008F1815"/>
    <w:rsid w:val="008F2E37"/>
    <w:rsid w:val="008F7DBF"/>
    <w:rsid w:val="009057B6"/>
    <w:rsid w:val="00976876"/>
    <w:rsid w:val="009A1FCE"/>
    <w:rsid w:val="009B3FBC"/>
    <w:rsid w:val="009C709E"/>
    <w:rsid w:val="009D44B8"/>
    <w:rsid w:val="009E653E"/>
    <w:rsid w:val="009F4C5E"/>
    <w:rsid w:val="00A134A8"/>
    <w:rsid w:val="00A251CA"/>
    <w:rsid w:val="00A30F5D"/>
    <w:rsid w:val="00A37D9D"/>
    <w:rsid w:val="00A52C7A"/>
    <w:rsid w:val="00A5742B"/>
    <w:rsid w:val="00A61F47"/>
    <w:rsid w:val="00A6799E"/>
    <w:rsid w:val="00A71D82"/>
    <w:rsid w:val="00A85EB7"/>
    <w:rsid w:val="00A85F36"/>
    <w:rsid w:val="00AA1FC3"/>
    <w:rsid w:val="00AC7F4E"/>
    <w:rsid w:val="00AF2B00"/>
    <w:rsid w:val="00B053CF"/>
    <w:rsid w:val="00B124FE"/>
    <w:rsid w:val="00B856FE"/>
    <w:rsid w:val="00B92C2F"/>
    <w:rsid w:val="00B95629"/>
    <w:rsid w:val="00BB3334"/>
    <w:rsid w:val="00BD6B7B"/>
    <w:rsid w:val="00BF0E66"/>
    <w:rsid w:val="00BF506A"/>
    <w:rsid w:val="00C0430C"/>
    <w:rsid w:val="00C05506"/>
    <w:rsid w:val="00C31437"/>
    <w:rsid w:val="00C43804"/>
    <w:rsid w:val="00C47897"/>
    <w:rsid w:val="00C743C9"/>
    <w:rsid w:val="00CC3E59"/>
    <w:rsid w:val="00CC5481"/>
    <w:rsid w:val="00D50003"/>
    <w:rsid w:val="00DC55C1"/>
    <w:rsid w:val="00DF0772"/>
    <w:rsid w:val="00E04947"/>
    <w:rsid w:val="00E109A4"/>
    <w:rsid w:val="00E62A1D"/>
    <w:rsid w:val="00E71900"/>
    <w:rsid w:val="00E97B82"/>
    <w:rsid w:val="00EA3268"/>
    <w:rsid w:val="00EA758F"/>
    <w:rsid w:val="00ED159C"/>
    <w:rsid w:val="00ED2921"/>
    <w:rsid w:val="00EE741F"/>
    <w:rsid w:val="00F44375"/>
    <w:rsid w:val="00F5204A"/>
    <w:rsid w:val="00FB2898"/>
    <w:rsid w:val="00FC2661"/>
    <w:rsid w:val="00FC59EB"/>
    <w:rsid w:val="00FD375A"/>
    <w:rsid w:val="00FD550D"/>
    <w:rsid w:val="00FF25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5:chartTrackingRefBased/>
  <w15:docId w15:val="{27AF7224-580B-45FC-BE11-8523AF58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44"/>
    <w:pPr>
      <w:spacing w:after="200" w:line="276" w:lineRule="auto"/>
    </w:pPr>
    <w:rPr>
      <w:rFonts w:ascii="Calibri" w:eastAsia="Times New Roman" w:hAnsi="Calibri" w:cs="Arial"/>
    </w:rPr>
  </w:style>
  <w:style w:type="paragraph" w:styleId="Heading1">
    <w:name w:val="heading 1"/>
    <w:basedOn w:val="Normal"/>
    <w:next w:val="Normal"/>
    <w:link w:val="Heading1Char"/>
    <w:qFormat/>
    <w:rsid w:val="00A679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684FAF"/>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next w:val="Normal"/>
    <w:link w:val="Heading3Char"/>
    <w:unhideWhenUsed/>
    <w:qFormat/>
    <w:rsid w:val="00A30F5D"/>
    <w:pPr>
      <w:keepNext/>
      <w:bidi/>
      <w:spacing w:before="240" w:after="60" w:line="240" w:lineRule="auto"/>
      <w:outlineLvl w:val="2"/>
    </w:pPr>
    <w:rPr>
      <w:rFonts w:ascii="Calibri Light" w:hAnsi="Calibri Light" w:cs="Times New Roman"/>
      <w:b/>
      <w:bCs/>
      <w:sz w:val="26"/>
      <w:szCs w:val="26"/>
      <w:lang w:bidi="ar-JO"/>
    </w:rPr>
  </w:style>
  <w:style w:type="paragraph" w:styleId="Heading4">
    <w:name w:val="heading 4"/>
    <w:basedOn w:val="Normal"/>
    <w:next w:val="Normal"/>
    <w:link w:val="Heading4Char"/>
    <w:unhideWhenUsed/>
    <w:qFormat/>
    <w:rsid w:val="00684F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A30F5D"/>
    <w:pPr>
      <w:bidi/>
      <w:spacing w:before="240" w:after="60" w:line="240" w:lineRule="auto"/>
      <w:outlineLvl w:val="4"/>
    </w:pPr>
    <w:rPr>
      <w:b/>
      <w:bCs/>
      <w:i/>
      <w:iCs/>
      <w:sz w:val="26"/>
      <w:szCs w:val="26"/>
      <w:lang w:bidi="ar-JO"/>
    </w:rPr>
  </w:style>
  <w:style w:type="paragraph" w:styleId="Heading6">
    <w:name w:val="heading 6"/>
    <w:basedOn w:val="Normal"/>
    <w:next w:val="Normal"/>
    <w:link w:val="Heading6Char"/>
    <w:qFormat/>
    <w:rsid w:val="00A30F5D"/>
    <w:pPr>
      <w:bidi/>
      <w:spacing w:before="240" w:after="60" w:line="240" w:lineRule="auto"/>
      <w:outlineLvl w:val="5"/>
    </w:pPr>
    <w:rPr>
      <w:rFonts w:ascii="Times New Roman" w:hAnsi="Times New Roman" w:cs="Times New Roman"/>
      <w:b/>
      <w:bCs/>
    </w:rPr>
  </w:style>
  <w:style w:type="paragraph" w:styleId="Heading8">
    <w:name w:val="heading 8"/>
    <w:basedOn w:val="Normal"/>
    <w:next w:val="Normal"/>
    <w:link w:val="Heading8Char"/>
    <w:qFormat/>
    <w:rsid w:val="00A30F5D"/>
    <w:pPr>
      <w:bidi/>
      <w:spacing w:before="240" w:after="60" w:line="240" w:lineRule="auto"/>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unhideWhenUsed/>
    <w:qFormat/>
    <w:rsid w:val="00A30F5D"/>
    <w:pPr>
      <w:bidi/>
      <w:spacing w:before="240" w:after="60" w:line="240" w:lineRule="auto"/>
      <w:outlineLvl w:val="8"/>
    </w:pPr>
    <w:rPr>
      <w:rFonts w:ascii="Calibri Light" w:hAnsi="Calibri Light" w:cs="Times New Roman"/>
      <w:lang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qFormat/>
    <w:rsid w:val="00DF0772"/>
    <w:pPr>
      <w:ind w:left="720"/>
      <w:contextualSpacing/>
    </w:pPr>
  </w:style>
  <w:style w:type="table" w:styleId="TableGrid">
    <w:name w:val="Table Grid"/>
    <w:basedOn w:val="TableNormal"/>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84FA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rsid w:val="00684FAF"/>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684FAF"/>
    <w:rPr>
      <w:color w:val="0000FF"/>
      <w:u w:val="single"/>
    </w:rPr>
  </w:style>
  <w:style w:type="paragraph" w:styleId="NormalWeb">
    <w:name w:val="Normal (Web)"/>
    <w:basedOn w:val="Normal"/>
    <w:uiPriority w:val="99"/>
    <w:unhideWhenUsed/>
    <w:rsid w:val="00684FA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qFormat/>
    <w:rsid w:val="00684FAF"/>
    <w:rPr>
      <w:b/>
      <w:bCs/>
    </w:rPr>
  </w:style>
  <w:style w:type="paragraph" w:customStyle="1" w:styleId="selectionshareable">
    <w:name w:val="selectionshareable"/>
    <w:basedOn w:val="Normal"/>
    <w:rsid w:val="00684FAF"/>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rsid w:val="00684FAF"/>
    <w:pPr>
      <w:numPr>
        <w:numId w:val="1"/>
      </w:numPr>
      <w:tabs>
        <w:tab w:val="num" w:pos="283"/>
      </w:tabs>
      <w:spacing w:after="240" w:line="240" w:lineRule="auto"/>
      <w:ind w:left="283" w:hanging="283"/>
      <w:jc w:val="both"/>
    </w:pPr>
    <w:rPr>
      <w:rFonts w:ascii="Times New Roman" w:hAnsi="Times New Roman" w:cs="Times New Roman"/>
      <w:sz w:val="24"/>
      <w:szCs w:val="20"/>
      <w:lang w:val="en-GB"/>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84FAF"/>
  </w:style>
  <w:style w:type="character" w:customStyle="1" w:styleId="A43">
    <w:name w:val="A4+3"/>
    <w:uiPriority w:val="99"/>
    <w:rsid w:val="00684FAF"/>
    <w:rPr>
      <w:rFonts w:cs="Oswald SemiBold"/>
      <w:b/>
      <w:bCs/>
      <w:color w:val="000000"/>
      <w:sz w:val="18"/>
      <w:szCs w:val="18"/>
    </w:rPr>
  </w:style>
  <w:style w:type="paragraph" w:styleId="BodyText">
    <w:name w:val="Body Text"/>
    <w:basedOn w:val="Normal"/>
    <w:link w:val="BodyTextChar"/>
    <w:rsid w:val="000D1A44"/>
    <w:pPr>
      <w:spacing w:after="0" w:line="240" w:lineRule="auto"/>
      <w:jc w:val="both"/>
    </w:pPr>
    <w:rPr>
      <w:rFonts w:ascii="Comic Sans MS" w:hAnsi="Comic Sans MS" w:cs="Times New Roman"/>
      <w:b/>
      <w:szCs w:val="20"/>
      <w:lang w:val="fr-CH"/>
    </w:rPr>
  </w:style>
  <w:style w:type="character" w:customStyle="1" w:styleId="BodyTextChar">
    <w:name w:val="Body Text Char"/>
    <w:basedOn w:val="DefaultParagraphFont"/>
    <w:link w:val="BodyText"/>
    <w:rsid w:val="000D1A44"/>
    <w:rPr>
      <w:rFonts w:ascii="Comic Sans MS" w:eastAsia="Times New Roman" w:hAnsi="Comic Sans MS" w:cs="Times New Roman"/>
      <w:b/>
      <w:szCs w:val="20"/>
      <w:lang w:val="fr-CH"/>
    </w:rPr>
  </w:style>
  <w:style w:type="paragraph" w:customStyle="1" w:styleId="Default">
    <w:name w:val="Default"/>
    <w:rsid w:val="004B03A3"/>
    <w:pPr>
      <w:autoSpaceDE w:val="0"/>
      <w:autoSpaceDN w:val="0"/>
      <w:adjustRightInd w:val="0"/>
      <w:spacing w:after="0" w:line="240" w:lineRule="auto"/>
    </w:pPr>
    <w:rPr>
      <w:rFonts w:ascii="Calibri" w:hAnsi="Calibri" w:cs="Calibri"/>
      <w:color w:val="000000"/>
      <w:sz w:val="24"/>
      <w:szCs w:val="24"/>
    </w:rPr>
  </w:style>
  <w:style w:type="paragraph" w:customStyle="1" w:styleId="intro">
    <w:name w:val="intro"/>
    <w:basedOn w:val="Normal"/>
    <w:rsid w:val="005F0774"/>
    <w:pPr>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uiPriority w:val="99"/>
    <w:unhideWhenUsed/>
    <w:rsid w:val="00A6799E"/>
    <w:pPr>
      <w:spacing w:after="120"/>
    </w:pPr>
    <w:rPr>
      <w:sz w:val="16"/>
      <w:szCs w:val="16"/>
    </w:rPr>
  </w:style>
  <w:style w:type="character" w:customStyle="1" w:styleId="BodyText3Char">
    <w:name w:val="Body Text 3 Char"/>
    <w:basedOn w:val="DefaultParagraphFont"/>
    <w:link w:val="BodyText3"/>
    <w:uiPriority w:val="99"/>
    <w:rsid w:val="00A6799E"/>
    <w:rPr>
      <w:rFonts w:ascii="Calibri" w:eastAsia="Times New Roman" w:hAnsi="Calibri" w:cs="Arial"/>
      <w:sz w:val="16"/>
      <w:szCs w:val="16"/>
    </w:rPr>
  </w:style>
  <w:style w:type="character" w:customStyle="1" w:styleId="Heading1Char">
    <w:name w:val="Heading 1 Char"/>
    <w:basedOn w:val="DefaultParagraphFont"/>
    <w:link w:val="Heading1"/>
    <w:rsid w:val="00A6799E"/>
    <w:rPr>
      <w:rFonts w:asciiTheme="majorHAnsi" w:eastAsiaTheme="majorEastAsia" w:hAnsiTheme="majorHAnsi" w:cstheme="majorBidi"/>
      <w:color w:val="2E74B5" w:themeColor="accent1" w:themeShade="BF"/>
      <w:sz w:val="32"/>
      <w:szCs w:val="32"/>
    </w:rPr>
  </w:style>
  <w:style w:type="paragraph" w:customStyle="1" w:styleId="a">
    <w:name w:val="سرد الفقرات"/>
    <w:basedOn w:val="Normal"/>
    <w:qFormat/>
    <w:rsid w:val="008868FF"/>
    <w:pPr>
      <w:bidi/>
      <w:ind w:left="720"/>
      <w:contextualSpacing/>
    </w:pPr>
    <w:rPr>
      <w:rFonts w:eastAsia="Calibri"/>
    </w:rPr>
  </w:style>
  <w:style w:type="paragraph" w:styleId="BalloonText">
    <w:name w:val="Balloon Text"/>
    <w:basedOn w:val="Normal"/>
    <w:link w:val="BalloonTextChar"/>
    <w:uiPriority w:val="99"/>
    <w:semiHidden/>
    <w:unhideWhenUsed/>
    <w:rsid w:val="000B60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06C"/>
    <w:rPr>
      <w:rFonts w:ascii="Segoe UI" w:eastAsia="Times New Roman" w:hAnsi="Segoe UI" w:cs="Segoe UI"/>
      <w:sz w:val="18"/>
      <w:szCs w:val="18"/>
    </w:rPr>
  </w:style>
  <w:style w:type="paragraph" w:styleId="CommentText">
    <w:name w:val="annotation text"/>
    <w:basedOn w:val="Normal"/>
    <w:link w:val="CommentTextChar"/>
    <w:uiPriority w:val="99"/>
    <w:semiHidden/>
    <w:rsid w:val="000B606C"/>
    <w:pPr>
      <w:bidi/>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B606C"/>
    <w:rPr>
      <w:rFonts w:ascii="Times New Roman" w:eastAsia="Times New Roman" w:hAnsi="Times New Roman" w:cs="Times New Roman"/>
      <w:sz w:val="20"/>
      <w:szCs w:val="20"/>
    </w:rPr>
  </w:style>
  <w:style w:type="character" w:customStyle="1" w:styleId="Heading3Char">
    <w:name w:val="Heading 3 Char"/>
    <w:basedOn w:val="DefaultParagraphFont"/>
    <w:link w:val="Heading3"/>
    <w:rsid w:val="00A30F5D"/>
    <w:rPr>
      <w:rFonts w:ascii="Calibri Light" w:eastAsia="Times New Roman" w:hAnsi="Calibri Light" w:cs="Times New Roman"/>
      <w:b/>
      <w:bCs/>
      <w:sz w:val="26"/>
      <w:szCs w:val="26"/>
      <w:lang w:bidi="ar-JO"/>
    </w:rPr>
  </w:style>
  <w:style w:type="character" w:customStyle="1" w:styleId="Heading5Char">
    <w:name w:val="Heading 5 Char"/>
    <w:basedOn w:val="DefaultParagraphFont"/>
    <w:link w:val="Heading5"/>
    <w:rsid w:val="00A30F5D"/>
    <w:rPr>
      <w:rFonts w:ascii="Calibri" w:eastAsia="Times New Roman" w:hAnsi="Calibri" w:cs="Arial"/>
      <w:b/>
      <w:bCs/>
      <w:i/>
      <w:iCs/>
      <w:sz w:val="26"/>
      <w:szCs w:val="26"/>
      <w:lang w:bidi="ar-JO"/>
    </w:rPr>
  </w:style>
  <w:style w:type="character" w:customStyle="1" w:styleId="Heading6Char">
    <w:name w:val="Heading 6 Char"/>
    <w:basedOn w:val="DefaultParagraphFont"/>
    <w:link w:val="Heading6"/>
    <w:rsid w:val="00A30F5D"/>
    <w:rPr>
      <w:rFonts w:ascii="Times New Roman" w:eastAsia="Times New Roman" w:hAnsi="Times New Roman" w:cs="Times New Roman"/>
      <w:b/>
      <w:bCs/>
    </w:rPr>
  </w:style>
  <w:style w:type="character" w:customStyle="1" w:styleId="Heading8Char">
    <w:name w:val="Heading 8 Char"/>
    <w:basedOn w:val="DefaultParagraphFont"/>
    <w:link w:val="Heading8"/>
    <w:rsid w:val="00A30F5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A30F5D"/>
    <w:rPr>
      <w:rFonts w:ascii="Calibri Light" w:eastAsia="Times New Roman" w:hAnsi="Calibri Light" w:cs="Times New Roman"/>
      <w:lang w:bidi="ar-JO"/>
    </w:rPr>
  </w:style>
  <w:style w:type="character" w:styleId="PageNumber">
    <w:name w:val="page number"/>
    <w:rsid w:val="00A30F5D"/>
  </w:style>
  <w:style w:type="paragraph" w:styleId="BodyTextIndent">
    <w:name w:val="Body Text Indent"/>
    <w:basedOn w:val="Normal"/>
    <w:link w:val="BodyTextIndentChar"/>
    <w:rsid w:val="00A30F5D"/>
    <w:pPr>
      <w:bidi/>
      <w:spacing w:after="0" w:line="240" w:lineRule="auto"/>
      <w:ind w:left="1080"/>
      <w:jc w:val="lowKashida"/>
    </w:pPr>
    <w:rPr>
      <w:rFonts w:ascii="Times New Roman" w:hAnsi="Times New Roman" w:cs="Times New Roman"/>
      <w:b/>
      <w:bCs/>
      <w:sz w:val="28"/>
      <w:szCs w:val="28"/>
      <w:lang w:eastAsia="ar-SA"/>
    </w:rPr>
  </w:style>
  <w:style w:type="character" w:customStyle="1" w:styleId="BodyTextIndentChar">
    <w:name w:val="Body Text Indent Char"/>
    <w:basedOn w:val="DefaultParagraphFont"/>
    <w:link w:val="BodyTextIndent"/>
    <w:rsid w:val="00A30F5D"/>
    <w:rPr>
      <w:rFonts w:ascii="Times New Roman" w:eastAsia="Times New Roman" w:hAnsi="Times New Roman" w:cs="Times New Roman"/>
      <w:b/>
      <w:bCs/>
      <w:sz w:val="28"/>
      <w:szCs w:val="28"/>
      <w:lang w:eastAsia="ar-SA"/>
    </w:rPr>
  </w:style>
  <w:style w:type="paragraph" w:styleId="BodyText2">
    <w:name w:val="Body Text 2"/>
    <w:basedOn w:val="Normal"/>
    <w:link w:val="BodyText2Char"/>
    <w:rsid w:val="00A30F5D"/>
    <w:pPr>
      <w:spacing w:after="120" w:line="480" w:lineRule="auto"/>
    </w:pPr>
    <w:rPr>
      <w:rFonts w:ascii="Times New Roman" w:hAnsi="Times New Roman" w:cs="Times New Roman"/>
      <w:sz w:val="24"/>
      <w:szCs w:val="24"/>
      <w:lang w:val="fr-FR" w:eastAsia="fr-FR"/>
    </w:rPr>
  </w:style>
  <w:style w:type="character" w:customStyle="1" w:styleId="BodyText2Char">
    <w:name w:val="Body Text 2 Char"/>
    <w:basedOn w:val="DefaultParagraphFont"/>
    <w:link w:val="BodyText2"/>
    <w:rsid w:val="00A30F5D"/>
    <w:rPr>
      <w:rFonts w:ascii="Times New Roman" w:eastAsia="Times New Roman" w:hAnsi="Times New Roman" w:cs="Times New Roman"/>
      <w:sz w:val="24"/>
      <w:szCs w:val="24"/>
      <w:lang w:val="fr-FR" w:eastAsia="fr-FR"/>
    </w:rPr>
  </w:style>
  <w:style w:type="paragraph" w:styleId="BodyTextIndent2">
    <w:name w:val="Body Text Indent 2"/>
    <w:basedOn w:val="Normal"/>
    <w:link w:val="BodyTextIndent2Char"/>
    <w:rsid w:val="00A30F5D"/>
    <w:pPr>
      <w:spacing w:after="120" w:line="480" w:lineRule="auto"/>
      <w:ind w:left="283"/>
    </w:pPr>
    <w:rPr>
      <w:rFonts w:ascii="Times New Roman" w:hAnsi="Times New Roman" w:cs="Times New Roman"/>
      <w:sz w:val="24"/>
      <w:szCs w:val="24"/>
      <w:lang w:val="fr-FR" w:eastAsia="fr-FR"/>
    </w:rPr>
  </w:style>
  <w:style w:type="character" w:customStyle="1" w:styleId="BodyTextIndent2Char">
    <w:name w:val="Body Text Indent 2 Char"/>
    <w:basedOn w:val="DefaultParagraphFont"/>
    <w:link w:val="BodyTextIndent2"/>
    <w:rsid w:val="00A30F5D"/>
    <w:rPr>
      <w:rFonts w:ascii="Times New Roman" w:eastAsia="Times New Roman" w:hAnsi="Times New Roman" w:cs="Times New Roman"/>
      <w:sz w:val="24"/>
      <w:szCs w:val="24"/>
      <w:lang w:val="fr-FR" w:eastAsia="fr-FR"/>
    </w:rPr>
  </w:style>
  <w:style w:type="paragraph" w:styleId="FootnoteText">
    <w:name w:val="footnote text"/>
    <w:basedOn w:val="Normal"/>
    <w:link w:val="FootnoteTextChar"/>
    <w:semiHidden/>
    <w:rsid w:val="00A30F5D"/>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A30F5D"/>
    <w:rPr>
      <w:rFonts w:ascii="Times New Roman" w:eastAsia="Times New Roman" w:hAnsi="Times New Roman" w:cs="Times New Roman"/>
      <w:sz w:val="20"/>
      <w:szCs w:val="20"/>
    </w:rPr>
  </w:style>
  <w:style w:type="character" w:styleId="FootnoteReference">
    <w:name w:val="footnote reference"/>
    <w:semiHidden/>
    <w:rsid w:val="00A30F5D"/>
    <w:rPr>
      <w:vertAlign w:val="superscript"/>
    </w:rPr>
  </w:style>
  <w:style w:type="paragraph" w:styleId="Title">
    <w:name w:val="Title"/>
    <w:basedOn w:val="Normal"/>
    <w:link w:val="TitleChar"/>
    <w:qFormat/>
    <w:rsid w:val="00A30F5D"/>
    <w:pPr>
      <w:bidi/>
      <w:spacing w:after="0" w:line="600" w:lineRule="exact"/>
      <w:jc w:val="center"/>
    </w:pPr>
    <w:rPr>
      <w:rFonts w:ascii="Times New Roman" w:hAnsi="Times New Roman" w:cs="Kabir06 Normal"/>
      <w:sz w:val="30"/>
      <w:szCs w:val="36"/>
    </w:rPr>
  </w:style>
  <w:style w:type="character" w:customStyle="1" w:styleId="TitleChar">
    <w:name w:val="Title Char"/>
    <w:basedOn w:val="DefaultParagraphFont"/>
    <w:link w:val="Title"/>
    <w:rsid w:val="00A30F5D"/>
    <w:rPr>
      <w:rFonts w:ascii="Times New Roman" w:eastAsia="Times New Roman" w:hAnsi="Times New Roman" w:cs="Kabir06 Normal"/>
      <w:sz w:val="30"/>
      <w:szCs w:val="36"/>
    </w:rPr>
  </w:style>
  <w:style w:type="paragraph" w:styleId="BlockText">
    <w:name w:val="Block Text"/>
    <w:basedOn w:val="Normal"/>
    <w:rsid w:val="00A30F5D"/>
    <w:pPr>
      <w:bidi/>
      <w:spacing w:after="0" w:line="600" w:lineRule="exact"/>
      <w:ind w:left="1416" w:hanging="1416"/>
      <w:jc w:val="lowKashida"/>
    </w:pPr>
    <w:rPr>
      <w:rFonts w:ascii="Times New Roman" w:hAnsi="Times New Roman" w:cs="Times New Roman"/>
      <w:b/>
      <w:bCs/>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625990">
      <w:bodyDiv w:val="1"/>
      <w:marLeft w:val="0"/>
      <w:marRight w:val="0"/>
      <w:marTop w:val="0"/>
      <w:marBottom w:val="0"/>
      <w:divBdr>
        <w:top w:val="none" w:sz="0" w:space="0" w:color="auto"/>
        <w:left w:val="none" w:sz="0" w:space="0" w:color="auto"/>
        <w:bottom w:val="none" w:sz="0" w:space="0" w:color="auto"/>
        <w:right w:val="none" w:sz="0" w:space="0" w:color="auto"/>
      </w:divBdr>
    </w:div>
    <w:div w:id="1634094017">
      <w:bodyDiv w:val="1"/>
      <w:marLeft w:val="0"/>
      <w:marRight w:val="0"/>
      <w:marTop w:val="0"/>
      <w:marBottom w:val="0"/>
      <w:divBdr>
        <w:top w:val="none" w:sz="0" w:space="0" w:color="auto"/>
        <w:left w:val="none" w:sz="0" w:space="0" w:color="auto"/>
        <w:bottom w:val="none" w:sz="0" w:space="0" w:color="auto"/>
        <w:right w:val="none" w:sz="0" w:space="0" w:color="auto"/>
      </w:divBdr>
    </w:div>
    <w:div w:id="1645431980">
      <w:bodyDiv w:val="1"/>
      <w:marLeft w:val="0"/>
      <w:marRight w:val="0"/>
      <w:marTop w:val="0"/>
      <w:marBottom w:val="0"/>
      <w:divBdr>
        <w:top w:val="none" w:sz="0" w:space="0" w:color="auto"/>
        <w:left w:val="none" w:sz="0" w:space="0" w:color="auto"/>
        <w:bottom w:val="none" w:sz="0" w:space="0" w:color="auto"/>
        <w:right w:val="none" w:sz="0" w:space="0" w:color="auto"/>
      </w:divBdr>
    </w:div>
    <w:div w:id="169846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6308</Words>
  <Characters>35960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Alhamran, Feras GIZ JO</cp:lastModifiedBy>
  <cp:revision>14</cp:revision>
  <cp:lastPrinted>2019-07-30T05:33:00Z</cp:lastPrinted>
  <dcterms:created xsi:type="dcterms:W3CDTF">2019-07-30T04:37:00Z</dcterms:created>
  <dcterms:modified xsi:type="dcterms:W3CDTF">2020-03-18T13:38:00Z</dcterms:modified>
</cp:coreProperties>
</file>