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9A5C" w14:textId="687E9740" w:rsidR="00710B0A" w:rsidRDefault="00710B0A">
      <w:pPr>
        <w:spacing w:after="160" w:line="259" w:lineRule="auto"/>
        <w:rPr>
          <w:rFonts w:ascii="Times New Roman" w:hAnsi="Times New Roman" w:cs="Times New Roman"/>
          <w:noProof/>
          <w:sz w:val="22"/>
          <w:szCs w:val="22"/>
          <w:lang w:val="en-US"/>
        </w:rPr>
      </w:pPr>
      <w:r w:rsidRPr="00710B0A">
        <w:rPr>
          <w:rFonts w:ascii="Times New Roman" w:hAnsi="Times New Roman" w:cs="Times New Roman"/>
          <w:noProof/>
          <w:sz w:val="22"/>
          <w:szCs w:val="22"/>
          <w:lang w:val="en-US"/>
        </w:rPr>
        <mc:AlternateContent>
          <mc:Choice Requires="wps">
            <w:drawing>
              <wp:anchor distT="45720" distB="45720" distL="114300" distR="114300" simplePos="0" relativeHeight="251661312" behindDoc="0" locked="0" layoutInCell="1" allowOverlap="1" wp14:anchorId="5B7D724D" wp14:editId="0646F583">
                <wp:simplePos x="0" y="0"/>
                <wp:positionH relativeFrom="column">
                  <wp:posOffset>850900</wp:posOffset>
                </wp:positionH>
                <wp:positionV relativeFrom="paragraph">
                  <wp:posOffset>1562735</wp:posOffset>
                </wp:positionV>
                <wp:extent cx="4356100" cy="2184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184400"/>
                        </a:xfrm>
                        <a:prstGeom prst="rect">
                          <a:avLst/>
                        </a:prstGeom>
                        <a:noFill/>
                        <a:ln w="9525">
                          <a:noFill/>
                          <a:miter lim="800000"/>
                          <a:headEnd/>
                          <a:tailEnd/>
                        </a:ln>
                      </wps:spPr>
                      <wps:txbx>
                        <w:txbxContent>
                          <w:p w14:paraId="75D5D2AA" w14:textId="0363A2E5" w:rsidR="00710B0A" w:rsidRPr="00710B0A" w:rsidRDefault="00710B0A" w:rsidP="00710B0A">
                            <w:pPr>
                              <w:jc w:val="center"/>
                              <w:rPr>
                                <w:rFonts w:ascii="Times New Roman" w:hAnsi="Times New Roman" w:cs="Times New Roman"/>
                                <w:b/>
                                <w:color w:val="FFFFFF" w:themeColor="background1"/>
                                <w:sz w:val="44"/>
                                <w:szCs w:val="44"/>
                              </w:rPr>
                            </w:pPr>
                            <w:r w:rsidRPr="00710B0A">
                              <w:rPr>
                                <w:rFonts w:ascii="Times New Roman" w:hAnsi="Times New Roman" w:cs="Times New Roman"/>
                                <w:b/>
                                <w:color w:val="FFFFFF" w:themeColor="background1"/>
                                <w:sz w:val="44"/>
                                <w:szCs w:val="44"/>
                              </w:rPr>
                              <w:t>LMIS – Terms of Reference</w:t>
                            </w:r>
                          </w:p>
                          <w:p w14:paraId="26FFBB32" w14:textId="77777777" w:rsidR="00710B0A" w:rsidRPr="00710B0A" w:rsidRDefault="00710B0A" w:rsidP="00710B0A">
                            <w:pPr>
                              <w:pStyle w:val="Title1"/>
                              <w:ind w:left="720"/>
                              <w:rPr>
                                <w:rFonts w:ascii="Times New Roman" w:hAnsi="Times New Roman"/>
                                <w:color w:val="FFFFFF" w:themeColor="background1"/>
                                <w:sz w:val="22"/>
                                <w:szCs w:val="22"/>
                              </w:rPr>
                            </w:pPr>
                          </w:p>
                          <w:p w14:paraId="3BBD3552" w14:textId="77777777" w:rsidR="00710B0A" w:rsidRPr="00710B0A" w:rsidRDefault="00710B0A" w:rsidP="00710B0A">
                            <w:pPr>
                              <w:pStyle w:val="Title1"/>
                              <w:spacing w:line="240" w:lineRule="auto"/>
                              <w:rPr>
                                <w:rFonts w:ascii="Times New Roman" w:hAnsi="Times New Roman"/>
                                <w:color w:val="FFFFFF" w:themeColor="background1"/>
                                <w:sz w:val="22"/>
                                <w:szCs w:val="22"/>
                              </w:rPr>
                            </w:pPr>
                          </w:p>
                          <w:p w14:paraId="64B3618E" w14:textId="77777777" w:rsidR="00710B0A" w:rsidRPr="00710B0A" w:rsidRDefault="00710B0A" w:rsidP="00710B0A">
                            <w:pPr>
                              <w:pStyle w:val="Title1"/>
                              <w:spacing w:line="240" w:lineRule="auto"/>
                              <w:rPr>
                                <w:rFonts w:ascii="Times New Roman" w:hAnsi="Times New Roman"/>
                                <w:color w:val="FFFFFF" w:themeColor="background1"/>
                                <w:sz w:val="22"/>
                                <w:szCs w:val="22"/>
                              </w:rPr>
                            </w:pPr>
                          </w:p>
                          <w:p w14:paraId="50B26B76" w14:textId="77777777" w:rsidR="00710B0A" w:rsidRPr="00710B0A" w:rsidRDefault="00710B0A" w:rsidP="00710B0A">
                            <w:pPr>
                              <w:pStyle w:val="Title1"/>
                              <w:spacing w:line="240" w:lineRule="auto"/>
                              <w:jc w:val="center"/>
                              <w:rPr>
                                <w:rFonts w:ascii="Times New Roman" w:hAnsi="Times New Roman"/>
                                <w:color w:val="FFFFFF" w:themeColor="background1"/>
                                <w:sz w:val="32"/>
                                <w:szCs w:val="32"/>
                              </w:rPr>
                            </w:pPr>
                            <w:r w:rsidRPr="00710B0A">
                              <w:rPr>
                                <w:rFonts w:ascii="Times New Roman" w:hAnsi="Times New Roman"/>
                                <w:color w:val="FFFFFF" w:themeColor="background1"/>
                                <w:sz w:val="32"/>
                                <w:szCs w:val="32"/>
                              </w:rPr>
                              <w:t>March 2019</w:t>
                            </w:r>
                          </w:p>
                          <w:p w14:paraId="1C49DF84" w14:textId="7123BF02" w:rsidR="00710B0A" w:rsidRPr="00710B0A" w:rsidRDefault="00710B0A" w:rsidP="00710B0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D724D" id="_x0000_t202" coordsize="21600,21600" o:spt="202" path="m,l,21600r21600,l21600,xe">
                <v:stroke joinstyle="miter"/>
                <v:path gradientshapeok="t" o:connecttype="rect"/>
              </v:shapetype>
              <v:shape id="Text Box 2" o:spid="_x0000_s1026" type="#_x0000_t202" style="position:absolute;margin-left:67pt;margin-top:123.05pt;width:343pt;height:1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" filled="f" stroked="f">
                <v:textbox>
                  <w:txbxContent>
                    <w:p w14:paraId="75D5D2AA" w14:textId="0363A2E5" w:rsidR="00710B0A" w:rsidRPr="00710B0A" w:rsidRDefault="00710B0A" w:rsidP="00710B0A">
                      <w:pPr>
                        <w:jc w:val="center"/>
                        <w:rPr>
                          <w:rFonts w:ascii="Times New Roman" w:hAnsi="Times New Roman" w:cs="Times New Roman"/>
                          <w:b/>
                          <w:color w:val="FFFFFF" w:themeColor="background1"/>
                          <w:sz w:val="44"/>
                          <w:szCs w:val="44"/>
                        </w:rPr>
                      </w:pPr>
                      <w:r w:rsidRPr="00710B0A">
                        <w:rPr>
                          <w:rFonts w:ascii="Times New Roman" w:hAnsi="Times New Roman" w:cs="Times New Roman"/>
                          <w:b/>
                          <w:color w:val="FFFFFF" w:themeColor="background1"/>
                          <w:sz w:val="44"/>
                          <w:szCs w:val="44"/>
                        </w:rPr>
                        <w:t>LMIS – Terms of Reference</w:t>
                      </w:r>
                    </w:p>
                    <w:p w14:paraId="26FFBB32" w14:textId="77777777" w:rsidR="00710B0A" w:rsidRPr="00710B0A" w:rsidRDefault="00710B0A" w:rsidP="00710B0A">
                      <w:pPr>
                        <w:pStyle w:val="Title1"/>
                        <w:ind w:left="720"/>
                        <w:rPr>
                          <w:rFonts w:ascii="Times New Roman" w:hAnsi="Times New Roman"/>
                          <w:color w:val="FFFFFF" w:themeColor="background1"/>
                          <w:sz w:val="22"/>
                          <w:szCs w:val="22"/>
                        </w:rPr>
                      </w:pPr>
                    </w:p>
                    <w:p w14:paraId="3BBD3552" w14:textId="77777777" w:rsidR="00710B0A" w:rsidRPr="00710B0A" w:rsidRDefault="00710B0A" w:rsidP="00710B0A">
                      <w:pPr>
                        <w:pStyle w:val="Title1"/>
                        <w:spacing w:line="240" w:lineRule="auto"/>
                        <w:rPr>
                          <w:rFonts w:ascii="Times New Roman" w:hAnsi="Times New Roman"/>
                          <w:color w:val="FFFFFF" w:themeColor="background1"/>
                          <w:sz w:val="22"/>
                          <w:szCs w:val="22"/>
                        </w:rPr>
                      </w:pPr>
                    </w:p>
                    <w:p w14:paraId="64B3618E" w14:textId="77777777" w:rsidR="00710B0A" w:rsidRPr="00710B0A" w:rsidRDefault="00710B0A" w:rsidP="00710B0A">
                      <w:pPr>
                        <w:pStyle w:val="Title1"/>
                        <w:spacing w:line="240" w:lineRule="auto"/>
                        <w:rPr>
                          <w:rFonts w:ascii="Times New Roman" w:hAnsi="Times New Roman"/>
                          <w:color w:val="FFFFFF" w:themeColor="background1"/>
                          <w:sz w:val="22"/>
                          <w:szCs w:val="22"/>
                        </w:rPr>
                      </w:pPr>
                    </w:p>
                    <w:p w14:paraId="50B26B76" w14:textId="77777777" w:rsidR="00710B0A" w:rsidRPr="00710B0A" w:rsidRDefault="00710B0A" w:rsidP="00710B0A">
                      <w:pPr>
                        <w:pStyle w:val="Title1"/>
                        <w:spacing w:line="240" w:lineRule="auto"/>
                        <w:jc w:val="center"/>
                        <w:rPr>
                          <w:rFonts w:ascii="Times New Roman" w:hAnsi="Times New Roman"/>
                          <w:color w:val="FFFFFF" w:themeColor="background1"/>
                          <w:sz w:val="32"/>
                          <w:szCs w:val="32"/>
                        </w:rPr>
                      </w:pPr>
                      <w:r w:rsidRPr="00710B0A">
                        <w:rPr>
                          <w:rFonts w:ascii="Times New Roman" w:hAnsi="Times New Roman"/>
                          <w:color w:val="FFFFFF" w:themeColor="background1"/>
                          <w:sz w:val="32"/>
                          <w:szCs w:val="32"/>
                        </w:rPr>
                        <w:t>March 2019</w:t>
                      </w:r>
                    </w:p>
                    <w:p w14:paraId="1C49DF84" w14:textId="7123BF02" w:rsidR="00710B0A" w:rsidRPr="00710B0A" w:rsidRDefault="00710B0A" w:rsidP="00710B0A">
                      <w:pPr>
                        <w:rPr>
                          <w:color w:val="FFFFFF" w:themeColor="background1"/>
                        </w:rPr>
                      </w:pPr>
                    </w:p>
                  </w:txbxContent>
                </v:textbox>
                <w10:wrap type="square"/>
              </v:shape>
            </w:pict>
          </mc:Fallback>
        </mc:AlternateContent>
      </w:r>
      <w:r w:rsidRPr="00710B0A">
        <w:rPr>
          <w:rFonts w:asciiTheme="minorBidi" w:hAnsiTheme="minorBidi" w:cs="Times New Roman"/>
          <w:noProof/>
          <w:sz w:val="22"/>
          <w:szCs w:val="22"/>
          <w:lang w:val="en-US"/>
        </w:rPr>
        <w:drawing>
          <wp:anchor distT="0" distB="0" distL="114300" distR="114300" simplePos="0" relativeHeight="251659264" behindDoc="0" locked="0" layoutInCell="1" allowOverlap="1" wp14:anchorId="19B808EF" wp14:editId="30548730">
            <wp:simplePos x="0" y="0"/>
            <wp:positionH relativeFrom="column">
              <wp:posOffset>-518160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noProof/>
            <w:sz w:val="22"/>
            <w:szCs w:val="22"/>
            <w:lang w:val="en-US"/>
          </w:rPr>
          <w:id w:val="-1442526776"/>
          <w:docPartObj>
            <w:docPartGallery w:val="Cover Pages"/>
            <w:docPartUnique/>
          </w:docPartObj>
        </w:sdtPr>
        <w:sdtContent/>
      </w:sdt>
      <w:r>
        <w:rPr>
          <w:rFonts w:ascii="Times New Roman" w:hAnsi="Times New Roman" w:cs="Times New Roman"/>
          <w:noProof/>
          <w:sz w:val="22"/>
          <w:szCs w:val="22"/>
          <w:lang w:val="en-US"/>
        </w:rPr>
        <w:br w:type="page"/>
      </w:r>
      <w:bookmarkStart w:id="0" w:name="_GoBack"/>
      <w:bookmarkEnd w:id="0"/>
    </w:p>
    <w:p w14:paraId="68B8010B" w14:textId="77777777" w:rsidR="00A20A60" w:rsidRPr="002066E1" w:rsidRDefault="00A20A60" w:rsidP="00A20A60">
      <w:pPr>
        <w:pStyle w:val="Title1"/>
        <w:rPr>
          <w:rFonts w:ascii="Times New Roman" w:hAnsi="Times New Roman"/>
          <w:b w:val="0"/>
          <w:sz w:val="22"/>
          <w:szCs w:val="22"/>
          <w:highlight w:val="yellow"/>
        </w:rPr>
      </w:pPr>
    </w:p>
    <w:p w14:paraId="69C269E8" w14:textId="77777777" w:rsidR="00FE119A" w:rsidRPr="002066E1" w:rsidRDefault="00FE119A">
      <w:pPr>
        <w:spacing w:after="160" w:line="259" w:lineRule="auto"/>
        <w:rPr>
          <w:rFonts w:ascii="Times New Roman" w:eastAsia="Times New Roman" w:hAnsi="Times New Roman" w:cs="Times New Roman"/>
          <w:b/>
          <w:sz w:val="22"/>
          <w:szCs w:val="22"/>
        </w:rPr>
      </w:pPr>
    </w:p>
    <w:p w14:paraId="6265E330" w14:textId="77777777" w:rsidR="00FE119A" w:rsidRPr="002066E1" w:rsidRDefault="00FE119A">
      <w:pPr>
        <w:spacing w:after="160" w:line="259" w:lineRule="auto"/>
        <w:rPr>
          <w:rFonts w:ascii="Times New Roman" w:eastAsia="Times New Roman" w:hAnsi="Times New Roman" w:cs="Times New Roman"/>
          <w:b/>
          <w:sz w:val="22"/>
          <w:szCs w:val="22"/>
        </w:rPr>
      </w:pPr>
    </w:p>
    <w:p w14:paraId="79C99694" w14:textId="77777777" w:rsidR="00FE119A" w:rsidRPr="002066E1" w:rsidRDefault="00FE119A">
      <w:pPr>
        <w:spacing w:after="160" w:line="259" w:lineRule="auto"/>
        <w:rPr>
          <w:rFonts w:ascii="Times New Roman" w:eastAsia="Times New Roman" w:hAnsi="Times New Roman" w:cs="Times New Roman"/>
          <w:b/>
          <w:sz w:val="22"/>
          <w:szCs w:val="22"/>
        </w:rPr>
      </w:pPr>
    </w:p>
    <w:p w14:paraId="45A2AC6B" w14:textId="77777777" w:rsidR="00FE119A" w:rsidRPr="002066E1" w:rsidRDefault="00FE119A">
      <w:pPr>
        <w:spacing w:after="160" w:line="259" w:lineRule="auto"/>
        <w:rPr>
          <w:rFonts w:ascii="Times New Roman" w:eastAsia="Times New Roman" w:hAnsi="Times New Roman" w:cs="Times New Roman"/>
          <w:b/>
          <w:sz w:val="22"/>
          <w:szCs w:val="22"/>
        </w:rPr>
      </w:pPr>
    </w:p>
    <w:p w14:paraId="0CBD5A11" w14:textId="77777777" w:rsidR="00FE119A" w:rsidRPr="002066E1" w:rsidRDefault="00FE119A">
      <w:pPr>
        <w:spacing w:after="160" w:line="259" w:lineRule="auto"/>
        <w:rPr>
          <w:rFonts w:ascii="Times New Roman" w:eastAsia="Times New Roman" w:hAnsi="Times New Roman" w:cs="Times New Roman"/>
          <w:b/>
          <w:sz w:val="22"/>
          <w:szCs w:val="22"/>
        </w:rPr>
      </w:pPr>
    </w:p>
    <w:p w14:paraId="573505CE" w14:textId="77777777" w:rsidR="00FE119A" w:rsidRPr="002066E1" w:rsidRDefault="00FE119A">
      <w:pPr>
        <w:spacing w:after="160" w:line="259" w:lineRule="auto"/>
        <w:rPr>
          <w:rFonts w:ascii="Times New Roman" w:eastAsia="Times New Roman" w:hAnsi="Times New Roman" w:cs="Times New Roman"/>
          <w:b/>
          <w:sz w:val="22"/>
          <w:szCs w:val="22"/>
        </w:rPr>
      </w:pPr>
    </w:p>
    <w:p w14:paraId="282CA28E" w14:textId="77777777" w:rsidR="00FE119A" w:rsidRPr="002066E1" w:rsidRDefault="00FE119A">
      <w:pPr>
        <w:spacing w:after="160" w:line="259" w:lineRule="auto"/>
        <w:rPr>
          <w:rFonts w:ascii="Times New Roman" w:eastAsia="Times New Roman" w:hAnsi="Times New Roman" w:cs="Times New Roman"/>
          <w:b/>
          <w:sz w:val="22"/>
          <w:szCs w:val="22"/>
        </w:rPr>
      </w:pPr>
    </w:p>
    <w:p w14:paraId="5364D895" w14:textId="77777777" w:rsidR="00FE119A" w:rsidRPr="002066E1" w:rsidRDefault="00FE119A">
      <w:pPr>
        <w:spacing w:after="160" w:line="259" w:lineRule="auto"/>
        <w:rPr>
          <w:rFonts w:ascii="Times New Roman" w:eastAsia="Times New Roman" w:hAnsi="Times New Roman" w:cs="Times New Roman"/>
          <w:b/>
          <w:sz w:val="22"/>
          <w:szCs w:val="22"/>
        </w:rPr>
      </w:pPr>
    </w:p>
    <w:p w14:paraId="5ED5B268" w14:textId="77777777" w:rsidR="00FE119A" w:rsidRPr="002066E1" w:rsidRDefault="00FE119A">
      <w:pPr>
        <w:spacing w:after="160" w:line="259" w:lineRule="auto"/>
        <w:rPr>
          <w:rFonts w:ascii="Times New Roman" w:eastAsia="Times New Roman" w:hAnsi="Times New Roman" w:cs="Times New Roman"/>
          <w:b/>
          <w:sz w:val="22"/>
          <w:szCs w:val="22"/>
        </w:rPr>
      </w:pPr>
    </w:p>
    <w:p w14:paraId="472A174C" w14:textId="77777777" w:rsidR="00FE119A" w:rsidRPr="002066E1" w:rsidRDefault="00FE119A">
      <w:pPr>
        <w:spacing w:after="160" w:line="259" w:lineRule="auto"/>
        <w:rPr>
          <w:rFonts w:ascii="Times New Roman" w:eastAsia="Times New Roman" w:hAnsi="Times New Roman" w:cs="Times New Roman"/>
          <w:b/>
          <w:sz w:val="22"/>
          <w:szCs w:val="22"/>
        </w:rPr>
      </w:pPr>
    </w:p>
    <w:p w14:paraId="34CC9E72" w14:textId="77777777" w:rsidR="00FE119A" w:rsidRPr="002066E1" w:rsidRDefault="00FE119A">
      <w:pPr>
        <w:spacing w:after="160" w:line="259" w:lineRule="auto"/>
        <w:rPr>
          <w:rFonts w:ascii="Times New Roman" w:eastAsia="Times New Roman" w:hAnsi="Times New Roman" w:cs="Times New Roman"/>
          <w:b/>
          <w:sz w:val="22"/>
          <w:szCs w:val="22"/>
        </w:rPr>
      </w:pPr>
    </w:p>
    <w:p w14:paraId="28E73B1B" w14:textId="77777777" w:rsidR="00FE119A" w:rsidRPr="002066E1" w:rsidRDefault="00FE119A">
      <w:pPr>
        <w:spacing w:after="160" w:line="259" w:lineRule="auto"/>
        <w:rPr>
          <w:rFonts w:ascii="Times New Roman" w:eastAsia="Times New Roman" w:hAnsi="Times New Roman" w:cs="Times New Roman"/>
          <w:b/>
          <w:sz w:val="22"/>
          <w:szCs w:val="22"/>
        </w:rPr>
      </w:pPr>
    </w:p>
    <w:p w14:paraId="49D33D6B" w14:textId="77777777" w:rsidR="00FE119A" w:rsidRPr="002066E1" w:rsidRDefault="00FE119A">
      <w:pPr>
        <w:spacing w:after="160" w:line="259" w:lineRule="auto"/>
        <w:rPr>
          <w:rFonts w:ascii="Times New Roman" w:eastAsia="Times New Roman" w:hAnsi="Times New Roman" w:cs="Times New Roman"/>
          <w:b/>
          <w:sz w:val="22"/>
          <w:szCs w:val="22"/>
        </w:rPr>
      </w:pPr>
    </w:p>
    <w:p w14:paraId="47E81E11" w14:textId="77777777" w:rsidR="00FE119A" w:rsidRPr="002066E1" w:rsidRDefault="00FE119A">
      <w:pPr>
        <w:spacing w:after="160" w:line="259" w:lineRule="auto"/>
        <w:rPr>
          <w:rFonts w:ascii="Times New Roman" w:eastAsia="Times New Roman" w:hAnsi="Times New Roman" w:cs="Times New Roman"/>
          <w:b/>
          <w:sz w:val="22"/>
          <w:szCs w:val="22"/>
        </w:rPr>
      </w:pPr>
    </w:p>
    <w:p w14:paraId="2ED6571B" w14:textId="77777777" w:rsidR="00FE119A" w:rsidRPr="002066E1" w:rsidRDefault="00FE119A">
      <w:pPr>
        <w:spacing w:after="160" w:line="259" w:lineRule="auto"/>
        <w:rPr>
          <w:rFonts w:ascii="Times New Roman" w:eastAsia="Times New Roman" w:hAnsi="Times New Roman" w:cs="Times New Roman"/>
          <w:b/>
          <w:sz w:val="22"/>
          <w:szCs w:val="22"/>
        </w:rPr>
      </w:pPr>
    </w:p>
    <w:p w14:paraId="6FD873FB" w14:textId="77777777" w:rsidR="00FE119A" w:rsidRPr="002066E1" w:rsidRDefault="00FE119A">
      <w:pPr>
        <w:spacing w:after="160" w:line="259" w:lineRule="auto"/>
        <w:rPr>
          <w:rFonts w:ascii="Times New Roman" w:eastAsia="Times New Roman" w:hAnsi="Times New Roman" w:cs="Times New Roman"/>
          <w:b/>
          <w:sz w:val="22"/>
          <w:szCs w:val="22"/>
        </w:rPr>
      </w:pPr>
    </w:p>
    <w:p w14:paraId="5DE667D5" w14:textId="77777777" w:rsidR="00FE119A" w:rsidRPr="002066E1" w:rsidRDefault="00FE119A">
      <w:pPr>
        <w:spacing w:after="160" w:line="259" w:lineRule="auto"/>
        <w:rPr>
          <w:rFonts w:ascii="Times New Roman" w:eastAsia="Times New Roman" w:hAnsi="Times New Roman" w:cs="Times New Roman"/>
          <w:b/>
          <w:sz w:val="22"/>
          <w:szCs w:val="22"/>
        </w:rPr>
      </w:pPr>
    </w:p>
    <w:p w14:paraId="6B2A35C3" w14:textId="77777777" w:rsidR="00FE119A" w:rsidRPr="002066E1" w:rsidRDefault="00FE119A">
      <w:pPr>
        <w:spacing w:after="160" w:line="259" w:lineRule="auto"/>
        <w:rPr>
          <w:rFonts w:ascii="Times New Roman" w:eastAsia="Times New Roman" w:hAnsi="Times New Roman" w:cs="Times New Roman"/>
          <w:b/>
          <w:sz w:val="22"/>
          <w:szCs w:val="22"/>
        </w:rPr>
      </w:pPr>
    </w:p>
    <w:p w14:paraId="4D5D5C72" w14:textId="77777777" w:rsidR="00FE119A" w:rsidRPr="002066E1" w:rsidRDefault="00FE119A">
      <w:pPr>
        <w:spacing w:after="160" w:line="259" w:lineRule="auto"/>
        <w:rPr>
          <w:rFonts w:ascii="Times New Roman" w:eastAsia="Times New Roman" w:hAnsi="Times New Roman" w:cs="Times New Roman"/>
          <w:b/>
          <w:sz w:val="22"/>
          <w:szCs w:val="22"/>
        </w:rPr>
      </w:pPr>
    </w:p>
    <w:p w14:paraId="11B05CC1" w14:textId="77777777" w:rsidR="00FE119A" w:rsidRPr="002066E1" w:rsidRDefault="00FE119A">
      <w:pPr>
        <w:spacing w:after="160" w:line="259" w:lineRule="auto"/>
        <w:rPr>
          <w:rFonts w:ascii="Times New Roman" w:eastAsia="Times New Roman" w:hAnsi="Times New Roman" w:cs="Times New Roman"/>
          <w:b/>
          <w:sz w:val="22"/>
          <w:szCs w:val="22"/>
        </w:rPr>
      </w:pPr>
    </w:p>
    <w:p w14:paraId="35E31BB3" w14:textId="77777777" w:rsidR="00FE119A" w:rsidRPr="002066E1" w:rsidRDefault="00FE119A">
      <w:pPr>
        <w:spacing w:after="160" w:line="259" w:lineRule="auto"/>
        <w:rPr>
          <w:rFonts w:ascii="Times New Roman" w:eastAsia="Times New Roman" w:hAnsi="Times New Roman" w:cs="Times New Roman"/>
          <w:b/>
          <w:sz w:val="22"/>
          <w:szCs w:val="22"/>
        </w:rPr>
      </w:pPr>
    </w:p>
    <w:p w14:paraId="64AA75B8" w14:textId="77777777" w:rsidR="00FE119A" w:rsidRPr="002066E1" w:rsidRDefault="00FE119A">
      <w:pPr>
        <w:spacing w:after="160" w:line="259" w:lineRule="auto"/>
        <w:rPr>
          <w:rFonts w:ascii="Times New Roman" w:eastAsia="Times New Roman" w:hAnsi="Times New Roman" w:cs="Times New Roman"/>
          <w:b/>
          <w:sz w:val="22"/>
          <w:szCs w:val="22"/>
        </w:rPr>
      </w:pPr>
    </w:p>
    <w:p w14:paraId="7A730FEC" w14:textId="77777777" w:rsidR="00FE119A" w:rsidRPr="002066E1" w:rsidRDefault="00FE119A">
      <w:pPr>
        <w:spacing w:after="160" w:line="259" w:lineRule="auto"/>
        <w:rPr>
          <w:rFonts w:ascii="Times New Roman" w:eastAsia="Times New Roman" w:hAnsi="Times New Roman" w:cs="Times New Roman"/>
          <w:b/>
          <w:sz w:val="22"/>
          <w:szCs w:val="22"/>
        </w:rPr>
      </w:pPr>
    </w:p>
    <w:p w14:paraId="2B36C925" w14:textId="77777777" w:rsidR="00FE119A" w:rsidRPr="002066E1" w:rsidRDefault="00FE119A">
      <w:pPr>
        <w:spacing w:after="160" w:line="259" w:lineRule="auto"/>
        <w:rPr>
          <w:rFonts w:ascii="Times New Roman" w:eastAsia="Times New Roman" w:hAnsi="Times New Roman" w:cs="Times New Roman"/>
          <w:b/>
          <w:sz w:val="22"/>
          <w:szCs w:val="22"/>
        </w:rPr>
      </w:pPr>
    </w:p>
    <w:p w14:paraId="6FCF6662" w14:textId="77777777" w:rsidR="00FE119A" w:rsidRPr="002066E1" w:rsidRDefault="00FE119A">
      <w:pPr>
        <w:spacing w:after="160" w:line="259" w:lineRule="auto"/>
        <w:rPr>
          <w:rFonts w:ascii="Times New Roman" w:eastAsia="Times New Roman" w:hAnsi="Times New Roman" w:cs="Times New Roman"/>
          <w:b/>
          <w:sz w:val="22"/>
          <w:szCs w:val="22"/>
        </w:rPr>
      </w:pPr>
    </w:p>
    <w:p w14:paraId="0297A48F" w14:textId="77777777" w:rsidR="00FE119A" w:rsidRPr="002066E1" w:rsidRDefault="00FE119A">
      <w:pPr>
        <w:spacing w:after="160" w:line="259" w:lineRule="auto"/>
        <w:rPr>
          <w:rFonts w:ascii="Times New Roman" w:eastAsia="Times New Roman" w:hAnsi="Times New Roman" w:cs="Times New Roman"/>
          <w:b/>
          <w:sz w:val="22"/>
          <w:szCs w:val="22"/>
        </w:rPr>
      </w:pPr>
    </w:p>
    <w:p w14:paraId="3D21F4B7" w14:textId="77777777" w:rsidR="00F26150" w:rsidRDefault="00F26150">
      <w:pPr>
        <w:spacing w:after="160" w:line="259" w:lineRule="auto"/>
        <w:rPr>
          <w:rFonts w:eastAsia="Times New Roman" w:cstheme="minorHAnsi"/>
          <w:sz w:val="22"/>
          <w:szCs w:val="22"/>
        </w:rPr>
      </w:pPr>
    </w:p>
    <w:p w14:paraId="0E90A53E" w14:textId="1DAE272F" w:rsidR="00213EFC" w:rsidRPr="002066E1" w:rsidRDefault="00FE119A">
      <w:pPr>
        <w:spacing w:after="160" w:line="259" w:lineRule="auto"/>
        <w:rPr>
          <w:rFonts w:cstheme="minorHAnsi"/>
          <w:sz w:val="22"/>
          <w:szCs w:val="22"/>
        </w:rPr>
      </w:pPr>
      <w:r w:rsidRPr="002066E1">
        <w:rPr>
          <w:rFonts w:eastAsia="Times New Roman" w:cstheme="minorHAnsi"/>
          <w:sz w:val="22"/>
          <w:szCs w:val="22"/>
        </w:rPr>
        <w:t>This page is intentionally left blank.</w:t>
      </w:r>
      <w:r w:rsidR="00213EFC" w:rsidRPr="002066E1">
        <w:rPr>
          <w:rFonts w:cstheme="minorHAnsi"/>
          <w:sz w:val="22"/>
          <w:szCs w:val="22"/>
        </w:rPr>
        <w:br w:type="page"/>
      </w:r>
    </w:p>
    <w:sdt>
      <w:sdtPr>
        <w:rPr>
          <w:rFonts w:ascii="Times New Roman" w:eastAsiaTheme="minorHAnsi" w:hAnsi="Times New Roman" w:cs="Times New Roman"/>
          <w:color w:val="auto"/>
          <w:sz w:val="24"/>
          <w:szCs w:val="24"/>
          <w:lang w:val="en-GB"/>
        </w:rPr>
        <w:id w:val="684410272"/>
        <w:docPartObj>
          <w:docPartGallery w:val="Table of Contents"/>
          <w:docPartUnique/>
        </w:docPartObj>
      </w:sdtPr>
      <w:sdtEndPr>
        <w:rPr>
          <w:rFonts w:asciiTheme="minorHAnsi" w:hAnsiTheme="minorHAnsi" w:cstheme="minorBidi"/>
          <w:b/>
          <w:bCs/>
          <w:noProof/>
        </w:rPr>
      </w:sdtEndPr>
      <w:sdtContent>
        <w:p w14:paraId="5E200434" w14:textId="77777777" w:rsidR="00A20A60" w:rsidRPr="002066E1" w:rsidRDefault="00A20A60">
          <w:pPr>
            <w:pStyle w:val="TOCHeading"/>
            <w:rPr>
              <w:rFonts w:ascii="Times New Roman" w:hAnsi="Times New Roman" w:cs="Times New Roman"/>
              <w:lang w:val="en-GB"/>
            </w:rPr>
          </w:pPr>
          <w:r w:rsidRPr="002066E1">
            <w:rPr>
              <w:rFonts w:ascii="Times New Roman" w:hAnsi="Times New Roman" w:cs="Times New Roman"/>
              <w:lang w:val="en-GB"/>
            </w:rPr>
            <w:t>Contents</w:t>
          </w:r>
        </w:p>
        <w:p w14:paraId="23177F93" w14:textId="7B32D404" w:rsidR="00A8440C" w:rsidRDefault="0055188A">
          <w:pPr>
            <w:pStyle w:val="TOC1"/>
            <w:tabs>
              <w:tab w:val="left" w:pos="480"/>
              <w:tab w:val="right" w:leader="dot" w:pos="9350"/>
            </w:tabs>
            <w:rPr>
              <w:rFonts w:eastAsiaTheme="minorEastAsia"/>
              <w:noProof/>
              <w:sz w:val="22"/>
              <w:szCs w:val="22"/>
              <w:lang w:val="sk-SK" w:eastAsia="sk-SK"/>
            </w:rPr>
          </w:pPr>
          <w:r w:rsidRPr="002066E1">
            <w:rPr>
              <w:rFonts w:ascii="Times New Roman" w:hAnsi="Times New Roman" w:cs="Times New Roman"/>
              <w:b/>
              <w:bCs/>
              <w:noProof/>
            </w:rPr>
            <w:fldChar w:fldCharType="begin"/>
          </w:r>
          <w:r w:rsidR="00A20A60" w:rsidRPr="002066E1">
            <w:rPr>
              <w:rFonts w:ascii="Times New Roman" w:hAnsi="Times New Roman" w:cs="Times New Roman"/>
              <w:b/>
              <w:bCs/>
              <w:noProof/>
            </w:rPr>
            <w:instrText xml:space="preserve"> TOC \o "1-3" \h \z \u </w:instrText>
          </w:r>
          <w:r w:rsidRPr="002066E1">
            <w:rPr>
              <w:rFonts w:ascii="Times New Roman" w:hAnsi="Times New Roman" w:cs="Times New Roman"/>
              <w:b/>
              <w:bCs/>
              <w:noProof/>
            </w:rPr>
            <w:fldChar w:fldCharType="separate"/>
          </w:r>
          <w:hyperlink w:anchor="_Toc3294904" w:history="1">
            <w:r w:rsidR="00A8440C" w:rsidRPr="002F1861">
              <w:rPr>
                <w:rStyle w:val="Hyperlink"/>
                <w:noProof/>
              </w:rPr>
              <w:t>1.</w:t>
            </w:r>
            <w:r w:rsidR="00A8440C">
              <w:rPr>
                <w:rFonts w:eastAsiaTheme="minorEastAsia"/>
                <w:noProof/>
                <w:sz w:val="22"/>
                <w:szCs w:val="22"/>
                <w:lang w:val="sk-SK" w:eastAsia="sk-SK"/>
              </w:rPr>
              <w:tab/>
            </w:r>
            <w:r w:rsidR="00A8440C" w:rsidRPr="002F1861">
              <w:rPr>
                <w:rStyle w:val="Hyperlink"/>
                <w:noProof/>
              </w:rPr>
              <w:t>List of Terms and Abbreviations</w:t>
            </w:r>
            <w:r w:rsidR="00A8440C">
              <w:rPr>
                <w:noProof/>
                <w:webHidden/>
              </w:rPr>
              <w:tab/>
            </w:r>
            <w:r w:rsidR="00A8440C">
              <w:rPr>
                <w:noProof/>
                <w:webHidden/>
              </w:rPr>
              <w:fldChar w:fldCharType="begin"/>
            </w:r>
            <w:r w:rsidR="00A8440C">
              <w:rPr>
                <w:noProof/>
                <w:webHidden/>
              </w:rPr>
              <w:instrText xml:space="preserve"> PAGEREF _Toc3294904 \h </w:instrText>
            </w:r>
            <w:r w:rsidR="00A8440C">
              <w:rPr>
                <w:noProof/>
                <w:webHidden/>
              </w:rPr>
            </w:r>
            <w:r w:rsidR="00A8440C">
              <w:rPr>
                <w:noProof/>
                <w:webHidden/>
              </w:rPr>
              <w:fldChar w:fldCharType="separate"/>
            </w:r>
            <w:r w:rsidR="00A8440C">
              <w:rPr>
                <w:noProof/>
                <w:webHidden/>
              </w:rPr>
              <w:t>5</w:t>
            </w:r>
            <w:r w:rsidR="00A8440C">
              <w:rPr>
                <w:noProof/>
                <w:webHidden/>
              </w:rPr>
              <w:fldChar w:fldCharType="end"/>
            </w:r>
          </w:hyperlink>
        </w:p>
        <w:p w14:paraId="5785FA5A" w14:textId="724C733C" w:rsidR="00A8440C" w:rsidRDefault="00AC4439">
          <w:pPr>
            <w:pStyle w:val="TOC1"/>
            <w:tabs>
              <w:tab w:val="left" w:pos="480"/>
              <w:tab w:val="right" w:leader="dot" w:pos="9350"/>
            </w:tabs>
            <w:rPr>
              <w:rFonts w:eastAsiaTheme="minorEastAsia"/>
              <w:noProof/>
              <w:sz w:val="22"/>
              <w:szCs w:val="22"/>
              <w:lang w:val="sk-SK" w:eastAsia="sk-SK"/>
            </w:rPr>
          </w:pPr>
          <w:hyperlink w:anchor="_Toc3294905" w:history="1">
            <w:r w:rsidR="00A8440C" w:rsidRPr="002F1861">
              <w:rPr>
                <w:rStyle w:val="Hyperlink"/>
                <w:noProof/>
              </w:rPr>
              <w:t>2.</w:t>
            </w:r>
            <w:r w:rsidR="00A8440C">
              <w:rPr>
                <w:rFonts w:eastAsiaTheme="minorEastAsia"/>
                <w:noProof/>
                <w:sz w:val="22"/>
                <w:szCs w:val="22"/>
                <w:lang w:val="sk-SK" w:eastAsia="sk-SK"/>
              </w:rPr>
              <w:tab/>
            </w:r>
            <w:r w:rsidR="00A8440C" w:rsidRPr="002F1861">
              <w:rPr>
                <w:rStyle w:val="Hyperlink"/>
                <w:noProof/>
              </w:rPr>
              <w:t>Version History</w:t>
            </w:r>
            <w:r w:rsidR="00A8440C">
              <w:rPr>
                <w:noProof/>
                <w:webHidden/>
              </w:rPr>
              <w:tab/>
            </w:r>
            <w:r w:rsidR="00A8440C">
              <w:rPr>
                <w:noProof/>
                <w:webHidden/>
              </w:rPr>
              <w:fldChar w:fldCharType="begin"/>
            </w:r>
            <w:r w:rsidR="00A8440C">
              <w:rPr>
                <w:noProof/>
                <w:webHidden/>
              </w:rPr>
              <w:instrText xml:space="preserve"> PAGEREF _Toc3294905 \h </w:instrText>
            </w:r>
            <w:r w:rsidR="00A8440C">
              <w:rPr>
                <w:noProof/>
                <w:webHidden/>
              </w:rPr>
            </w:r>
            <w:r w:rsidR="00A8440C">
              <w:rPr>
                <w:noProof/>
                <w:webHidden/>
              </w:rPr>
              <w:fldChar w:fldCharType="separate"/>
            </w:r>
            <w:r w:rsidR="00A8440C">
              <w:rPr>
                <w:noProof/>
                <w:webHidden/>
              </w:rPr>
              <w:t>8</w:t>
            </w:r>
            <w:r w:rsidR="00A8440C">
              <w:rPr>
                <w:noProof/>
                <w:webHidden/>
              </w:rPr>
              <w:fldChar w:fldCharType="end"/>
            </w:r>
          </w:hyperlink>
        </w:p>
        <w:p w14:paraId="49E22144" w14:textId="275C4EA0" w:rsidR="00A8440C" w:rsidRDefault="00AC4439">
          <w:pPr>
            <w:pStyle w:val="TOC1"/>
            <w:tabs>
              <w:tab w:val="left" w:pos="480"/>
              <w:tab w:val="right" w:leader="dot" w:pos="9350"/>
            </w:tabs>
            <w:rPr>
              <w:rFonts w:eastAsiaTheme="minorEastAsia"/>
              <w:noProof/>
              <w:sz w:val="22"/>
              <w:szCs w:val="22"/>
              <w:lang w:val="sk-SK" w:eastAsia="sk-SK"/>
            </w:rPr>
          </w:pPr>
          <w:hyperlink w:anchor="_Toc3294906" w:history="1">
            <w:r w:rsidR="00A8440C" w:rsidRPr="002F1861">
              <w:rPr>
                <w:rStyle w:val="Hyperlink"/>
                <w:noProof/>
              </w:rPr>
              <w:t>3.</w:t>
            </w:r>
            <w:r w:rsidR="00A8440C">
              <w:rPr>
                <w:rFonts w:eastAsiaTheme="minorEastAsia"/>
                <w:noProof/>
                <w:sz w:val="22"/>
                <w:szCs w:val="22"/>
                <w:lang w:val="sk-SK" w:eastAsia="sk-SK"/>
              </w:rPr>
              <w:tab/>
            </w:r>
            <w:r w:rsidR="00A8440C" w:rsidRPr="002F1861">
              <w:rPr>
                <w:rStyle w:val="Hyperlink"/>
                <w:noProof/>
              </w:rPr>
              <w:t>Introduction</w:t>
            </w:r>
            <w:r w:rsidR="00A8440C">
              <w:rPr>
                <w:noProof/>
                <w:webHidden/>
              </w:rPr>
              <w:tab/>
            </w:r>
            <w:r w:rsidR="00A8440C">
              <w:rPr>
                <w:noProof/>
                <w:webHidden/>
              </w:rPr>
              <w:fldChar w:fldCharType="begin"/>
            </w:r>
            <w:r w:rsidR="00A8440C">
              <w:rPr>
                <w:noProof/>
                <w:webHidden/>
              </w:rPr>
              <w:instrText xml:space="preserve"> PAGEREF _Toc3294906 \h </w:instrText>
            </w:r>
            <w:r w:rsidR="00A8440C">
              <w:rPr>
                <w:noProof/>
                <w:webHidden/>
              </w:rPr>
            </w:r>
            <w:r w:rsidR="00A8440C">
              <w:rPr>
                <w:noProof/>
                <w:webHidden/>
              </w:rPr>
              <w:fldChar w:fldCharType="separate"/>
            </w:r>
            <w:r w:rsidR="00A8440C">
              <w:rPr>
                <w:noProof/>
                <w:webHidden/>
              </w:rPr>
              <w:t>9</w:t>
            </w:r>
            <w:r w:rsidR="00A8440C">
              <w:rPr>
                <w:noProof/>
                <w:webHidden/>
              </w:rPr>
              <w:fldChar w:fldCharType="end"/>
            </w:r>
          </w:hyperlink>
        </w:p>
        <w:p w14:paraId="03230DFD" w14:textId="5700F92B" w:rsidR="00A8440C" w:rsidRDefault="00AC4439">
          <w:pPr>
            <w:pStyle w:val="TOC2"/>
            <w:tabs>
              <w:tab w:val="left" w:pos="880"/>
              <w:tab w:val="right" w:leader="dot" w:pos="9350"/>
            </w:tabs>
            <w:rPr>
              <w:rFonts w:eastAsiaTheme="minorEastAsia"/>
              <w:noProof/>
              <w:sz w:val="22"/>
              <w:szCs w:val="22"/>
              <w:lang w:val="sk-SK" w:eastAsia="sk-SK"/>
            </w:rPr>
          </w:pPr>
          <w:hyperlink w:anchor="_Toc3294907" w:history="1">
            <w:r w:rsidR="00A8440C" w:rsidRPr="002F1861">
              <w:rPr>
                <w:rStyle w:val="Hyperlink"/>
                <w:noProof/>
              </w:rPr>
              <w:t>3.1.</w:t>
            </w:r>
            <w:r w:rsidR="00A8440C">
              <w:rPr>
                <w:rFonts w:eastAsiaTheme="minorEastAsia"/>
                <w:noProof/>
                <w:sz w:val="22"/>
                <w:szCs w:val="22"/>
                <w:lang w:val="sk-SK" w:eastAsia="sk-SK"/>
              </w:rPr>
              <w:tab/>
            </w:r>
            <w:r w:rsidR="00A8440C" w:rsidRPr="002F1861">
              <w:rPr>
                <w:rStyle w:val="Hyperlink"/>
                <w:noProof/>
              </w:rPr>
              <w:t>Purpose of the Document</w:t>
            </w:r>
            <w:r w:rsidR="00A8440C">
              <w:rPr>
                <w:noProof/>
                <w:webHidden/>
              </w:rPr>
              <w:tab/>
            </w:r>
            <w:r w:rsidR="00A8440C">
              <w:rPr>
                <w:noProof/>
                <w:webHidden/>
              </w:rPr>
              <w:fldChar w:fldCharType="begin"/>
            </w:r>
            <w:r w:rsidR="00A8440C">
              <w:rPr>
                <w:noProof/>
                <w:webHidden/>
              </w:rPr>
              <w:instrText xml:space="preserve"> PAGEREF _Toc3294907 \h </w:instrText>
            </w:r>
            <w:r w:rsidR="00A8440C">
              <w:rPr>
                <w:noProof/>
                <w:webHidden/>
              </w:rPr>
            </w:r>
            <w:r w:rsidR="00A8440C">
              <w:rPr>
                <w:noProof/>
                <w:webHidden/>
              </w:rPr>
              <w:fldChar w:fldCharType="separate"/>
            </w:r>
            <w:r w:rsidR="00A8440C">
              <w:rPr>
                <w:noProof/>
                <w:webHidden/>
              </w:rPr>
              <w:t>9</w:t>
            </w:r>
            <w:r w:rsidR="00A8440C">
              <w:rPr>
                <w:noProof/>
                <w:webHidden/>
              </w:rPr>
              <w:fldChar w:fldCharType="end"/>
            </w:r>
          </w:hyperlink>
        </w:p>
        <w:p w14:paraId="72DC660B" w14:textId="4A08C95E" w:rsidR="00A8440C" w:rsidRDefault="00AC4439">
          <w:pPr>
            <w:pStyle w:val="TOC2"/>
            <w:tabs>
              <w:tab w:val="left" w:pos="880"/>
              <w:tab w:val="right" w:leader="dot" w:pos="9350"/>
            </w:tabs>
            <w:rPr>
              <w:rFonts w:eastAsiaTheme="minorEastAsia"/>
              <w:noProof/>
              <w:sz w:val="22"/>
              <w:szCs w:val="22"/>
              <w:lang w:val="sk-SK" w:eastAsia="sk-SK"/>
            </w:rPr>
          </w:pPr>
          <w:hyperlink w:anchor="_Toc3294908" w:history="1">
            <w:r w:rsidR="00A8440C" w:rsidRPr="002F1861">
              <w:rPr>
                <w:rStyle w:val="Hyperlink"/>
                <w:noProof/>
              </w:rPr>
              <w:t>3.2.</w:t>
            </w:r>
            <w:r w:rsidR="00A8440C">
              <w:rPr>
                <w:rFonts w:eastAsiaTheme="minorEastAsia"/>
                <w:noProof/>
                <w:sz w:val="22"/>
                <w:szCs w:val="22"/>
                <w:lang w:val="sk-SK" w:eastAsia="sk-SK"/>
              </w:rPr>
              <w:tab/>
            </w:r>
            <w:r w:rsidR="00A8440C" w:rsidRPr="002F1861">
              <w:rPr>
                <w:rStyle w:val="Hyperlink"/>
                <w:noProof/>
              </w:rPr>
              <w:t>Use of the Terms of Reference</w:t>
            </w:r>
            <w:r w:rsidR="00A8440C">
              <w:rPr>
                <w:noProof/>
                <w:webHidden/>
              </w:rPr>
              <w:tab/>
            </w:r>
            <w:r w:rsidR="00A8440C">
              <w:rPr>
                <w:noProof/>
                <w:webHidden/>
              </w:rPr>
              <w:fldChar w:fldCharType="begin"/>
            </w:r>
            <w:r w:rsidR="00A8440C">
              <w:rPr>
                <w:noProof/>
                <w:webHidden/>
              </w:rPr>
              <w:instrText xml:space="preserve"> PAGEREF _Toc3294908 \h </w:instrText>
            </w:r>
            <w:r w:rsidR="00A8440C">
              <w:rPr>
                <w:noProof/>
                <w:webHidden/>
              </w:rPr>
            </w:r>
            <w:r w:rsidR="00A8440C">
              <w:rPr>
                <w:noProof/>
                <w:webHidden/>
              </w:rPr>
              <w:fldChar w:fldCharType="separate"/>
            </w:r>
            <w:r w:rsidR="00A8440C">
              <w:rPr>
                <w:noProof/>
                <w:webHidden/>
              </w:rPr>
              <w:t>9</w:t>
            </w:r>
            <w:r w:rsidR="00A8440C">
              <w:rPr>
                <w:noProof/>
                <w:webHidden/>
              </w:rPr>
              <w:fldChar w:fldCharType="end"/>
            </w:r>
          </w:hyperlink>
        </w:p>
        <w:p w14:paraId="0C43AA9D" w14:textId="1685C73F" w:rsidR="00A8440C" w:rsidRDefault="00AC4439">
          <w:pPr>
            <w:pStyle w:val="TOC2"/>
            <w:tabs>
              <w:tab w:val="left" w:pos="880"/>
              <w:tab w:val="right" w:leader="dot" w:pos="9350"/>
            </w:tabs>
            <w:rPr>
              <w:rFonts w:eastAsiaTheme="minorEastAsia"/>
              <w:noProof/>
              <w:sz w:val="22"/>
              <w:szCs w:val="22"/>
              <w:lang w:val="sk-SK" w:eastAsia="sk-SK"/>
            </w:rPr>
          </w:pPr>
          <w:hyperlink w:anchor="_Toc3294909" w:history="1">
            <w:r w:rsidR="00A8440C" w:rsidRPr="002F1861">
              <w:rPr>
                <w:rStyle w:val="Hyperlink"/>
                <w:noProof/>
              </w:rPr>
              <w:t>3.3.</w:t>
            </w:r>
            <w:r w:rsidR="00A8440C">
              <w:rPr>
                <w:rFonts w:eastAsiaTheme="minorEastAsia"/>
                <w:noProof/>
                <w:sz w:val="22"/>
                <w:szCs w:val="22"/>
                <w:lang w:val="sk-SK" w:eastAsia="sk-SK"/>
              </w:rPr>
              <w:tab/>
            </w:r>
            <w:r w:rsidR="00A8440C" w:rsidRPr="002F1861">
              <w:rPr>
                <w:rStyle w:val="Hyperlink"/>
                <w:noProof/>
              </w:rPr>
              <w:t>Scope</w:t>
            </w:r>
            <w:r w:rsidR="00A8440C">
              <w:rPr>
                <w:noProof/>
                <w:webHidden/>
              </w:rPr>
              <w:tab/>
            </w:r>
            <w:r w:rsidR="00A8440C">
              <w:rPr>
                <w:noProof/>
                <w:webHidden/>
              </w:rPr>
              <w:fldChar w:fldCharType="begin"/>
            </w:r>
            <w:r w:rsidR="00A8440C">
              <w:rPr>
                <w:noProof/>
                <w:webHidden/>
              </w:rPr>
              <w:instrText xml:space="preserve"> PAGEREF _Toc3294909 \h </w:instrText>
            </w:r>
            <w:r w:rsidR="00A8440C">
              <w:rPr>
                <w:noProof/>
                <w:webHidden/>
              </w:rPr>
            </w:r>
            <w:r w:rsidR="00A8440C">
              <w:rPr>
                <w:noProof/>
                <w:webHidden/>
              </w:rPr>
              <w:fldChar w:fldCharType="separate"/>
            </w:r>
            <w:r w:rsidR="00A8440C">
              <w:rPr>
                <w:noProof/>
                <w:webHidden/>
              </w:rPr>
              <w:t>9</w:t>
            </w:r>
            <w:r w:rsidR="00A8440C">
              <w:rPr>
                <w:noProof/>
                <w:webHidden/>
              </w:rPr>
              <w:fldChar w:fldCharType="end"/>
            </w:r>
          </w:hyperlink>
        </w:p>
        <w:p w14:paraId="1AF501C2" w14:textId="5BE74425" w:rsidR="00A8440C" w:rsidRDefault="00AC4439">
          <w:pPr>
            <w:pStyle w:val="TOC2"/>
            <w:tabs>
              <w:tab w:val="left" w:pos="880"/>
              <w:tab w:val="right" w:leader="dot" w:pos="9350"/>
            </w:tabs>
            <w:rPr>
              <w:rFonts w:eastAsiaTheme="minorEastAsia"/>
              <w:noProof/>
              <w:sz w:val="22"/>
              <w:szCs w:val="22"/>
              <w:lang w:val="sk-SK" w:eastAsia="sk-SK"/>
            </w:rPr>
          </w:pPr>
          <w:hyperlink w:anchor="_Toc3294910" w:history="1">
            <w:r w:rsidR="00A8440C" w:rsidRPr="002F1861">
              <w:rPr>
                <w:rStyle w:val="Hyperlink"/>
                <w:noProof/>
              </w:rPr>
              <w:t>3.4.</w:t>
            </w:r>
            <w:r w:rsidR="00A8440C">
              <w:rPr>
                <w:rFonts w:eastAsiaTheme="minorEastAsia"/>
                <w:noProof/>
                <w:sz w:val="22"/>
                <w:szCs w:val="22"/>
                <w:lang w:val="sk-SK" w:eastAsia="sk-SK"/>
              </w:rPr>
              <w:tab/>
            </w:r>
            <w:r w:rsidR="00A8440C" w:rsidRPr="002F1861">
              <w:rPr>
                <w:rStyle w:val="Hyperlink"/>
                <w:noProof/>
              </w:rPr>
              <w:t>Deliverable</w:t>
            </w:r>
            <w:r w:rsidR="00A8440C">
              <w:rPr>
                <w:noProof/>
                <w:webHidden/>
              </w:rPr>
              <w:tab/>
            </w:r>
            <w:r w:rsidR="00A8440C">
              <w:rPr>
                <w:noProof/>
                <w:webHidden/>
              </w:rPr>
              <w:fldChar w:fldCharType="begin"/>
            </w:r>
            <w:r w:rsidR="00A8440C">
              <w:rPr>
                <w:noProof/>
                <w:webHidden/>
              </w:rPr>
              <w:instrText xml:space="preserve"> PAGEREF _Toc3294910 \h </w:instrText>
            </w:r>
            <w:r w:rsidR="00A8440C">
              <w:rPr>
                <w:noProof/>
                <w:webHidden/>
              </w:rPr>
            </w:r>
            <w:r w:rsidR="00A8440C">
              <w:rPr>
                <w:noProof/>
                <w:webHidden/>
              </w:rPr>
              <w:fldChar w:fldCharType="separate"/>
            </w:r>
            <w:r w:rsidR="00A8440C">
              <w:rPr>
                <w:noProof/>
                <w:webHidden/>
              </w:rPr>
              <w:t>9</w:t>
            </w:r>
            <w:r w:rsidR="00A8440C">
              <w:rPr>
                <w:noProof/>
                <w:webHidden/>
              </w:rPr>
              <w:fldChar w:fldCharType="end"/>
            </w:r>
          </w:hyperlink>
        </w:p>
        <w:p w14:paraId="44513635" w14:textId="5F46302B" w:rsidR="00A8440C" w:rsidRDefault="00AC4439">
          <w:pPr>
            <w:pStyle w:val="TOC2"/>
            <w:tabs>
              <w:tab w:val="left" w:pos="880"/>
              <w:tab w:val="right" w:leader="dot" w:pos="9350"/>
            </w:tabs>
            <w:rPr>
              <w:rFonts w:eastAsiaTheme="minorEastAsia"/>
              <w:noProof/>
              <w:sz w:val="22"/>
              <w:szCs w:val="22"/>
              <w:lang w:val="sk-SK" w:eastAsia="sk-SK"/>
            </w:rPr>
          </w:pPr>
          <w:hyperlink w:anchor="_Toc3294911" w:history="1">
            <w:r w:rsidR="00A8440C" w:rsidRPr="002F1861">
              <w:rPr>
                <w:rStyle w:val="Hyperlink"/>
                <w:noProof/>
              </w:rPr>
              <w:t>3.5.</w:t>
            </w:r>
            <w:r w:rsidR="00A8440C">
              <w:rPr>
                <w:rFonts w:eastAsiaTheme="minorEastAsia"/>
                <w:noProof/>
                <w:sz w:val="22"/>
                <w:szCs w:val="22"/>
                <w:lang w:val="sk-SK" w:eastAsia="sk-SK"/>
              </w:rPr>
              <w:tab/>
            </w:r>
            <w:r w:rsidR="00A8440C" w:rsidRPr="002F1861">
              <w:rPr>
                <w:rStyle w:val="Hyperlink"/>
                <w:noProof/>
              </w:rPr>
              <w:t>Timescale</w:t>
            </w:r>
            <w:r w:rsidR="00A8440C">
              <w:rPr>
                <w:noProof/>
                <w:webHidden/>
              </w:rPr>
              <w:tab/>
            </w:r>
            <w:r w:rsidR="00A8440C">
              <w:rPr>
                <w:noProof/>
                <w:webHidden/>
              </w:rPr>
              <w:fldChar w:fldCharType="begin"/>
            </w:r>
            <w:r w:rsidR="00A8440C">
              <w:rPr>
                <w:noProof/>
                <w:webHidden/>
              </w:rPr>
              <w:instrText xml:space="preserve"> PAGEREF _Toc3294911 \h </w:instrText>
            </w:r>
            <w:r w:rsidR="00A8440C">
              <w:rPr>
                <w:noProof/>
                <w:webHidden/>
              </w:rPr>
            </w:r>
            <w:r w:rsidR="00A8440C">
              <w:rPr>
                <w:noProof/>
                <w:webHidden/>
              </w:rPr>
              <w:fldChar w:fldCharType="separate"/>
            </w:r>
            <w:r w:rsidR="00A8440C">
              <w:rPr>
                <w:noProof/>
                <w:webHidden/>
              </w:rPr>
              <w:t>10</w:t>
            </w:r>
            <w:r w:rsidR="00A8440C">
              <w:rPr>
                <w:noProof/>
                <w:webHidden/>
              </w:rPr>
              <w:fldChar w:fldCharType="end"/>
            </w:r>
          </w:hyperlink>
        </w:p>
        <w:p w14:paraId="7A997B13" w14:textId="59D832BE" w:rsidR="00A8440C" w:rsidRDefault="00AC4439">
          <w:pPr>
            <w:pStyle w:val="TOC1"/>
            <w:tabs>
              <w:tab w:val="left" w:pos="480"/>
              <w:tab w:val="right" w:leader="dot" w:pos="9350"/>
            </w:tabs>
            <w:rPr>
              <w:rFonts w:eastAsiaTheme="minorEastAsia"/>
              <w:noProof/>
              <w:sz w:val="22"/>
              <w:szCs w:val="22"/>
              <w:lang w:val="sk-SK" w:eastAsia="sk-SK"/>
            </w:rPr>
          </w:pPr>
          <w:hyperlink w:anchor="_Toc3294912" w:history="1">
            <w:r w:rsidR="00A8440C" w:rsidRPr="002F1861">
              <w:rPr>
                <w:rStyle w:val="Hyperlink"/>
                <w:noProof/>
              </w:rPr>
              <w:t>4.</w:t>
            </w:r>
            <w:r w:rsidR="00A8440C">
              <w:rPr>
                <w:rFonts w:eastAsiaTheme="minorEastAsia"/>
                <w:noProof/>
                <w:sz w:val="22"/>
                <w:szCs w:val="22"/>
                <w:lang w:val="sk-SK" w:eastAsia="sk-SK"/>
              </w:rPr>
              <w:tab/>
            </w:r>
            <w:r w:rsidR="00A8440C" w:rsidRPr="002F1861">
              <w:rPr>
                <w:rStyle w:val="Hyperlink"/>
                <w:noProof/>
              </w:rPr>
              <w:t>General Information About the Project</w:t>
            </w:r>
            <w:r w:rsidR="00A8440C">
              <w:rPr>
                <w:noProof/>
                <w:webHidden/>
              </w:rPr>
              <w:tab/>
            </w:r>
            <w:r w:rsidR="00A8440C">
              <w:rPr>
                <w:noProof/>
                <w:webHidden/>
              </w:rPr>
              <w:fldChar w:fldCharType="begin"/>
            </w:r>
            <w:r w:rsidR="00A8440C">
              <w:rPr>
                <w:noProof/>
                <w:webHidden/>
              </w:rPr>
              <w:instrText xml:space="preserve"> PAGEREF _Toc3294912 \h </w:instrText>
            </w:r>
            <w:r w:rsidR="00A8440C">
              <w:rPr>
                <w:noProof/>
                <w:webHidden/>
              </w:rPr>
            </w:r>
            <w:r w:rsidR="00A8440C">
              <w:rPr>
                <w:noProof/>
                <w:webHidden/>
              </w:rPr>
              <w:fldChar w:fldCharType="separate"/>
            </w:r>
            <w:r w:rsidR="00A8440C">
              <w:rPr>
                <w:noProof/>
                <w:webHidden/>
              </w:rPr>
              <w:t>11</w:t>
            </w:r>
            <w:r w:rsidR="00A8440C">
              <w:rPr>
                <w:noProof/>
                <w:webHidden/>
              </w:rPr>
              <w:fldChar w:fldCharType="end"/>
            </w:r>
          </w:hyperlink>
        </w:p>
        <w:p w14:paraId="6D13705A" w14:textId="5A27B8F3" w:rsidR="00A8440C" w:rsidRDefault="00AC4439">
          <w:pPr>
            <w:pStyle w:val="TOC2"/>
            <w:tabs>
              <w:tab w:val="left" w:pos="880"/>
              <w:tab w:val="right" w:leader="dot" w:pos="9350"/>
            </w:tabs>
            <w:rPr>
              <w:rFonts w:eastAsiaTheme="minorEastAsia"/>
              <w:noProof/>
              <w:sz w:val="22"/>
              <w:szCs w:val="22"/>
              <w:lang w:val="sk-SK" w:eastAsia="sk-SK"/>
            </w:rPr>
          </w:pPr>
          <w:hyperlink w:anchor="_Toc3294913" w:history="1">
            <w:r w:rsidR="00A8440C" w:rsidRPr="002F1861">
              <w:rPr>
                <w:rStyle w:val="Hyperlink"/>
                <w:noProof/>
              </w:rPr>
              <w:t>4.1.</w:t>
            </w:r>
            <w:r w:rsidR="00A8440C">
              <w:rPr>
                <w:rFonts w:eastAsiaTheme="minorEastAsia"/>
                <w:noProof/>
                <w:sz w:val="22"/>
                <w:szCs w:val="22"/>
                <w:lang w:val="sk-SK" w:eastAsia="sk-SK"/>
              </w:rPr>
              <w:tab/>
            </w:r>
            <w:r w:rsidR="00A8440C" w:rsidRPr="002F1861">
              <w:rPr>
                <w:rStyle w:val="Hyperlink"/>
                <w:noProof/>
              </w:rPr>
              <w:t>Project Context</w:t>
            </w:r>
            <w:r w:rsidR="00A8440C">
              <w:rPr>
                <w:noProof/>
                <w:webHidden/>
              </w:rPr>
              <w:tab/>
            </w:r>
            <w:r w:rsidR="00A8440C">
              <w:rPr>
                <w:noProof/>
                <w:webHidden/>
              </w:rPr>
              <w:fldChar w:fldCharType="begin"/>
            </w:r>
            <w:r w:rsidR="00A8440C">
              <w:rPr>
                <w:noProof/>
                <w:webHidden/>
              </w:rPr>
              <w:instrText xml:space="preserve"> PAGEREF _Toc3294913 \h </w:instrText>
            </w:r>
            <w:r w:rsidR="00A8440C">
              <w:rPr>
                <w:noProof/>
                <w:webHidden/>
              </w:rPr>
            </w:r>
            <w:r w:rsidR="00A8440C">
              <w:rPr>
                <w:noProof/>
                <w:webHidden/>
              </w:rPr>
              <w:fldChar w:fldCharType="separate"/>
            </w:r>
            <w:r w:rsidR="00A8440C">
              <w:rPr>
                <w:noProof/>
                <w:webHidden/>
              </w:rPr>
              <w:t>11</w:t>
            </w:r>
            <w:r w:rsidR="00A8440C">
              <w:rPr>
                <w:noProof/>
                <w:webHidden/>
              </w:rPr>
              <w:fldChar w:fldCharType="end"/>
            </w:r>
          </w:hyperlink>
        </w:p>
        <w:p w14:paraId="1DCA0EA1" w14:textId="381985CD" w:rsidR="00A8440C" w:rsidRDefault="00AC4439">
          <w:pPr>
            <w:pStyle w:val="TOC2"/>
            <w:tabs>
              <w:tab w:val="left" w:pos="880"/>
              <w:tab w:val="right" w:leader="dot" w:pos="9350"/>
            </w:tabs>
            <w:rPr>
              <w:rFonts w:eastAsiaTheme="minorEastAsia"/>
              <w:noProof/>
              <w:sz w:val="22"/>
              <w:szCs w:val="22"/>
              <w:lang w:val="sk-SK" w:eastAsia="sk-SK"/>
            </w:rPr>
          </w:pPr>
          <w:hyperlink w:anchor="_Toc3294914" w:history="1">
            <w:r w:rsidR="00A8440C" w:rsidRPr="002F1861">
              <w:rPr>
                <w:rStyle w:val="Hyperlink"/>
                <w:noProof/>
              </w:rPr>
              <w:t>4.2.</w:t>
            </w:r>
            <w:r w:rsidR="00A8440C">
              <w:rPr>
                <w:rFonts w:eastAsiaTheme="minorEastAsia"/>
                <w:noProof/>
                <w:sz w:val="22"/>
                <w:szCs w:val="22"/>
                <w:lang w:val="sk-SK" w:eastAsia="sk-SK"/>
              </w:rPr>
              <w:tab/>
            </w:r>
            <w:r w:rsidR="00A8440C" w:rsidRPr="002F1861">
              <w:rPr>
                <w:rStyle w:val="Hyperlink"/>
                <w:noProof/>
              </w:rPr>
              <w:t>Project Objectives</w:t>
            </w:r>
            <w:r w:rsidR="00A8440C">
              <w:rPr>
                <w:noProof/>
                <w:webHidden/>
              </w:rPr>
              <w:tab/>
            </w:r>
            <w:r w:rsidR="00A8440C">
              <w:rPr>
                <w:noProof/>
                <w:webHidden/>
              </w:rPr>
              <w:fldChar w:fldCharType="begin"/>
            </w:r>
            <w:r w:rsidR="00A8440C">
              <w:rPr>
                <w:noProof/>
                <w:webHidden/>
              </w:rPr>
              <w:instrText xml:space="preserve"> PAGEREF _Toc3294914 \h </w:instrText>
            </w:r>
            <w:r w:rsidR="00A8440C">
              <w:rPr>
                <w:noProof/>
                <w:webHidden/>
              </w:rPr>
            </w:r>
            <w:r w:rsidR="00A8440C">
              <w:rPr>
                <w:noProof/>
                <w:webHidden/>
              </w:rPr>
              <w:fldChar w:fldCharType="separate"/>
            </w:r>
            <w:r w:rsidR="00A8440C">
              <w:rPr>
                <w:noProof/>
                <w:webHidden/>
              </w:rPr>
              <w:t>12</w:t>
            </w:r>
            <w:r w:rsidR="00A8440C">
              <w:rPr>
                <w:noProof/>
                <w:webHidden/>
              </w:rPr>
              <w:fldChar w:fldCharType="end"/>
            </w:r>
          </w:hyperlink>
        </w:p>
        <w:p w14:paraId="6B9FF98C" w14:textId="5EDEB8C8" w:rsidR="00A8440C" w:rsidRDefault="00AC4439">
          <w:pPr>
            <w:pStyle w:val="TOC2"/>
            <w:tabs>
              <w:tab w:val="left" w:pos="880"/>
              <w:tab w:val="right" w:leader="dot" w:pos="9350"/>
            </w:tabs>
            <w:rPr>
              <w:rFonts w:eastAsiaTheme="minorEastAsia"/>
              <w:noProof/>
              <w:sz w:val="22"/>
              <w:szCs w:val="22"/>
              <w:lang w:val="sk-SK" w:eastAsia="sk-SK"/>
            </w:rPr>
          </w:pPr>
          <w:hyperlink w:anchor="_Toc3294915" w:history="1">
            <w:r w:rsidR="00A8440C" w:rsidRPr="002F1861">
              <w:rPr>
                <w:rStyle w:val="Hyperlink"/>
                <w:noProof/>
              </w:rPr>
              <w:t>4.3.</w:t>
            </w:r>
            <w:r w:rsidR="00A8440C">
              <w:rPr>
                <w:rFonts w:eastAsiaTheme="minorEastAsia"/>
                <w:noProof/>
                <w:sz w:val="22"/>
                <w:szCs w:val="22"/>
                <w:lang w:val="sk-SK" w:eastAsia="sk-SK"/>
              </w:rPr>
              <w:tab/>
            </w:r>
            <w:r w:rsidR="00A8440C" w:rsidRPr="002F1861">
              <w:rPr>
                <w:rStyle w:val="Hyperlink"/>
                <w:noProof/>
              </w:rPr>
              <w:t>Target Scope</w:t>
            </w:r>
            <w:r w:rsidR="00A8440C">
              <w:rPr>
                <w:noProof/>
                <w:webHidden/>
              </w:rPr>
              <w:tab/>
            </w:r>
            <w:r w:rsidR="00A8440C">
              <w:rPr>
                <w:noProof/>
                <w:webHidden/>
              </w:rPr>
              <w:fldChar w:fldCharType="begin"/>
            </w:r>
            <w:r w:rsidR="00A8440C">
              <w:rPr>
                <w:noProof/>
                <w:webHidden/>
              </w:rPr>
              <w:instrText xml:space="preserve"> PAGEREF _Toc3294915 \h </w:instrText>
            </w:r>
            <w:r w:rsidR="00A8440C">
              <w:rPr>
                <w:noProof/>
                <w:webHidden/>
              </w:rPr>
            </w:r>
            <w:r w:rsidR="00A8440C">
              <w:rPr>
                <w:noProof/>
                <w:webHidden/>
              </w:rPr>
              <w:fldChar w:fldCharType="separate"/>
            </w:r>
            <w:r w:rsidR="00A8440C">
              <w:rPr>
                <w:noProof/>
                <w:webHidden/>
              </w:rPr>
              <w:t>12</w:t>
            </w:r>
            <w:r w:rsidR="00A8440C">
              <w:rPr>
                <w:noProof/>
                <w:webHidden/>
              </w:rPr>
              <w:fldChar w:fldCharType="end"/>
            </w:r>
          </w:hyperlink>
        </w:p>
        <w:p w14:paraId="73355F80" w14:textId="28657DF4" w:rsidR="00A8440C" w:rsidRDefault="00AC4439">
          <w:pPr>
            <w:pStyle w:val="TOC2"/>
            <w:tabs>
              <w:tab w:val="left" w:pos="880"/>
              <w:tab w:val="right" w:leader="dot" w:pos="9350"/>
            </w:tabs>
            <w:rPr>
              <w:rFonts w:eastAsiaTheme="minorEastAsia"/>
              <w:noProof/>
              <w:sz w:val="22"/>
              <w:szCs w:val="22"/>
              <w:lang w:val="sk-SK" w:eastAsia="sk-SK"/>
            </w:rPr>
          </w:pPr>
          <w:hyperlink w:anchor="_Toc3294916" w:history="1">
            <w:r w:rsidR="00A8440C" w:rsidRPr="002F1861">
              <w:rPr>
                <w:rStyle w:val="Hyperlink"/>
                <w:noProof/>
              </w:rPr>
              <w:t>4.4.</w:t>
            </w:r>
            <w:r w:rsidR="00A8440C">
              <w:rPr>
                <w:rFonts w:eastAsiaTheme="minorEastAsia"/>
                <w:noProof/>
                <w:sz w:val="22"/>
                <w:szCs w:val="22"/>
                <w:lang w:val="sk-SK" w:eastAsia="sk-SK"/>
              </w:rPr>
              <w:tab/>
            </w:r>
            <w:r w:rsidR="00A8440C" w:rsidRPr="002F1861">
              <w:rPr>
                <w:rStyle w:val="Hyperlink"/>
                <w:noProof/>
              </w:rPr>
              <w:t>Organisation of MoL (to be added by MoL)</w:t>
            </w:r>
            <w:r w:rsidR="00A8440C">
              <w:rPr>
                <w:noProof/>
                <w:webHidden/>
              </w:rPr>
              <w:tab/>
            </w:r>
            <w:r w:rsidR="00A8440C">
              <w:rPr>
                <w:noProof/>
                <w:webHidden/>
              </w:rPr>
              <w:fldChar w:fldCharType="begin"/>
            </w:r>
            <w:r w:rsidR="00A8440C">
              <w:rPr>
                <w:noProof/>
                <w:webHidden/>
              </w:rPr>
              <w:instrText xml:space="preserve"> PAGEREF _Toc3294916 \h </w:instrText>
            </w:r>
            <w:r w:rsidR="00A8440C">
              <w:rPr>
                <w:noProof/>
                <w:webHidden/>
              </w:rPr>
            </w:r>
            <w:r w:rsidR="00A8440C">
              <w:rPr>
                <w:noProof/>
                <w:webHidden/>
              </w:rPr>
              <w:fldChar w:fldCharType="separate"/>
            </w:r>
            <w:r w:rsidR="00A8440C">
              <w:rPr>
                <w:noProof/>
                <w:webHidden/>
              </w:rPr>
              <w:t>13</w:t>
            </w:r>
            <w:r w:rsidR="00A8440C">
              <w:rPr>
                <w:noProof/>
                <w:webHidden/>
              </w:rPr>
              <w:fldChar w:fldCharType="end"/>
            </w:r>
          </w:hyperlink>
        </w:p>
        <w:p w14:paraId="619DA437" w14:textId="6A18DBD1" w:rsidR="00A8440C" w:rsidRDefault="00AC4439">
          <w:pPr>
            <w:pStyle w:val="TOC2"/>
            <w:tabs>
              <w:tab w:val="left" w:pos="880"/>
              <w:tab w:val="right" w:leader="dot" w:pos="9350"/>
            </w:tabs>
            <w:rPr>
              <w:rFonts w:eastAsiaTheme="minorEastAsia"/>
              <w:noProof/>
              <w:sz w:val="22"/>
              <w:szCs w:val="22"/>
              <w:lang w:val="sk-SK" w:eastAsia="sk-SK"/>
            </w:rPr>
          </w:pPr>
          <w:hyperlink w:anchor="_Toc3294917" w:history="1">
            <w:r w:rsidR="00A8440C" w:rsidRPr="002F1861">
              <w:rPr>
                <w:rStyle w:val="Hyperlink"/>
                <w:noProof/>
              </w:rPr>
              <w:t>4.5.</w:t>
            </w:r>
            <w:r w:rsidR="00A8440C">
              <w:rPr>
                <w:rFonts w:eastAsiaTheme="minorEastAsia"/>
                <w:noProof/>
                <w:sz w:val="22"/>
                <w:szCs w:val="22"/>
                <w:lang w:val="sk-SK" w:eastAsia="sk-SK"/>
              </w:rPr>
              <w:tab/>
            </w:r>
            <w:r w:rsidR="00A8440C" w:rsidRPr="002F1861">
              <w:rPr>
                <w:rStyle w:val="Hyperlink"/>
                <w:noProof/>
              </w:rPr>
              <w:t>Legal Context (to be added by MoL)</w:t>
            </w:r>
            <w:r w:rsidR="00A8440C">
              <w:rPr>
                <w:noProof/>
                <w:webHidden/>
              </w:rPr>
              <w:tab/>
            </w:r>
            <w:r w:rsidR="00A8440C">
              <w:rPr>
                <w:noProof/>
                <w:webHidden/>
              </w:rPr>
              <w:fldChar w:fldCharType="begin"/>
            </w:r>
            <w:r w:rsidR="00A8440C">
              <w:rPr>
                <w:noProof/>
                <w:webHidden/>
              </w:rPr>
              <w:instrText xml:space="preserve"> PAGEREF _Toc3294917 \h </w:instrText>
            </w:r>
            <w:r w:rsidR="00A8440C">
              <w:rPr>
                <w:noProof/>
                <w:webHidden/>
              </w:rPr>
            </w:r>
            <w:r w:rsidR="00A8440C">
              <w:rPr>
                <w:noProof/>
                <w:webHidden/>
              </w:rPr>
              <w:fldChar w:fldCharType="separate"/>
            </w:r>
            <w:r w:rsidR="00A8440C">
              <w:rPr>
                <w:noProof/>
                <w:webHidden/>
              </w:rPr>
              <w:t>13</w:t>
            </w:r>
            <w:r w:rsidR="00A8440C">
              <w:rPr>
                <w:noProof/>
                <w:webHidden/>
              </w:rPr>
              <w:fldChar w:fldCharType="end"/>
            </w:r>
          </w:hyperlink>
        </w:p>
        <w:p w14:paraId="77B1AF6A" w14:textId="588154AF" w:rsidR="00A8440C" w:rsidRDefault="00AC4439">
          <w:pPr>
            <w:pStyle w:val="TOC1"/>
            <w:tabs>
              <w:tab w:val="left" w:pos="480"/>
              <w:tab w:val="right" w:leader="dot" w:pos="9350"/>
            </w:tabs>
            <w:rPr>
              <w:rFonts w:eastAsiaTheme="minorEastAsia"/>
              <w:noProof/>
              <w:sz w:val="22"/>
              <w:szCs w:val="22"/>
              <w:lang w:val="sk-SK" w:eastAsia="sk-SK"/>
            </w:rPr>
          </w:pPr>
          <w:hyperlink w:anchor="_Toc3294918" w:history="1">
            <w:r w:rsidR="00A8440C" w:rsidRPr="002F1861">
              <w:rPr>
                <w:rStyle w:val="Hyperlink"/>
                <w:noProof/>
              </w:rPr>
              <w:t>5.</w:t>
            </w:r>
            <w:r w:rsidR="00A8440C">
              <w:rPr>
                <w:rFonts w:eastAsiaTheme="minorEastAsia"/>
                <w:noProof/>
                <w:sz w:val="22"/>
                <w:szCs w:val="22"/>
                <w:lang w:val="sk-SK" w:eastAsia="sk-SK"/>
              </w:rPr>
              <w:tab/>
            </w:r>
            <w:r w:rsidR="00A8440C" w:rsidRPr="002F1861">
              <w:rPr>
                <w:rStyle w:val="Hyperlink"/>
                <w:noProof/>
              </w:rPr>
              <w:t>Instructions to Tenderers</w:t>
            </w:r>
            <w:r w:rsidR="00A8440C">
              <w:rPr>
                <w:noProof/>
                <w:webHidden/>
              </w:rPr>
              <w:tab/>
            </w:r>
            <w:r w:rsidR="00A8440C">
              <w:rPr>
                <w:noProof/>
                <w:webHidden/>
              </w:rPr>
              <w:fldChar w:fldCharType="begin"/>
            </w:r>
            <w:r w:rsidR="00A8440C">
              <w:rPr>
                <w:noProof/>
                <w:webHidden/>
              </w:rPr>
              <w:instrText xml:space="preserve"> PAGEREF _Toc3294918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76A362C0" w14:textId="6CE6CCBC" w:rsidR="00A8440C" w:rsidRDefault="00AC4439">
          <w:pPr>
            <w:pStyle w:val="TOC2"/>
            <w:tabs>
              <w:tab w:val="left" w:pos="880"/>
              <w:tab w:val="right" w:leader="dot" w:pos="9350"/>
            </w:tabs>
            <w:rPr>
              <w:rFonts w:eastAsiaTheme="minorEastAsia"/>
              <w:noProof/>
              <w:sz w:val="22"/>
              <w:szCs w:val="22"/>
              <w:lang w:val="sk-SK" w:eastAsia="sk-SK"/>
            </w:rPr>
          </w:pPr>
          <w:hyperlink w:anchor="_Toc3294919" w:history="1">
            <w:r w:rsidR="00A8440C" w:rsidRPr="002F1861">
              <w:rPr>
                <w:rStyle w:val="Hyperlink"/>
                <w:noProof/>
              </w:rPr>
              <w:t>5.1.</w:t>
            </w:r>
            <w:r w:rsidR="00A8440C">
              <w:rPr>
                <w:rFonts w:eastAsiaTheme="minorEastAsia"/>
                <w:noProof/>
                <w:sz w:val="22"/>
                <w:szCs w:val="22"/>
                <w:lang w:val="sk-SK" w:eastAsia="sk-SK"/>
              </w:rPr>
              <w:tab/>
            </w:r>
            <w:r w:rsidR="00A8440C" w:rsidRPr="002F1861">
              <w:rPr>
                <w:rStyle w:val="Hyperlink"/>
                <w:noProof/>
              </w:rPr>
              <w:t>Invitation to Respond</w:t>
            </w:r>
            <w:r w:rsidR="00A8440C">
              <w:rPr>
                <w:noProof/>
                <w:webHidden/>
              </w:rPr>
              <w:tab/>
            </w:r>
            <w:r w:rsidR="00A8440C">
              <w:rPr>
                <w:noProof/>
                <w:webHidden/>
              </w:rPr>
              <w:fldChar w:fldCharType="begin"/>
            </w:r>
            <w:r w:rsidR="00A8440C">
              <w:rPr>
                <w:noProof/>
                <w:webHidden/>
              </w:rPr>
              <w:instrText xml:space="preserve"> PAGEREF _Toc3294919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751059A8" w14:textId="7A2F62CE" w:rsidR="00A8440C" w:rsidRDefault="00AC4439">
          <w:pPr>
            <w:pStyle w:val="TOC2"/>
            <w:tabs>
              <w:tab w:val="left" w:pos="880"/>
              <w:tab w:val="right" w:leader="dot" w:pos="9350"/>
            </w:tabs>
            <w:rPr>
              <w:rFonts w:eastAsiaTheme="minorEastAsia"/>
              <w:noProof/>
              <w:sz w:val="22"/>
              <w:szCs w:val="22"/>
              <w:lang w:val="sk-SK" w:eastAsia="sk-SK"/>
            </w:rPr>
          </w:pPr>
          <w:hyperlink w:anchor="_Toc3294920" w:history="1">
            <w:r w:rsidR="00A8440C" w:rsidRPr="002F1861">
              <w:rPr>
                <w:rStyle w:val="Hyperlink"/>
                <w:noProof/>
              </w:rPr>
              <w:t>5.2.</w:t>
            </w:r>
            <w:r w:rsidR="00A8440C">
              <w:rPr>
                <w:rFonts w:eastAsiaTheme="minorEastAsia"/>
                <w:noProof/>
                <w:sz w:val="22"/>
                <w:szCs w:val="22"/>
                <w:lang w:val="sk-SK" w:eastAsia="sk-SK"/>
              </w:rPr>
              <w:tab/>
            </w:r>
            <w:r w:rsidR="00A8440C" w:rsidRPr="002F1861">
              <w:rPr>
                <w:rStyle w:val="Hyperlink"/>
                <w:noProof/>
              </w:rPr>
              <w:t>Acknowledgement of Receipt of RFP</w:t>
            </w:r>
            <w:r w:rsidR="00A8440C">
              <w:rPr>
                <w:noProof/>
                <w:webHidden/>
              </w:rPr>
              <w:tab/>
            </w:r>
            <w:r w:rsidR="00A8440C">
              <w:rPr>
                <w:noProof/>
                <w:webHidden/>
              </w:rPr>
              <w:fldChar w:fldCharType="begin"/>
            </w:r>
            <w:r w:rsidR="00A8440C">
              <w:rPr>
                <w:noProof/>
                <w:webHidden/>
              </w:rPr>
              <w:instrText xml:space="preserve"> PAGEREF _Toc3294920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0F4C7041" w14:textId="470B3189" w:rsidR="00A8440C" w:rsidRDefault="00AC4439">
          <w:pPr>
            <w:pStyle w:val="TOC2"/>
            <w:tabs>
              <w:tab w:val="left" w:pos="880"/>
              <w:tab w:val="right" w:leader="dot" w:pos="9350"/>
            </w:tabs>
            <w:rPr>
              <w:rFonts w:eastAsiaTheme="minorEastAsia"/>
              <w:noProof/>
              <w:sz w:val="22"/>
              <w:szCs w:val="22"/>
              <w:lang w:val="sk-SK" w:eastAsia="sk-SK"/>
            </w:rPr>
          </w:pPr>
          <w:hyperlink w:anchor="_Toc3294921" w:history="1">
            <w:r w:rsidR="00A8440C" w:rsidRPr="002F1861">
              <w:rPr>
                <w:rStyle w:val="Hyperlink"/>
                <w:noProof/>
              </w:rPr>
              <w:t>5.3.</w:t>
            </w:r>
            <w:r w:rsidR="00A8440C">
              <w:rPr>
                <w:rFonts w:eastAsiaTheme="minorEastAsia"/>
                <w:noProof/>
                <w:sz w:val="22"/>
                <w:szCs w:val="22"/>
                <w:lang w:val="sk-SK" w:eastAsia="sk-SK"/>
              </w:rPr>
              <w:tab/>
            </w:r>
            <w:r w:rsidR="00A8440C" w:rsidRPr="002F1861">
              <w:rPr>
                <w:rStyle w:val="Hyperlink"/>
                <w:noProof/>
              </w:rPr>
              <w:t>Forwarding of Proposals</w:t>
            </w:r>
            <w:r w:rsidR="00A8440C">
              <w:rPr>
                <w:noProof/>
                <w:webHidden/>
              </w:rPr>
              <w:tab/>
            </w:r>
            <w:r w:rsidR="00A8440C">
              <w:rPr>
                <w:noProof/>
                <w:webHidden/>
              </w:rPr>
              <w:fldChar w:fldCharType="begin"/>
            </w:r>
            <w:r w:rsidR="00A8440C">
              <w:rPr>
                <w:noProof/>
                <w:webHidden/>
              </w:rPr>
              <w:instrText xml:space="preserve"> PAGEREF _Toc3294921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027B2896" w14:textId="235258A6" w:rsidR="00A8440C" w:rsidRDefault="00AC4439">
          <w:pPr>
            <w:pStyle w:val="TOC2"/>
            <w:tabs>
              <w:tab w:val="left" w:pos="880"/>
              <w:tab w:val="right" w:leader="dot" w:pos="9350"/>
            </w:tabs>
            <w:rPr>
              <w:rFonts w:eastAsiaTheme="minorEastAsia"/>
              <w:noProof/>
              <w:sz w:val="22"/>
              <w:szCs w:val="22"/>
              <w:lang w:val="sk-SK" w:eastAsia="sk-SK"/>
            </w:rPr>
          </w:pPr>
          <w:hyperlink w:anchor="_Toc3294922" w:history="1">
            <w:r w:rsidR="00A8440C" w:rsidRPr="002F1861">
              <w:rPr>
                <w:rStyle w:val="Hyperlink"/>
                <w:noProof/>
              </w:rPr>
              <w:t>5.4.</w:t>
            </w:r>
            <w:r w:rsidR="00A8440C">
              <w:rPr>
                <w:rFonts w:eastAsiaTheme="minorEastAsia"/>
                <w:noProof/>
                <w:sz w:val="22"/>
                <w:szCs w:val="22"/>
                <w:lang w:val="sk-SK" w:eastAsia="sk-SK"/>
              </w:rPr>
              <w:tab/>
            </w:r>
            <w:r w:rsidR="00A8440C" w:rsidRPr="002F1861">
              <w:rPr>
                <w:rStyle w:val="Hyperlink"/>
                <w:noProof/>
              </w:rPr>
              <w:t>Response Format</w:t>
            </w:r>
            <w:r w:rsidR="00A8440C">
              <w:rPr>
                <w:noProof/>
                <w:webHidden/>
              </w:rPr>
              <w:tab/>
            </w:r>
            <w:r w:rsidR="00A8440C">
              <w:rPr>
                <w:noProof/>
                <w:webHidden/>
              </w:rPr>
              <w:fldChar w:fldCharType="begin"/>
            </w:r>
            <w:r w:rsidR="00A8440C">
              <w:rPr>
                <w:noProof/>
                <w:webHidden/>
              </w:rPr>
              <w:instrText xml:space="preserve"> PAGEREF _Toc3294922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49D0B418" w14:textId="6A31EDB2" w:rsidR="00A8440C" w:rsidRDefault="00AC4439">
          <w:pPr>
            <w:pStyle w:val="TOC2"/>
            <w:tabs>
              <w:tab w:val="left" w:pos="880"/>
              <w:tab w:val="right" w:leader="dot" w:pos="9350"/>
            </w:tabs>
            <w:rPr>
              <w:rFonts w:eastAsiaTheme="minorEastAsia"/>
              <w:noProof/>
              <w:sz w:val="22"/>
              <w:szCs w:val="22"/>
              <w:lang w:val="sk-SK" w:eastAsia="sk-SK"/>
            </w:rPr>
          </w:pPr>
          <w:hyperlink w:anchor="_Toc3294923" w:history="1">
            <w:r w:rsidR="00A8440C" w:rsidRPr="002F1861">
              <w:rPr>
                <w:rStyle w:val="Hyperlink"/>
                <w:noProof/>
              </w:rPr>
              <w:t>5.5.</w:t>
            </w:r>
            <w:r w:rsidR="00A8440C">
              <w:rPr>
                <w:rFonts w:eastAsiaTheme="minorEastAsia"/>
                <w:noProof/>
                <w:sz w:val="22"/>
                <w:szCs w:val="22"/>
                <w:lang w:val="sk-SK" w:eastAsia="sk-SK"/>
              </w:rPr>
              <w:tab/>
            </w:r>
            <w:r w:rsidR="00A8440C" w:rsidRPr="002F1861">
              <w:rPr>
                <w:rStyle w:val="Hyperlink"/>
                <w:noProof/>
              </w:rPr>
              <w:t>Ministry of Labour Contact Details</w:t>
            </w:r>
            <w:r w:rsidR="00A8440C">
              <w:rPr>
                <w:noProof/>
                <w:webHidden/>
              </w:rPr>
              <w:tab/>
            </w:r>
            <w:r w:rsidR="00A8440C">
              <w:rPr>
                <w:noProof/>
                <w:webHidden/>
              </w:rPr>
              <w:fldChar w:fldCharType="begin"/>
            </w:r>
            <w:r w:rsidR="00A8440C">
              <w:rPr>
                <w:noProof/>
                <w:webHidden/>
              </w:rPr>
              <w:instrText xml:space="preserve"> PAGEREF _Toc3294923 \h </w:instrText>
            </w:r>
            <w:r w:rsidR="00A8440C">
              <w:rPr>
                <w:noProof/>
                <w:webHidden/>
              </w:rPr>
            </w:r>
            <w:r w:rsidR="00A8440C">
              <w:rPr>
                <w:noProof/>
                <w:webHidden/>
              </w:rPr>
              <w:fldChar w:fldCharType="separate"/>
            </w:r>
            <w:r w:rsidR="00A8440C">
              <w:rPr>
                <w:noProof/>
                <w:webHidden/>
              </w:rPr>
              <w:t>14</w:t>
            </w:r>
            <w:r w:rsidR="00A8440C">
              <w:rPr>
                <w:noProof/>
                <w:webHidden/>
              </w:rPr>
              <w:fldChar w:fldCharType="end"/>
            </w:r>
          </w:hyperlink>
        </w:p>
        <w:p w14:paraId="6699E000" w14:textId="03C1F11F" w:rsidR="00A8440C" w:rsidRDefault="00AC4439">
          <w:pPr>
            <w:pStyle w:val="TOC2"/>
            <w:tabs>
              <w:tab w:val="left" w:pos="880"/>
              <w:tab w:val="right" w:leader="dot" w:pos="9350"/>
            </w:tabs>
            <w:rPr>
              <w:rFonts w:eastAsiaTheme="minorEastAsia"/>
              <w:noProof/>
              <w:sz w:val="22"/>
              <w:szCs w:val="22"/>
              <w:lang w:val="sk-SK" w:eastAsia="sk-SK"/>
            </w:rPr>
          </w:pPr>
          <w:hyperlink w:anchor="_Toc3294924" w:history="1">
            <w:r w:rsidR="00A8440C" w:rsidRPr="002F1861">
              <w:rPr>
                <w:rStyle w:val="Hyperlink"/>
                <w:noProof/>
              </w:rPr>
              <w:t>5.6.</w:t>
            </w:r>
            <w:r w:rsidR="00A8440C">
              <w:rPr>
                <w:rFonts w:eastAsiaTheme="minorEastAsia"/>
                <w:noProof/>
                <w:sz w:val="22"/>
                <w:szCs w:val="22"/>
                <w:lang w:val="sk-SK" w:eastAsia="sk-SK"/>
              </w:rPr>
              <w:tab/>
            </w:r>
            <w:r w:rsidR="00A8440C" w:rsidRPr="002F1861">
              <w:rPr>
                <w:rStyle w:val="Hyperlink"/>
                <w:noProof/>
              </w:rPr>
              <w:t>Closing Date</w:t>
            </w:r>
            <w:r w:rsidR="00A8440C">
              <w:rPr>
                <w:noProof/>
                <w:webHidden/>
              </w:rPr>
              <w:tab/>
            </w:r>
            <w:r w:rsidR="00A8440C">
              <w:rPr>
                <w:noProof/>
                <w:webHidden/>
              </w:rPr>
              <w:fldChar w:fldCharType="begin"/>
            </w:r>
            <w:r w:rsidR="00A8440C">
              <w:rPr>
                <w:noProof/>
                <w:webHidden/>
              </w:rPr>
              <w:instrText xml:space="preserve"> PAGEREF _Toc3294924 \h </w:instrText>
            </w:r>
            <w:r w:rsidR="00A8440C">
              <w:rPr>
                <w:noProof/>
                <w:webHidden/>
              </w:rPr>
            </w:r>
            <w:r w:rsidR="00A8440C">
              <w:rPr>
                <w:noProof/>
                <w:webHidden/>
              </w:rPr>
              <w:fldChar w:fldCharType="separate"/>
            </w:r>
            <w:r w:rsidR="00A8440C">
              <w:rPr>
                <w:noProof/>
                <w:webHidden/>
              </w:rPr>
              <w:t>15</w:t>
            </w:r>
            <w:r w:rsidR="00A8440C">
              <w:rPr>
                <w:noProof/>
                <w:webHidden/>
              </w:rPr>
              <w:fldChar w:fldCharType="end"/>
            </w:r>
          </w:hyperlink>
        </w:p>
        <w:p w14:paraId="38334454" w14:textId="554A68AB" w:rsidR="00A8440C" w:rsidRDefault="00AC4439">
          <w:pPr>
            <w:pStyle w:val="TOC2"/>
            <w:tabs>
              <w:tab w:val="left" w:pos="880"/>
              <w:tab w:val="right" w:leader="dot" w:pos="9350"/>
            </w:tabs>
            <w:rPr>
              <w:rFonts w:eastAsiaTheme="minorEastAsia"/>
              <w:noProof/>
              <w:sz w:val="22"/>
              <w:szCs w:val="22"/>
              <w:lang w:val="sk-SK" w:eastAsia="sk-SK"/>
            </w:rPr>
          </w:pPr>
          <w:hyperlink w:anchor="_Toc3294925" w:history="1">
            <w:r w:rsidR="00A8440C" w:rsidRPr="002F1861">
              <w:rPr>
                <w:rStyle w:val="Hyperlink"/>
                <w:noProof/>
              </w:rPr>
              <w:t>5.7.</w:t>
            </w:r>
            <w:r w:rsidR="00A8440C">
              <w:rPr>
                <w:rFonts w:eastAsiaTheme="minorEastAsia"/>
                <w:noProof/>
                <w:sz w:val="22"/>
                <w:szCs w:val="22"/>
                <w:lang w:val="sk-SK" w:eastAsia="sk-SK"/>
              </w:rPr>
              <w:tab/>
            </w:r>
            <w:r w:rsidR="00A8440C" w:rsidRPr="002F1861">
              <w:rPr>
                <w:rStyle w:val="Hyperlink"/>
                <w:noProof/>
              </w:rPr>
              <w:t>Submission of Proposal</w:t>
            </w:r>
            <w:r w:rsidR="00A8440C">
              <w:rPr>
                <w:noProof/>
                <w:webHidden/>
              </w:rPr>
              <w:tab/>
            </w:r>
            <w:r w:rsidR="00A8440C">
              <w:rPr>
                <w:noProof/>
                <w:webHidden/>
              </w:rPr>
              <w:fldChar w:fldCharType="begin"/>
            </w:r>
            <w:r w:rsidR="00A8440C">
              <w:rPr>
                <w:noProof/>
                <w:webHidden/>
              </w:rPr>
              <w:instrText xml:space="preserve"> PAGEREF _Toc3294925 \h </w:instrText>
            </w:r>
            <w:r w:rsidR="00A8440C">
              <w:rPr>
                <w:noProof/>
                <w:webHidden/>
              </w:rPr>
            </w:r>
            <w:r w:rsidR="00A8440C">
              <w:rPr>
                <w:noProof/>
                <w:webHidden/>
              </w:rPr>
              <w:fldChar w:fldCharType="separate"/>
            </w:r>
            <w:r w:rsidR="00A8440C">
              <w:rPr>
                <w:noProof/>
                <w:webHidden/>
              </w:rPr>
              <w:t>15</w:t>
            </w:r>
            <w:r w:rsidR="00A8440C">
              <w:rPr>
                <w:noProof/>
                <w:webHidden/>
              </w:rPr>
              <w:fldChar w:fldCharType="end"/>
            </w:r>
          </w:hyperlink>
        </w:p>
        <w:p w14:paraId="21D12CAD" w14:textId="1789B8D9" w:rsidR="00A8440C" w:rsidRDefault="00AC4439">
          <w:pPr>
            <w:pStyle w:val="TOC2"/>
            <w:tabs>
              <w:tab w:val="left" w:pos="880"/>
              <w:tab w:val="right" w:leader="dot" w:pos="9350"/>
            </w:tabs>
            <w:rPr>
              <w:rFonts w:eastAsiaTheme="minorEastAsia"/>
              <w:noProof/>
              <w:sz w:val="22"/>
              <w:szCs w:val="22"/>
              <w:lang w:val="sk-SK" w:eastAsia="sk-SK"/>
            </w:rPr>
          </w:pPr>
          <w:hyperlink w:anchor="_Toc3294926" w:history="1">
            <w:r w:rsidR="00A8440C" w:rsidRPr="002F1861">
              <w:rPr>
                <w:rStyle w:val="Hyperlink"/>
                <w:noProof/>
              </w:rPr>
              <w:t>5.8.</w:t>
            </w:r>
            <w:r w:rsidR="00A8440C">
              <w:rPr>
                <w:rFonts w:eastAsiaTheme="minorEastAsia"/>
                <w:noProof/>
                <w:sz w:val="22"/>
                <w:szCs w:val="22"/>
                <w:lang w:val="sk-SK" w:eastAsia="sk-SK"/>
              </w:rPr>
              <w:tab/>
            </w:r>
            <w:r w:rsidR="00A8440C" w:rsidRPr="002F1861">
              <w:rPr>
                <w:rStyle w:val="Hyperlink"/>
                <w:noProof/>
              </w:rPr>
              <w:t>Additional information</w:t>
            </w:r>
            <w:r w:rsidR="00A8440C">
              <w:rPr>
                <w:noProof/>
                <w:webHidden/>
              </w:rPr>
              <w:tab/>
            </w:r>
            <w:r w:rsidR="00A8440C">
              <w:rPr>
                <w:noProof/>
                <w:webHidden/>
              </w:rPr>
              <w:fldChar w:fldCharType="begin"/>
            </w:r>
            <w:r w:rsidR="00A8440C">
              <w:rPr>
                <w:noProof/>
                <w:webHidden/>
              </w:rPr>
              <w:instrText xml:space="preserve"> PAGEREF _Toc3294926 \h </w:instrText>
            </w:r>
            <w:r w:rsidR="00A8440C">
              <w:rPr>
                <w:noProof/>
                <w:webHidden/>
              </w:rPr>
            </w:r>
            <w:r w:rsidR="00A8440C">
              <w:rPr>
                <w:noProof/>
                <w:webHidden/>
              </w:rPr>
              <w:fldChar w:fldCharType="separate"/>
            </w:r>
            <w:r w:rsidR="00A8440C">
              <w:rPr>
                <w:noProof/>
                <w:webHidden/>
              </w:rPr>
              <w:t>16</w:t>
            </w:r>
            <w:r w:rsidR="00A8440C">
              <w:rPr>
                <w:noProof/>
                <w:webHidden/>
              </w:rPr>
              <w:fldChar w:fldCharType="end"/>
            </w:r>
          </w:hyperlink>
        </w:p>
        <w:p w14:paraId="70AB9A5F" w14:textId="40AB7468" w:rsidR="00A8440C" w:rsidRDefault="00AC4439">
          <w:pPr>
            <w:pStyle w:val="TOC2"/>
            <w:tabs>
              <w:tab w:val="left" w:pos="880"/>
              <w:tab w:val="right" w:leader="dot" w:pos="9350"/>
            </w:tabs>
            <w:rPr>
              <w:rFonts w:eastAsiaTheme="minorEastAsia"/>
              <w:noProof/>
              <w:sz w:val="22"/>
              <w:szCs w:val="22"/>
              <w:lang w:val="sk-SK" w:eastAsia="sk-SK"/>
            </w:rPr>
          </w:pPr>
          <w:hyperlink w:anchor="_Toc3294927" w:history="1">
            <w:r w:rsidR="00A8440C" w:rsidRPr="002F1861">
              <w:rPr>
                <w:rStyle w:val="Hyperlink"/>
                <w:noProof/>
              </w:rPr>
              <w:t>5.9.</w:t>
            </w:r>
            <w:r w:rsidR="00A8440C">
              <w:rPr>
                <w:rFonts w:eastAsiaTheme="minorEastAsia"/>
                <w:noProof/>
                <w:sz w:val="22"/>
                <w:szCs w:val="22"/>
                <w:lang w:val="sk-SK" w:eastAsia="sk-SK"/>
              </w:rPr>
              <w:tab/>
            </w:r>
            <w:r w:rsidR="00A8440C" w:rsidRPr="002F1861">
              <w:rPr>
                <w:rStyle w:val="Hyperlink"/>
                <w:noProof/>
              </w:rPr>
              <w:t>Language of the Tender</w:t>
            </w:r>
            <w:r w:rsidR="00A8440C">
              <w:rPr>
                <w:noProof/>
                <w:webHidden/>
              </w:rPr>
              <w:tab/>
            </w:r>
            <w:r w:rsidR="00A8440C">
              <w:rPr>
                <w:noProof/>
                <w:webHidden/>
              </w:rPr>
              <w:fldChar w:fldCharType="begin"/>
            </w:r>
            <w:r w:rsidR="00A8440C">
              <w:rPr>
                <w:noProof/>
                <w:webHidden/>
              </w:rPr>
              <w:instrText xml:space="preserve"> PAGEREF _Toc3294927 \h </w:instrText>
            </w:r>
            <w:r w:rsidR="00A8440C">
              <w:rPr>
                <w:noProof/>
                <w:webHidden/>
              </w:rPr>
            </w:r>
            <w:r w:rsidR="00A8440C">
              <w:rPr>
                <w:noProof/>
                <w:webHidden/>
              </w:rPr>
              <w:fldChar w:fldCharType="separate"/>
            </w:r>
            <w:r w:rsidR="00A8440C">
              <w:rPr>
                <w:noProof/>
                <w:webHidden/>
              </w:rPr>
              <w:t>16</w:t>
            </w:r>
            <w:r w:rsidR="00A8440C">
              <w:rPr>
                <w:noProof/>
                <w:webHidden/>
              </w:rPr>
              <w:fldChar w:fldCharType="end"/>
            </w:r>
          </w:hyperlink>
        </w:p>
        <w:p w14:paraId="024E3131" w14:textId="0291FE1B" w:rsidR="00A8440C" w:rsidRDefault="00AC4439">
          <w:pPr>
            <w:pStyle w:val="TOC1"/>
            <w:tabs>
              <w:tab w:val="left" w:pos="480"/>
              <w:tab w:val="right" w:leader="dot" w:pos="9350"/>
            </w:tabs>
            <w:rPr>
              <w:rFonts w:eastAsiaTheme="minorEastAsia"/>
              <w:noProof/>
              <w:sz w:val="22"/>
              <w:szCs w:val="22"/>
              <w:lang w:val="sk-SK" w:eastAsia="sk-SK"/>
            </w:rPr>
          </w:pPr>
          <w:hyperlink w:anchor="_Toc3294928" w:history="1">
            <w:r w:rsidR="00A8440C" w:rsidRPr="002F1861">
              <w:rPr>
                <w:rStyle w:val="Hyperlink"/>
                <w:noProof/>
              </w:rPr>
              <w:t>6.</w:t>
            </w:r>
            <w:r w:rsidR="00A8440C">
              <w:rPr>
                <w:rFonts w:eastAsiaTheme="minorEastAsia"/>
                <w:noProof/>
                <w:sz w:val="22"/>
                <w:szCs w:val="22"/>
                <w:lang w:val="sk-SK" w:eastAsia="sk-SK"/>
              </w:rPr>
              <w:tab/>
            </w:r>
            <w:r w:rsidR="00A8440C" w:rsidRPr="002F1861">
              <w:rPr>
                <w:rStyle w:val="Hyperlink"/>
                <w:noProof/>
              </w:rPr>
              <w:t>Content of the Proposal</w:t>
            </w:r>
            <w:r w:rsidR="00A8440C">
              <w:rPr>
                <w:noProof/>
                <w:webHidden/>
              </w:rPr>
              <w:tab/>
            </w:r>
            <w:r w:rsidR="00A8440C">
              <w:rPr>
                <w:noProof/>
                <w:webHidden/>
              </w:rPr>
              <w:fldChar w:fldCharType="begin"/>
            </w:r>
            <w:r w:rsidR="00A8440C">
              <w:rPr>
                <w:noProof/>
                <w:webHidden/>
              </w:rPr>
              <w:instrText xml:space="preserve"> PAGEREF _Toc3294928 \h </w:instrText>
            </w:r>
            <w:r w:rsidR="00A8440C">
              <w:rPr>
                <w:noProof/>
                <w:webHidden/>
              </w:rPr>
            </w:r>
            <w:r w:rsidR="00A8440C">
              <w:rPr>
                <w:noProof/>
                <w:webHidden/>
              </w:rPr>
              <w:fldChar w:fldCharType="separate"/>
            </w:r>
            <w:r w:rsidR="00A8440C">
              <w:rPr>
                <w:noProof/>
                <w:webHidden/>
              </w:rPr>
              <w:t>17</w:t>
            </w:r>
            <w:r w:rsidR="00A8440C">
              <w:rPr>
                <w:noProof/>
                <w:webHidden/>
              </w:rPr>
              <w:fldChar w:fldCharType="end"/>
            </w:r>
          </w:hyperlink>
        </w:p>
        <w:p w14:paraId="0CC1CFE3" w14:textId="711CEF02" w:rsidR="00A8440C" w:rsidRDefault="00AC4439">
          <w:pPr>
            <w:pStyle w:val="TOC2"/>
            <w:tabs>
              <w:tab w:val="left" w:pos="880"/>
              <w:tab w:val="right" w:leader="dot" w:pos="9350"/>
            </w:tabs>
            <w:rPr>
              <w:rFonts w:eastAsiaTheme="minorEastAsia"/>
              <w:noProof/>
              <w:sz w:val="22"/>
              <w:szCs w:val="22"/>
              <w:lang w:val="sk-SK" w:eastAsia="sk-SK"/>
            </w:rPr>
          </w:pPr>
          <w:hyperlink w:anchor="_Toc3294929" w:history="1">
            <w:r w:rsidR="00A8440C" w:rsidRPr="002F1861">
              <w:rPr>
                <w:rStyle w:val="Hyperlink"/>
                <w:noProof/>
              </w:rPr>
              <w:t>6.1.</w:t>
            </w:r>
            <w:r w:rsidR="00A8440C">
              <w:rPr>
                <w:rFonts w:eastAsiaTheme="minorEastAsia"/>
                <w:noProof/>
                <w:sz w:val="22"/>
                <w:szCs w:val="22"/>
                <w:lang w:val="sk-SK" w:eastAsia="sk-SK"/>
              </w:rPr>
              <w:tab/>
            </w:r>
            <w:r w:rsidR="00A8440C" w:rsidRPr="002F1861">
              <w:rPr>
                <w:rStyle w:val="Hyperlink"/>
                <w:noProof/>
              </w:rPr>
              <w:t>Proposal Structure and Submission</w:t>
            </w:r>
            <w:r w:rsidR="00A8440C">
              <w:rPr>
                <w:noProof/>
                <w:webHidden/>
              </w:rPr>
              <w:tab/>
            </w:r>
            <w:r w:rsidR="00A8440C">
              <w:rPr>
                <w:noProof/>
                <w:webHidden/>
              </w:rPr>
              <w:fldChar w:fldCharType="begin"/>
            </w:r>
            <w:r w:rsidR="00A8440C">
              <w:rPr>
                <w:noProof/>
                <w:webHidden/>
              </w:rPr>
              <w:instrText xml:space="preserve"> PAGEREF _Toc3294929 \h </w:instrText>
            </w:r>
            <w:r w:rsidR="00A8440C">
              <w:rPr>
                <w:noProof/>
                <w:webHidden/>
              </w:rPr>
            </w:r>
            <w:r w:rsidR="00A8440C">
              <w:rPr>
                <w:noProof/>
                <w:webHidden/>
              </w:rPr>
              <w:fldChar w:fldCharType="separate"/>
            </w:r>
            <w:r w:rsidR="00A8440C">
              <w:rPr>
                <w:noProof/>
                <w:webHidden/>
              </w:rPr>
              <w:t>17</w:t>
            </w:r>
            <w:r w:rsidR="00A8440C">
              <w:rPr>
                <w:noProof/>
                <w:webHidden/>
              </w:rPr>
              <w:fldChar w:fldCharType="end"/>
            </w:r>
          </w:hyperlink>
        </w:p>
        <w:p w14:paraId="0250FBF5" w14:textId="7D2433DA" w:rsidR="00A8440C" w:rsidRDefault="00AC4439">
          <w:pPr>
            <w:pStyle w:val="TOC2"/>
            <w:tabs>
              <w:tab w:val="left" w:pos="880"/>
              <w:tab w:val="right" w:leader="dot" w:pos="9350"/>
            </w:tabs>
            <w:rPr>
              <w:rFonts w:eastAsiaTheme="minorEastAsia"/>
              <w:noProof/>
              <w:sz w:val="22"/>
              <w:szCs w:val="22"/>
              <w:lang w:val="sk-SK" w:eastAsia="sk-SK"/>
            </w:rPr>
          </w:pPr>
          <w:hyperlink w:anchor="_Toc3294930" w:history="1">
            <w:r w:rsidR="00A8440C" w:rsidRPr="002F1861">
              <w:rPr>
                <w:rStyle w:val="Hyperlink"/>
                <w:noProof/>
              </w:rPr>
              <w:t>6.2.</w:t>
            </w:r>
            <w:r w:rsidR="00A8440C">
              <w:rPr>
                <w:rFonts w:eastAsiaTheme="minorEastAsia"/>
                <w:noProof/>
                <w:sz w:val="22"/>
                <w:szCs w:val="22"/>
                <w:lang w:val="sk-SK" w:eastAsia="sk-SK"/>
              </w:rPr>
              <w:tab/>
            </w:r>
            <w:r w:rsidR="00A8440C" w:rsidRPr="002F1861">
              <w:rPr>
                <w:rStyle w:val="Hyperlink"/>
                <w:noProof/>
              </w:rPr>
              <w:t>Technical Proposal</w:t>
            </w:r>
            <w:r w:rsidR="00A8440C">
              <w:rPr>
                <w:noProof/>
                <w:webHidden/>
              </w:rPr>
              <w:tab/>
            </w:r>
            <w:r w:rsidR="00A8440C">
              <w:rPr>
                <w:noProof/>
                <w:webHidden/>
              </w:rPr>
              <w:fldChar w:fldCharType="begin"/>
            </w:r>
            <w:r w:rsidR="00A8440C">
              <w:rPr>
                <w:noProof/>
                <w:webHidden/>
              </w:rPr>
              <w:instrText xml:space="preserve"> PAGEREF _Toc3294930 \h </w:instrText>
            </w:r>
            <w:r w:rsidR="00A8440C">
              <w:rPr>
                <w:noProof/>
                <w:webHidden/>
              </w:rPr>
            </w:r>
            <w:r w:rsidR="00A8440C">
              <w:rPr>
                <w:noProof/>
                <w:webHidden/>
              </w:rPr>
              <w:fldChar w:fldCharType="separate"/>
            </w:r>
            <w:r w:rsidR="00A8440C">
              <w:rPr>
                <w:noProof/>
                <w:webHidden/>
              </w:rPr>
              <w:t>17</w:t>
            </w:r>
            <w:r w:rsidR="00A8440C">
              <w:rPr>
                <w:noProof/>
                <w:webHidden/>
              </w:rPr>
              <w:fldChar w:fldCharType="end"/>
            </w:r>
          </w:hyperlink>
        </w:p>
        <w:p w14:paraId="77DE8ADB" w14:textId="5726FA2E" w:rsidR="00A8440C" w:rsidRDefault="00AC4439">
          <w:pPr>
            <w:pStyle w:val="TOC2"/>
            <w:tabs>
              <w:tab w:val="left" w:pos="880"/>
              <w:tab w:val="right" w:leader="dot" w:pos="9350"/>
            </w:tabs>
            <w:rPr>
              <w:rFonts w:eastAsiaTheme="minorEastAsia"/>
              <w:noProof/>
              <w:sz w:val="22"/>
              <w:szCs w:val="22"/>
              <w:lang w:val="sk-SK" w:eastAsia="sk-SK"/>
            </w:rPr>
          </w:pPr>
          <w:hyperlink w:anchor="_Toc3294931" w:history="1">
            <w:r w:rsidR="00A8440C" w:rsidRPr="002F1861">
              <w:rPr>
                <w:rStyle w:val="Hyperlink"/>
                <w:noProof/>
              </w:rPr>
              <w:t>6.3.</w:t>
            </w:r>
            <w:r w:rsidR="00A8440C">
              <w:rPr>
                <w:rFonts w:eastAsiaTheme="minorEastAsia"/>
                <w:noProof/>
                <w:sz w:val="22"/>
                <w:szCs w:val="22"/>
                <w:lang w:val="sk-SK" w:eastAsia="sk-SK"/>
              </w:rPr>
              <w:tab/>
            </w:r>
            <w:r w:rsidR="00A8440C" w:rsidRPr="002F1861">
              <w:rPr>
                <w:rStyle w:val="Hyperlink"/>
                <w:noProof/>
              </w:rPr>
              <w:t>Financial Proposal</w:t>
            </w:r>
            <w:r w:rsidR="00A8440C">
              <w:rPr>
                <w:noProof/>
                <w:webHidden/>
              </w:rPr>
              <w:tab/>
            </w:r>
            <w:r w:rsidR="00A8440C">
              <w:rPr>
                <w:noProof/>
                <w:webHidden/>
              </w:rPr>
              <w:fldChar w:fldCharType="begin"/>
            </w:r>
            <w:r w:rsidR="00A8440C">
              <w:rPr>
                <w:noProof/>
                <w:webHidden/>
              </w:rPr>
              <w:instrText xml:space="preserve"> PAGEREF _Toc3294931 \h </w:instrText>
            </w:r>
            <w:r w:rsidR="00A8440C">
              <w:rPr>
                <w:noProof/>
                <w:webHidden/>
              </w:rPr>
            </w:r>
            <w:r w:rsidR="00A8440C">
              <w:rPr>
                <w:noProof/>
                <w:webHidden/>
              </w:rPr>
              <w:fldChar w:fldCharType="separate"/>
            </w:r>
            <w:r w:rsidR="00A8440C">
              <w:rPr>
                <w:noProof/>
                <w:webHidden/>
              </w:rPr>
              <w:t>19</w:t>
            </w:r>
            <w:r w:rsidR="00A8440C">
              <w:rPr>
                <w:noProof/>
                <w:webHidden/>
              </w:rPr>
              <w:fldChar w:fldCharType="end"/>
            </w:r>
          </w:hyperlink>
        </w:p>
        <w:p w14:paraId="2F81F298" w14:textId="0C29EDA4" w:rsidR="00A8440C" w:rsidRDefault="00AC4439">
          <w:pPr>
            <w:pStyle w:val="TOC1"/>
            <w:tabs>
              <w:tab w:val="left" w:pos="480"/>
              <w:tab w:val="right" w:leader="dot" w:pos="9350"/>
            </w:tabs>
            <w:rPr>
              <w:rFonts w:eastAsiaTheme="minorEastAsia"/>
              <w:noProof/>
              <w:sz w:val="22"/>
              <w:szCs w:val="22"/>
              <w:lang w:val="sk-SK" w:eastAsia="sk-SK"/>
            </w:rPr>
          </w:pPr>
          <w:hyperlink w:anchor="_Toc3294932" w:history="1">
            <w:r w:rsidR="00A8440C" w:rsidRPr="002F1861">
              <w:rPr>
                <w:rStyle w:val="Hyperlink"/>
                <w:noProof/>
              </w:rPr>
              <w:t>7.</w:t>
            </w:r>
            <w:r w:rsidR="00A8440C">
              <w:rPr>
                <w:rFonts w:eastAsiaTheme="minorEastAsia"/>
                <w:noProof/>
                <w:sz w:val="22"/>
                <w:szCs w:val="22"/>
                <w:lang w:val="sk-SK" w:eastAsia="sk-SK"/>
              </w:rPr>
              <w:tab/>
            </w:r>
            <w:r w:rsidR="00A8440C" w:rsidRPr="002F1861">
              <w:rPr>
                <w:rStyle w:val="Hyperlink"/>
                <w:noProof/>
              </w:rPr>
              <w:t>Tender Evaluation Methodology and Selection Process</w:t>
            </w:r>
            <w:r w:rsidR="00A8440C">
              <w:rPr>
                <w:noProof/>
                <w:webHidden/>
              </w:rPr>
              <w:tab/>
            </w:r>
            <w:r w:rsidR="00A8440C">
              <w:rPr>
                <w:noProof/>
                <w:webHidden/>
              </w:rPr>
              <w:fldChar w:fldCharType="begin"/>
            </w:r>
            <w:r w:rsidR="00A8440C">
              <w:rPr>
                <w:noProof/>
                <w:webHidden/>
              </w:rPr>
              <w:instrText xml:space="preserve"> PAGEREF _Toc3294932 \h </w:instrText>
            </w:r>
            <w:r w:rsidR="00A8440C">
              <w:rPr>
                <w:noProof/>
                <w:webHidden/>
              </w:rPr>
            </w:r>
            <w:r w:rsidR="00A8440C">
              <w:rPr>
                <w:noProof/>
                <w:webHidden/>
              </w:rPr>
              <w:fldChar w:fldCharType="separate"/>
            </w:r>
            <w:r w:rsidR="00A8440C">
              <w:rPr>
                <w:noProof/>
                <w:webHidden/>
              </w:rPr>
              <w:t>23</w:t>
            </w:r>
            <w:r w:rsidR="00A8440C">
              <w:rPr>
                <w:noProof/>
                <w:webHidden/>
              </w:rPr>
              <w:fldChar w:fldCharType="end"/>
            </w:r>
          </w:hyperlink>
        </w:p>
        <w:p w14:paraId="27447E9F" w14:textId="10C6FFA4" w:rsidR="00A8440C" w:rsidRDefault="00AC4439">
          <w:pPr>
            <w:pStyle w:val="TOC1"/>
            <w:tabs>
              <w:tab w:val="left" w:pos="480"/>
              <w:tab w:val="right" w:leader="dot" w:pos="9350"/>
            </w:tabs>
            <w:rPr>
              <w:rFonts w:eastAsiaTheme="minorEastAsia"/>
              <w:noProof/>
              <w:sz w:val="22"/>
              <w:szCs w:val="22"/>
              <w:lang w:val="sk-SK" w:eastAsia="sk-SK"/>
            </w:rPr>
          </w:pPr>
          <w:hyperlink w:anchor="_Toc3294933" w:history="1">
            <w:r w:rsidR="00A8440C" w:rsidRPr="002F1861">
              <w:rPr>
                <w:rStyle w:val="Hyperlink"/>
                <w:noProof/>
              </w:rPr>
              <w:t>8.</w:t>
            </w:r>
            <w:r w:rsidR="00A8440C">
              <w:rPr>
                <w:rFonts w:eastAsiaTheme="minorEastAsia"/>
                <w:noProof/>
                <w:sz w:val="22"/>
                <w:szCs w:val="22"/>
                <w:lang w:val="sk-SK" w:eastAsia="sk-SK"/>
              </w:rPr>
              <w:tab/>
            </w:r>
            <w:r w:rsidR="00A8440C" w:rsidRPr="002F1861">
              <w:rPr>
                <w:rStyle w:val="Hyperlink"/>
                <w:noProof/>
              </w:rPr>
              <w:t>Constraints</w:t>
            </w:r>
            <w:r w:rsidR="00A8440C">
              <w:rPr>
                <w:noProof/>
                <w:webHidden/>
              </w:rPr>
              <w:tab/>
            </w:r>
            <w:r w:rsidR="00A8440C">
              <w:rPr>
                <w:noProof/>
                <w:webHidden/>
              </w:rPr>
              <w:fldChar w:fldCharType="begin"/>
            </w:r>
            <w:r w:rsidR="00A8440C">
              <w:rPr>
                <w:noProof/>
                <w:webHidden/>
              </w:rPr>
              <w:instrText xml:space="preserve"> PAGEREF _Toc3294933 \h </w:instrText>
            </w:r>
            <w:r w:rsidR="00A8440C">
              <w:rPr>
                <w:noProof/>
                <w:webHidden/>
              </w:rPr>
            </w:r>
            <w:r w:rsidR="00A8440C">
              <w:rPr>
                <w:noProof/>
                <w:webHidden/>
              </w:rPr>
              <w:fldChar w:fldCharType="separate"/>
            </w:r>
            <w:r w:rsidR="00A8440C">
              <w:rPr>
                <w:noProof/>
                <w:webHidden/>
              </w:rPr>
              <w:t>26</w:t>
            </w:r>
            <w:r w:rsidR="00A8440C">
              <w:rPr>
                <w:noProof/>
                <w:webHidden/>
              </w:rPr>
              <w:fldChar w:fldCharType="end"/>
            </w:r>
          </w:hyperlink>
        </w:p>
        <w:p w14:paraId="09BA6598" w14:textId="45B3A17D" w:rsidR="00A8440C" w:rsidRDefault="00AC4439">
          <w:pPr>
            <w:pStyle w:val="TOC2"/>
            <w:tabs>
              <w:tab w:val="left" w:pos="880"/>
              <w:tab w:val="right" w:leader="dot" w:pos="9350"/>
            </w:tabs>
            <w:rPr>
              <w:rFonts w:eastAsiaTheme="minorEastAsia"/>
              <w:noProof/>
              <w:sz w:val="22"/>
              <w:szCs w:val="22"/>
              <w:lang w:val="sk-SK" w:eastAsia="sk-SK"/>
            </w:rPr>
          </w:pPr>
          <w:hyperlink w:anchor="_Toc3294934" w:history="1">
            <w:r w:rsidR="00A8440C" w:rsidRPr="002F1861">
              <w:rPr>
                <w:rStyle w:val="Hyperlink"/>
                <w:noProof/>
              </w:rPr>
              <w:t>8.1.</w:t>
            </w:r>
            <w:r w:rsidR="00A8440C">
              <w:rPr>
                <w:rFonts w:eastAsiaTheme="minorEastAsia"/>
                <w:noProof/>
                <w:sz w:val="22"/>
                <w:szCs w:val="22"/>
                <w:lang w:val="sk-SK" w:eastAsia="sk-SK"/>
              </w:rPr>
              <w:tab/>
            </w:r>
            <w:r w:rsidR="00A8440C" w:rsidRPr="002F1861">
              <w:rPr>
                <w:rStyle w:val="Hyperlink"/>
                <w:noProof/>
              </w:rPr>
              <w:t>Presentation of the Future IT Solution at Ministry of Labour</w:t>
            </w:r>
            <w:r w:rsidR="00A8440C">
              <w:rPr>
                <w:noProof/>
                <w:webHidden/>
              </w:rPr>
              <w:tab/>
            </w:r>
            <w:r w:rsidR="00A8440C">
              <w:rPr>
                <w:noProof/>
                <w:webHidden/>
              </w:rPr>
              <w:fldChar w:fldCharType="begin"/>
            </w:r>
            <w:r w:rsidR="00A8440C">
              <w:rPr>
                <w:noProof/>
                <w:webHidden/>
              </w:rPr>
              <w:instrText xml:space="preserve"> PAGEREF _Toc3294934 \h </w:instrText>
            </w:r>
            <w:r w:rsidR="00A8440C">
              <w:rPr>
                <w:noProof/>
                <w:webHidden/>
              </w:rPr>
            </w:r>
            <w:r w:rsidR="00A8440C">
              <w:rPr>
                <w:noProof/>
                <w:webHidden/>
              </w:rPr>
              <w:fldChar w:fldCharType="separate"/>
            </w:r>
            <w:r w:rsidR="00A8440C">
              <w:rPr>
                <w:noProof/>
                <w:webHidden/>
              </w:rPr>
              <w:t>26</w:t>
            </w:r>
            <w:r w:rsidR="00A8440C">
              <w:rPr>
                <w:noProof/>
                <w:webHidden/>
              </w:rPr>
              <w:fldChar w:fldCharType="end"/>
            </w:r>
          </w:hyperlink>
        </w:p>
        <w:p w14:paraId="4ED824CD" w14:textId="3A254E6F" w:rsidR="00A8440C" w:rsidRDefault="00AC4439">
          <w:pPr>
            <w:pStyle w:val="TOC2"/>
            <w:tabs>
              <w:tab w:val="left" w:pos="880"/>
              <w:tab w:val="right" w:leader="dot" w:pos="9350"/>
            </w:tabs>
            <w:rPr>
              <w:rFonts w:eastAsiaTheme="minorEastAsia"/>
              <w:noProof/>
              <w:sz w:val="22"/>
              <w:szCs w:val="22"/>
              <w:lang w:val="sk-SK" w:eastAsia="sk-SK"/>
            </w:rPr>
          </w:pPr>
          <w:hyperlink w:anchor="_Toc3294935" w:history="1">
            <w:r w:rsidR="00A8440C" w:rsidRPr="002F1861">
              <w:rPr>
                <w:rStyle w:val="Hyperlink"/>
                <w:noProof/>
              </w:rPr>
              <w:t>8.2.</w:t>
            </w:r>
            <w:r w:rsidR="00A8440C">
              <w:rPr>
                <w:rFonts w:eastAsiaTheme="minorEastAsia"/>
                <w:noProof/>
                <w:sz w:val="22"/>
                <w:szCs w:val="22"/>
                <w:lang w:val="sk-SK" w:eastAsia="sk-SK"/>
              </w:rPr>
              <w:tab/>
            </w:r>
            <w:r w:rsidR="00A8440C" w:rsidRPr="002F1861">
              <w:rPr>
                <w:rStyle w:val="Hyperlink"/>
                <w:noProof/>
              </w:rPr>
              <w:t>Errors Committed by Tenderers or Suppliers</w:t>
            </w:r>
            <w:r w:rsidR="00A8440C">
              <w:rPr>
                <w:noProof/>
                <w:webHidden/>
              </w:rPr>
              <w:tab/>
            </w:r>
            <w:r w:rsidR="00A8440C">
              <w:rPr>
                <w:noProof/>
                <w:webHidden/>
              </w:rPr>
              <w:fldChar w:fldCharType="begin"/>
            </w:r>
            <w:r w:rsidR="00A8440C">
              <w:rPr>
                <w:noProof/>
                <w:webHidden/>
              </w:rPr>
              <w:instrText xml:space="preserve"> PAGEREF _Toc3294935 \h </w:instrText>
            </w:r>
            <w:r w:rsidR="00A8440C">
              <w:rPr>
                <w:noProof/>
                <w:webHidden/>
              </w:rPr>
            </w:r>
            <w:r w:rsidR="00A8440C">
              <w:rPr>
                <w:noProof/>
                <w:webHidden/>
              </w:rPr>
              <w:fldChar w:fldCharType="separate"/>
            </w:r>
            <w:r w:rsidR="00A8440C">
              <w:rPr>
                <w:noProof/>
                <w:webHidden/>
              </w:rPr>
              <w:t>26</w:t>
            </w:r>
            <w:r w:rsidR="00A8440C">
              <w:rPr>
                <w:noProof/>
                <w:webHidden/>
              </w:rPr>
              <w:fldChar w:fldCharType="end"/>
            </w:r>
          </w:hyperlink>
        </w:p>
        <w:p w14:paraId="5508A93C" w14:textId="30279CDD" w:rsidR="00A8440C" w:rsidRDefault="00AC4439">
          <w:pPr>
            <w:pStyle w:val="TOC2"/>
            <w:tabs>
              <w:tab w:val="left" w:pos="880"/>
              <w:tab w:val="right" w:leader="dot" w:pos="9350"/>
            </w:tabs>
            <w:rPr>
              <w:rFonts w:eastAsiaTheme="minorEastAsia"/>
              <w:noProof/>
              <w:sz w:val="22"/>
              <w:szCs w:val="22"/>
              <w:lang w:val="sk-SK" w:eastAsia="sk-SK"/>
            </w:rPr>
          </w:pPr>
          <w:hyperlink w:anchor="_Toc3294936" w:history="1">
            <w:r w:rsidR="00A8440C" w:rsidRPr="002F1861">
              <w:rPr>
                <w:rStyle w:val="Hyperlink"/>
                <w:noProof/>
              </w:rPr>
              <w:t>8.3.</w:t>
            </w:r>
            <w:r w:rsidR="00A8440C">
              <w:rPr>
                <w:rFonts w:eastAsiaTheme="minorEastAsia"/>
                <w:noProof/>
                <w:sz w:val="22"/>
                <w:szCs w:val="22"/>
                <w:lang w:val="sk-SK" w:eastAsia="sk-SK"/>
              </w:rPr>
              <w:tab/>
            </w:r>
            <w:r w:rsidR="00A8440C" w:rsidRPr="002F1861">
              <w:rPr>
                <w:rStyle w:val="Hyperlink"/>
                <w:noProof/>
              </w:rPr>
              <w:t>Criteria of Origin and Copyrights</w:t>
            </w:r>
            <w:r w:rsidR="00A8440C">
              <w:rPr>
                <w:noProof/>
                <w:webHidden/>
              </w:rPr>
              <w:tab/>
            </w:r>
            <w:r w:rsidR="00A8440C">
              <w:rPr>
                <w:noProof/>
                <w:webHidden/>
              </w:rPr>
              <w:fldChar w:fldCharType="begin"/>
            </w:r>
            <w:r w:rsidR="00A8440C">
              <w:rPr>
                <w:noProof/>
                <w:webHidden/>
              </w:rPr>
              <w:instrText xml:space="preserve"> PAGEREF _Toc3294936 \h </w:instrText>
            </w:r>
            <w:r w:rsidR="00A8440C">
              <w:rPr>
                <w:noProof/>
                <w:webHidden/>
              </w:rPr>
            </w:r>
            <w:r w:rsidR="00A8440C">
              <w:rPr>
                <w:noProof/>
                <w:webHidden/>
              </w:rPr>
              <w:fldChar w:fldCharType="separate"/>
            </w:r>
            <w:r w:rsidR="00A8440C">
              <w:rPr>
                <w:noProof/>
                <w:webHidden/>
              </w:rPr>
              <w:t>26</w:t>
            </w:r>
            <w:r w:rsidR="00A8440C">
              <w:rPr>
                <w:noProof/>
                <w:webHidden/>
              </w:rPr>
              <w:fldChar w:fldCharType="end"/>
            </w:r>
          </w:hyperlink>
        </w:p>
        <w:p w14:paraId="485137B1" w14:textId="3082EAA3" w:rsidR="00A8440C" w:rsidRDefault="00AC4439">
          <w:pPr>
            <w:pStyle w:val="TOC2"/>
            <w:tabs>
              <w:tab w:val="left" w:pos="880"/>
              <w:tab w:val="right" w:leader="dot" w:pos="9350"/>
            </w:tabs>
            <w:rPr>
              <w:rFonts w:eastAsiaTheme="minorEastAsia"/>
              <w:noProof/>
              <w:sz w:val="22"/>
              <w:szCs w:val="22"/>
              <w:lang w:val="sk-SK" w:eastAsia="sk-SK"/>
            </w:rPr>
          </w:pPr>
          <w:hyperlink w:anchor="_Toc3294937" w:history="1">
            <w:r w:rsidR="00A8440C" w:rsidRPr="002F1861">
              <w:rPr>
                <w:rStyle w:val="Hyperlink"/>
                <w:noProof/>
              </w:rPr>
              <w:t>8.4.</w:t>
            </w:r>
            <w:r w:rsidR="00A8440C">
              <w:rPr>
                <w:rFonts w:eastAsiaTheme="minorEastAsia"/>
                <w:noProof/>
                <w:sz w:val="22"/>
                <w:szCs w:val="22"/>
                <w:lang w:val="sk-SK" w:eastAsia="sk-SK"/>
              </w:rPr>
              <w:tab/>
            </w:r>
            <w:r w:rsidR="00A8440C" w:rsidRPr="002F1861">
              <w:rPr>
                <w:rStyle w:val="Hyperlink"/>
                <w:noProof/>
              </w:rPr>
              <w:t>Confidentiality</w:t>
            </w:r>
            <w:r w:rsidR="00A8440C">
              <w:rPr>
                <w:noProof/>
                <w:webHidden/>
              </w:rPr>
              <w:tab/>
            </w:r>
            <w:r w:rsidR="00A8440C">
              <w:rPr>
                <w:noProof/>
                <w:webHidden/>
              </w:rPr>
              <w:fldChar w:fldCharType="begin"/>
            </w:r>
            <w:r w:rsidR="00A8440C">
              <w:rPr>
                <w:noProof/>
                <w:webHidden/>
              </w:rPr>
              <w:instrText xml:space="preserve"> PAGEREF _Toc3294937 \h </w:instrText>
            </w:r>
            <w:r w:rsidR="00A8440C">
              <w:rPr>
                <w:noProof/>
                <w:webHidden/>
              </w:rPr>
            </w:r>
            <w:r w:rsidR="00A8440C">
              <w:rPr>
                <w:noProof/>
                <w:webHidden/>
              </w:rPr>
              <w:fldChar w:fldCharType="separate"/>
            </w:r>
            <w:r w:rsidR="00A8440C">
              <w:rPr>
                <w:noProof/>
                <w:webHidden/>
              </w:rPr>
              <w:t>26</w:t>
            </w:r>
            <w:r w:rsidR="00A8440C">
              <w:rPr>
                <w:noProof/>
                <w:webHidden/>
              </w:rPr>
              <w:fldChar w:fldCharType="end"/>
            </w:r>
          </w:hyperlink>
        </w:p>
        <w:p w14:paraId="6ED2536B" w14:textId="11DEF95A" w:rsidR="00A8440C" w:rsidRDefault="00AC4439">
          <w:pPr>
            <w:pStyle w:val="TOC2"/>
            <w:tabs>
              <w:tab w:val="left" w:pos="880"/>
              <w:tab w:val="right" w:leader="dot" w:pos="9350"/>
            </w:tabs>
            <w:rPr>
              <w:rFonts w:eastAsiaTheme="minorEastAsia"/>
              <w:noProof/>
              <w:sz w:val="22"/>
              <w:szCs w:val="22"/>
              <w:lang w:val="sk-SK" w:eastAsia="sk-SK"/>
            </w:rPr>
          </w:pPr>
          <w:hyperlink w:anchor="_Toc3294938" w:history="1">
            <w:r w:rsidR="00A8440C" w:rsidRPr="002F1861">
              <w:rPr>
                <w:rStyle w:val="Hyperlink"/>
                <w:noProof/>
              </w:rPr>
              <w:t>8.5.</w:t>
            </w:r>
            <w:r w:rsidR="00A8440C">
              <w:rPr>
                <w:rFonts w:eastAsiaTheme="minorEastAsia"/>
                <w:noProof/>
                <w:sz w:val="22"/>
                <w:szCs w:val="22"/>
                <w:lang w:val="sk-SK" w:eastAsia="sk-SK"/>
              </w:rPr>
              <w:tab/>
            </w:r>
            <w:r w:rsidR="00A8440C" w:rsidRPr="002F1861">
              <w:rPr>
                <w:rStyle w:val="Hyperlink"/>
                <w:noProof/>
              </w:rPr>
              <w:t>Intellectual Property</w:t>
            </w:r>
            <w:r w:rsidR="00A8440C">
              <w:rPr>
                <w:noProof/>
                <w:webHidden/>
              </w:rPr>
              <w:tab/>
            </w:r>
            <w:r w:rsidR="00A8440C">
              <w:rPr>
                <w:noProof/>
                <w:webHidden/>
              </w:rPr>
              <w:fldChar w:fldCharType="begin"/>
            </w:r>
            <w:r w:rsidR="00A8440C">
              <w:rPr>
                <w:noProof/>
                <w:webHidden/>
              </w:rPr>
              <w:instrText xml:space="preserve"> PAGEREF _Toc3294938 \h </w:instrText>
            </w:r>
            <w:r w:rsidR="00A8440C">
              <w:rPr>
                <w:noProof/>
                <w:webHidden/>
              </w:rPr>
            </w:r>
            <w:r w:rsidR="00A8440C">
              <w:rPr>
                <w:noProof/>
                <w:webHidden/>
              </w:rPr>
              <w:fldChar w:fldCharType="separate"/>
            </w:r>
            <w:r w:rsidR="00A8440C">
              <w:rPr>
                <w:noProof/>
                <w:webHidden/>
              </w:rPr>
              <w:t>27</w:t>
            </w:r>
            <w:r w:rsidR="00A8440C">
              <w:rPr>
                <w:noProof/>
                <w:webHidden/>
              </w:rPr>
              <w:fldChar w:fldCharType="end"/>
            </w:r>
          </w:hyperlink>
        </w:p>
        <w:p w14:paraId="15D73313" w14:textId="3EC68E98" w:rsidR="00A8440C" w:rsidRDefault="00AC4439">
          <w:pPr>
            <w:pStyle w:val="TOC2"/>
            <w:tabs>
              <w:tab w:val="left" w:pos="880"/>
              <w:tab w:val="right" w:leader="dot" w:pos="9350"/>
            </w:tabs>
            <w:rPr>
              <w:rFonts w:eastAsiaTheme="minorEastAsia"/>
              <w:noProof/>
              <w:sz w:val="22"/>
              <w:szCs w:val="22"/>
              <w:lang w:val="sk-SK" w:eastAsia="sk-SK"/>
            </w:rPr>
          </w:pPr>
          <w:hyperlink w:anchor="_Toc3294939" w:history="1">
            <w:r w:rsidR="00A8440C" w:rsidRPr="002F1861">
              <w:rPr>
                <w:rStyle w:val="Hyperlink"/>
                <w:noProof/>
              </w:rPr>
              <w:t>8.6.</w:t>
            </w:r>
            <w:r w:rsidR="00A8440C">
              <w:rPr>
                <w:rFonts w:eastAsiaTheme="minorEastAsia"/>
                <w:noProof/>
                <w:sz w:val="22"/>
                <w:szCs w:val="22"/>
                <w:lang w:val="sk-SK" w:eastAsia="sk-SK"/>
              </w:rPr>
              <w:tab/>
            </w:r>
            <w:r w:rsidR="00A8440C" w:rsidRPr="002F1861">
              <w:rPr>
                <w:rStyle w:val="Hyperlink"/>
                <w:noProof/>
              </w:rPr>
              <w:t>Disclaimer</w:t>
            </w:r>
            <w:r w:rsidR="00A8440C">
              <w:rPr>
                <w:noProof/>
                <w:webHidden/>
              </w:rPr>
              <w:tab/>
            </w:r>
            <w:r w:rsidR="00A8440C">
              <w:rPr>
                <w:noProof/>
                <w:webHidden/>
              </w:rPr>
              <w:fldChar w:fldCharType="begin"/>
            </w:r>
            <w:r w:rsidR="00A8440C">
              <w:rPr>
                <w:noProof/>
                <w:webHidden/>
              </w:rPr>
              <w:instrText xml:space="preserve"> PAGEREF _Toc3294939 \h </w:instrText>
            </w:r>
            <w:r w:rsidR="00A8440C">
              <w:rPr>
                <w:noProof/>
                <w:webHidden/>
              </w:rPr>
            </w:r>
            <w:r w:rsidR="00A8440C">
              <w:rPr>
                <w:noProof/>
                <w:webHidden/>
              </w:rPr>
              <w:fldChar w:fldCharType="separate"/>
            </w:r>
            <w:r w:rsidR="00A8440C">
              <w:rPr>
                <w:noProof/>
                <w:webHidden/>
              </w:rPr>
              <w:t>27</w:t>
            </w:r>
            <w:r w:rsidR="00A8440C">
              <w:rPr>
                <w:noProof/>
                <w:webHidden/>
              </w:rPr>
              <w:fldChar w:fldCharType="end"/>
            </w:r>
          </w:hyperlink>
        </w:p>
        <w:p w14:paraId="7BCF1579" w14:textId="39B3D908" w:rsidR="00A8440C" w:rsidRDefault="00AC4439">
          <w:pPr>
            <w:pStyle w:val="TOC2"/>
            <w:tabs>
              <w:tab w:val="left" w:pos="880"/>
              <w:tab w:val="right" w:leader="dot" w:pos="9350"/>
            </w:tabs>
            <w:rPr>
              <w:rFonts w:eastAsiaTheme="minorEastAsia"/>
              <w:noProof/>
              <w:sz w:val="22"/>
              <w:szCs w:val="22"/>
              <w:lang w:val="sk-SK" w:eastAsia="sk-SK"/>
            </w:rPr>
          </w:pPr>
          <w:hyperlink w:anchor="_Toc3294940" w:history="1">
            <w:r w:rsidR="00A8440C" w:rsidRPr="002F1861">
              <w:rPr>
                <w:rStyle w:val="Hyperlink"/>
                <w:noProof/>
              </w:rPr>
              <w:t>8.7.</w:t>
            </w:r>
            <w:r w:rsidR="00A8440C">
              <w:rPr>
                <w:rFonts w:eastAsiaTheme="minorEastAsia"/>
                <w:noProof/>
                <w:sz w:val="22"/>
                <w:szCs w:val="22"/>
                <w:lang w:val="sk-SK" w:eastAsia="sk-SK"/>
              </w:rPr>
              <w:tab/>
            </w:r>
            <w:r w:rsidR="00A8440C" w:rsidRPr="002F1861">
              <w:rPr>
                <w:rStyle w:val="Hyperlink"/>
                <w:noProof/>
              </w:rPr>
              <w:t>Terms and Conditions</w:t>
            </w:r>
            <w:r w:rsidR="00A8440C">
              <w:rPr>
                <w:noProof/>
                <w:webHidden/>
              </w:rPr>
              <w:tab/>
            </w:r>
            <w:r w:rsidR="00A8440C">
              <w:rPr>
                <w:noProof/>
                <w:webHidden/>
              </w:rPr>
              <w:fldChar w:fldCharType="begin"/>
            </w:r>
            <w:r w:rsidR="00A8440C">
              <w:rPr>
                <w:noProof/>
                <w:webHidden/>
              </w:rPr>
              <w:instrText xml:space="preserve"> PAGEREF _Toc3294940 \h </w:instrText>
            </w:r>
            <w:r w:rsidR="00A8440C">
              <w:rPr>
                <w:noProof/>
                <w:webHidden/>
              </w:rPr>
            </w:r>
            <w:r w:rsidR="00A8440C">
              <w:rPr>
                <w:noProof/>
                <w:webHidden/>
              </w:rPr>
              <w:fldChar w:fldCharType="separate"/>
            </w:r>
            <w:r w:rsidR="00A8440C">
              <w:rPr>
                <w:noProof/>
                <w:webHidden/>
              </w:rPr>
              <w:t>27</w:t>
            </w:r>
            <w:r w:rsidR="00A8440C">
              <w:rPr>
                <w:noProof/>
                <w:webHidden/>
              </w:rPr>
              <w:fldChar w:fldCharType="end"/>
            </w:r>
          </w:hyperlink>
        </w:p>
        <w:p w14:paraId="5277BE4A" w14:textId="453A0A3B" w:rsidR="00A8440C" w:rsidRDefault="00AC4439">
          <w:pPr>
            <w:pStyle w:val="TOC2"/>
            <w:tabs>
              <w:tab w:val="left" w:pos="880"/>
              <w:tab w:val="right" w:leader="dot" w:pos="9350"/>
            </w:tabs>
            <w:rPr>
              <w:rFonts w:eastAsiaTheme="minorEastAsia"/>
              <w:noProof/>
              <w:sz w:val="22"/>
              <w:szCs w:val="22"/>
              <w:lang w:val="sk-SK" w:eastAsia="sk-SK"/>
            </w:rPr>
          </w:pPr>
          <w:hyperlink w:anchor="_Toc3294941" w:history="1">
            <w:r w:rsidR="00A8440C" w:rsidRPr="002F1861">
              <w:rPr>
                <w:rStyle w:val="Hyperlink"/>
                <w:noProof/>
              </w:rPr>
              <w:t>8.8.</w:t>
            </w:r>
            <w:r w:rsidR="00A8440C">
              <w:rPr>
                <w:rFonts w:eastAsiaTheme="minorEastAsia"/>
                <w:noProof/>
                <w:sz w:val="22"/>
                <w:szCs w:val="22"/>
                <w:lang w:val="sk-SK" w:eastAsia="sk-SK"/>
              </w:rPr>
              <w:tab/>
            </w:r>
            <w:r w:rsidR="00A8440C" w:rsidRPr="002F1861">
              <w:rPr>
                <w:rStyle w:val="Hyperlink"/>
                <w:noProof/>
              </w:rPr>
              <w:t>Professional Indemnity/Employer Liability</w:t>
            </w:r>
            <w:r w:rsidR="00A8440C">
              <w:rPr>
                <w:noProof/>
                <w:webHidden/>
              </w:rPr>
              <w:tab/>
            </w:r>
            <w:r w:rsidR="00A8440C">
              <w:rPr>
                <w:noProof/>
                <w:webHidden/>
              </w:rPr>
              <w:fldChar w:fldCharType="begin"/>
            </w:r>
            <w:r w:rsidR="00A8440C">
              <w:rPr>
                <w:noProof/>
                <w:webHidden/>
              </w:rPr>
              <w:instrText xml:space="preserve"> PAGEREF _Toc3294941 \h </w:instrText>
            </w:r>
            <w:r w:rsidR="00A8440C">
              <w:rPr>
                <w:noProof/>
                <w:webHidden/>
              </w:rPr>
            </w:r>
            <w:r w:rsidR="00A8440C">
              <w:rPr>
                <w:noProof/>
                <w:webHidden/>
              </w:rPr>
              <w:fldChar w:fldCharType="separate"/>
            </w:r>
            <w:r w:rsidR="00A8440C">
              <w:rPr>
                <w:noProof/>
                <w:webHidden/>
              </w:rPr>
              <w:t>27</w:t>
            </w:r>
            <w:r w:rsidR="00A8440C">
              <w:rPr>
                <w:noProof/>
                <w:webHidden/>
              </w:rPr>
              <w:fldChar w:fldCharType="end"/>
            </w:r>
          </w:hyperlink>
        </w:p>
        <w:p w14:paraId="56CBF61F" w14:textId="3B8EAE2D" w:rsidR="00A8440C" w:rsidRDefault="00AC4439">
          <w:pPr>
            <w:pStyle w:val="TOC2"/>
            <w:tabs>
              <w:tab w:val="left" w:pos="880"/>
              <w:tab w:val="right" w:leader="dot" w:pos="9350"/>
            </w:tabs>
            <w:rPr>
              <w:rFonts w:eastAsiaTheme="minorEastAsia"/>
              <w:noProof/>
              <w:sz w:val="22"/>
              <w:szCs w:val="22"/>
              <w:lang w:val="sk-SK" w:eastAsia="sk-SK"/>
            </w:rPr>
          </w:pPr>
          <w:hyperlink w:anchor="_Toc3294942" w:history="1">
            <w:r w:rsidR="00A8440C" w:rsidRPr="002F1861">
              <w:rPr>
                <w:rStyle w:val="Hyperlink"/>
                <w:noProof/>
              </w:rPr>
              <w:t>8.9.</w:t>
            </w:r>
            <w:r w:rsidR="00A8440C">
              <w:rPr>
                <w:rFonts w:eastAsiaTheme="minorEastAsia"/>
                <w:noProof/>
                <w:sz w:val="22"/>
                <w:szCs w:val="22"/>
                <w:lang w:val="sk-SK" w:eastAsia="sk-SK"/>
              </w:rPr>
              <w:tab/>
            </w:r>
            <w:r w:rsidR="00A8440C" w:rsidRPr="002F1861">
              <w:rPr>
                <w:rStyle w:val="Hyperlink"/>
                <w:noProof/>
              </w:rPr>
              <w:t>Performance Guarantee</w:t>
            </w:r>
            <w:r w:rsidR="00A8440C">
              <w:rPr>
                <w:noProof/>
                <w:webHidden/>
              </w:rPr>
              <w:tab/>
            </w:r>
            <w:r w:rsidR="00A8440C">
              <w:rPr>
                <w:noProof/>
                <w:webHidden/>
              </w:rPr>
              <w:fldChar w:fldCharType="begin"/>
            </w:r>
            <w:r w:rsidR="00A8440C">
              <w:rPr>
                <w:noProof/>
                <w:webHidden/>
              </w:rPr>
              <w:instrText xml:space="preserve"> PAGEREF _Toc3294942 \h </w:instrText>
            </w:r>
            <w:r w:rsidR="00A8440C">
              <w:rPr>
                <w:noProof/>
                <w:webHidden/>
              </w:rPr>
            </w:r>
            <w:r w:rsidR="00A8440C">
              <w:rPr>
                <w:noProof/>
                <w:webHidden/>
              </w:rPr>
              <w:fldChar w:fldCharType="separate"/>
            </w:r>
            <w:r w:rsidR="00A8440C">
              <w:rPr>
                <w:noProof/>
                <w:webHidden/>
              </w:rPr>
              <w:t>27</w:t>
            </w:r>
            <w:r w:rsidR="00A8440C">
              <w:rPr>
                <w:noProof/>
                <w:webHidden/>
              </w:rPr>
              <w:fldChar w:fldCharType="end"/>
            </w:r>
          </w:hyperlink>
        </w:p>
        <w:p w14:paraId="69ADE9E9" w14:textId="7C356CFD" w:rsidR="00A8440C" w:rsidRDefault="00AC4439">
          <w:pPr>
            <w:pStyle w:val="TOC1"/>
            <w:tabs>
              <w:tab w:val="left" w:pos="480"/>
              <w:tab w:val="right" w:leader="dot" w:pos="9350"/>
            </w:tabs>
            <w:rPr>
              <w:rFonts w:eastAsiaTheme="minorEastAsia"/>
              <w:noProof/>
              <w:sz w:val="22"/>
              <w:szCs w:val="22"/>
              <w:lang w:val="sk-SK" w:eastAsia="sk-SK"/>
            </w:rPr>
          </w:pPr>
          <w:hyperlink w:anchor="_Toc3294943" w:history="1">
            <w:r w:rsidR="00A8440C" w:rsidRPr="002F1861">
              <w:rPr>
                <w:rStyle w:val="Hyperlink"/>
                <w:noProof/>
              </w:rPr>
              <w:t>9.</w:t>
            </w:r>
            <w:r w:rsidR="00A8440C">
              <w:rPr>
                <w:rFonts w:eastAsiaTheme="minorEastAsia"/>
                <w:noProof/>
                <w:sz w:val="22"/>
                <w:szCs w:val="22"/>
                <w:lang w:val="sk-SK" w:eastAsia="sk-SK"/>
              </w:rPr>
              <w:tab/>
            </w:r>
            <w:r w:rsidR="00A8440C" w:rsidRPr="002F1861">
              <w:rPr>
                <w:rStyle w:val="Hyperlink"/>
                <w:noProof/>
              </w:rPr>
              <w:t>Description of the Current Environment</w:t>
            </w:r>
            <w:r w:rsidR="00A8440C">
              <w:rPr>
                <w:noProof/>
                <w:webHidden/>
              </w:rPr>
              <w:tab/>
            </w:r>
            <w:r w:rsidR="00A8440C">
              <w:rPr>
                <w:noProof/>
                <w:webHidden/>
              </w:rPr>
              <w:fldChar w:fldCharType="begin"/>
            </w:r>
            <w:r w:rsidR="00A8440C">
              <w:rPr>
                <w:noProof/>
                <w:webHidden/>
              </w:rPr>
              <w:instrText xml:space="preserve"> PAGEREF _Toc3294943 \h </w:instrText>
            </w:r>
            <w:r w:rsidR="00A8440C">
              <w:rPr>
                <w:noProof/>
                <w:webHidden/>
              </w:rPr>
            </w:r>
            <w:r w:rsidR="00A8440C">
              <w:rPr>
                <w:noProof/>
                <w:webHidden/>
              </w:rPr>
              <w:fldChar w:fldCharType="separate"/>
            </w:r>
            <w:r w:rsidR="00A8440C">
              <w:rPr>
                <w:noProof/>
                <w:webHidden/>
              </w:rPr>
              <w:t>29</w:t>
            </w:r>
            <w:r w:rsidR="00A8440C">
              <w:rPr>
                <w:noProof/>
                <w:webHidden/>
              </w:rPr>
              <w:fldChar w:fldCharType="end"/>
            </w:r>
          </w:hyperlink>
        </w:p>
        <w:p w14:paraId="4FF38A00" w14:textId="46ED2575" w:rsidR="00A8440C" w:rsidRDefault="00AC4439">
          <w:pPr>
            <w:pStyle w:val="TOC2"/>
            <w:tabs>
              <w:tab w:val="left" w:pos="880"/>
              <w:tab w:val="right" w:leader="dot" w:pos="9350"/>
            </w:tabs>
            <w:rPr>
              <w:rFonts w:eastAsiaTheme="minorEastAsia"/>
              <w:noProof/>
              <w:sz w:val="22"/>
              <w:szCs w:val="22"/>
              <w:lang w:val="sk-SK" w:eastAsia="sk-SK"/>
            </w:rPr>
          </w:pPr>
          <w:hyperlink w:anchor="_Toc3294944" w:history="1">
            <w:r w:rsidR="00A8440C" w:rsidRPr="002F1861">
              <w:rPr>
                <w:rStyle w:val="Hyperlink"/>
                <w:noProof/>
              </w:rPr>
              <w:t>9.1.</w:t>
            </w:r>
            <w:r w:rsidR="00A8440C">
              <w:rPr>
                <w:rFonts w:eastAsiaTheme="minorEastAsia"/>
                <w:noProof/>
                <w:sz w:val="22"/>
                <w:szCs w:val="22"/>
                <w:lang w:val="sk-SK" w:eastAsia="sk-SK"/>
              </w:rPr>
              <w:tab/>
            </w:r>
            <w:r w:rsidR="00A8440C" w:rsidRPr="002F1861">
              <w:rPr>
                <w:rStyle w:val="Hyperlink"/>
                <w:noProof/>
              </w:rPr>
              <w:t>Relation of the New System to the Existing Systems and Applications</w:t>
            </w:r>
            <w:r w:rsidR="00A8440C">
              <w:rPr>
                <w:noProof/>
                <w:webHidden/>
              </w:rPr>
              <w:tab/>
            </w:r>
            <w:r w:rsidR="00A8440C">
              <w:rPr>
                <w:noProof/>
                <w:webHidden/>
              </w:rPr>
              <w:fldChar w:fldCharType="begin"/>
            </w:r>
            <w:r w:rsidR="00A8440C">
              <w:rPr>
                <w:noProof/>
                <w:webHidden/>
              </w:rPr>
              <w:instrText xml:space="preserve"> PAGEREF _Toc3294944 \h </w:instrText>
            </w:r>
            <w:r w:rsidR="00A8440C">
              <w:rPr>
                <w:noProof/>
                <w:webHidden/>
              </w:rPr>
            </w:r>
            <w:r w:rsidR="00A8440C">
              <w:rPr>
                <w:noProof/>
                <w:webHidden/>
              </w:rPr>
              <w:fldChar w:fldCharType="separate"/>
            </w:r>
            <w:r w:rsidR="00A8440C">
              <w:rPr>
                <w:noProof/>
                <w:webHidden/>
              </w:rPr>
              <w:t>29</w:t>
            </w:r>
            <w:r w:rsidR="00A8440C">
              <w:rPr>
                <w:noProof/>
                <w:webHidden/>
              </w:rPr>
              <w:fldChar w:fldCharType="end"/>
            </w:r>
          </w:hyperlink>
        </w:p>
        <w:p w14:paraId="4D021397" w14:textId="0067C428" w:rsidR="00A8440C" w:rsidRDefault="00AC4439">
          <w:pPr>
            <w:pStyle w:val="TOC2"/>
            <w:tabs>
              <w:tab w:val="left" w:pos="880"/>
              <w:tab w:val="right" w:leader="dot" w:pos="9350"/>
            </w:tabs>
            <w:rPr>
              <w:rFonts w:eastAsiaTheme="minorEastAsia"/>
              <w:noProof/>
              <w:sz w:val="22"/>
              <w:szCs w:val="22"/>
              <w:lang w:val="sk-SK" w:eastAsia="sk-SK"/>
            </w:rPr>
          </w:pPr>
          <w:hyperlink w:anchor="_Toc3294945" w:history="1">
            <w:r w:rsidR="00A8440C" w:rsidRPr="002F1861">
              <w:rPr>
                <w:rStyle w:val="Hyperlink"/>
                <w:noProof/>
              </w:rPr>
              <w:t>9.2.</w:t>
            </w:r>
            <w:r w:rsidR="00A8440C">
              <w:rPr>
                <w:rFonts w:eastAsiaTheme="minorEastAsia"/>
                <w:noProof/>
                <w:sz w:val="22"/>
                <w:szCs w:val="22"/>
                <w:lang w:val="sk-SK" w:eastAsia="sk-SK"/>
              </w:rPr>
              <w:tab/>
            </w:r>
            <w:r w:rsidR="00A8440C" w:rsidRPr="002F1861">
              <w:rPr>
                <w:rStyle w:val="Hyperlink"/>
                <w:noProof/>
              </w:rPr>
              <w:t>Information and Communication Technology System (networks and other equipment)</w:t>
            </w:r>
            <w:r w:rsidR="00A8440C">
              <w:rPr>
                <w:noProof/>
                <w:webHidden/>
              </w:rPr>
              <w:tab/>
            </w:r>
            <w:r w:rsidR="00A8440C">
              <w:rPr>
                <w:noProof/>
                <w:webHidden/>
              </w:rPr>
              <w:fldChar w:fldCharType="begin"/>
            </w:r>
            <w:r w:rsidR="00A8440C">
              <w:rPr>
                <w:noProof/>
                <w:webHidden/>
              </w:rPr>
              <w:instrText xml:space="preserve"> PAGEREF _Toc3294945 \h </w:instrText>
            </w:r>
            <w:r w:rsidR="00A8440C">
              <w:rPr>
                <w:noProof/>
                <w:webHidden/>
              </w:rPr>
            </w:r>
            <w:r w:rsidR="00A8440C">
              <w:rPr>
                <w:noProof/>
                <w:webHidden/>
              </w:rPr>
              <w:fldChar w:fldCharType="separate"/>
            </w:r>
            <w:r w:rsidR="00A8440C">
              <w:rPr>
                <w:noProof/>
                <w:webHidden/>
              </w:rPr>
              <w:t>29</w:t>
            </w:r>
            <w:r w:rsidR="00A8440C">
              <w:rPr>
                <w:noProof/>
                <w:webHidden/>
              </w:rPr>
              <w:fldChar w:fldCharType="end"/>
            </w:r>
          </w:hyperlink>
        </w:p>
        <w:p w14:paraId="63B66FC7" w14:textId="23656804" w:rsidR="00A8440C" w:rsidRDefault="00AC4439">
          <w:pPr>
            <w:pStyle w:val="TOC2"/>
            <w:tabs>
              <w:tab w:val="left" w:pos="880"/>
              <w:tab w:val="right" w:leader="dot" w:pos="9350"/>
            </w:tabs>
            <w:rPr>
              <w:rFonts w:eastAsiaTheme="minorEastAsia"/>
              <w:noProof/>
              <w:sz w:val="22"/>
              <w:szCs w:val="22"/>
              <w:lang w:val="sk-SK" w:eastAsia="sk-SK"/>
            </w:rPr>
          </w:pPr>
          <w:hyperlink w:anchor="_Toc3294946" w:history="1">
            <w:r w:rsidR="00A8440C" w:rsidRPr="002F1861">
              <w:rPr>
                <w:rStyle w:val="Hyperlink"/>
                <w:noProof/>
              </w:rPr>
              <w:t>9.3.</w:t>
            </w:r>
            <w:r w:rsidR="00A8440C">
              <w:rPr>
                <w:rFonts w:eastAsiaTheme="minorEastAsia"/>
                <w:noProof/>
                <w:sz w:val="22"/>
                <w:szCs w:val="22"/>
                <w:lang w:val="sk-SK" w:eastAsia="sk-SK"/>
              </w:rPr>
              <w:tab/>
            </w:r>
            <w:r w:rsidR="00A8440C" w:rsidRPr="002F1861">
              <w:rPr>
                <w:rStyle w:val="Hyperlink"/>
                <w:noProof/>
              </w:rPr>
              <w:t>Institutional Sizing and Other Sizing Metrics</w:t>
            </w:r>
            <w:r w:rsidR="00A8440C">
              <w:rPr>
                <w:noProof/>
                <w:webHidden/>
              </w:rPr>
              <w:tab/>
            </w:r>
            <w:r w:rsidR="00A8440C">
              <w:rPr>
                <w:noProof/>
                <w:webHidden/>
              </w:rPr>
              <w:fldChar w:fldCharType="begin"/>
            </w:r>
            <w:r w:rsidR="00A8440C">
              <w:rPr>
                <w:noProof/>
                <w:webHidden/>
              </w:rPr>
              <w:instrText xml:space="preserve"> PAGEREF _Toc3294946 \h </w:instrText>
            </w:r>
            <w:r w:rsidR="00A8440C">
              <w:rPr>
                <w:noProof/>
                <w:webHidden/>
              </w:rPr>
            </w:r>
            <w:r w:rsidR="00A8440C">
              <w:rPr>
                <w:noProof/>
                <w:webHidden/>
              </w:rPr>
              <w:fldChar w:fldCharType="separate"/>
            </w:r>
            <w:r w:rsidR="00A8440C">
              <w:rPr>
                <w:noProof/>
                <w:webHidden/>
              </w:rPr>
              <w:t>30</w:t>
            </w:r>
            <w:r w:rsidR="00A8440C">
              <w:rPr>
                <w:noProof/>
                <w:webHidden/>
              </w:rPr>
              <w:fldChar w:fldCharType="end"/>
            </w:r>
          </w:hyperlink>
        </w:p>
        <w:p w14:paraId="68EB2305" w14:textId="70486C8B" w:rsidR="00A8440C" w:rsidRDefault="00AC4439">
          <w:pPr>
            <w:pStyle w:val="TOC1"/>
            <w:tabs>
              <w:tab w:val="left" w:pos="660"/>
              <w:tab w:val="right" w:leader="dot" w:pos="9350"/>
            </w:tabs>
            <w:rPr>
              <w:rFonts w:eastAsiaTheme="minorEastAsia"/>
              <w:noProof/>
              <w:sz w:val="22"/>
              <w:szCs w:val="22"/>
              <w:lang w:val="sk-SK" w:eastAsia="sk-SK"/>
            </w:rPr>
          </w:pPr>
          <w:hyperlink w:anchor="_Toc3294947" w:history="1">
            <w:r w:rsidR="00A8440C" w:rsidRPr="002F1861">
              <w:rPr>
                <w:rStyle w:val="Hyperlink"/>
                <w:noProof/>
              </w:rPr>
              <w:t>10.</w:t>
            </w:r>
            <w:r w:rsidR="00A8440C">
              <w:rPr>
                <w:rFonts w:eastAsiaTheme="minorEastAsia"/>
                <w:noProof/>
                <w:sz w:val="22"/>
                <w:szCs w:val="22"/>
                <w:lang w:val="sk-SK" w:eastAsia="sk-SK"/>
              </w:rPr>
              <w:tab/>
            </w:r>
            <w:r w:rsidR="00A8440C" w:rsidRPr="002F1861">
              <w:rPr>
                <w:rStyle w:val="Hyperlink"/>
                <w:noProof/>
              </w:rPr>
              <w:t>Solution Requirements</w:t>
            </w:r>
            <w:r w:rsidR="00A8440C">
              <w:rPr>
                <w:noProof/>
                <w:webHidden/>
              </w:rPr>
              <w:tab/>
            </w:r>
            <w:r w:rsidR="00A8440C">
              <w:rPr>
                <w:noProof/>
                <w:webHidden/>
              </w:rPr>
              <w:fldChar w:fldCharType="begin"/>
            </w:r>
            <w:r w:rsidR="00A8440C">
              <w:rPr>
                <w:noProof/>
                <w:webHidden/>
              </w:rPr>
              <w:instrText xml:space="preserve"> PAGEREF _Toc3294947 \h </w:instrText>
            </w:r>
            <w:r w:rsidR="00A8440C">
              <w:rPr>
                <w:noProof/>
                <w:webHidden/>
              </w:rPr>
            </w:r>
            <w:r w:rsidR="00A8440C">
              <w:rPr>
                <w:noProof/>
                <w:webHidden/>
              </w:rPr>
              <w:fldChar w:fldCharType="separate"/>
            </w:r>
            <w:r w:rsidR="00A8440C">
              <w:rPr>
                <w:noProof/>
                <w:webHidden/>
              </w:rPr>
              <w:t>31</w:t>
            </w:r>
            <w:r w:rsidR="00A8440C">
              <w:rPr>
                <w:noProof/>
                <w:webHidden/>
              </w:rPr>
              <w:fldChar w:fldCharType="end"/>
            </w:r>
          </w:hyperlink>
        </w:p>
        <w:p w14:paraId="1FAB6F14" w14:textId="55A41CFC" w:rsidR="00A8440C" w:rsidRDefault="00AC4439">
          <w:pPr>
            <w:pStyle w:val="TOC2"/>
            <w:tabs>
              <w:tab w:val="left" w:pos="1100"/>
              <w:tab w:val="right" w:leader="dot" w:pos="9350"/>
            </w:tabs>
            <w:rPr>
              <w:rFonts w:eastAsiaTheme="minorEastAsia"/>
              <w:noProof/>
              <w:sz w:val="22"/>
              <w:szCs w:val="22"/>
              <w:lang w:val="sk-SK" w:eastAsia="sk-SK"/>
            </w:rPr>
          </w:pPr>
          <w:hyperlink w:anchor="_Toc3294948" w:history="1">
            <w:r w:rsidR="00A8440C" w:rsidRPr="002F1861">
              <w:rPr>
                <w:rStyle w:val="Hyperlink"/>
                <w:noProof/>
              </w:rPr>
              <w:t>10.1.</w:t>
            </w:r>
            <w:r w:rsidR="00A8440C">
              <w:rPr>
                <w:rFonts w:eastAsiaTheme="minorEastAsia"/>
                <w:noProof/>
                <w:sz w:val="22"/>
                <w:szCs w:val="22"/>
                <w:lang w:val="sk-SK" w:eastAsia="sk-SK"/>
              </w:rPr>
              <w:tab/>
            </w:r>
            <w:r w:rsidR="00A8440C" w:rsidRPr="002F1861">
              <w:rPr>
                <w:rStyle w:val="Hyperlink"/>
                <w:noProof/>
              </w:rPr>
              <w:t>Reference to Conceptual Framework Document</w:t>
            </w:r>
            <w:r w:rsidR="00A8440C">
              <w:rPr>
                <w:noProof/>
                <w:webHidden/>
              </w:rPr>
              <w:tab/>
            </w:r>
            <w:r w:rsidR="00A8440C">
              <w:rPr>
                <w:noProof/>
                <w:webHidden/>
              </w:rPr>
              <w:fldChar w:fldCharType="begin"/>
            </w:r>
            <w:r w:rsidR="00A8440C">
              <w:rPr>
                <w:noProof/>
                <w:webHidden/>
              </w:rPr>
              <w:instrText xml:space="preserve"> PAGEREF _Toc3294948 \h </w:instrText>
            </w:r>
            <w:r w:rsidR="00A8440C">
              <w:rPr>
                <w:noProof/>
                <w:webHidden/>
              </w:rPr>
            </w:r>
            <w:r w:rsidR="00A8440C">
              <w:rPr>
                <w:noProof/>
                <w:webHidden/>
              </w:rPr>
              <w:fldChar w:fldCharType="separate"/>
            </w:r>
            <w:r w:rsidR="00A8440C">
              <w:rPr>
                <w:noProof/>
                <w:webHidden/>
              </w:rPr>
              <w:t>31</w:t>
            </w:r>
            <w:r w:rsidR="00A8440C">
              <w:rPr>
                <w:noProof/>
                <w:webHidden/>
              </w:rPr>
              <w:fldChar w:fldCharType="end"/>
            </w:r>
          </w:hyperlink>
        </w:p>
        <w:p w14:paraId="0ED11A33" w14:textId="5EAF0BE5" w:rsidR="00A8440C" w:rsidRDefault="00AC4439">
          <w:pPr>
            <w:pStyle w:val="TOC2"/>
            <w:tabs>
              <w:tab w:val="left" w:pos="1100"/>
              <w:tab w:val="right" w:leader="dot" w:pos="9350"/>
            </w:tabs>
            <w:rPr>
              <w:rFonts w:eastAsiaTheme="minorEastAsia"/>
              <w:noProof/>
              <w:sz w:val="22"/>
              <w:szCs w:val="22"/>
              <w:lang w:val="sk-SK" w:eastAsia="sk-SK"/>
            </w:rPr>
          </w:pPr>
          <w:hyperlink w:anchor="_Toc3294949" w:history="1">
            <w:r w:rsidR="00A8440C" w:rsidRPr="002F1861">
              <w:rPr>
                <w:rStyle w:val="Hyperlink"/>
                <w:noProof/>
              </w:rPr>
              <w:t>10.2.</w:t>
            </w:r>
            <w:r w:rsidR="00A8440C">
              <w:rPr>
                <w:rFonts w:eastAsiaTheme="minorEastAsia"/>
                <w:noProof/>
                <w:sz w:val="22"/>
                <w:szCs w:val="22"/>
                <w:lang w:val="sk-SK" w:eastAsia="sk-SK"/>
              </w:rPr>
              <w:tab/>
            </w:r>
            <w:r w:rsidR="00A8440C" w:rsidRPr="002F1861">
              <w:rPr>
                <w:rStyle w:val="Hyperlink"/>
                <w:noProof/>
              </w:rPr>
              <w:t>Components and Requirements of the Solution and the Compliance of the Tenderer</w:t>
            </w:r>
            <w:r w:rsidR="00A8440C">
              <w:rPr>
                <w:noProof/>
                <w:webHidden/>
              </w:rPr>
              <w:tab/>
            </w:r>
            <w:r w:rsidR="00A8440C">
              <w:rPr>
                <w:noProof/>
                <w:webHidden/>
              </w:rPr>
              <w:fldChar w:fldCharType="begin"/>
            </w:r>
            <w:r w:rsidR="00A8440C">
              <w:rPr>
                <w:noProof/>
                <w:webHidden/>
              </w:rPr>
              <w:instrText xml:space="preserve"> PAGEREF _Toc3294949 \h </w:instrText>
            </w:r>
            <w:r w:rsidR="00A8440C">
              <w:rPr>
                <w:noProof/>
                <w:webHidden/>
              </w:rPr>
            </w:r>
            <w:r w:rsidR="00A8440C">
              <w:rPr>
                <w:noProof/>
                <w:webHidden/>
              </w:rPr>
              <w:fldChar w:fldCharType="separate"/>
            </w:r>
            <w:r w:rsidR="00A8440C">
              <w:rPr>
                <w:noProof/>
                <w:webHidden/>
              </w:rPr>
              <w:t>31</w:t>
            </w:r>
            <w:r w:rsidR="00A8440C">
              <w:rPr>
                <w:noProof/>
                <w:webHidden/>
              </w:rPr>
              <w:fldChar w:fldCharType="end"/>
            </w:r>
          </w:hyperlink>
        </w:p>
        <w:p w14:paraId="06E6D865" w14:textId="623DED59" w:rsidR="00A8440C" w:rsidRDefault="00AC4439">
          <w:pPr>
            <w:pStyle w:val="TOC1"/>
            <w:tabs>
              <w:tab w:val="left" w:pos="660"/>
              <w:tab w:val="right" w:leader="dot" w:pos="9350"/>
            </w:tabs>
            <w:rPr>
              <w:rFonts w:eastAsiaTheme="minorEastAsia"/>
              <w:noProof/>
              <w:sz w:val="22"/>
              <w:szCs w:val="22"/>
              <w:lang w:val="sk-SK" w:eastAsia="sk-SK"/>
            </w:rPr>
          </w:pPr>
          <w:hyperlink w:anchor="_Toc3294950" w:history="1">
            <w:r w:rsidR="00A8440C" w:rsidRPr="002F1861">
              <w:rPr>
                <w:rStyle w:val="Hyperlink"/>
                <w:noProof/>
              </w:rPr>
              <w:t>11.</w:t>
            </w:r>
            <w:r w:rsidR="00A8440C">
              <w:rPr>
                <w:rFonts w:eastAsiaTheme="minorEastAsia"/>
                <w:noProof/>
                <w:sz w:val="22"/>
                <w:szCs w:val="22"/>
                <w:lang w:val="sk-SK" w:eastAsia="sk-SK"/>
              </w:rPr>
              <w:tab/>
            </w:r>
            <w:r w:rsidR="00A8440C" w:rsidRPr="002F1861">
              <w:rPr>
                <w:rStyle w:val="Hyperlink"/>
                <w:noProof/>
              </w:rPr>
              <w:t>Tenderer Profile</w:t>
            </w:r>
            <w:r w:rsidR="00A8440C">
              <w:rPr>
                <w:noProof/>
                <w:webHidden/>
              </w:rPr>
              <w:tab/>
            </w:r>
            <w:r w:rsidR="00A8440C">
              <w:rPr>
                <w:noProof/>
                <w:webHidden/>
              </w:rPr>
              <w:fldChar w:fldCharType="begin"/>
            </w:r>
            <w:r w:rsidR="00A8440C">
              <w:rPr>
                <w:noProof/>
                <w:webHidden/>
              </w:rPr>
              <w:instrText xml:space="preserve"> PAGEREF _Toc3294950 \h </w:instrText>
            </w:r>
            <w:r w:rsidR="00A8440C">
              <w:rPr>
                <w:noProof/>
                <w:webHidden/>
              </w:rPr>
            </w:r>
            <w:r w:rsidR="00A8440C">
              <w:rPr>
                <w:noProof/>
                <w:webHidden/>
              </w:rPr>
              <w:fldChar w:fldCharType="separate"/>
            </w:r>
            <w:r w:rsidR="00A8440C">
              <w:rPr>
                <w:noProof/>
                <w:webHidden/>
              </w:rPr>
              <w:t>33</w:t>
            </w:r>
            <w:r w:rsidR="00A8440C">
              <w:rPr>
                <w:noProof/>
                <w:webHidden/>
              </w:rPr>
              <w:fldChar w:fldCharType="end"/>
            </w:r>
          </w:hyperlink>
        </w:p>
        <w:p w14:paraId="61084134" w14:textId="7F316315" w:rsidR="00A8440C" w:rsidRDefault="00AC4439">
          <w:pPr>
            <w:pStyle w:val="TOC2"/>
            <w:tabs>
              <w:tab w:val="left" w:pos="1100"/>
              <w:tab w:val="right" w:leader="dot" w:pos="9350"/>
            </w:tabs>
            <w:rPr>
              <w:rFonts w:eastAsiaTheme="minorEastAsia"/>
              <w:noProof/>
              <w:sz w:val="22"/>
              <w:szCs w:val="22"/>
              <w:lang w:val="sk-SK" w:eastAsia="sk-SK"/>
            </w:rPr>
          </w:pPr>
          <w:hyperlink w:anchor="_Toc3294951" w:history="1">
            <w:r w:rsidR="00A8440C" w:rsidRPr="002F1861">
              <w:rPr>
                <w:rStyle w:val="Hyperlink"/>
                <w:noProof/>
              </w:rPr>
              <w:t>11.1.</w:t>
            </w:r>
            <w:r w:rsidR="00A8440C">
              <w:rPr>
                <w:rFonts w:eastAsiaTheme="minorEastAsia"/>
                <w:noProof/>
                <w:sz w:val="22"/>
                <w:szCs w:val="22"/>
                <w:lang w:val="sk-SK" w:eastAsia="sk-SK"/>
              </w:rPr>
              <w:tab/>
            </w:r>
            <w:r w:rsidR="00A8440C" w:rsidRPr="002F1861">
              <w:rPr>
                <w:rStyle w:val="Hyperlink"/>
                <w:noProof/>
              </w:rPr>
              <w:t>Overview of Tenderer</w:t>
            </w:r>
            <w:r w:rsidR="00A8440C">
              <w:rPr>
                <w:noProof/>
                <w:webHidden/>
              </w:rPr>
              <w:tab/>
            </w:r>
            <w:r w:rsidR="00A8440C">
              <w:rPr>
                <w:noProof/>
                <w:webHidden/>
              </w:rPr>
              <w:fldChar w:fldCharType="begin"/>
            </w:r>
            <w:r w:rsidR="00A8440C">
              <w:rPr>
                <w:noProof/>
                <w:webHidden/>
              </w:rPr>
              <w:instrText xml:space="preserve"> PAGEREF _Toc3294951 \h </w:instrText>
            </w:r>
            <w:r w:rsidR="00A8440C">
              <w:rPr>
                <w:noProof/>
                <w:webHidden/>
              </w:rPr>
            </w:r>
            <w:r w:rsidR="00A8440C">
              <w:rPr>
                <w:noProof/>
                <w:webHidden/>
              </w:rPr>
              <w:fldChar w:fldCharType="separate"/>
            </w:r>
            <w:r w:rsidR="00A8440C">
              <w:rPr>
                <w:noProof/>
                <w:webHidden/>
              </w:rPr>
              <w:t>33</w:t>
            </w:r>
            <w:r w:rsidR="00A8440C">
              <w:rPr>
                <w:noProof/>
                <w:webHidden/>
              </w:rPr>
              <w:fldChar w:fldCharType="end"/>
            </w:r>
          </w:hyperlink>
        </w:p>
        <w:p w14:paraId="14BA4FAB" w14:textId="15AC43B0" w:rsidR="00A8440C" w:rsidRDefault="00AC4439">
          <w:pPr>
            <w:pStyle w:val="TOC2"/>
            <w:tabs>
              <w:tab w:val="left" w:pos="1100"/>
              <w:tab w:val="right" w:leader="dot" w:pos="9350"/>
            </w:tabs>
            <w:rPr>
              <w:rFonts w:eastAsiaTheme="minorEastAsia"/>
              <w:noProof/>
              <w:sz w:val="22"/>
              <w:szCs w:val="22"/>
              <w:lang w:val="sk-SK" w:eastAsia="sk-SK"/>
            </w:rPr>
          </w:pPr>
          <w:hyperlink w:anchor="_Toc3294952" w:history="1">
            <w:r w:rsidR="00A8440C" w:rsidRPr="002F1861">
              <w:rPr>
                <w:rStyle w:val="Hyperlink"/>
                <w:noProof/>
              </w:rPr>
              <w:t>11.2.</w:t>
            </w:r>
            <w:r w:rsidR="00A8440C">
              <w:rPr>
                <w:rFonts w:eastAsiaTheme="minorEastAsia"/>
                <w:noProof/>
                <w:sz w:val="22"/>
                <w:szCs w:val="22"/>
                <w:lang w:val="sk-SK" w:eastAsia="sk-SK"/>
              </w:rPr>
              <w:tab/>
            </w:r>
            <w:r w:rsidR="00A8440C" w:rsidRPr="002F1861">
              <w:rPr>
                <w:rStyle w:val="Hyperlink"/>
                <w:noProof/>
              </w:rPr>
              <w:t>Customer Reference(s) Details</w:t>
            </w:r>
            <w:r w:rsidR="00A8440C">
              <w:rPr>
                <w:noProof/>
                <w:webHidden/>
              </w:rPr>
              <w:tab/>
            </w:r>
            <w:r w:rsidR="00A8440C">
              <w:rPr>
                <w:noProof/>
                <w:webHidden/>
              </w:rPr>
              <w:fldChar w:fldCharType="begin"/>
            </w:r>
            <w:r w:rsidR="00A8440C">
              <w:rPr>
                <w:noProof/>
                <w:webHidden/>
              </w:rPr>
              <w:instrText xml:space="preserve"> PAGEREF _Toc3294952 \h </w:instrText>
            </w:r>
            <w:r w:rsidR="00A8440C">
              <w:rPr>
                <w:noProof/>
                <w:webHidden/>
              </w:rPr>
            </w:r>
            <w:r w:rsidR="00A8440C">
              <w:rPr>
                <w:noProof/>
                <w:webHidden/>
              </w:rPr>
              <w:fldChar w:fldCharType="separate"/>
            </w:r>
            <w:r w:rsidR="00A8440C">
              <w:rPr>
                <w:noProof/>
                <w:webHidden/>
              </w:rPr>
              <w:t>33</w:t>
            </w:r>
            <w:r w:rsidR="00A8440C">
              <w:rPr>
                <w:noProof/>
                <w:webHidden/>
              </w:rPr>
              <w:fldChar w:fldCharType="end"/>
            </w:r>
          </w:hyperlink>
        </w:p>
        <w:p w14:paraId="4A8F1C8D" w14:textId="225D2C00" w:rsidR="00A8440C" w:rsidRDefault="00AC4439">
          <w:pPr>
            <w:pStyle w:val="TOC1"/>
            <w:tabs>
              <w:tab w:val="left" w:pos="660"/>
              <w:tab w:val="right" w:leader="dot" w:pos="9350"/>
            </w:tabs>
            <w:rPr>
              <w:rFonts w:eastAsiaTheme="minorEastAsia"/>
              <w:noProof/>
              <w:sz w:val="22"/>
              <w:szCs w:val="22"/>
              <w:lang w:val="sk-SK" w:eastAsia="sk-SK"/>
            </w:rPr>
          </w:pPr>
          <w:hyperlink w:anchor="_Toc3294953" w:history="1">
            <w:r w:rsidR="00A8440C" w:rsidRPr="002F1861">
              <w:rPr>
                <w:rStyle w:val="Hyperlink"/>
                <w:noProof/>
              </w:rPr>
              <w:t>12.</w:t>
            </w:r>
            <w:r w:rsidR="00A8440C">
              <w:rPr>
                <w:rFonts w:eastAsiaTheme="minorEastAsia"/>
                <w:noProof/>
                <w:sz w:val="22"/>
                <w:szCs w:val="22"/>
                <w:lang w:val="sk-SK" w:eastAsia="sk-SK"/>
              </w:rPr>
              <w:tab/>
            </w:r>
            <w:r w:rsidR="00A8440C" w:rsidRPr="002F1861">
              <w:rPr>
                <w:rStyle w:val="Hyperlink"/>
                <w:noProof/>
              </w:rPr>
              <w:t>List of Annexes</w:t>
            </w:r>
            <w:r w:rsidR="00A8440C">
              <w:rPr>
                <w:noProof/>
                <w:webHidden/>
              </w:rPr>
              <w:tab/>
            </w:r>
            <w:r w:rsidR="00A8440C">
              <w:rPr>
                <w:noProof/>
                <w:webHidden/>
              </w:rPr>
              <w:fldChar w:fldCharType="begin"/>
            </w:r>
            <w:r w:rsidR="00A8440C">
              <w:rPr>
                <w:noProof/>
                <w:webHidden/>
              </w:rPr>
              <w:instrText xml:space="preserve"> PAGEREF _Toc3294953 \h </w:instrText>
            </w:r>
            <w:r w:rsidR="00A8440C">
              <w:rPr>
                <w:noProof/>
                <w:webHidden/>
              </w:rPr>
            </w:r>
            <w:r w:rsidR="00A8440C">
              <w:rPr>
                <w:noProof/>
                <w:webHidden/>
              </w:rPr>
              <w:fldChar w:fldCharType="separate"/>
            </w:r>
            <w:r w:rsidR="00A8440C">
              <w:rPr>
                <w:noProof/>
                <w:webHidden/>
              </w:rPr>
              <w:t>34</w:t>
            </w:r>
            <w:r w:rsidR="00A8440C">
              <w:rPr>
                <w:noProof/>
                <w:webHidden/>
              </w:rPr>
              <w:fldChar w:fldCharType="end"/>
            </w:r>
          </w:hyperlink>
        </w:p>
        <w:p w14:paraId="3F4DA75E" w14:textId="58BB4373" w:rsidR="00A20A60" w:rsidRPr="002066E1" w:rsidRDefault="0055188A">
          <w:r w:rsidRPr="002066E1">
            <w:rPr>
              <w:rFonts w:ascii="Times New Roman" w:hAnsi="Times New Roman" w:cs="Times New Roman"/>
              <w:b/>
              <w:bCs/>
              <w:noProof/>
            </w:rPr>
            <w:fldChar w:fldCharType="end"/>
          </w:r>
        </w:p>
      </w:sdtContent>
    </w:sdt>
    <w:p w14:paraId="211A884C" w14:textId="77777777" w:rsidR="00A20A60" w:rsidRPr="002066E1" w:rsidRDefault="00A20A60">
      <w:pPr>
        <w:spacing w:after="160" w:line="259" w:lineRule="auto"/>
      </w:pPr>
      <w:r w:rsidRPr="002066E1">
        <w:br w:type="page"/>
      </w:r>
    </w:p>
    <w:p w14:paraId="0E99F531" w14:textId="7D0BDF69" w:rsidR="00A20A60" w:rsidRPr="002066E1" w:rsidRDefault="00A20A60" w:rsidP="00D0424B">
      <w:pPr>
        <w:pStyle w:val="Heading1"/>
        <w:numPr>
          <w:ilvl w:val="0"/>
          <w:numId w:val="2"/>
        </w:numPr>
      </w:pPr>
      <w:bookmarkStart w:id="1" w:name="_Toc3294904"/>
      <w:r w:rsidRPr="002066E1">
        <w:lastRenderedPageBreak/>
        <w:t xml:space="preserve">List of </w:t>
      </w:r>
      <w:r w:rsidR="009C6FB8">
        <w:t xml:space="preserve">Terms and </w:t>
      </w:r>
      <w:r w:rsidRPr="002066E1">
        <w:t>Abbreviations</w:t>
      </w:r>
      <w:bookmarkEnd w:id="1"/>
    </w:p>
    <w:tbl>
      <w:tblPr>
        <w:tblStyle w:val="GridTable4-Accent11"/>
        <w:tblW w:w="5000" w:type="pct"/>
        <w:tblLook w:val="06A0" w:firstRow="1" w:lastRow="0" w:firstColumn="1" w:lastColumn="0" w:noHBand="1" w:noVBand="1"/>
      </w:tblPr>
      <w:tblGrid>
        <w:gridCol w:w="1666"/>
        <w:gridCol w:w="7684"/>
      </w:tblGrid>
      <w:tr w:rsidR="00A20A60" w:rsidRPr="00A56BBF" w14:paraId="373A8207" w14:textId="77777777" w:rsidTr="00F02A8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Pr>
          <w:p w14:paraId="43600AA1" w14:textId="77777777" w:rsidR="00A20A60" w:rsidRPr="002066E1" w:rsidRDefault="00A20A60" w:rsidP="00F02A85">
            <w:pPr>
              <w:jc w:val="both"/>
              <w:rPr>
                <w:rFonts w:cstheme="minorHAnsi"/>
              </w:rPr>
            </w:pPr>
            <w:r w:rsidRPr="002066E1">
              <w:rPr>
                <w:rFonts w:cstheme="minorHAnsi"/>
              </w:rPr>
              <w:t>Abbreviation</w:t>
            </w:r>
          </w:p>
        </w:tc>
        <w:tc>
          <w:tcPr>
            <w:tcW w:w="4109" w:type="pct"/>
          </w:tcPr>
          <w:p w14:paraId="5684944F" w14:textId="77777777" w:rsidR="00A20A60" w:rsidRPr="002066E1" w:rsidRDefault="00A20A60" w:rsidP="00F02A85">
            <w:pPr>
              <w:jc w:val="both"/>
              <w:cnfStyle w:val="100000000000" w:firstRow="1" w:lastRow="0" w:firstColumn="0" w:lastColumn="0" w:oddVBand="0" w:evenVBand="0" w:oddHBand="0" w:evenHBand="0" w:firstRowFirstColumn="0" w:firstRowLastColumn="0" w:lastRowFirstColumn="0" w:lastRowLastColumn="0"/>
              <w:rPr>
                <w:rFonts w:cstheme="minorHAnsi"/>
              </w:rPr>
            </w:pPr>
            <w:r w:rsidRPr="002066E1">
              <w:rPr>
                <w:rFonts w:cstheme="minorHAnsi"/>
              </w:rPr>
              <w:t>Explanation</w:t>
            </w:r>
          </w:p>
        </w:tc>
      </w:tr>
      <w:tr w:rsidR="00A20A60" w:rsidRPr="00A56BBF" w14:paraId="6CC3B6C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A9B0C86" w14:textId="77777777" w:rsidR="00A20A60" w:rsidRPr="002066E1" w:rsidRDefault="00A20A60" w:rsidP="00F02A85">
            <w:pPr>
              <w:jc w:val="both"/>
              <w:rPr>
                <w:rFonts w:cstheme="minorHAnsi"/>
                <w:bCs w:val="0"/>
              </w:rPr>
            </w:pPr>
            <w:r w:rsidRPr="002066E1">
              <w:rPr>
                <w:rFonts w:cstheme="minorHAnsi"/>
              </w:rPr>
              <w:t>AQACHEI</w:t>
            </w:r>
          </w:p>
        </w:tc>
        <w:tc>
          <w:tcPr>
            <w:tcW w:w="4109" w:type="pct"/>
          </w:tcPr>
          <w:p w14:paraId="093C638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lang w:bidi="ar-JO"/>
              </w:rPr>
              <w:t>Accreditation and Quality Assurance Commission for Higher Education Institutions</w:t>
            </w:r>
          </w:p>
        </w:tc>
      </w:tr>
      <w:tr w:rsidR="00A20A60" w:rsidRPr="00A56BBF" w14:paraId="1D84856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B4867C8" w14:textId="77777777" w:rsidR="00A20A60" w:rsidRPr="002066E1" w:rsidRDefault="00A20A60" w:rsidP="00F02A85">
            <w:pPr>
              <w:jc w:val="both"/>
              <w:rPr>
                <w:rFonts w:cstheme="minorHAnsi"/>
              </w:rPr>
            </w:pPr>
            <w:r w:rsidRPr="002066E1">
              <w:rPr>
                <w:rFonts w:cstheme="minorHAnsi"/>
              </w:rPr>
              <w:t>AG</w:t>
            </w:r>
          </w:p>
        </w:tc>
        <w:tc>
          <w:tcPr>
            <w:tcW w:w="4109" w:type="pct"/>
          </w:tcPr>
          <w:p w14:paraId="13C23C0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Advisory Group</w:t>
            </w:r>
          </w:p>
        </w:tc>
      </w:tr>
      <w:tr w:rsidR="00A20A60" w:rsidRPr="00A56BBF" w14:paraId="3B75C90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FFE52C6" w14:textId="77777777" w:rsidR="00A20A60" w:rsidRPr="002066E1" w:rsidRDefault="00A20A60" w:rsidP="00F02A85">
            <w:pPr>
              <w:jc w:val="both"/>
              <w:rPr>
                <w:rFonts w:cstheme="minorHAnsi"/>
              </w:rPr>
            </w:pPr>
            <w:r w:rsidRPr="002066E1">
              <w:rPr>
                <w:rFonts w:cstheme="minorHAnsi"/>
              </w:rPr>
              <w:t>ALMMs</w:t>
            </w:r>
          </w:p>
        </w:tc>
        <w:tc>
          <w:tcPr>
            <w:tcW w:w="4109" w:type="pct"/>
          </w:tcPr>
          <w:p w14:paraId="5ABA630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Active labour market measures</w:t>
            </w:r>
          </w:p>
        </w:tc>
      </w:tr>
      <w:tr w:rsidR="00A20A60" w:rsidRPr="00A56BBF" w14:paraId="231FE75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0ACED74" w14:textId="77777777" w:rsidR="00A20A60" w:rsidRPr="002066E1" w:rsidRDefault="00A20A60" w:rsidP="00F02A85">
            <w:pPr>
              <w:jc w:val="both"/>
              <w:rPr>
                <w:rFonts w:cstheme="minorHAnsi"/>
              </w:rPr>
            </w:pPr>
            <w:r w:rsidRPr="002066E1">
              <w:rPr>
                <w:rFonts w:cstheme="minorHAnsi"/>
              </w:rPr>
              <w:t>ALMPs</w:t>
            </w:r>
          </w:p>
        </w:tc>
        <w:tc>
          <w:tcPr>
            <w:tcW w:w="4109" w:type="pct"/>
          </w:tcPr>
          <w:p w14:paraId="751E368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Active Labour Market Programs</w:t>
            </w:r>
          </w:p>
        </w:tc>
      </w:tr>
      <w:tr w:rsidR="0008006B" w:rsidRPr="00A56BBF" w14:paraId="5313932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CE98BB4" w14:textId="38453C78" w:rsidR="0008006B" w:rsidRPr="002066E1" w:rsidRDefault="0008006B" w:rsidP="00F02A85">
            <w:pPr>
              <w:jc w:val="both"/>
              <w:rPr>
                <w:rFonts w:cstheme="minorHAnsi"/>
              </w:rPr>
            </w:pPr>
            <w:r>
              <w:rPr>
                <w:rFonts w:cstheme="minorHAnsi"/>
              </w:rPr>
              <w:t>BA</w:t>
            </w:r>
          </w:p>
        </w:tc>
        <w:tc>
          <w:tcPr>
            <w:tcW w:w="4109" w:type="pct"/>
          </w:tcPr>
          <w:p w14:paraId="66A13FA5" w14:textId="12A1B8FF" w:rsidR="0008006B" w:rsidRPr="002066E1" w:rsidRDefault="0008006B"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Business Analysis</w:t>
            </w:r>
          </w:p>
        </w:tc>
      </w:tr>
      <w:tr w:rsidR="00A20A60" w:rsidRPr="00A56BBF" w14:paraId="14131CC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9FBA557" w14:textId="77777777" w:rsidR="00A20A60" w:rsidRPr="002066E1" w:rsidRDefault="00A20A60" w:rsidP="00F02A85">
            <w:pPr>
              <w:jc w:val="both"/>
              <w:rPr>
                <w:rFonts w:cstheme="minorHAnsi"/>
              </w:rPr>
            </w:pPr>
            <w:r w:rsidRPr="002066E1">
              <w:rPr>
                <w:rFonts w:cstheme="minorHAnsi"/>
              </w:rPr>
              <w:t>BAU</w:t>
            </w:r>
          </w:p>
        </w:tc>
        <w:tc>
          <w:tcPr>
            <w:tcW w:w="4109" w:type="pct"/>
          </w:tcPr>
          <w:p w14:paraId="6602CA2D"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Al Balqa Applied University;</w:t>
            </w:r>
          </w:p>
        </w:tc>
      </w:tr>
      <w:tr w:rsidR="00A20A60" w:rsidRPr="00A56BBF" w14:paraId="774A5C3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C44D95D" w14:textId="77777777" w:rsidR="00A20A60" w:rsidRPr="002066E1" w:rsidRDefault="00A20A60" w:rsidP="00F02A85">
            <w:pPr>
              <w:jc w:val="both"/>
              <w:rPr>
                <w:rFonts w:cstheme="minorHAnsi"/>
              </w:rPr>
            </w:pPr>
            <w:r w:rsidRPr="002066E1">
              <w:rPr>
                <w:rFonts w:cstheme="minorHAnsi"/>
              </w:rPr>
              <w:t>CA</w:t>
            </w:r>
          </w:p>
        </w:tc>
        <w:tc>
          <w:tcPr>
            <w:tcW w:w="4109" w:type="pct"/>
          </w:tcPr>
          <w:p w14:paraId="3853860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Contracting Authority</w:t>
            </w:r>
          </w:p>
        </w:tc>
      </w:tr>
      <w:tr w:rsidR="00A20A60" w:rsidRPr="00A56BBF" w14:paraId="675A1E3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AC08C5C" w14:textId="77777777" w:rsidR="00A20A60" w:rsidRPr="002066E1" w:rsidRDefault="00A20A60" w:rsidP="00F02A85">
            <w:pPr>
              <w:jc w:val="both"/>
              <w:rPr>
                <w:rFonts w:cstheme="minorHAnsi"/>
              </w:rPr>
            </w:pPr>
            <w:proofErr w:type="spellStart"/>
            <w:r w:rsidRPr="002066E1">
              <w:rPr>
                <w:rFonts w:cstheme="minorHAnsi"/>
              </w:rPr>
              <w:t>CoE</w:t>
            </w:r>
            <w:proofErr w:type="spellEnd"/>
          </w:p>
        </w:tc>
        <w:tc>
          <w:tcPr>
            <w:tcW w:w="4109" w:type="pct"/>
          </w:tcPr>
          <w:p w14:paraId="47D5924B"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Centres of Excellence</w:t>
            </w:r>
          </w:p>
        </w:tc>
      </w:tr>
      <w:tr w:rsidR="00A20A60" w:rsidRPr="00A56BBF" w14:paraId="1497295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746DF95" w14:textId="77777777" w:rsidR="00A20A60" w:rsidRPr="002066E1" w:rsidRDefault="00A20A60" w:rsidP="00F02A85">
            <w:pPr>
              <w:jc w:val="both"/>
              <w:rPr>
                <w:rFonts w:cstheme="minorHAnsi"/>
              </w:rPr>
            </w:pPr>
            <w:r w:rsidRPr="002066E1">
              <w:rPr>
                <w:rFonts w:cstheme="minorHAnsi"/>
              </w:rPr>
              <w:t>CEQA</w:t>
            </w:r>
          </w:p>
        </w:tc>
        <w:tc>
          <w:tcPr>
            <w:tcW w:w="4109" w:type="pct"/>
          </w:tcPr>
          <w:p w14:paraId="44FC0D4D" w14:textId="77777777" w:rsidR="00A20A60" w:rsidRPr="002066E1"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Centre of Accreditation and Quality Assurance</w:t>
            </w:r>
          </w:p>
        </w:tc>
      </w:tr>
      <w:tr w:rsidR="009C6FB8" w:rsidRPr="00A56BBF" w14:paraId="4946A05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CE4EEFD" w14:textId="55191D20" w:rsidR="009C6FB8" w:rsidRPr="002066E1" w:rsidRDefault="009C6FB8" w:rsidP="00F02A85">
            <w:pPr>
              <w:jc w:val="both"/>
              <w:rPr>
                <w:rFonts w:cstheme="minorHAnsi"/>
              </w:rPr>
            </w:pPr>
            <w:r>
              <w:rPr>
                <w:rFonts w:cstheme="minorHAnsi"/>
              </w:rPr>
              <w:t>CF</w:t>
            </w:r>
          </w:p>
        </w:tc>
        <w:tc>
          <w:tcPr>
            <w:tcW w:w="4109" w:type="pct"/>
          </w:tcPr>
          <w:p w14:paraId="15B12E37" w14:textId="1ABF1DB9" w:rsidR="009C6FB8" w:rsidRPr="002066E1" w:rsidRDefault="009C6FB8"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Conceptual Framework</w:t>
            </w:r>
          </w:p>
        </w:tc>
      </w:tr>
      <w:tr w:rsidR="00A20A60" w:rsidRPr="00A56BBF" w14:paraId="71DB9D8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61933A4" w14:textId="77777777" w:rsidR="00A20A60" w:rsidRPr="002066E1" w:rsidRDefault="00A20A60" w:rsidP="00F02A85">
            <w:pPr>
              <w:jc w:val="both"/>
              <w:rPr>
                <w:rFonts w:cstheme="minorHAnsi"/>
              </w:rPr>
            </w:pPr>
            <w:r w:rsidRPr="002066E1">
              <w:rPr>
                <w:rFonts w:cstheme="minorHAnsi"/>
              </w:rPr>
              <w:t>CS</w:t>
            </w:r>
          </w:p>
        </w:tc>
        <w:tc>
          <w:tcPr>
            <w:tcW w:w="4109" w:type="pct"/>
          </w:tcPr>
          <w:p w14:paraId="0FDECFEE" w14:textId="77777777" w:rsidR="00A20A60" w:rsidRPr="002066E1"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Civil society</w:t>
            </w:r>
          </w:p>
        </w:tc>
      </w:tr>
      <w:tr w:rsidR="00A20A60" w:rsidRPr="00A56BBF" w14:paraId="789CF21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1370323" w14:textId="77777777" w:rsidR="00A20A60" w:rsidRPr="002066E1" w:rsidRDefault="00A20A60" w:rsidP="00F02A85">
            <w:pPr>
              <w:jc w:val="both"/>
              <w:rPr>
                <w:rFonts w:cstheme="minorHAnsi"/>
              </w:rPr>
            </w:pPr>
            <w:r w:rsidRPr="002066E1">
              <w:rPr>
                <w:rFonts w:cstheme="minorHAnsi"/>
              </w:rPr>
              <w:t>CSO</w:t>
            </w:r>
          </w:p>
        </w:tc>
        <w:tc>
          <w:tcPr>
            <w:tcW w:w="4109" w:type="pct"/>
          </w:tcPr>
          <w:p w14:paraId="06800719"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Civil society organisation</w:t>
            </w:r>
          </w:p>
        </w:tc>
      </w:tr>
      <w:tr w:rsidR="00A20A60" w:rsidRPr="00A56BBF" w14:paraId="0F99D83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8005C69" w14:textId="77777777" w:rsidR="00A20A60" w:rsidRPr="002066E1" w:rsidRDefault="00A20A60" w:rsidP="00F02A85">
            <w:pPr>
              <w:jc w:val="both"/>
              <w:rPr>
                <w:rFonts w:cstheme="minorHAnsi"/>
              </w:rPr>
            </w:pPr>
            <w:r w:rsidRPr="002066E1">
              <w:rPr>
                <w:rFonts w:cstheme="minorHAnsi"/>
              </w:rPr>
              <w:t>CMS</w:t>
            </w:r>
          </w:p>
        </w:tc>
        <w:tc>
          <w:tcPr>
            <w:tcW w:w="4109" w:type="pct"/>
          </w:tcPr>
          <w:p w14:paraId="00E5EBF5"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Content management system</w:t>
            </w:r>
          </w:p>
        </w:tc>
      </w:tr>
      <w:tr w:rsidR="00A20A60" w:rsidRPr="00A56BBF" w14:paraId="296A371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C098BE2" w14:textId="77777777" w:rsidR="00A20A60" w:rsidRPr="002066E1" w:rsidRDefault="00A20A60" w:rsidP="00F02A85">
            <w:pPr>
              <w:jc w:val="both"/>
              <w:rPr>
                <w:rFonts w:cstheme="minorHAnsi"/>
              </w:rPr>
            </w:pPr>
            <w:r w:rsidRPr="002066E1">
              <w:rPr>
                <w:rFonts w:cstheme="minorHAnsi"/>
              </w:rPr>
              <w:t>DEF</w:t>
            </w:r>
          </w:p>
        </w:tc>
        <w:tc>
          <w:tcPr>
            <w:tcW w:w="4109" w:type="pct"/>
          </w:tcPr>
          <w:p w14:paraId="35481569"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Development employment fund</w:t>
            </w:r>
          </w:p>
        </w:tc>
      </w:tr>
      <w:tr w:rsidR="00A20A60" w:rsidRPr="00A56BBF" w14:paraId="06DBA6F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AD08306" w14:textId="77777777" w:rsidR="00A20A60" w:rsidRPr="002066E1" w:rsidRDefault="00A20A60" w:rsidP="00F02A85">
            <w:pPr>
              <w:jc w:val="both"/>
              <w:rPr>
                <w:rFonts w:cstheme="minorHAnsi"/>
              </w:rPr>
            </w:pPr>
            <w:r w:rsidRPr="002066E1">
              <w:rPr>
                <w:rFonts w:cstheme="minorHAnsi"/>
              </w:rPr>
              <w:t>DEVCO</w:t>
            </w:r>
          </w:p>
        </w:tc>
        <w:tc>
          <w:tcPr>
            <w:tcW w:w="4109" w:type="pct"/>
          </w:tcPr>
          <w:p w14:paraId="5C3F6391"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EC Directorate-General for Development and Cooperation (DG DEVCO)</w:t>
            </w:r>
          </w:p>
        </w:tc>
      </w:tr>
      <w:tr w:rsidR="00A20A60" w:rsidRPr="00A56BBF" w14:paraId="625CBF6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3A0294B" w14:textId="77777777" w:rsidR="00A20A60" w:rsidRPr="002066E1" w:rsidRDefault="00A20A60" w:rsidP="00F02A85">
            <w:pPr>
              <w:jc w:val="both"/>
              <w:rPr>
                <w:rFonts w:cstheme="minorHAnsi"/>
              </w:rPr>
            </w:pPr>
            <w:r w:rsidRPr="002066E1">
              <w:rPr>
                <w:rFonts w:cstheme="minorHAnsi"/>
              </w:rPr>
              <w:t>DEU</w:t>
            </w:r>
          </w:p>
        </w:tc>
        <w:tc>
          <w:tcPr>
            <w:tcW w:w="4109" w:type="pct"/>
          </w:tcPr>
          <w:p w14:paraId="225CEF8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Delegation of the European Union to the Hashemite Kingdom of Jordan</w:t>
            </w:r>
          </w:p>
        </w:tc>
      </w:tr>
      <w:tr w:rsidR="00A20A60" w:rsidRPr="00A56BBF" w14:paraId="5BDDA0A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273A85" w14:textId="77777777" w:rsidR="00A20A60" w:rsidRPr="002066E1" w:rsidRDefault="00A20A60" w:rsidP="00F02A85">
            <w:pPr>
              <w:jc w:val="both"/>
              <w:rPr>
                <w:rFonts w:cstheme="minorHAnsi"/>
              </w:rPr>
            </w:pPr>
            <w:r w:rsidRPr="002066E1">
              <w:rPr>
                <w:rFonts w:cstheme="minorHAnsi"/>
              </w:rPr>
              <w:t>DG</w:t>
            </w:r>
          </w:p>
        </w:tc>
        <w:tc>
          <w:tcPr>
            <w:tcW w:w="4109" w:type="pct"/>
          </w:tcPr>
          <w:p w14:paraId="4AFCB5F7"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Directorate General (of the European Commission)</w:t>
            </w:r>
          </w:p>
        </w:tc>
      </w:tr>
      <w:tr w:rsidR="00A20A60" w:rsidRPr="00A56BBF" w14:paraId="2C122A2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0699517" w14:textId="77777777" w:rsidR="00A20A60" w:rsidRPr="002066E1" w:rsidRDefault="00A20A60" w:rsidP="00F02A85">
            <w:pPr>
              <w:jc w:val="both"/>
              <w:rPr>
                <w:rFonts w:cstheme="minorHAnsi"/>
              </w:rPr>
            </w:pPr>
            <w:r w:rsidRPr="002066E1">
              <w:rPr>
                <w:rFonts w:cstheme="minorHAnsi"/>
              </w:rPr>
              <w:t>DOS</w:t>
            </w:r>
          </w:p>
        </w:tc>
        <w:tc>
          <w:tcPr>
            <w:tcW w:w="4109" w:type="pct"/>
          </w:tcPr>
          <w:p w14:paraId="4D896C7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Department of Statistics</w:t>
            </w:r>
          </w:p>
        </w:tc>
      </w:tr>
      <w:tr w:rsidR="00A20A60" w:rsidRPr="00A56BBF" w14:paraId="656D28D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FE71039" w14:textId="77777777" w:rsidR="00A20A60" w:rsidRPr="002066E1" w:rsidRDefault="00A20A60" w:rsidP="00F02A85">
            <w:pPr>
              <w:jc w:val="both"/>
              <w:rPr>
                <w:rFonts w:cstheme="minorHAnsi"/>
              </w:rPr>
            </w:pPr>
            <w:r w:rsidRPr="002066E1">
              <w:rPr>
                <w:rFonts w:cstheme="minorHAnsi"/>
              </w:rPr>
              <w:t>EC</w:t>
            </w:r>
          </w:p>
        </w:tc>
        <w:tc>
          <w:tcPr>
            <w:tcW w:w="4109" w:type="pct"/>
          </w:tcPr>
          <w:p w14:paraId="6E664B8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European Commission</w:t>
            </w:r>
          </w:p>
        </w:tc>
      </w:tr>
      <w:tr w:rsidR="00A20A60" w:rsidRPr="00A56BBF" w14:paraId="3992392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7C4274E" w14:textId="77777777" w:rsidR="00A20A60" w:rsidRPr="002066E1" w:rsidRDefault="00A20A60" w:rsidP="00F02A85">
            <w:pPr>
              <w:jc w:val="both"/>
              <w:rPr>
                <w:rFonts w:cstheme="minorHAnsi"/>
              </w:rPr>
            </w:pPr>
            <w:r w:rsidRPr="002066E1">
              <w:rPr>
                <w:rFonts w:cstheme="minorHAnsi"/>
              </w:rPr>
              <w:t>ETF</w:t>
            </w:r>
          </w:p>
        </w:tc>
        <w:tc>
          <w:tcPr>
            <w:tcW w:w="4109" w:type="pct"/>
          </w:tcPr>
          <w:p w14:paraId="2B24B075"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European Training Foundation</w:t>
            </w:r>
          </w:p>
        </w:tc>
      </w:tr>
      <w:tr w:rsidR="00A20A60" w:rsidRPr="00A56BBF" w14:paraId="70BC533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9A7F718" w14:textId="77777777" w:rsidR="00A20A60" w:rsidRPr="002066E1" w:rsidRDefault="00A20A60" w:rsidP="00F02A85">
            <w:pPr>
              <w:jc w:val="both"/>
              <w:rPr>
                <w:rFonts w:cstheme="minorHAnsi"/>
              </w:rPr>
            </w:pPr>
            <w:r w:rsidRPr="002066E1">
              <w:rPr>
                <w:rFonts w:cstheme="minorHAnsi"/>
              </w:rPr>
              <w:t>ETVET</w:t>
            </w:r>
          </w:p>
        </w:tc>
        <w:tc>
          <w:tcPr>
            <w:tcW w:w="4109" w:type="pct"/>
          </w:tcPr>
          <w:p w14:paraId="7BBF30B4"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Employment and technical vocational education and training</w:t>
            </w:r>
          </w:p>
        </w:tc>
      </w:tr>
      <w:tr w:rsidR="00A20A60" w:rsidRPr="00A56BBF" w14:paraId="0A833ED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3D04490" w14:textId="77777777" w:rsidR="00A20A60" w:rsidRPr="002066E1" w:rsidRDefault="00A20A60" w:rsidP="00F02A85">
            <w:pPr>
              <w:jc w:val="both"/>
              <w:rPr>
                <w:rFonts w:cstheme="minorHAnsi"/>
              </w:rPr>
            </w:pPr>
            <w:r w:rsidRPr="002066E1">
              <w:rPr>
                <w:rFonts w:cstheme="minorHAnsi"/>
              </w:rPr>
              <w:t>ETVET-C</w:t>
            </w:r>
          </w:p>
        </w:tc>
        <w:tc>
          <w:tcPr>
            <w:tcW w:w="4109" w:type="pct"/>
          </w:tcPr>
          <w:p w14:paraId="67E2FFFB"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ETVET Council</w:t>
            </w:r>
          </w:p>
        </w:tc>
      </w:tr>
      <w:tr w:rsidR="00A20A60" w:rsidRPr="00A56BBF" w14:paraId="0561414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80D8A5A" w14:textId="77777777" w:rsidR="00A20A60" w:rsidRPr="002066E1" w:rsidRDefault="00A20A60" w:rsidP="00F02A85">
            <w:pPr>
              <w:jc w:val="both"/>
              <w:rPr>
                <w:rFonts w:cstheme="minorHAnsi"/>
              </w:rPr>
            </w:pPr>
            <w:r w:rsidRPr="002066E1">
              <w:rPr>
                <w:rFonts w:cstheme="minorHAnsi"/>
              </w:rPr>
              <w:t>EU</w:t>
            </w:r>
          </w:p>
        </w:tc>
        <w:tc>
          <w:tcPr>
            <w:tcW w:w="4109" w:type="pct"/>
          </w:tcPr>
          <w:p w14:paraId="6A8181E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European Union</w:t>
            </w:r>
          </w:p>
        </w:tc>
      </w:tr>
      <w:tr w:rsidR="00A20A60" w:rsidRPr="00A56BBF" w14:paraId="15AFFEB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F1209C5" w14:textId="77777777" w:rsidR="00A20A60" w:rsidRPr="002066E1" w:rsidRDefault="00A20A60" w:rsidP="00F02A85">
            <w:pPr>
              <w:jc w:val="both"/>
              <w:rPr>
                <w:rFonts w:cstheme="minorHAnsi"/>
              </w:rPr>
            </w:pPr>
            <w:r w:rsidRPr="002066E1">
              <w:rPr>
                <w:rFonts w:cstheme="minorHAnsi"/>
              </w:rPr>
              <w:t>GDP</w:t>
            </w:r>
          </w:p>
        </w:tc>
        <w:tc>
          <w:tcPr>
            <w:tcW w:w="4109" w:type="pct"/>
          </w:tcPr>
          <w:p w14:paraId="720DC79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Gross domestic product</w:t>
            </w:r>
          </w:p>
        </w:tc>
      </w:tr>
      <w:tr w:rsidR="00A20A60" w:rsidRPr="00A56BBF" w14:paraId="587B812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CCB317" w14:textId="77777777" w:rsidR="00A20A60" w:rsidRPr="002066E1" w:rsidRDefault="00A20A60" w:rsidP="00F02A85">
            <w:pPr>
              <w:jc w:val="both"/>
              <w:rPr>
                <w:rFonts w:cstheme="minorHAnsi"/>
              </w:rPr>
            </w:pPr>
            <w:r w:rsidRPr="002066E1">
              <w:rPr>
                <w:rFonts w:cstheme="minorHAnsi"/>
              </w:rPr>
              <w:t>GIZ</w:t>
            </w:r>
          </w:p>
        </w:tc>
        <w:tc>
          <w:tcPr>
            <w:tcW w:w="4109" w:type="pct"/>
          </w:tcPr>
          <w:p w14:paraId="16FF3AB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2066E1">
              <w:rPr>
                <w:rStyle w:val="Emphasis"/>
                <w:rFonts w:cstheme="minorHAnsi"/>
              </w:rPr>
              <w:t xml:space="preserve">Deutsche </w:t>
            </w:r>
            <w:proofErr w:type="spellStart"/>
            <w:r w:rsidRPr="002066E1">
              <w:rPr>
                <w:rStyle w:val="Emphasis"/>
                <w:rFonts w:cstheme="minorHAnsi"/>
              </w:rPr>
              <w:t>Gesellschaft</w:t>
            </w:r>
            <w:proofErr w:type="spellEnd"/>
            <w:r w:rsidRPr="002066E1">
              <w:rPr>
                <w:rStyle w:val="Emphasis"/>
                <w:rFonts w:cstheme="minorHAnsi"/>
              </w:rPr>
              <w:t xml:space="preserve"> für Internationale </w:t>
            </w:r>
            <w:proofErr w:type="spellStart"/>
            <w:r w:rsidRPr="002066E1">
              <w:rPr>
                <w:rStyle w:val="Emphasis"/>
                <w:rFonts w:cstheme="minorHAnsi"/>
              </w:rPr>
              <w:t>Zusammenarbeit</w:t>
            </w:r>
            <w:proofErr w:type="spellEnd"/>
            <w:r w:rsidRPr="002066E1">
              <w:rPr>
                <w:rStyle w:val="Emphasis"/>
                <w:rFonts w:cstheme="minorHAnsi"/>
              </w:rPr>
              <w:t xml:space="preserve"> </w:t>
            </w:r>
            <w:r w:rsidRPr="002066E1">
              <w:rPr>
                <w:rFonts w:cstheme="minorHAnsi"/>
              </w:rPr>
              <w:t>(German Agency for International Cooperation)</w:t>
            </w:r>
          </w:p>
        </w:tc>
      </w:tr>
      <w:tr w:rsidR="00A20A60" w:rsidRPr="00A56BBF" w14:paraId="590D3ED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51586E3" w14:textId="77777777" w:rsidR="00A20A60" w:rsidRPr="002066E1" w:rsidRDefault="00A20A60" w:rsidP="00F02A85">
            <w:pPr>
              <w:jc w:val="both"/>
              <w:rPr>
                <w:rFonts w:cstheme="minorHAnsi"/>
              </w:rPr>
            </w:pPr>
            <w:proofErr w:type="spellStart"/>
            <w:r w:rsidRPr="002066E1">
              <w:rPr>
                <w:rFonts w:cstheme="minorHAnsi"/>
              </w:rPr>
              <w:t>GoJ</w:t>
            </w:r>
            <w:proofErr w:type="spellEnd"/>
          </w:p>
        </w:tc>
        <w:tc>
          <w:tcPr>
            <w:tcW w:w="4109" w:type="pct"/>
          </w:tcPr>
          <w:p w14:paraId="75E47945"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2066E1">
              <w:rPr>
                <w:rStyle w:val="Emphasis"/>
                <w:rFonts w:cstheme="minorHAnsi"/>
              </w:rPr>
              <w:t>Government of Jordan</w:t>
            </w:r>
          </w:p>
        </w:tc>
      </w:tr>
      <w:tr w:rsidR="00A20A60" w:rsidRPr="00A56BBF" w14:paraId="41888CC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C313BE3" w14:textId="77777777" w:rsidR="00A20A60" w:rsidRPr="002066E1" w:rsidRDefault="00A20A60" w:rsidP="00F02A85">
            <w:pPr>
              <w:jc w:val="both"/>
              <w:rPr>
                <w:rFonts w:cstheme="minorHAnsi"/>
              </w:rPr>
            </w:pPr>
            <w:r w:rsidRPr="002066E1">
              <w:rPr>
                <w:rFonts w:cstheme="minorHAnsi"/>
              </w:rPr>
              <w:t>HEAC</w:t>
            </w:r>
          </w:p>
        </w:tc>
        <w:tc>
          <w:tcPr>
            <w:tcW w:w="4109" w:type="pct"/>
          </w:tcPr>
          <w:p w14:paraId="37D3559F"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2066E1">
              <w:rPr>
                <w:rFonts w:cstheme="minorHAnsi"/>
              </w:rPr>
              <w:t>Higher Education Accreditation Commission</w:t>
            </w:r>
          </w:p>
        </w:tc>
      </w:tr>
      <w:tr w:rsidR="00A20A60" w:rsidRPr="00A56BBF" w14:paraId="3F06CFB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8E7EB9" w14:textId="77777777" w:rsidR="00A20A60" w:rsidRPr="002066E1" w:rsidRDefault="00A20A60" w:rsidP="00F02A85">
            <w:pPr>
              <w:jc w:val="both"/>
              <w:rPr>
                <w:rFonts w:cstheme="minorHAnsi"/>
              </w:rPr>
            </w:pPr>
            <w:r w:rsidRPr="002066E1">
              <w:rPr>
                <w:rFonts w:cstheme="minorHAnsi"/>
              </w:rPr>
              <w:t>HR</w:t>
            </w:r>
          </w:p>
        </w:tc>
        <w:tc>
          <w:tcPr>
            <w:tcW w:w="4109" w:type="pct"/>
          </w:tcPr>
          <w:p w14:paraId="2BA0486A"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Human resources</w:t>
            </w:r>
          </w:p>
        </w:tc>
      </w:tr>
      <w:tr w:rsidR="00A20A60" w:rsidRPr="00A56BBF" w14:paraId="4A16119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35C7F93" w14:textId="77777777" w:rsidR="00A20A60" w:rsidRPr="002066E1" w:rsidRDefault="00A20A60" w:rsidP="00F02A85">
            <w:pPr>
              <w:jc w:val="both"/>
              <w:rPr>
                <w:rFonts w:cstheme="minorHAnsi"/>
              </w:rPr>
            </w:pPr>
            <w:r w:rsidRPr="002066E1">
              <w:rPr>
                <w:rFonts w:cstheme="minorHAnsi"/>
              </w:rPr>
              <w:t>HRD</w:t>
            </w:r>
          </w:p>
        </w:tc>
        <w:tc>
          <w:tcPr>
            <w:tcW w:w="4109" w:type="pct"/>
          </w:tcPr>
          <w:p w14:paraId="0E96CBD3"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Human resources development</w:t>
            </w:r>
          </w:p>
        </w:tc>
      </w:tr>
      <w:tr w:rsidR="00A20A60" w:rsidRPr="00A56BBF" w14:paraId="43FA3A7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BAD2FE2" w14:textId="77777777" w:rsidR="00A20A60" w:rsidRPr="002066E1" w:rsidRDefault="00A20A60" w:rsidP="00F02A85">
            <w:pPr>
              <w:jc w:val="both"/>
              <w:rPr>
                <w:rFonts w:cstheme="minorHAnsi"/>
              </w:rPr>
            </w:pPr>
            <w:r w:rsidRPr="002066E1">
              <w:rPr>
                <w:rFonts w:cstheme="minorHAnsi"/>
              </w:rPr>
              <w:t>IS</w:t>
            </w:r>
          </w:p>
        </w:tc>
        <w:tc>
          <w:tcPr>
            <w:tcW w:w="4109" w:type="pct"/>
          </w:tcPr>
          <w:p w14:paraId="4E12D821"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rPr>
            </w:pPr>
            <w:r w:rsidRPr="002066E1">
              <w:rPr>
                <w:rFonts w:cstheme="minorHAnsi"/>
              </w:rPr>
              <w:t>Information system</w:t>
            </w:r>
          </w:p>
        </w:tc>
      </w:tr>
      <w:tr w:rsidR="00A20A60" w:rsidRPr="00A56BBF" w14:paraId="6A87056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1A19DDA" w14:textId="77777777" w:rsidR="00A20A60" w:rsidRPr="002066E1" w:rsidRDefault="00A20A60" w:rsidP="00F02A85">
            <w:pPr>
              <w:jc w:val="both"/>
              <w:rPr>
                <w:rFonts w:cstheme="minorHAnsi"/>
              </w:rPr>
            </w:pPr>
            <w:r w:rsidRPr="002066E1">
              <w:rPr>
                <w:rFonts w:cstheme="minorHAnsi"/>
              </w:rPr>
              <w:t>IT</w:t>
            </w:r>
          </w:p>
        </w:tc>
        <w:tc>
          <w:tcPr>
            <w:tcW w:w="4109" w:type="pct"/>
          </w:tcPr>
          <w:p w14:paraId="60319DF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Information technologies</w:t>
            </w:r>
          </w:p>
        </w:tc>
      </w:tr>
      <w:tr w:rsidR="00A20A60" w:rsidRPr="00A56BBF" w14:paraId="3A6214A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8E6D1A6" w14:textId="77777777" w:rsidR="00A20A60" w:rsidRPr="002066E1" w:rsidRDefault="00A20A60" w:rsidP="00F02A85">
            <w:pPr>
              <w:jc w:val="both"/>
              <w:rPr>
                <w:rFonts w:cstheme="minorHAnsi"/>
              </w:rPr>
            </w:pPr>
            <w:r w:rsidRPr="002066E1">
              <w:rPr>
                <w:rFonts w:cstheme="minorHAnsi"/>
              </w:rPr>
              <w:t>JICA</w:t>
            </w:r>
          </w:p>
        </w:tc>
        <w:tc>
          <w:tcPr>
            <w:tcW w:w="4109" w:type="pct"/>
          </w:tcPr>
          <w:p w14:paraId="2A05C4F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2066E1">
              <w:rPr>
                <w:rStyle w:val="Emphasis"/>
                <w:rFonts w:cstheme="minorHAnsi"/>
              </w:rPr>
              <w:t xml:space="preserve">Japan </w:t>
            </w:r>
            <w:r w:rsidRPr="002066E1">
              <w:rPr>
                <w:rStyle w:val="st"/>
                <w:rFonts w:cstheme="minorHAnsi"/>
              </w:rPr>
              <w:t>International Cooperation Agency</w:t>
            </w:r>
          </w:p>
        </w:tc>
      </w:tr>
      <w:tr w:rsidR="00A20A60" w:rsidRPr="00A56BBF" w14:paraId="72607BC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FBEBA68" w14:textId="77777777" w:rsidR="00A20A60" w:rsidRPr="002066E1" w:rsidRDefault="00A20A60" w:rsidP="00F02A85">
            <w:pPr>
              <w:jc w:val="both"/>
              <w:rPr>
                <w:rFonts w:cstheme="minorHAnsi"/>
              </w:rPr>
            </w:pPr>
            <w:r w:rsidRPr="002066E1">
              <w:rPr>
                <w:rFonts w:cstheme="minorHAnsi"/>
              </w:rPr>
              <w:t>KE</w:t>
            </w:r>
          </w:p>
        </w:tc>
        <w:tc>
          <w:tcPr>
            <w:tcW w:w="4109" w:type="pct"/>
          </w:tcPr>
          <w:p w14:paraId="3302180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Key expert</w:t>
            </w:r>
          </w:p>
        </w:tc>
      </w:tr>
      <w:tr w:rsidR="00A20A60" w:rsidRPr="00A56BBF" w14:paraId="3CDA25E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A78E305" w14:textId="77777777" w:rsidR="00A20A60" w:rsidRPr="002066E1" w:rsidRDefault="00A20A60" w:rsidP="00F02A85">
            <w:pPr>
              <w:jc w:val="both"/>
              <w:rPr>
                <w:rFonts w:cstheme="minorHAnsi"/>
              </w:rPr>
            </w:pPr>
            <w:r w:rsidRPr="002066E1">
              <w:rPr>
                <w:rFonts w:cstheme="minorHAnsi"/>
              </w:rPr>
              <w:t>KILM</w:t>
            </w:r>
          </w:p>
        </w:tc>
        <w:tc>
          <w:tcPr>
            <w:tcW w:w="4109" w:type="pct"/>
          </w:tcPr>
          <w:p w14:paraId="0AAA285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Key indicators of labour market</w:t>
            </w:r>
          </w:p>
        </w:tc>
      </w:tr>
      <w:tr w:rsidR="00A20A60" w:rsidRPr="00A56BBF" w14:paraId="1CB5A8A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7ED3E1A" w14:textId="77777777" w:rsidR="00A20A60" w:rsidRPr="002066E1" w:rsidRDefault="00A20A60" w:rsidP="00F02A85">
            <w:pPr>
              <w:jc w:val="both"/>
              <w:rPr>
                <w:rFonts w:cstheme="minorHAnsi"/>
              </w:rPr>
            </w:pPr>
            <w:r w:rsidRPr="002066E1">
              <w:rPr>
                <w:rFonts w:cstheme="minorHAnsi"/>
              </w:rPr>
              <w:t>LM</w:t>
            </w:r>
          </w:p>
        </w:tc>
        <w:tc>
          <w:tcPr>
            <w:tcW w:w="4109" w:type="pct"/>
          </w:tcPr>
          <w:p w14:paraId="037438DA"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Labour market</w:t>
            </w:r>
          </w:p>
        </w:tc>
      </w:tr>
      <w:tr w:rsidR="00A20A60" w:rsidRPr="00A56BBF" w14:paraId="1375970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0142E58" w14:textId="77777777" w:rsidR="00A20A60" w:rsidRPr="002066E1" w:rsidRDefault="00A20A60" w:rsidP="00F02A85">
            <w:pPr>
              <w:jc w:val="both"/>
              <w:rPr>
                <w:rFonts w:cstheme="minorHAnsi"/>
              </w:rPr>
            </w:pPr>
            <w:r w:rsidRPr="002066E1">
              <w:rPr>
                <w:rFonts w:cstheme="minorHAnsi"/>
              </w:rPr>
              <w:t>LMI</w:t>
            </w:r>
          </w:p>
        </w:tc>
        <w:tc>
          <w:tcPr>
            <w:tcW w:w="4109" w:type="pct"/>
          </w:tcPr>
          <w:p w14:paraId="21429C5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Labour market information</w:t>
            </w:r>
          </w:p>
        </w:tc>
      </w:tr>
      <w:tr w:rsidR="00A20A60" w:rsidRPr="00A56BBF" w14:paraId="13408A4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13060C2" w14:textId="77777777" w:rsidR="00A20A60" w:rsidRPr="002066E1" w:rsidRDefault="00A20A60" w:rsidP="00F02A85">
            <w:pPr>
              <w:jc w:val="both"/>
              <w:rPr>
                <w:rFonts w:cstheme="minorHAnsi"/>
              </w:rPr>
            </w:pPr>
            <w:r w:rsidRPr="002066E1">
              <w:rPr>
                <w:rFonts w:cstheme="minorHAnsi"/>
              </w:rPr>
              <w:t>LMIS</w:t>
            </w:r>
          </w:p>
        </w:tc>
        <w:tc>
          <w:tcPr>
            <w:tcW w:w="4109" w:type="pct"/>
          </w:tcPr>
          <w:p w14:paraId="57FCAB3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Labour market information system</w:t>
            </w:r>
          </w:p>
        </w:tc>
      </w:tr>
      <w:tr w:rsidR="00A20A60" w:rsidRPr="00A56BBF" w14:paraId="04D7DAB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04F1CD" w14:textId="77777777" w:rsidR="00A20A60" w:rsidRPr="002066E1" w:rsidRDefault="00A20A60" w:rsidP="00F02A85">
            <w:pPr>
              <w:jc w:val="both"/>
              <w:rPr>
                <w:rFonts w:cstheme="minorHAnsi"/>
              </w:rPr>
            </w:pPr>
            <w:r w:rsidRPr="002066E1">
              <w:rPr>
                <w:rFonts w:cstheme="minorHAnsi"/>
              </w:rPr>
              <w:lastRenderedPageBreak/>
              <w:t>LMIMS</w:t>
            </w:r>
          </w:p>
        </w:tc>
        <w:tc>
          <w:tcPr>
            <w:tcW w:w="4109" w:type="pct"/>
          </w:tcPr>
          <w:p w14:paraId="0EBD079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Labour market information management system</w:t>
            </w:r>
          </w:p>
        </w:tc>
      </w:tr>
      <w:tr w:rsidR="00A20A60" w:rsidRPr="00A56BBF" w14:paraId="1D295F0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7EF1358" w14:textId="77777777" w:rsidR="00A20A60" w:rsidRPr="002066E1" w:rsidRDefault="00A20A60" w:rsidP="00F02A85">
            <w:pPr>
              <w:jc w:val="both"/>
              <w:rPr>
                <w:rFonts w:cstheme="minorHAnsi"/>
              </w:rPr>
            </w:pPr>
            <w:r w:rsidRPr="002066E1">
              <w:rPr>
                <w:rFonts w:cstheme="minorHAnsi"/>
              </w:rPr>
              <w:t>M&amp;E</w:t>
            </w:r>
          </w:p>
        </w:tc>
        <w:tc>
          <w:tcPr>
            <w:tcW w:w="4109" w:type="pct"/>
          </w:tcPr>
          <w:p w14:paraId="59C607E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Monitoring and evaluation</w:t>
            </w:r>
          </w:p>
        </w:tc>
      </w:tr>
      <w:tr w:rsidR="00A20A60" w:rsidRPr="00A56BBF" w14:paraId="71B44E5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72FD8B9" w14:textId="77777777" w:rsidR="00A20A60" w:rsidRPr="002066E1" w:rsidRDefault="00A20A60" w:rsidP="00F02A85">
            <w:pPr>
              <w:jc w:val="both"/>
              <w:rPr>
                <w:rFonts w:cstheme="minorHAnsi"/>
              </w:rPr>
            </w:pPr>
            <w:r w:rsidRPr="002066E1">
              <w:rPr>
                <w:rFonts w:cstheme="minorHAnsi"/>
              </w:rPr>
              <w:t xml:space="preserve">MIS </w:t>
            </w:r>
          </w:p>
        </w:tc>
        <w:tc>
          <w:tcPr>
            <w:tcW w:w="4109" w:type="pct"/>
          </w:tcPr>
          <w:p w14:paraId="619A261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Management Information System</w:t>
            </w:r>
          </w:p>
        </w:tc>
      </w:tr>
      <w:tr w:rsidR="00A20A60" w:rsidRPr="00A56BBF" w14:paraId="29DE9B7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D2E67D4" w14:textId="77777777" w:rsidR="00A20A60" w:rsidRPr="002066E1" w:rsidRDefault="00A20A60" w:rsidP="00F02A85">
            <w:pPr>
              <w:jc w:val="both"/>
              <w:rPr>
                <w:rFonts w:cstheme="minorHAnsi"/>
              </w:rPr>
            </w:pPr>
            <w:proofErr w:type="spellStart"/>
            <w:r w:rsidRPr="002066E1">
              <w:rPr>
                <w:rFonts w:cstheme="minorHAnsi"/>
              </w:rPr>
              <w:t>MoE</w:t>
            </w:r>
            <w:proofErr w:type="spellEnd"/>
          </w:p>
        </w:tc>
        <w:tc>
          <w:tcPr>
            <w:tcW w:w="4109" w:type="pct"/>
          </w:tcPr>
          <w:p w14:paraId="6851EC2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Ministry of Education</w:t>
            </w:r>
          </w:p>
        </w:tc>
      </w:tr>
      <w:tr w:rsidR="00A20A60" w:rsidRPr="00A56BBF" w14:paraId="3D58515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FE2C1E" w14:textId="77777777" w:rsidR="00A20A60" w:rsidRPr="002066E1" w:rsidRDefault="00A20A60" w:rsidP="00F02A85">
            <w:pPr>
              <w:jc w:val="both"/>
              <w:rPr>
                <w:rFonts w:cstheme="minorHAnsi"/>
              </w:rPr>
            </w:pPr>
            <w:proofErr w:type="spellStart"/>
            <w:r w:rsidRPr="002066E1">
              <w:rPr>
                <w:rFonts w:cstheme="minorHAnsi"/>
              </w:rPr>
              <w:t>MoHE</w:t>
            </w:r>
            <w:proofErr w:type="spellEnd"/>
          </w:p>
        </w:tc>
        <w:tc>
          <w:tcPr>
            <w:tcW w:w="4109" w:type="pct"/>
          </w:tcPr>
          <w:p w14:paraId="40EF7495"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Ministry of Higher Education</w:t>
            </w:r>
          </w:p>
        </w:tc>
      </w:tr>
      <w:tr w:rsidR="00A20A60" w:rsidRPr="00A56BBF" w14:paraId="1DF613D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03669CE" w14:textId="77777777" w:rsidR="00A20A60" w:rsidRPr="002066E1" w:rsidRDefault="00A20A60" w:rsidP="00F02A85">
            <w:pPr>
              <w:jc w:val="both"/>
              <w:rPr>
                <w:rFonts w:cstheme="minorHAnsi"/>
              </w:rPr>
            </w:pPr>
            <w:proofErr w:type="spellStart"/>
            <w:r w:rsidRPr="002066E1">
              <w:rPr>
                <w:rFonts w:cstheme="minorHAnsi"/>
              </w:rPr>
              <w:t>MoL</w:t>
            </w:r>
            <w:proofErr w:type="spellEnd"/>
          </w:p>
        </w:tc>
        <w:tc>
          <w:tcPr>
            <w:tcW w:w="4109" w:type="pct"/>
          </w:tcPr>
          <w:p w14:paraId="4285B178" w14:textId="6022B3F4" w:rsidR="00A20A60" w:rsidRPr="002066E1" w:rsidRDefault="00864B2C"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Ministry of Labour</w:t>
            </w:r>
          </w:p>
        </w:tc>
      </w:tr>
      <w:tr w:rsidR="00A20A60" w:rsidRPr="00A56BBF" w14:paraId="7E0DF33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463559B" w14:textId="77777777" w:rsidR="00A20A60" w:rsidRPr="002066E1" w:rsidRDefault="00A20A60" w:rsidP="00F02A85">
            <w:pPr>
              <w:jc w:val="both"/>
              <w:rPr>
                <w:rFonts w:cstheme="minorHAnsi"/>
              </w:rPr>
            </w:pPr>
            <w:proofErr w:type="spellStart"/>
            <w:r w:rsidRPr="002066E1">
              <w:rPr>
                <w:rFonts w:cstheme="minorHAnsi"/>
              </w:rPr>
              <w:t>MoPIC</w:t>
            </w:r>
            <w:proofErr w:type="spellEnd"/>
          </w:p>
        </w:tc>
        <w:tc>
          <w:tcPr>
            <w:tcW w:w="4109" w:type="pct"/>
          </w:tcPr>
          <w:p w14:paraId="71D7C783"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Ministry of Planning and International Cooperation</w:t>
            </w:r>
          </w:p>
        </w:tc>
      </w:tr>
      <w:tr w:rsidR="00A20A60" w:rsidRPr="00A56BBF" w14:paraId="66AEAED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8392E5E" w14:textId="77777777" w:rsidR="00A20A60" w:rsidRPr="002066E1" w:rsidRDefault="00A20A60" w:rsidP="00F02A85">
            <w:pPr>
              <w:jc w:val="both"/>
              <w:rPr>
                <w:rFonts w:cstheme="minorHAnsi"/>
              </w:rPr>
            </w:pPr>
            <w:proofErr w:type="spellStart"/>
            <w:r w:rsidRPr="002066E1">
              <w:rPr>
                <w:rFonts w:cstheme="minorHAnsi"/>
              </w:rPr>
              <w:t>MoSD</w:t>
            </w:r>
            <w:proofErr w:type="spellEnd"/>
          </w:p>
        </w:tc>
        <w:tc>
          <w:tcPr>
            <w:tcW w:w="4109" w:type="pct"/>
          </w:tcPr>
          <w:p w14:paraId="44B4C9CE"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Ministry of Social Development</w:t>
            </w:r>
          </w:p>
        </w:tc>
      </w:tr>
      <w:tr w:rsidR="00A20A60" w:rsidRPr="00A56BBF" w14:paraId="40570FD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6764120" w14:textId="77777777" w:rsidR="00A20A60" w:rsidRPr="002066E1" w:rsidRDefault="00A20A60" w:rsidP="00F02A85">
            <w:pPr>
              <w:jc w:val="both"/>
              <w:rPr>
                <w:rFonts w:cstheme="minorHAnsi"/>
              </w:rPr>
            </w:pPr>
            <w:proofErr w:type="spellStart"/>
            <w:r w:rsidRPr="002066E1">
              <w:rPr>
                <w:rFonts w:cstheme="minorHAnsi"/>
              </w:rPr>
              <w:t>MSCoE</w:t>
            </w:r>
            <w:proofErr w:type="spellEnd"/>
          </w:p>
        </w:tc>
        <w:tc>
          <w:tcPr>
            <w:tcW w:w="4109" w:type="pct"/>
          </w:tcPr>
          <w:p w14:paraId="11AD4C5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Model Skill Centres of Excellence </w:t>
            </w:r>
          </w:p>
        </w:tc>
      </w:tr>
      <w:tr w:rsidR="00A20A60" w:rsidRPr="00A56BBF" w14:paraId="61D47F8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70730DF" w14:textId="77777777" w:rsidR="00A20A60" w:rsidRPr="002066E1" w:rsidRDefault="00A20A60" w:rsidP="00F02A85">
            <w:pPr>
              <w:jc w:val="both"/>
              <w:rPr>
                <w:rFonts w:cstheme="minorHAnsi"/>
              </w:rPr>
            </w:pPr>
            <w:r w:rsidRPr="002066E1">
              <w:rPr>
                <w:rFonts w:cstheme="minorHAnsi"/>
              </w:rPr>
              <w:t>NAF</w:t>
            </w:r>
          </w:p>
        </w:tc>
        <w:tc>
          <w:tcPr>
            <w:tcW w:w="4109" w:type="pct"/>
          </w:tcPr>
          <w:p w14:paraId="19EADAB1"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Aid Fund</w:t>
            </w:r>
          </w:p>
        </w:tc>
      </w:tr>
      <w:tr w:rsidR="00A20A60" w:rsidRPr="00A56BBF" w14:paraId="433E840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02E60D3" w14:textId="77777777" w:rsidR="00A20A60" w:rsidRPr="002066E1" w:rsidRDefault="00A20A60" w:rsidP="00F02A85">
            <w:pPr>
              <w:jc w:val="both"/>
              <w:rPr>
                <w:rFonts w:cstheme="minorHAnsi"/>
              </w:rPr>
            </w:pPr>
            <w:r w:rsidRPr="002066E1">
              <w:rPr>
                <w:rFonts w:cstheme="minorHAnsi"/>
              </w:rPr>
              <w:t>NCHRD</w:t>
            </w:r>
          </w:p>
        </w:tc>
        <w:tc>
          <w:tcPr>
            <w:tcW w:w="4109" w:type="pct"/>
          </w:tcPr>
          <w:p w14:paraId="7E454A4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Council for Human Resources Development</w:t>
            </w:r>
          </w:p>
        </w:tc>
      </w:tr>
      <w:tr w:rsidR="00A20A60" w:rsidRPr="00A56BBF" w14:paraId="50EC677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05B7694" w14:textId="77777777" w:rsidR="00A20A60" w:rsidRPr="002066E1" w:rsidRDefault="00A20A60" w:rsidP="00F02A85">
            <w:pPr>
              <w:jc w:val="both"/>
              <w:rPr>
                <w:rFonts w:cstheme="minorHAnsi"/>
              </w:rPr>
            </w:pPr>
            <w:r w:rsidRPr="002066E1">
              <w:rPr>
                <w:rFonts w:cstheme="minorHAnsi"/>
              </w:rPr>
              <w:t>NGO</w:t>
            </w:r>
          </w:p>
        </w:tc>
        <w:tc>
          <w:tcPr>
            <w:tcW w:w="4109" w:type="pct"/>
          </w:tcPr>
          <w:p w14:paraId="5FE0DF89"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Non-governmental organisation</w:t>
            </w:r>
          </w:p>
        </w:tc>
      </w:tr>
      <w:tr w:rsidR="00A20A60" w:rsidRPr="00A56BBF" w14:paraId="534CFA5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849C16F" w14:textId="77777777" w:rsidR="00A20A60" w:rsidRPr="002066E1" w:rsidRDefault="00A20A60" w:rsidP="00F02A85">
            <w:pPr>
              <w:jc w:val="both"/>
              <w:rPr>
                <w:rFonts w:cstheme="minorHAnsi"/>
              </w:rPr>
            </w:pPr>
            <w:r w:rsidRPr="002066E1">
              <w:rPr>
                <w:rFonts w:cstheme="minorHAnsi"/>
              </w:rPr>
              <w:t>NES</w:t>
            </w:r>
          </w:p>
        </w:tc>
        <w:tc>
          <w:tcPr>
            <w:tcW w:w="4109" w:type="pct"/>
          </w:tcPr>
          <w:p w14:paraId="608E6F34"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Employment Strategy</w:t>
            </w:r>
          </w:p>
        </w:tc>
      </w:tr>
      <w:tr w:rsidR="00A20A60" w:rsidRPr="00A56BBF" w14:paraId="7EC8215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B2D2E14" w14:textId="77777777" w:rsidR="00A20A60" w:rsidRPr="002066E1" w:rsidRDefault="00A20A60" w:rsidP="00F02A85">
            <w:pPr>
              <w:jc w:val="both"/>
              <w:rPr>
                <w:rFonts w:cstheme="minorHAnsi"/>
              </w:rPr>
            </w:pPr>
            <w:r w:rsidRPr="002066E1">
              <w:rPr>
                <w:rFonts w:cstheme="minorHAnsi"/>
              </w:rPr>
              <w:t>NEES</w:t>
            </w:r>
          </w:p>
        </w:tc>
        <w:tc>
          <w:tcPr>
            <w:tcW w:w="4109" w:type="pct"/>
          </w:tcPr>
          <w:p w14:paraId="1F4D97E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employment electronic system</w:t>
            </w:r>
          </w:p>
        </w:tc>
      </w:tr>
      <w:tr w:rsidR="00A20A60" w:rsidRPr="00A56BBF" w14:paraId="63A22EA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EB43D47" w14:textId="77777777" w:rsidR="00A20A60" w:rsidRPr="002066E1" w:rsidRDefault="00A20A60" w:rsidP="00F02A85">
            <w:pPr>
              <w:jc w:val="both"/>
              <w:rPr>
                <w:rFonts w:cstheme="minorHAnsi"/>
              </w:rPr>
            </w:pPr>
            <w:r w:rsidRPr="002066E1">
              <w:rPr>
                <w:rFonts w:cstheme="minorHAnsi"/>
              </w:rPr>
              <w:t>NETVETS</w:t>
            </w:r>
          </w:p>
        </w:tc>
        <w:tc>
          <w:tcPr>
            <w:tcW w:w="4109" w:type="pct"/>
          </w:tcPr>
          <w:p w14:paraId="439FC70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ETVET Strategy</w:t>
            </w:r>
          </w:p>
        </w:tc>
      </w:tr>
      <w:tr w:rsidR="00A20A60" w:rsidRPr="00A56BBF" w14:paraId="1661F65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FE4ACD6" w14:textId="77777777" w:rsidR="00A20A60" w:rsidRPr="002066E1" w:rsidRDefault="00A20A60" w:rsidP="00F02A85">
            <w:pPr>
              <w:jc w:val="both"/>
              <w:rPr>
                <w:rFonts w:cstheme="minorHAnsi"/>
              </w:rPr>
            </w:pPr>
            <w:r w:rsidRPr="002066E1">
              <w:rPr>
                <w:rFonts w:cstheme="minorHAnsi"/>
              </w:rPr>
              <w:t>NKE</w:t>
            </w:r>
          </w:p>
        </w:tc>
        <w:tc>
          <w:tcPr>
            <w:tcW w:w="4109" w:type="pct"/>
          </w:tcPr>
          <w:p w14:paraId="62C7645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Non-key expert</w:t>
            </w:r>
          </w:p>
        </w:tc>
      </w:tr>
      <w:tr w:rsidR="00A20A60" w:rsidRPr="00A56BBF" w14:paraId="17E8A57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7351890" w14:textId="77777777" w:rsidR="00A20A60" w:rsidRPr="002066E1" w:rsidRDefault="00A20A60" w:rsidP="00F02A85">
            <w:pPr>
              <w:jc w:val="both"/>
              <w:rPr>
                <w:rFonts w:cstheme="minorHAnsi"/>
              </w:rPr>
            </w:pPr>
            <w:r w:rsidRPr="002066E1">
              <w:rPr>
                <w:rFonts w:cstheme="minorHAnsi"/>
              </w:rPr>
              <w:t>NMPF</w:t>
            </w:r>
          </w:p>
        </w:tc>
        <w:tc>
          <w:tcPr>
            <w:tcW w:w="4109" w:type="pct"/>
          </w:tcPr>
          <w:p w14:paraId="5AFC30CA"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Policy for Microfinance Framework</w:t>
            </w:r>
          </w:p>
        </w:tc>
      </w:tr>
      <w:tr w:rsidR="00A20A60" w:rsidRPr="00A56BBF" w14:paraId="09209BF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32108F8" w14:textId="77777777" w:rsidR="00A20A60" w:rsidRPr="002066E1" w:rsidRDefault="00A20A60" w:rsidP="00F02A85">
            <w:pPr>
              <w:jc w:val="both"/>
              <w:rPr>
                <w:rFonts w:cstheme="minorHAnsi"/>
              </w:rPr>
            </w:pPr>
            <w:r w:rsidRPr="002066E1">
              <w:rPr>
                <w:rFonts w:cstheme="minorHAnsi"/>
              </w:rPr>
              <w:t>NSHRD</w:t>
            </w:r>
          </w:p>
        </w:tc>
        <w:tc>
          <w:tcPr>
            <w:tcW w:w="4109" w:type="pct"/>
          </w:tcPr>
          <w:p w14:paraId="3561EF2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National Strategy for Human Resources Development</w:t>
            </w:r>
          </w:p>
        </w:tc>
      </w:tr>
      <w:tr w:rsidR="00A20A60" w:rsidRPr="00A56BBF" w14:paraId="159742B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30B07D3" w14:textId="77777777" w:rsidR="00A20A60" w:rsidRPr="002066E1" w:rsidRDefault="00A20A60" w:rsidP="00F02A85">
            <w:pPr>
              <w:jc w:val="both"/>
              <w:rPr>
                <w:rFonts w:cstheme="minorHAnsi"/>
              </w:rPr>
            </w:pPr>
            <w:r w:rsidRPr="002066E1">
              <w:rPr>
                <w:rFonts w:cstheme="minorHAnsi"/>
              </w:rPr>
              <w:t>NQF</w:t>
            </w:r>
          </w:p>
        </w:tc>
        <w:tc>
          <w:tcPr>
            <w:tcW w:w="4109" w:type="pct"/>
          </w:tcPr>
          <w:p w14:paraId="193807FD"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National Qualification Framework </w:t>
            </w:r>
          </w:p>
        </w:tc>
      </w:tr>
      <w:tr w:rsidR="00A20A60" w:rsidRPr="00A56BBF" w14:paraId="4CE954B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6E6223E" w14:textId="77777777" w:rsidR="00A20A60" w:rsidRPr="002066E1" w:rsidRDefault="00A20A60" w:rsidP="00F02A85">
            <w:pPr>
              <w:jc w:val="both"/>
              <w:rPr>
                <w:rFonts w:cstheme="minorHAnsi"/>
              </w:rPr>
            </w:pPr>
            <w:r w:rsidRPr="002066E1">
              <w:rPr>
                <w:rFonts w:cstheme="minorHAnsi"/>
              </w:rPr>
              <w:t>PC</w:t>
            </w:r>
          </w:p>
        </w:tc>
        <w:tc>
          <w:tcPr>
            <w:tcW w:w="4109" w:type="pct"/>
          </w:tcPr>
          <w:p w14:paraId="25BC893B"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(Steering) Committee</w:t>
            </w:r>
          </w:p>
        </w:tc>
      </w:tr>
      <w:tr w:rsidR="00A20A60" w:rsidRPr="00A56BBF" w14:paraId="3948E02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63670A" w14:textId="77777777" w:rsidR="00A20A60" w:rsidRPr="002066E1" w:rsidRDefault="00A20A60" w:rsidP="00F02A85">
            <w:pPr>
              <w:jc w:val="both"/>
              <w:rPr>
                <w:rFonts w:cstheme="minorHAnsi"/>
              </w:rPr>
            </w:pPr>
            <w:r w:rsidRPr="002066E1">
              <w:rPr>
                <w:rFonts w:cstheme="minorHAnsi"/>
              </w:rPr>
              <w:t>PCM</w:t>
            </w:r>
          </w:p>
        </w:tc>
        <w:tc>
          <w:tcPr>
            <w:tcW w:w="4109" w:type="pct"/>
          </w:tcPr>
          <w:p w14:paraId="3674C8D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Cycle Management</w:t>
            </w:r>
          </w:p>
        </w:tc>
      </w:tr>
      <w:tr w:rsidR="00A20A60" w:rsidRPr="00A56BBF" w14:paraId="34C62FE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BCB2289" w14:textId="77777777" w:rsidR="00A20A60" w:rsidRPr="002066E1" w:rsidRDefault="00A20A60" w:rsidP="00F02A85">
            <w:pPr>
              <w:jc w:val="both"/>
              <w:rPr>
                <w:rFonts w:cstheme="minorHAnsi"/>
              </w:rPr>
            </w:pPr>
            <w:r w:rsidRPr="002066E1">
              <w:rPr>
                <w:rFonts w:cstheme="minorHAnsi"/>
              </w:rPr>
              <w:t>PETS</w:t>
            </w:r>
          </w:p>
        </w:tc>
        <w:tc>
          <w:tcPr>
            <w:tcW w:w="4109" w:type="pct"/>
          </w:tcPr>
          <w:p w14:paraId="7AF8C5B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Public Expenditure Tracking Survey </w:t>
            </w:r>
          </w:p>
        </w:tc>
      </w:tr>
      <w:tr w:rsidR="00A20A60" w:rsidRPr="00A56BBF" w14:paraId="677939C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227DDAC" w14:textId="77777777" w:rsidR="00A20A60" w:rsidRPr="002066E1" w:rsidRDefault="00A20A60" w:rsidP="00F02A85">
            <w:pPr>
              <w:jc w:val="both"/>
              <w:rPr>
                <w:rFonts w:cstheme="minorHAnsi"/>
              </w:rPr>
            </w:pPr>
            <w:r w:rsidRPr="002066E1">
              <w:rPr>
                <w:rFonts w:cstheme="minorHAnsi"/>
              </w:rPr>
              <w:t>PMP</w:t>
            </w:r>
          </w:p>
        </w:tc>
        <w:tc>
          <w:tcPr>
            <w:tcW w:w="4109" w:type="pct"/>
          </w:tcPr>
          <w:p w14:paraId="3E6FF0E4"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Performance management programme </w:t>
            </w:r>
          </w:p>
        </w:tc>
      </w:tr>
      <w:tr w:rsidR="00A20A60" w:rsidRPr="00A56BBF" w14:paraId="59E728B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0A9CD00" w14:textId="77777777" w:rsidR="00A20A60" w:rsidRPr="002066E1" w:rsidRDefault="00A20A60" w:rsidP="00F02A85">
            <w:pPr>
              <w:jc w:val="both"/>
              <w:rPr>
                <w:rFonts w:cstheme="minorHAnsi"/>
              </w:rPr>
            </w:pPr>
            <w:r w:rsidRPr="002066E1">
              <w:rPr>
                <w:rFonts w:cstheme="minorHAnsi"/>
              </w:rPr>
              <w:t>PIU</w:t>
            </w:r>
          </w:p>
        </w:tc>
        <w:tc>
          <w:tcPr>
            <w:tcW w:w="4109" w:type="pct"/>
          </w:tcPr>
          <w:p w14:paraId="7D2A46B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implementation unit</w:t>
            </w:r>
          </w:p>
        </w:tc>
      </w:tr>
      <w:tr w:rsidR="00A20A60" w:rsidRPr="00A56BBF" w14:paraId="13CE277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4125066" w14:textId="77777777" w:rsidR="00A20A60" w:rsidRPr="002066E1" w:rsidRDefault="00A20A60" w:rsidP="00F02A85">
            <w:pPr>
              <w:jc w:val="both"/>
              <w:rPr>
                <w:rFonts w:cstheme="minorHAnsi"/>
              </w:rPr>
            </w:pPr>
            <w:r w:rsidRPr="002066E1">
              <w:rPr>
                <w:rFonts w:cstheme="minorHAnsi"/>
              </w:rPr>
              <w:t>PMU</w:t>
            </w:r>
          </w:p>
        </w:tc>
        <w:tc>
          <w:tcPr>
            <w:tcW w:w="4109" w:type="pct"/>
          </w:tcPr>
          <w:p w14:paraId="1DA310F4"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management unit</w:t>
            </w:r>
          </w:p>
        </w:tc>
      </w:tr>
      <w:tr w:rsidR="00A20A60" w:rsidRPr="00A56BBF" w14:paraId="088DE48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6CC3334" w14:textId="77777777" w:rsidR="00A20A60" w:rsidRPr="002066E1" w:rsidRDefault="00A20A60" w:rsidP="00F02A85">
            <w:pPr>
              <w:jc w:val="both"/>
              <w:rPr>
                <w:rFonts w:cstheme="minorHAnsi"/>
              </w:rPr>
            </w:pPr>
            <w:r w:rsidRPr="002066E1">
              <w:rPr>
                <w:rFonts w:cstheme="minorHAnsi"/>
              </w:rPr>
              <w:t>PPF</w:t>
            </w:r>
          </w:p>
        </w:tc>
        <w:tc>
          <w:tcPr>
            <w:tcW w:w="4109" w:type="pct"/>
          </w:tcPr>
          <w:p w14:paraId="42D5363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Preparation Facility</w:t>
            </w:r>
          </w:p>
        </w:tc>
      </w:tr>
      <w:tr w:rsidR="00A20A60" w:rsidRPr="00A56BBF" w14:paraId="71CB070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683DA64" w14:textId="77777777" w:rsidR="00A20A60" w:rsidRPr="002066E1" w:rsidRDefault="00A20A60" w:rsidP="00F02A85">
            <w:pPr>
              <w:jc w:val="both"/>
              <w:rPr>
                <w:rFonts w:cstheme="minorHAnsi"/>
              </w:rPr>
            </w:pPr>
            <w:r w:rsidRPr="002066E1">
              <w:rPr>
                <w:rFonts w:cstheme="minorHAnsi"/>
              </w:rPr>
              <w:t>PPP</w:t>
            </w:r>
          </w:p>
        </w:tc>
        <w:tc>
          <w:tcPr>
            <w:tcW w:w="4109" w:type="pct"/>
          </w:tcPr>
          <w:p w14:paraId="4B5E0AA4"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Public-private partnership</w:t>
            </w:r>
          </w:p>
        </w:tc>
      </w:tr>
      <w:tr w:rsidR="00A20A60" w:rsidRPr="00A56BBF" w14:paraId="7B03C9B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4D95C08" w14:textId="77777777" w:rsidR="00A20A60" w:rsidRPr="002066E1" w:rsidRDefault="00A20A60" w:rsidP="00F02A85">
            <w:pPr>
              <w:jc w:val="both"/>
              <w:rPr>
                <w:rFonts w:cstheme="minorHAnsi"/>
              </w:rPr>
            </w:pPr>
            <w:r w:rsidRPr="002066E1">
              <w:rPr>
                <w:rFonts w:cstheme="minorHAnsi"/>
              </w:rPr>
              <w:t>PRS</w:t>
            </w:r>
          </w:p>
        </w:tc>
        <w:tc>
          <w:tcPr>
            <w:tcW w:w="4109" w:type="pct"/>
          </w:tcPr>
          <w:p w14:paraId="71AC5347"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bCs/>
              </w:rPr>
              <w:t xml:space="preserve">Poverty Reduction Strategy </w:t>
            </w:r>
          </w:p>
        </w:tc>
      </w:tr>
      <w:tr w:rsidR="00A20A60" w:rsidRPr="00A56BBF" w14:paraId="1C82CAC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5E8CA8" w14:textId="77777777" w:rsidR="00A20A60" w:rsidRPr="002066E1" w:rsidRDefault="00A20A60" w:rsidP="00F02A85">
            <w:pPr>
              <w:jc w:val="both"/>
              <w:rPr>
                <w:rFonts w:cstheme="minorHAnsi"/>
                <w:b w:val="0"/>
                <w:bCs w:val="0"/>
              </w:rPr>
            </w:pPr>
            <w:r w:rsidRPr="002066E1">
              <w:rPr>
                <w:rFonts w:cstheme="minorHAnsi"/>
              </w:rPr>
              <w:t>PWDs</w:t>
            </w:r>
          </w:p>
        </w:tc>
        <w:tc>
          <w:tcPr>
            <w:tcW w:w="4109" w:type="pct"/>
          </w:tcPr>
          <w:p w14:paraId="5546E9C3"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2066E1">
              <w:rPr>
                <w:rFonts w:cstheme="minorHAnsi"/>
              </w:rPr>
              <w:t xml:space="preserve">People with disabilities </w:t>
            </w:r>
          </w:p>
        </w:tc>
      </w:tr>
      <w:tr w:rsidR="00A20A60" w:rsidRPr="00A56BBF" w14:paraId="59A8A5B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0AA5EE7" w14:textId="77777777" w:rsidR="00A20A60" w:rsidRPr="002066E1" w:rsidRDefault="00A20A60" w:rsidP="00F02A85">
            <w:pPr>
              <w:jc w:val="both"/>
              <w:rPr>
                <w:rFonts w:cstheme="minorHAnsi"/>
                <w:b w:val="0"/>
                <w:bCs w:val="0"/>
              </w:rPr>
            </w:pPr>
            <w:r w:rsidRPr="002066E1">
              <w:rPr>
                <w:rFonts w:cstheme="minorHAnsi"/>
              </w:rPr>
              <w:t>QSDS</w:t>
            </w:r>
          </w:p>
        </w:tc>
        <w:tc>
          <w:tcPr>
            <w:tcW w:w="4109" w:type="pct"/>
          </w:tcPr>
          <w:p w14:paraId="0307B49D"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2066E1">
              <w:rPr>
                <w:rFonts w:cstheme="minorHAnsi"/>
              </w:rPr>
              <w:t xml:space="preserve">Qualitative Service Delivery Survey </w:t>
            </w:r>
          </w:p>
        </w:tc>
      </w:tr>
      <w:tr w:rsidR="00A20A60" w:rsidRPr="00A56BBF" w14:paraId="5C5837E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5E9CCDA" w14:textId="77777777" w:rsidR="00A20A60" w:rsidRPr="002066E1" w:rsidRDefault="00A20A60" w:rsidP="00F02A85">
            <w:pPr>
              <w:jc w:val="both"/>
              <w:rPr>
                <w:rFonts w:cstheme="minorHAnsi"/>
              </w:rPr>
            </w:pPr>
            <w:r w:rsidRPr="002066E1">
              <w:rPr>
                <w:rFonts w:cstheme="minorHAnsi"/>
              </w:rPr>
              <w:t>PSC</w:t>
            </w:r>
          </w:p>
        </w:tc>
        <w:tc>
          <w:tcPr>
            <w:tcW w:w="4109" w:type="pct"/>
          </w:tcPr>
          <w:p w14:paraId="6564853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Project Steering Committee</w:t>
            </w:r>
          </w:p>
        </w:tc>
      </w:tr>
      <w:tr w:rsidR="00A20A60" w:rsidRPr="00A56BBF" w14:paraId="46CE482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F662C81" w14:textId="77777777" w:rsidR="00A20A60" w:rsidRPr="002066E1" w:rsidRDefault="00A20A60" w:rsidP="00F02A85">
            <w:pPr>
              <w:jc w:val="both"/>
              <w:rPr>
                <w:rFonts w:cstheme="minorHAnsi"/>
              </w:rPr>
            </w:pPr>
            <w:r w:rsidRPr="002066E1">
              <w:rPr>
                <w:rFonts w:cstheme="minorHAnsi"/>
              </w:rPr>
              <w:t>SME</w:t>
            </w:r>
          </w:p>
        </w:tc>
        <w:tc>
          <w:tcPr>
            <w:tcW w:w="4109" w:type="pct"/>
          </w:tcPr>
          <w:p w14:paraId="4DC62D8D"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Small and medium-sized enterprise </w:t>
            </w:r>
          </w:p>
        </w:tc>
      </w:tr>
      <w:tr w:rsidR="00A20A60" w:rsidRPr="00A56BBF" w14:paraId="66AB8FD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2B2B00B" w14:textId="77777777" w:rsidR="00A20A60" w:rsidRPr="002066E1" w:rsidRDefault="00A20A60" w:rsidP="00F02A85">
            <w:pPr>
              <w:jc w:val="both"/>
              <w:rPr>
                <w:rFonts w:cstheme="minorHAnsi"/>
              </w:rPr>
            </w:pPr>
            <w:r w:rsidRPr="002066E1">
              <w:rPr>
                <w:rFonts w:cstheme="minorHAnsi"/>
              </w:rPr>
              <w:t>SC</w:t>
            </w:r>
          </w:p>
        </w:tc>
        <w:tc>
          <w:tcPr>
            <w:tcW w:w="4109" w:type="pct"/>
          </w:tcPr>
          <w:p w14:paraId="4C1898D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Steering Committee</w:t>
            </w:r>
          </w:p>
        </w:tc>
      </w:tr>
      <w:tr w:rsidR="00A20A60" w:rsidRPr="00A56BBF" w14:paraId="3B4B85A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EB95BD4" w14:textId="77777777" w:rsidR="00A20A60" w:rsidRPr="002066E1" w:rsidRDefault="00A20A60" w:rsidP="00F02A85">
            <w:pPr>
              <w:jc w:val="both"/>
              <w:rPr>
                <w:rFonts w:cstheme="minorHAnsi"/>
              </w:rPr>
            </w:pPr>
            <w:r w:rsidRPr="002066E1">
              <w:rPr>
                <w:rFonts w:cstheme="minorHAnsi"/>
              </w:rPr>
              <w:t>SS-C</w:t>
            </w:r>
          </w:p>
        </w:tc>
        <w:tc>
          <w:tcPr>
            <w:tcW w:w="4109" w:type="pct"/>
          </w:tcPr>
          <w:p w14:paraId="0804CD7A"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Sector Skills Council</w:t>
            </w:r>
          </w:p>
        </w:tc>
      </w:tr>
      <w:tr w:rsidR="00A20A60" w:rsidRPr="00A56BBF" w14:paraId="2C1C613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534AAE" w14:textId="77777777" w:rsidR="00A20A60" w:rsidRPr="002066E1" w:rsidRDefault="00A20A60" w:rsidP="00F02A85">
            <w:pPr>
              <w:jc w:val="both"/>
              <w:rPr>
                <w:rFonts w:cstheme="minorHAnsi"/>
              </w:rPr>
            </w:pPr>
            <w:r w:rsidRPr="002066E1">
              <w:rPr>
                <w:rFonts w:cstheme="minorHAnsi"/>
              </w:rPr>
              <w:t>SSC</w:t>
            </w:r>
          </w:p>
        </w:tc>
        <w:tc>
          <w:tcPr>
            <w:tcW w:w="4109" w:type="pct"/>
          </w:tcPr>
          <w:p w14:paraId="2564EE72"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Social Security Corporation</w:t>
            </w:r>
          </w:p>
        </w:tc>
      </w:tr>
      <w:tr w:rsidR="00A20A60" w:rsidRPr="00A56BBF" w14:paraId="305012E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7CA0745" w14:textId="77777777" w:rsidR="00A20A60" w:rsidRPr="002066E1" w:rsidRDefault="00A20A60" w:rsidP="00F02A85">
            <w:pPr>
              <w:jc w:val="both"/>
              <w:rPr>
                <w:rFonts w:cstheme="minorHAnsi"/>
              </w:rPr>
            </w:pPr>
            <w:r w:rsidRPr="002066E1">
              <w:rPr>
                <w:rFonts w:cstheme="minorHAnsi"/>
              </w:rPr>
              <w:t>STE</w:t>
            </w:r>
          </w:p>
        </w:tc>
        <w:tc>
          <w:tcPr>
            <w:tcW w:w="4109" w:type="pct"/>
          </w:tcPr>
          <w:p w14:paraId="7C85B3CF"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Short-term Expert</w:t>
            </w:r>
          </w:p>
        </w:tc>
      </w:tr>
      <w:tr w:rsidR="00A20A60" w:rsidRPr="00A56BBF" w14:paraId="59CF070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AF2B1FE" w14:textId="77777777" w:rsidR="00A20A60" w:rsidRPr="002066E1" w:rsidRDefault="00A20A60" w:rsidP="00F02A85">
            <w:pPr>
              <w:jc w:val="both"/>
              <w:rPr>
                <w:rFonts w:cstheme="minorHAnsi"/>
              </w:rPr>
            </w:pPr>
            <w:r w:rsidRPr="002066E1">
              <w:rPr>
                <w:rFonts w:cstheme="minorHAnsi"/>
              </w:rPr>
              <w:t>TA</w:t>
            </w:r>
          </w:p>
        </w:tc>
        <w:tc>
          <w:tcPr>
            <w:tcW w:w="4109" w:type="pct"/>
          </w:tcPr>
          <w:p w14:paraId="1BA310FA"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Technical assistance</w:t>
            </w:r>
          </w:p>
        </w:tc>
      </w:tr>
      <w:tr w:rsidR="00A20A60" w:rsidRPr="00A56BBF" w14:paraId="5814C1A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64DB14B" w14:textId="77777777" w:rsidR="00A20A60" w:rsidRPr="002066E1" w:rsidRDefault="00A20A60" w:rsidP="00F02A85">
            <w:pPr>
              <w:jc w:val="both"/>
              <w:rPr>
                <w:rFonts w:cstheme="minorHAnsi"/>
              </w:rPr>
            </w:pPr>
            <w:r w:rsidRPr="002066E1">
              <w:rPr>
                <w:rFonts w:cstheme="minorHAnsi"/>
              </w:rPr>
              <w:t>TAT</w:t>
            </w:r>
          </w:p>
        </w:tc>
        <w:tc>
          <w:tcPr>
            <w:tcW w:w="4109" w:type="pct"/>
          </w:tcPr>
          <w:p w14:paraId="1D977FF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Technical assistance team</w:t>
            </w:r>
          </w:p>
        </w:tc>
      </w:tr>
      <w:tr w:rsidR="00A20A60" w:rsidRPr="00A56BBF" w14:paraId="74F7242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F551F59" w14:textId="77777777" w:rsidR="00A20A60" w:rsidRPr="002066E1" w:rsidRDefault="00A20A60" w:rsidP="00F02A85">
            <w:pPr>
              <w:jc w:val="both"/>
              <w:rPr>
                <w:rFonts w:cstheme="minorHAnsi"/>
              </w:rPr>
            </w:pPr>
            <w:r w:rsidRPr="002066E1">
              <w:rPr>
                <w:rFonts w:cstheme="minorHAnsi"/>
              </w:rPr>
              <w:t>TVETC</w:t>
            </w:r>
          </w:p>
        </w:tc>
        <w:tc>
          <w:tcPr>
            <w:tcW w:w="4109" w:type="pct"/>
          </w:tcPr>
          <w:p w14:paraId="6FA05559" w14:textId="77777777" w:rsidR="00A20A60" w:rsidRPr="002066E1"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Technical and Vocational Education and Training Council</w:t>
            </w:r>
          </w:p>
        </w:tc>
      </w:tr>
      <w:tr w:rsidR="00A20A60" w:rsidRPr="00A56BBF" w14:paraId="1E1D14A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831D5F0" w14:textId="77777777" w:rsidR="00A20A60" w:rsidRPr="002066E1" w:rsidRDefault="00A20A60" w:rsidP="00F02A85">
            <w:pPr>
              <w:jc w:val="both"/>
              <w:rPr>
                <w:rFonts w:cstheme="minorHAnsi"/>
              </w:rPr>
            </w:pPr>
            <w:proofErr w:type="spellStart"/>
            <w:r w:rsidRPr="002066E1">
              <w:rPr>
                <w:rFonts w:cstheme="minorHAnsi"/>
              </w:rPr>
              <w:t>ToR</w:t>
            </w:r>
            <w:proofErr w:type="spellEnd"/>
          </w:p>
        </w:tc>
        <w:tc>
          <w:tcPr>
            <w:tcW w:w="4109" w:type="pct"/>
          </w:tcPr>
          <w:p w14:paraId="3AE92AD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Terms of reference</w:t>
            </w:r>
          </w:p>
        </w:tc>
      </w:tr>
      <w:tr w:rsidR="00A20A60" w:rsidRPr="00A56BBF" w14:paraId="7BE633F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CAD49DD" w14:textId="77777777" w:rsidR="00A20A60" w:rsidRPr="002066E1" w:rsidRDefault="00A20A60" w:rsidP="00F02A85">
            <w:pPr>
              <w:jc w:val="both"/>
              <w:rPr>
                <w:rFonts w:cstheme="minorHAnsi"/>
              </w:rPr>
            </w:pPr>
            <w:r w:rsidRPr="002066E1">
              <w:rPr>
                <w:rFonts w:cstheme="minorHAnsi"/>
              </w:rPr>
              <w:t>TOT</w:t>
            </w:r>
          </w:p>
        </w:tc>
        <w:tc>
          <w:tcPr>
            <w:tcW w:w="4109" w:type="pct"/>
          </w:tcPr>
          <w:p w14:paraId="7EF79A45"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Teaching of Teachers or Training of Trainers</w:t>
            </w:r>
          </w:p>
        </w:tc>
      </w:tr>
      <w:tr w:rsidR="00A20A60" w:rsidRPr="00A56BBF" w14:paraId="1069E22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965528B" w14:textId="77777777" w:rsidR="00A20A60" w:rsidRPr="002066E1" w:rsidRDefault="00A20A60" w:rsidP="00F02A85">
            <w:pPr>
              <w:jc w:val="both"/>
              <w:rPr>
                <w:rFonts w:cstheme="minorHAnsi"/>
              </w:rPr>
            </w:pPr>
            <w:r w:rsidRPr="002066E1">
              <w:rPr>
                <w:rFonts w:cstheme="minorHAnsi"/>
              </w:rPr>
              <w:lastRenderedPageBreak/>
              <w:t>TVET</w:t>
            </w:r>
          </w:p>
        </w:tc>
        <w:tc>
          <w:tcPr>
            <w:tcW w:w="4109" w:type="pct"/>
          </w:tcPr>
          <w:p w14:paraId="4F1C6C0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Technical Vocational Education and Training</w:t>
            </w:r>
          </w:p>
        </w:tc>
      </w:tr>
      <w:tr w:rsidR="006F2E3E" w:rsidRPr="00A56BBF" w14:paraId="31B32E6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914B054" w14:textId="77777777" w:rsidR="006F2E3E" w:rsidRPr="002066E1" w:rsidRDefault="006F2E3E" w:rsidP="00F02A85">
            <w:pPr>
              <w:jc w:val="both"/>
              <w:rPr>
                <w:rFonts w:cstheme="minorHAnsi"/>
              </w:rPr>
            </w:pPr>
            <w:r w:rsidRPr="002066E1">
              <w:rPr>
                <w:rFonts w:cstheme="minorHAnsi"/>
              </w:rPr>
              <w:t>UAT</w:t>
            </w:r>
          </w:p>
        </w:tc>
        <w:tc>
          <w:tcPr>
            <w:tcW w:w="4109" w:type="pct"/>
          </w:tcPr>
          <w:p w14:paraId="39BD6407" w14:textId="77777777" w:rsidR="006F2E3E" w:rsidRPr="002066E1" w:rsidRDefault="006F2E3E"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User Acceptance Tests/Testing</w:t>
            </w:r>
          </w:p>
        </w:tc>
      </w:tr>
      <w:tr w:rsidR="00A20A60" w:rsidRPr="00A56BBF" w14:paraId="7B5DCF1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207A7F7" w14:textId="77777777" w:rsidR="00A20A60" w:rsidRPr="002066E1" w:rsidRDefault="00A20A60" w:rsidP="00F02A85">
            <w:pPr>
              <w:jc w:val="both"/>
              <w:rPr>
                <w:rFonts w:cstheme="minorHAnsi"/>
              </w:rPr>
            </w:pPr>
            <w:r w:rsidRPr="002066E1">
              <w:rPr>
                <w:rFonts w:cstheme="minorHAnsi"/>
              </w:rPr>
              <w:t>UNDP</w:t>
            </w:r>
          </w:p>
        </w:tc>
        <w:tc>
          <w:tcPr>
            <w:tcW w:w="4109" w:type="pct"/>
          </w:tcPr>
          <w:p w14:paraId="3AC38F50"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United Nations Development Programme</w:t>
            </w:r>
          </w:p>
        </w:tc>
      </w:tr>
      <w:tr w:rsidR="00A20A60" w:rsidRPr="00A56BBF" w14:paraId="25B822F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8DDCBAA" w14:textId="77777777" w:rsidR="00A20A60" w:rsidRPr="002066E1" w:rsidRDefault="00A20A60" w:rsidP="00F02A85">
            <w:pPr>
              <w:jc w:val="both"/>
              <w:rPr>
                <w:rFonts w:cstheme="minorHAnsi"/>
              </w:rPr>
            </w:pPr>
            <w:r w:rsidRPr="002066E1">
              <w:rPr>
                <w:rFonts w:cstheme="minorHAnsi"/>
              </w:rPr>
              <w:t>UNHCR</w:t>
            </w:r>
          </w:p>
        </w:tc>
        <w:tc>
          <w:tcPr>
            <w:tcW w:w="4109" w:type="pct"/>
          </w:tcPr>
          <w:p w14:paraId="4FDB28C6"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UN Refugee Agency</w:t>
            </w:r>
          </w:p>
        </w:tc>
      </w:tr>
      <w:tr w:rsidR="00A20A60" w:rsidRPr="00A56BBF" w14:paraId="184311D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4228BA4" w14:textId="77777777" w:rsidR="00A20A60" w:rsidRPr="002066E1" w:rsidRDefault="00A20A60" w:rsidP="00F02A85">
            <w:pPr>
              <w:jc w:val="both"/>
              <w:rPr>
                <w:rFonts w:cstheme="minorHAnsi"/>
              </w:rPr>
            </w:pPr>
            <w:r w:rsidRPr="002066E1">
              <w:rPr>
                <w:rFonts w:cstheme="minorHAnsi"/>
              </w:rPr>
              <w:t>USAID</w:t>
            </w:r>
          </w:p>
        </w:tc>
        <w:tc>
          <w:tcPr>
            <w:tcW w:w="4109" w:type="pct"/>
          </w:tcPr>
          <w:p w14:paraId="5C53DC9B"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bookmarkStart w:id="2" w:name="_Toc501291491"/>
            <w:bookmarkStart w:id="3" w:name="_Toc501291841"/>
            <w:bookmarkStart w:id="4" w:name="_Toc501541185"/>
            <w:bookmarkStart w:id="5" w:name="_Toc501651757"/>
            <w:bookmarkStart w:id="6" w:name="_Toc501973965"/>
            <w:bookmarkStart w:id="7" w:name="_Toc501974174"/>
            <w:bookmarkStart w:id="8" w:name="_Toc501975031"/>
            <w:bookmarkStart w:id="9" w:name="_Toc502141494"/>
            <w:bookmarkStart w:id="10" w:name="_Toc502147895"/>
            <w:bookmarkStart w:id="11" w:name="_Toc386174843"/>
            <w:r w:rsidRPr="002066E1">
              <w:rPr>
                <w:rFonts w:cstheme="minorHAnsi"/>
              </w:rPr>
              <w:t>U.S. Agency for International Development</w:t>
            </w:r>
            <w:bookmarkEnd w:id="2"/>
            <w:bookmarkEnd w:id="3"/>
            <w:bookmarkEnd w:id="4"/>
            <w:bookmarkEnd w:id="5"/>
            <w:bookmarkEnd w:id="6"/>
            <w:bookmarkEnd w:id="7"/>
            <w:bookmarkEnd w:id="8"/>
            <w:bookmarkEnd w:id="9"/>
            <w:bookmarkEnd w:id="10"/>
            <w:bookmarkEnd w:id="11"/>
          </w:p>
        </w:tc>
      </w:tr>
      <w:tr w:rsidR="00A20A60" w:rsidRPr="00A56BBF" w14:paraId="1945DC3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00FE4F4" w14:textId="77777777" w:rsidR="00A20A60" w:rsidRPr="002066E1" w:rsidRDefault="00A20A60" w:rsidP="00F02A85">
            <w:pPr>
              <w:jc w:val="both"/>
              <w:rPr>
                <w:rFonts w:cstheme="minorHAnsi"/>
              </w:rPr>
            </w:pPr>
            <w:r w:rsidRPr="002066E1">
              <w:rPr>
                <w:rFonts w:cstheme="minorHAnsi"/>
              </w:rPr>
              <w:t>VTC</w:t>
            </w:r>
          </w:p>
        </w:tc>
        <w:tc>
          <w:tcPr>
            <w:tcW w:w="4109" w:type="pct"/>
          </w:tcPr>
          <w:p w14:paraId="5CCF56E8"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Vocational Training Corporation </w:t>
            </w:r>
          </w:p>
        </w:tc>
      </w:tr>
      <w:tr w:rsidR="00A20A60" w:rsidRPr="00A56BBF" w14:paraId="4D5C106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81D42CE" w14:textId="77777777" w:rsidR="00A20A60" w:rsidRPr="002066E1" w:rsidRDefault="00A20A60" w:rsidP="00F02A85">
            <w:pPr>
              <w:jc w:val="both"/>
              <w:rPr>
                <w:rFonts w:cstheme="minorHAnsi"/>
              </w:rPr>
            </w:pPr>
            <w:r w:rsidRPr="002066E1">
              <w:rPr>
                <w:rFonts w:cstheme="minorHAnsi"/>
              </w:rPr>
              <w:t>WB</w:t>
            </w:r>
          </w:p>
        </w:tc>
        <w:tc>
          <w:tcPr>
            <w:tcW w:w="4109" w:type="pct"/>
          </w:tcPr>
          <w:p w14:paraId="0598AE1C" w14:textId="77777777" w:rsidR="00A20A60" w:rsidRPr="002066E1"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066E1">
              <w:rPr>
                <w:rFonts w:cstheme="minorHAnsi"/>
              </w:rPr>
              <w:t xml:space="preserve">World Bank </w:t>
            </w:r>
          </w:p>
        </w:tc>
      </w:tr>
    </w:tbl>
    <w:p w14:paraId="5527C49C" w14:textId="77777777" w:rsidR="00A20A60" w:rsidRPr="002066E1" w:rsidRDefault="00A20A60">
      <w:pPr>
        <w:spacing w:after="160" w:line="259" w:lineRule="auto"/>
      </w:pPr>
      <w:r w:rsidRPr="002066E1">
        <w:br w:type="page"/>
      </w:r>
    </w:p>
    <w:p w14:paraId="7ADA4355" w14:textId="77777777" w:rsidR="00A20A60" w:rsidRPr="002066E1" w:rsidRDefault="00A20A60" w:rsidP="00D0424B">
      <w:pPr>
        <w:pStyle w:val="Heading1"/>
        <w:numPr>
          <w:ilvl w:val="0"/>
          <w:numId w:val="2"/>
        </w:numPr>
      </w:pPr>
      <w:bookmarkStart w:id="12" w:name="_Toc3294905"/>
      <w:r w:rsidRPr="002066E1">
        <w:lastRenderedPageBreak/>
        <w:t xml:space="preserve">Version </w:t>
      </w:r>
      <w:r w:rsidR="0071099A" w:rsidRPr="002066E1">
        <w:t>H</w:t>
      </w:r>
      <w:r w:rsidRPr="002066E1">
        <w:t>istory</w:t>
      </w:r>
      <w:bookmarkEnd w:id="12"/>
    </w:p>
    <w:p w14:paraId="22560C4A" w14:textId="77777777" w:rsidR="00A20A60" w:rsidRPr="002066E1" w:rsidRDefault="00A20A60" w:rsidP="00A20A60"/>
    <w:tbl>
      <w:tblPr>
        <w:tblStyle w:val="GridTable4-Accent51"/>
        <w:tblW w:w="5000" w:type="pct"/>
        <w:tblLook w:val="04A0" w:firstRow="1" w:lastRow="0" w:firstColumn="1" w:lastColumn="0" w:noHBand="0" w:noVBand="1"/>
      </w:tblPr>
      <w:tblGrid>
        <w:gridCol w:w="1092"/>
        <w:gridCol w:w="1801"/>
        <w:gridCol w:w="3239"/>
        <w:gridCol w:w="3218"/>
      </w:tblGrid>
      <w:tr w:rsidR="00A20A60" w:rsidRPr="00A56BBF" w14:paraId="762A816A" w14:textId="77777777" w:rsidTr="00915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A2248D3" w14:textId="77777777" w:rsidR="00A20A60" w:rsidRPr="002066E1" w:rsidRDefault="00A20A60" w:rsidP="00F02A85">
            <w:r w:rsidRPr="002066E1">
              <w:t>Version</w:t>
            </w:r>
          </w:p>
        </w:tc>
        <w:tc>
          <w:tcPr>
            <w:tcW w:w="963" w:type="pct"/>
          </w:tcPr>
          <w:p w14:paraId="7050AD9A" w14:textId="77777777" w:rsidR="00A20A60" w:rsidRPr="002066E1" w:rsidRDefault="00A20A60" w:rsidP="00F02A85">
            <w:pPr>
              <w:cnfStyle w:val="100000000000" w:firstRow="1" w:lastRow="0" w:firstColumn="0" w:lastColumn="0" w:oddVBand="0" w:evenVBand="0" w:oddHBand="0" w:evenHBand="0" w:firstRowFirstColumn="0" w:firstRowLastColumn="0" w:lastRowFirstColumn="0" w:lastRowLastColumn="0"/>
            </w:pPr>
            <w:r w:rsidRPr="002066E1">
              <w:t>Revision date</w:t>
            </w:r>
          </w:p>
        </w:tc>
        <w:tc>
          <w:tcPr>
            <w:tcW w:w="1732" w:type="pct"/>
          </w:tcPr>
          <w:p w14:paraId="6220DCD0" w14:textId="77777777" w:rsidR="00A20A60" w:rsidRPr="002066E1" w:rsidRDefault="00A20A60" w:rsidP="006B30A7">
            <w:pPr>
              <w:jc w:val="both"/>
              <w:cnfStyle w:val="100000000000" w:firstRow="1" w:lastRow="0" w:firstColumn="0" w:lastColumn="0" w:oddVBand="0" w:evenVBand="0" w:oddHBand="0" w:evenHBand="0" w:firstRowFirstColumn="0" w:firstRowLastColumn="0" w:lastRowFirstColumn="0" w:lastRowLastColumn="0"/>
            </w:pPr>
            <w:r w:rsidRPr="002066E1">
              <w:t>Implemented by</w:t>
            </w:r>
          </w:p>
        </w:tc>
        <w:tc>
          <w:tcPr>
            <w:tcW w:w="1721" w:type="pct"/>
          </w:tcPr>
          <w:p w14:paraId="21C3F8BF" w14:textId="77777777" w:rsidR="00A20A60" w:rsidRPr="002066E1" w:rsidRDefault="00A20A60" w:rsidP="006B30A7">
            <w:pPr>
              <w:jc w:val="both"/>
              <w:cnfStyle w:val="100000000000" w:firstRow="1" w:lastRow="0" w:firstColumn="0" w:lastColumn="0" w:oddVBand="0" w:evenVBand="0" w:oddHBand="0" w:evenHBand="0" w:firstRowFirstColumn="0" w:firstRowLastColumn="0" w:lastRowFirstColumn="0" w:lastRowLastColumn="0"/>
            </w:pPr>
            <w:r w:rsidRPr="002066E1">
              <w:t>Reason</w:t>
            </w:r>
          </w:p>
        </w:tc>
      </w:tr>
      <w:tr w:rsidR="00910732" w:rsidRPr="00A56BBF" w14:paraId="35705300" w14:textId="77777777" w:rsidTr="00915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BA2CDB1" w14:textId="77777777" w:rsidR="00910732" w:rsidRPr="002066E1" w:rsidRDefault="00910732" w:rsidP="00910732">
            <w:r w:rsidRPr="002066E1">
              <w:t>0.9</w:t>
            </w:r>
          </w:p>
        </w:tc>
        <w:tc>
          <w:tcPr>
            <w:tcW w:w="963" w:type="pct"/>
          </w:tcPr>
          <w:p w14:paraId="7FB9B94B" w14:textId="543DD345" w:rsidR="00910732" w:rsidRPr="002066E1" w:rsidRDefault="00F26150" w:rsidP="00910732">
            <w:pPr>
              <w:cnfStyle w:val="000000100000" w:firstRow="0" w:lastRow="0" w:firstColumn="0" w:lastColumn="0" w:oddVBand="0" w:evenVBand="0" w:oddHBand="1" w:evenHBand="0" w:firstRowFirstColumn="0" w:firstRowLastColumn="0" w:lastRowFirstColumn="0" w:lastRowLastColumn="0"/>
            </w:pPr>
            <w:r>
              <w:t>March</w:t>
            </w:r>
            <w:r w:rsidR="00910732" w:rsidRPr="002066E1">
              <w:t xml:space="preserve"> 2019</w:t>
            </w:r>
          </w:p>
        </w:tc>
        <w:tc>
          <w:tcPr>
            <w:tcW w:w="1732" w:type="pct"/>
          </w:tcPr>
          <w:p w14:paraId="130662B7" w14:textId="77777777" w:rsidR="00910732" w:rsidRPr="002066E1" w:rsidRDefault="00910732" w:rsidP="006B30A7">
            <w:pPr>
              <w:jc w:val="both"/>
              <w:cnfStyle w:val="000000100000" w:firstRow="0" w:lastRow="0" w:firstColumn="0" w:lastColumn="0" w:oddVBand="0" w:evenVBand="0" w:oddHBand="1" w:evenHBand="0" w:firstRowFirstColumn="0" w:firstRowLastColumn="0" w:lastRowFirstColumn="0" w:lastRowLastColumn="0"/>
            </w:pPr>
            <w:r w:rsidRPr="002066E1">
              <w:t xml:space="preserve">Ivan Majerčák, Mohammad Ismail, Miroslav </w:t>
            </w:r>
            <w:proofErr w:type="spellStart"/>
            <w:r w:rsidRPr="002066E1">
              <w:t>Štefánik</w:t>
            </w:r>
            <w:proofErr w:type="spellEnd"/>
            <w:r w:rsidRPr="002066E1">
              <w:t>, Luba Pavlovova</w:t>
            </w:r>
          </w:p>
        </w:tc>
        <w:tc>
          <w:tcPr>
            <w:tcW w:w="1721" w:type="pct"/>
          </w:tcPr>
          <w:p w14:paraId="7705D2AE" w14:textId="77777777" w:rsidR="00910732" w:rsidRPr="002066E1" w:rsidRDefault="00910732" w:rsidP="006B30A7">
            <w:pPr>
              <w:jc w:val="both"/>
              <w:cnfStyle w:val="000000100000" w:firstRow="0" w:lastRow="0" w:firstColumn="0" w:lastColumn="0" w:oddVBand="0" w:evenVBand="0" w:oddHBand="1" w:evenHBand="0" w:firstRowFirstColumn="0" w:firstRowLastColumn="0" w:lastRowFirstColumn="0" w:lastRowLastColumn="0"/>
            </w:pPr>
            <w:r w:rsidRPr="002066E1">
              <w:t>Final internal draft, requested peer review within SESIP Project</w:t>
            </w:r>
          </w:p>
        </w:tc>
      </w:tr>
      <w:tr w:rsidR="00910732" w:rsidRPr="00A56BBF" w14:paraId="7381F424" w14:textId="77777777" w:rsidTr="00915C0B">
        <w:tc>
          <w:tcPr>
            <w:cnfStyle w:val="001000000000" w:firstRow="0" w:lastRow="0" w:firstColumn="1" w:lastColumn="0" w:oddVBand="0" w:evenVBand="0" w:oddHBand="0" w:evenHBand="0" w:firstRowFirstColumn="0" w:firstRowLastColumn="0" w:lastRowFirstColumn="0" w:lastRowLastColumn="0"/>
            <w:tcW w:w="584" w:type="pct"/>
          </w:tcPr>
          <w:p w14:paraId="312CEF28" w14:textId="77777777" w:rsidR="00910732" w:rsidRPr="002066E1" w:rsidRDefault="00910732" w:rsidP="00910732">
            <w:r w:rsidRPr="002066E1">
              <w:t>1.0</w:t>
            </w:r>
          </w:p>
        </w:tc>
        <w:tc>
          <w:tcPr>
            <w:tcW w:w="963" w:type="pct"/>
          </w:tcPr>
          <w:p w14:paraId="23DFA84D" w14:textId="6546AEA2" w:rsidR="00910732" w:rsidRPr="00F26150" w:rsidRDefault="00F26150" w:rsidP="00910732">
            <w:pPr>
              <w:cnfStyle w:val="000000000000" w:firstRow="0" w:lastRow="0" w:firstColumn="0" w:lastColumn="0" w:oddVBand="0" w:evenVBand="0" w:oddHBand="0" w:evenHBand="0" w:firstRowFirstColumn="0" w:firstRowLastColumn="0" w:lastRowFirstColumn="0" w:lastRowLastColumn="0"/>
              <w:rPr>
                <w:highlight w:val="yellow"/>
              </w:rPr>
            </w:pPr>
            <w:r w:rsidRPr="00F26150">
              <w:rPr>
                <w:highlight w:val="yellow"/>
              </w:rPr>
              <w:t>???</w:t>
            </w:r>
            <w:r w:rsidR="00A56BBF" w:rsidRPr="00F26150">
              <w:rPr>
                <w:highlight w:val="yellow"/>
              </w:rPr>
              <w:t xml:space="preserve">, </w:t>
            </w:r>
            <w:r w:rsidR="00910732" w:rsidRPr="00F26150">
              <w:rPr>
                <w:highlight w:val="yellow"/>
              </w:rPr>
              <w:t>2019</w:t>
            </w:r>
          </w:p>
        </w:tc>
        <w:tc>
          <w:tcPr>
            <w:tcW w:w="1732" w:type="pct"/>
          </w:tcPr>
          <w:p w14:paraId="5648527C" w14:textId="77777777" w:rsidR="00910732" w:rsidRPr="002066E1" w:rsidRDefault="00910732" w:rsidP="006B30A7">
            <w:pPr>
              <w:jc w:val="both"/>
              <w:cnfStyle w:val="000000000000" w:firstRow="0" w:lastRow="0" w:firstColumn="0" w:lastColumn="0" w:oddVBand="0" w:evenVBand="0" w:oddHBand="0" w:evenHBand="0" w:firstRowFirstColumn="0" w:firstRowLastColumn="0" w:lastRowFirstColumn="0" w:lastRowLastColumn="0"/>
            </w:pPr>
            <w:r w:rsidRPr="002066E1">
              <w:t xml:space="preserve">Ivan Majerčák, Mohammad Ismail, Miroslav </w:t>
            </w:r>
            <w:proofErr w:type="spellStart"/>
            <w:r w:rsidRPr="002066E1">
              <w:t>Štefánik</w:t>
            </w:r>
            <w:proofErr w:type="spellEnd"/>
            <w:r w:rsidRPr="002066E1">
              <w:t>, Luba Pavlovova</w:t>
            </w:r>
          </w:p>
        </w:tc>
        <w:tc>
          <w:tcPr>
            <w:tcW w:w="1721" w:type="pct"/>
          </w:tcPr>
          <w:p w14:paraId="2F9147F3" w14:textId="581D5C8E" w:rsidR="00910732" w:rsidRPr="000A576A" w:rsidRDefault="00910732" w:rsidP="006B30A7">
            <w:pPr>
              <w:jc w:val="both"/>
              <w:cnfStyle w:val="000000000000" w:firstRow="0" w:lastRow="0" w:firstColumn="0" w:lastColumn="0" w:oddVBand="0" w:evenVBand="0" w:oddHBand="0" w:evenHBand="0" w:firstRowFirstColumn="0" w:firstRowLastColumn="0" w:lastRowFirstColumn="0" w:lastRowLastColumn="0"/>
              <w:rPr>
                <w:lang w:val="en-US"/>
              </w:rPr>
            </w:pPr>
            <w:r w:rsidRPr="002066E1">
              <w:t>Version released for use by M</w:t>
            </w:r>
            <w:proofErr w:type="spellStart"/>
            <w:r w:rsidR="000A576A">
              <w:rPr>
                <w:lang w:val="en-US"/>
              </w:rPr>
              <w:t>inistry</w:t>
            </w:r>
            <w:proofErr w:type="spellEnd"/>
            <w:r w:rsidR="000A576A">
              <w:rPr>
                <w:lang w:val="en-US"/>
              </w:rPr>
              <w:t xml:space="preserve"> of </w:t>
            </w:r>
            <w:proofErr w:type="spellStart"/>
            <w:r w:rsidR="000A576A">
              <w:rPr>
                <w:lang w:val="en-US"/>
              </w:rPr>
              <w:t>Labour</w:t>
            </w:r>
            <w:proofErr w:type="spellEnd"/>
          </w:p>
        </w:tc>
      </w:tr>
    </w:tbl>
    <w:p w14:paraId="5B7FF220" w14:textId="77777777" w:rsidR="00A20A60" w:rsidRPr="002066E1" w:rsidRDefault="00A20A60" w:rsidP="00A20A60"/>
    <w:p w14:paraId="5678A8F0" w14:textId="77777777" w:rsidR="00A20A60" w:rsidRPr="002066E1" w:rsidRDefault="00A20A60">
      <w:pPr>
        <w:spacing w:after="160" w:line="259" w:lineRule="auto"/>
      </w:pPr>
      <w:r w:rsidRPr="002066E1">
        <w:br w:type="page"/>
      </w:r>
    </w:p>
    <w:p w14:paraId="6DF5EDEE" w14:textId="77777777" w:rsidR="00A20A60" w:rsidRPr="002066E1" w:rsidRDefault="00A20A60" w:rsidP="00D0424B">
      <w:pPr>
        <w:pStyle w:val="Heading1"/>
        <w:numPr>
          <w:ilvl w:val="0"/>
          <w:numId w:val="2"/>
        </w:numPr>
      </w:pPr>
      <w:bookmarkStart w:id="13" w:name="_Toc3294906"/>
      <w:r w:rsidRPr="002066E1">
        <w:lastRenderedPageBreak/>
        <w:t>Introduction</w:t>
      </w:r>
      <w:bookmarkEnd w:id="13"/>
    </w:p>
    <w:p w14:paraId="05EAC2D8" w14:textId="6B1442FE" w:rsidR="00F26150" w:rsidRDefault="00A20A60" w:rsidP="00D0424B">
      <w:pPr>
        <w:pStyle w:val="Heading2"/>
        <w:numPr>
          <w:ilvl w:val="1"/>
          <w:numId w:val="2"/>
        </w:numPr>
      </w:pPr>
      <w:bookmarkStart w:id="14" w:name="_Toc3294907"/>
      <w:r w:rsidRPr="002066E1">
        <w:t xml:space="preserve">Purpose of </w:t>
      </w:r>
      <w:r w:rsidR="002136D3">
        <w:t>the</w:t>
      </w:r>
      <w:r w:rsidR="00F26150">
        <w:t xml:space="preserve"> </w:t>
      </w:r>
      <w:r w:rsidR="002136D3">
        <w:t>D</w:t>
      </w:r>
      <w:r w:rsidRPr="002066E1">
        <w:t>ocument</w:t>
      </w:r>
      <w:bookmarkEnd w:id="14"/>
    </w:p>
    <w:p w14:paraId="1A41928A" w14:textId="03BBAEA5" w:rsidR="00F26150" w:rsidRDefault="00F26150" w:rsidP="00B1357D">
      <w:pPr>
        <w:jc w:val="both"/>
      </w:pPr>
      <w:r>
        <w:t xml:space="preserve">These </w:t>
      </w:r>
      <w:r w:rsidR="002136D3">
        <w:t>T</w:t>
      </w:r>
      <w:r>
        <w:t xml:space="preserve">erms of </w:t>
      </w:r>
      <w:r w:rsidR="002136D3">
        <w:t>R</w:t>
      </w:r>
      <w:r>
        <w:t xml:space="preserve">eference </w:t>
      </w:r>
      <w:r w:rsidR="001D03E8">
        <w:t>(</w:t>
      </w:r>
      <w:proofErr w:type="spellStart"/>
      <w:r w:rsidR="001D03E8">
        <w:t>ToR</w:t>
      </w:r>
      <w:proofErr w:type="spellEnd"/>
      <w:r w:rsidR="001D03E8">
        <w:t xml:space="preserve">) </w:t>
      </w:r>
      <w:r>
        <w:t xml:space="preserve">are the reference document relating to the invitation to tender for procurement and implementation of a Labour Market Information System (LMIS) for </w:t>
      </w:r>
      <w:r w:rsidR="00864B2C">
        <w:t>Ministry of Labour</w:t>
      </w:r>
      <w:r>
        <w:t xml:space="preserve"> (</w:t>
      </w:r>
      <w:proofErr w:type="spellStart"/>
      <w:r>
        <w:t>MoL</w:t>
      </w:r>
      <w:proofErr w:type="spellEnd"/>
      <w:r>
        <w:t>).</w:t>
      </w:r>
    </w:p>
    <w:p w14:paraId="4E5DE938" w14:textId="77777777" w:rsidR="008D570B" w:rsidRDefault="008D570B" w:rsidP="00B1357D">
      <w:pPr>
        <w:jc w:val="both"/>
      </w:pPr>
    </w:p>
    <w:p w14:paraId="609F8934" w14:textId="1B45AA81" w:rsidR="00F26150" w:rsidRDefault="00F26150" w:rsidP="00B1357D">
      <w:pPr>
        <w:jc w:val="both"/>
      </w:pPr>
      <w:r>
        <w:t xml:space="preserve">It provides information on the context and objectives of the project and the organisation of </w:t>
      </w:r>
      <w:r w:rsidR="00864B2C">
        <w:t>Ministry of Labour</w:t>
      </w:r>
      <w:r>
        <w:t xml:space="preserve">. </w:t>
      </w:r>
      <w:r w:rsidR="00B1357D">
        <w:t>Together with the annexed documents, i</w:t>
      </w:r>
      <w:r>
        <w:t>t contains all the functional and technical terms of reference to which all proposals for the solutions shall comply. It also describes the selection process for the launch of the call for tenders</w:t>
      </w:r>
      <w:r w:rsidR="009E3BD7">
        <w:t xml:space="preserve"> </w:t>
      </w:r>
      <w:r>
        <w:t xml:space="preserve">and proposal of choices to be made to the </w:t>
      </w:r>
      <w:r w:rsidR="00864B2C">
        <w:t>Ministry of Labour</w:t>
      </w:r>
      <w:r>
        <w:t xml:space="preserve"> Steering Committee.</w:t>
      </w:r>
    </w:p>
    <w:p w14:paraId="635F7E42" w14:textId="77777777" w:rsidR="00F26150" w:rsidRDefault="00F26150" w:rsidP="00F26150"/>
    <w:p w14:paraId="617B992B" w14:textId="77777777" w:rsidR="00F26150" w:rsidRDefault="00F26150" w:rsidP="00D0424B">
      <w:pPr>
        <w:pStyle w:val="Heading2"/>
        <w:numPr>
          <w:ilvl w:val="1"/>
          <w:numId w:val="2"/>
        </w:numPr>
      </w:pPr>
      <w:bookmarkStart w:id="15" w:name="_Toc3294908"/>
      <w:r>
        <w:t>Use of the Terms of Reference</w:t>
      </w:r>
      <w:bookmarkEnd w:id="15"/>
    </w:p>
    <w:p w14:paraId="19ABA3AE" w14:textId="2F5A4BDE" w:rsidR="00F26150" w:rsidRDefault="00F26150" w:rsidP="00864B2C">
      <w:pPr>
        <w:jc w:val="both"/>
      </w:pPr>
      <w:r>
        <w:t xml:space="preserve">The </w:t>
      </w:r>
      <w:r w:rsidR="009C6FB8">
        <w:t>T</w:t>
      </w:r>
      <w:r>
        <w:t xml:space="preserve">erms of reference provide </w:t>
      </w:r>
      <w:r w:rsidR="009C6FB8">
        <w:t>tenderer</w:t>
      </w:r>
      <w:r>
        <w:t xml:space="preserve">s with all the information to enable them </w:t>
      </w:r>
      <w:r w:rsidR="009E3BD7">
        <w:t>to develop</w:t>
      </w:r>
      <w:r>
        <w:t xml:space="preserve"> a</w:t>
      </w:r>
      <w:r w:rsidR="00864B2C">
        <w:t xml:space="preserve"> </w:t>
      </w:r>
      <w:r>
        <w:t xml:space="preserve">proposal capable of meeting the needs expressed by </w:t>
      </w:r>
      <w:r w:rsidR="00864B2C">
        <w:t>Ministry of Labour</w:t>
      </w:r>
      <w:r>
        <w:t xml:space="preserve">. </w:t>
      </w:r>
      <w:proofErr w:type="spellStart"/>
      <w:r w:rsidR="001D03E8">
        <w:t>ToR</w:t>
      </w:r>
      <w:proofErr w:type="spellEnd"/>
      <w:r>
        <w:t xml:space="preserve"> may contain points to be clarified. Such</w:t>
      </w:r>
      <w:r w:rsidR="00864B2C">
        <w:t xml:space="preserve"> </w:t>
      </w:r>
      <w:r>
        <w:t xml:space="preserve">clarifications may be requested by tenderers in accordance with a procedure described </w:t>
      </w:r>
      <w:r w:rsidR="00864B2C">
        <w:t xml:space="preserve">further </w:t>
      </w:r>
      <w:r>
        <w:t>in this</w:t>
      </w:r>
      <w:r w:rsidR="00864B2C">
        <w:t xml:space="preserve"> </w:t>
      </w:r>
      <w:r>
        <w:t>document.</w:t>
      </w:r>
    </w:p>
    <w:p w14:paraId="5AF74081" w14:textId="77777777" w:rsidR="00864B2C" w:rsidRDefault="00864B2C" w:rsidP="00864B2C">
      <w:pPr>
        <w:jc w:val="both"/>
      </w:pPr>
    </w:p>
    <w:p w14:paraId="191F6D39" w14:textId="1D6FBB9D" w:rsidR="00F26150" w:rsidRDefault="00864B2C" w:rsidP="00864B2C">
      <w:pPr>
        <w:jc w:val="both"/>
      </w:pPr>
      <w:proofErr w:type="spellStart"/>
      <w:r>
        <w:t>ToR</w:t>
      </w:r>
      <w:proofErr w:type="spellEnd"/>
      <w:r w:rsidR="00F26150">
        <w:t xml:space="preserve"> constitutes the reference for analysing the matching of the </w:t>
      </w:r>
      <w:r w:rsidR="009C6FB8">
        <w:t>tenderer</w:t>
      </w:r>
      <w:r w:rsidR="00F26150">
        <w:t>'s response to the needs</w:t>
      </w:r>
      <w:r>
        <w:t xml:space="preserve"> </w:t>
      </w:r>
      <w:r w:rsidR="00F26150">
        <w:t xml:space="preserve">and requirements of </w:t>
      </w:r>
      <w:r>
        <w:t>Ministry of Labour</w:t>
      </w:r>
      <w:r w:rsidR="00F26150">
        <w:t xml:space="preserve"> and making an objective appraisal and thereafter the rating of the</w:t>
      </w:r>
      <w:r>
        <w:t xml:space="preserve"> </w:t>
      </w:r>
      <w:r w:rsidR="00F26150">
        <w:t>response.</w:t>
      </w:r>
    </w:p>
    <w:p w14:paraId="627D308D" w14:textId="77BC8C1A" w:rsidR="002136D3" w:rsidRDefault="002136D3" w:rsidP="00864B2C">
      <w:pPr>
        <w:jc w:val="both"/>
      </w:pPr>
    </w:p>
    <w:p w14:paraId="55A48AED" w14:textId="39DC472D" w:rsidR="002136D3" w:rsidRDefault="002136D3" w:rsidP="002136D3">
      <w:pPr>
        <w:pStyle w:val="Heading2"/>
        <w:numPr>
          <w:ilvl w:val="1"/>
          <w:numId w:val="2"/>
        </w:numPr>
      </w:pPr>
      <w:bookmarkStart w:id="16" w:name="_Toc3294909"/>
      <w:r>
        <w:t>Scope</w:t>
      </w:r>
      <w:bookmarkEnd w:id="16"/>
    </w:p>
    <w:p w14:paraId="2FB4A8D6" w14:textId="59D3539F" w:rsidR="002136D3" w:rsidRDefault="002136D3" w:rsidP="002136D3">
      <w:pPr>
        <w:jc w:val="both"/>
      </w:pPr>
      <w:r>
        <w:t>The scope of the contract will be to develop, deploy and maintain a full-scale Labour Market Information System, integrating data sources from various institutions. A phased approach is recommended to be adopted for the implementation of the solution.</w:t>
      </w:r>
    </w:p>
    <w:p w14:paraId="560585B1" w14:textId="77777777" w:rsidR="002136D3" w:rsidRDefault="002136D3" w:rsidP="002136D3">
      <w:pPr>
        <w:jc w:val="both"/>
      </w:pPr>
    </w:p>
    <w:p w14:paraId="502E2435" w14:textId="45047098" w:rsidR="002136D3" w:rsidRDefault="002136D3" w:rsidP="002136D3">
      <w:pPr>
        <w:jc w:val="both"/>
      </w:pPr>
      <w:r>
        <w:t xml:space="preserve">The solution will be a collaboration with Ministry of Labour and other institutions listed in the Conceptual Framework document (see </w:t>
      </w:r>
      <w:r>
        <w:fldChar w:fldCharType="begin"/>
      </w:r>
      <w:r>
        <w:instrText xml:space="preserve"> REF _Ref3269217 \r \h </w:instrText>
      </w:r>
      <w:r>
        <w:fldChar w:fldCharType="separate"/>
      </w:r>
      <w:r>
        <w:t>6.1</w:t>
      </w:r>
      <w:r>
        <w:fldChar w:fldCharType="end"/>
      </w:r>
      <w:r>
        <w:t xml:space="preserve">) and must be compatible with </w:t>
      </w:r>
      <w:proofErr w:type="spellStart"/>
      <w:r>
        <w:t>MoL’s</w:t>
      </w:r>
      <w:proofErr w:type="spellEnd"/>
      <w:r>
        <w:t xml:space="preserve"> technical and application architectures.</w:t>
      </w:r>
    </w:p>
    <w:p w14:paraId="720321C4" w14:textId="77777777" w:rsidR="002136D3" w:rsidRDefault="002136D3" w:rsidP="002136D3">
      <w:pPr>
        <w:jc w:val="both"/>
      </w:pPr>
    </w:p>
    <w:p w14:paraId="33CC31CB" w14:textId="473A2A16" w:rsidR="002136D3" w:rsidRDefault="002136D3" w:rsidP="002136D3">
      <w:pPr>
        <w:pStyle w:val="Heading2"/>
        <w:numPr>
          <w:ilvl w:val="1"/>
          <w:numId w:val="2"/>
        </w:numPr>
      </w:pPr>
      <w:bookmarkStart w:id="17" w:name="_Toc3294910"/>
      <w:r>
        <w:t>Deliverable</w:t>
      </w:r>
      <w:bookmarkEnd w:id="17"/>
    </w:p>
    <w:p w14:paraId="00109409" w14:textId="20B516CC" w:rsidR="002136D3" w:rsidRDefault="002136D3" w:rsidP="002136D3">
      <w:pPr>
        <w:jc w:val="both"/>
      </w:pPr>
      <w:r>
        <w:t xml:space="preserve">The objective of this tender is to select an implementation partner who will implement an optimum solution in the time-scale available, in accordance with the selection process outlined in chapter </w:t>
      </w:r>
      <w:r>
        <w:fldChar w:fldCharType="begin"/>
      </w:r>
      <w:r>
        <w:instrText xml:space="preserve"> REF _Ref3269456 \r \h </w:instrText>
      </w:r>
      <w:r>
        <w:fldChar w:fldCharType="separate"/>
      </w:r>
      <w:r>
        <w:t>8</w:t>
      </w:r>
      <w:r>
        <w:fldChar w:fldCharType="end"/>
      </w:r>
      <w:r>
        <w:t>.</w:t>
      </w:r>
    </w:p>
    <w:p w14:paraId="039FC4C8" w14:textId="77777777" w:rsidR="002136D3" w:rsidRDefault="002136D3" w:rsidP="002136D3">
      <w:pPr>
        <w:jc w:val="both"/>
      </w:pPr>
    </w:p>
    <w:p w14:paraId="170BC5A9" w14:textId="77777777" w:rsidR="002136D3" w:rsidRDefault="002136D3" w:rsidP="002136D3">
      <w:pPr>
        <w:jc w:val="both"/>
      </w:pPr>
      <w:r>
        <w:t>The key deliverables are as follows:</w:t>
      </w:r>
    </w:p>
    <w:p w14:paraId="6189B7B4" w14:textId="77777777" w:rsidR="003F514F" w:rsidRPr="003F514F" w:rsidRDefault="003F514F" w:rsidP="00627522">
      <w:pPr>
        <w:pStyle w:val="ListParagraph"/>
        <w:numPr>
          <w:ilvl w:val="0"/>
          <w:numId w:val="11"/>
        </w:numPr>
        <w:jc w:val="both"/>
      </w:pPr>
      <w:r w:rsidRPr="003F514F">
        <w:rPr>
          <w:b/>
        </w:rPr>
        <w:t xml:space="preserve">LMIS System Development </w:t>
      </w:r>
      <w:r w:rsidRPr="003F514F">
        <w:t>– including following stages of the LMIS System development and implementation:</w:t>
      </w:r>
    </w:p>
    <w:p w14:paraId="7B595412" w14:textId="77777777" w:rsidR="003F514F" w:rsidRPr="003F514F" w:rsidRDefault="003F514F" w:rsidP="00627522">
      <w:pPr>
        <w:pStyle w:val="ListParagraph"/>
        <w:numPr>
          <w:ilvl w:val="1"/>
          <w:numId w:val="11"/>
        </w:numPr>
        <w:jc w:val="both"/>
      </w:pPr>
      <w:r w:rsidRPr="003F514F">
        <w:rPr>
          <w:b/>
        </w:rPr>
        <w:lastRenderedPageBreak/>
        <w:t>Analysis</w:t>
      </w:r>
      <w:r w:rsidRPr="003F514F">
        <w:t xml:space="preserve"> – deep and thorough analysis based on the preliminary findings in this document and in other preliminary documents (e.g. LMIS - Review of the IT   Systems integrated with LMIS)</w:t>
      </w:r>
    </w:p>
    <w:p w14:paraId="2CFB3505" w14:textId="77777777" w:rsidR="003F514F" w:rsidRPr="003F514F" w:rsidRDefault="003F514F" w:rsidP="00627522">
      <w:pPr>
        <w:pStyle w:val="ListParagraph"/>
        <w:numPr>
          <w:ilvl w:val="1"/>
          <w:numId w:val="11"/>
        </w:numPr>
        <w:jc w:val="both"/>
      </w:pPr>
      <w:r w:rsidRPr="003F514F">
        <w:rPr>
          <w:b/>
        </w:rPr>
        <w:t>Design</w:t>
      </w:r>
      <w:r w:rsidRPr="003F514F">
        <w:t xml:space="preserve"> – design of the data store, data exchange interfaces, UI and UX and all other necessary components of the solution</w:t>
      </w:r>
    </w:p>
    <w:p w14:paraId="3C2DCBAC" w14:textId="77777777" w:rsidR="003F514F" w:rsidRPr="003F514F" w:rsidRDefault="003F514F" w:rsidP="00627522">
      <w:pPr>
        <w:pStyle w:val="ListParagraph"/>
        <w:numPr>
          <w:ilvl w:val="1"/>
          <w:numId w:val="11"/>
        </w:numPr>
        <w:jc w:val="both"/>
      </w:pPr>
      <w:r w:rsidRPr="003F514F">
        <w:rPr>
          <w:b/>
        </w:rPr>
        <w:t>Implementation</w:t>
      </w:r>
      <w:r w:rsidRPr="003F514F">
        <w:t xml:space="preserve"> – database design, programming of the business logic and interfaces, creation of the reports, automated tests etc.</w:t>
      </w:r>
    </w:p>
    <w:p w14:paraId="43EB4A91" w14:textId="77777777" w:rsidR="003F514F" w:rsidRPr="003F514F" w:rsidRDefault="003F514F" w:rsidP="00627522">
      <w:pPr>
        <w:pStyle w:val="ListParagraph"/>
        <w:numPr>
          <w:ilvl w:val="1"/>
          <w:numId w:val="11"/>
        </w:numPr>
        <w:jc w:val="both"/>
      </w:pPr>
      <w:r w:rsidRPr="003F514F">
        <w:rPr>
          <w:b/>
        </w:rPr>
        <w:t>Testing</w:t>
      </w:r>
      <w:r w:rsidRPr="003F514F">
        <w:t xml:space="preserve"> – extensive testing of the solution with focus on the quality of the input and output data</w:t>
      </w:r>
    </w:p>
    <w:p w14:paraId="349888A6" w14:textId="77777777" w:rsidR="003F514F" w:rsidRPr="003F514F" w:rsidRDefault="003F514F" w:rsidP="00627522">
      <w:pPr>
        <w:pStyle w:val="ListParagraph"/>
        <w:numPr>
          <w:ilvl w:val="1"/>
          <w:numId w:val="11"/>
        </w:numPr>
        <w:jc w:val="both"/>
      </w:pPr>
      <w:r w:rsidRPr="003F514F">
        <w:rPr>
          <w:b/>
        </w:rPr>
        <w:t>Deployment</w:t>
      </w:r>
      <w:r w:rsidRPr="003F514F">
        <w:t xml:space="preserve"> – pilot and full deployment of the solution, preparation of the upgrade procedures, methodology for connecting institutions in a secure way</w:t>
      </w:r>
    </w:p>
    <w:p w14:paraId="5ABF1854" w14:textId="165D072D" w:rsidR="003F514F" w:rsidRDefault="003F514F" w:rsidP="00627522">
      <w:pPr>
        <w:pStyle w:val="ListParagraph"/>
        <w:numPr>
          <w:ilvl w:val="0"/>
          <w:numId w:val="11"/>
        </w:numPr>
        <w:jc w:val="both"/>
      </w:pPr>
      <w:r w:rsidRPr="003F514F">
        <w:rPr>
          <w:b/>
        </w:rPr>
        <w:t>Maintenance</w:t>
      </w:r>
      <w:r w:rsidRPr="003F514F">
        <w:t xml:space="preserve"> – setup of the monitoring, backup, recovery, performance indicators etc.</w:t>
      </w:r>
    </w:p>
    <w:p w14:paraId="09E91375" w14:textId="42D88E07" w:rsidR="003F514F" w:rsidRPr="003F514F" w:rsidRDefault="003F514F" w:rsidP="00627522">
      <w:pPr>
        <w:pStyle w:val="ListParagraph"/>
        <w:numPr>
          <w:ilvl w:val="0"/>
          <w:numId w:val="11"/>
        </w:numPr>
        <w:jc w:val="both"/>
      </w:pPr>
      <w:r>
        <w:rPr>
          <w:b/>
        </w:rPr>
        <w:t xml:space="preserve">Warranty </w:t>
      </w:r>
      <w:r>
        <w:t>– for at least 3 months from the system GO LIVE milestone.</w:t>
      </w:r>
    </w:p>
    <w:p w14:paraId="7015280D" w14:textId="1A353F2D" w:rsidR="003F514F" w:rsidRPr="003F514F" w:rsidRDefault="003F514F" w:rsidP="00627522">
      <w:pPr>
        <w:pStyle w:val="ListParagraph"/>
        <w:numPr>
          <w:ilvl w:val="0"/>
          <w:numId w:val="11"/>
        </w:numPr>
        <w:jc w:val="both"/>
      </w:pPr>
      <w:r w:rsidRPr="003F514F">
        <w:rPr>
          <w:b/>
        </w:rPr>
        <w:t>Further development</w:t>
      </w:r>
      <w:r w:rsidRPr="003F514F">
        <w:t xml:space="preserve"> – further development of the solution based on the feedback and further requirements of the stakeholders</w:t>
      </w:r>
      <w:r w:rsidR="007D1BFF">
        <w:t xml:space="preserve"> divided into 3 consecutive work packages</w:t>
      </w:r>
      <w:r w:rsidRPr="003F514F">
        <w:t>.</w:t>
      </w:r>
    </w:p>
    <w:p w14:paraId="2862E5EA" w14:textId="77777777" w:rsidR="002136D3" w:rsidRDefault="002136D3" w:rsidP="002136D3">
      <w:pPr>
        <w:jc w:val="both"/>
      </w:pPr>
    </w:p>
    <w:p w14:paraId="751B0BE2" w14:textId="45F8D988" w:rsidR="002136D3" w:rsidRDefault="002136D3" w:rsidP="002136D3">
      <w:pPr>
        <w:pStyle w:val="Heading2"/>
        <w:numPr>
          <w:ilvl w:val="1"/>
          <w:numId w:val="2"/>
        </w:numPr>
      </w:pPr>
      <w:bookmarkStart w:id="18" w:name="_Toc3294911"/>
      <w:r>
        <w:t>Timescale</w:t>
      </w:r>
      <w:bookmarkEnd w:id="18"/>
    </w:p>
    <w:p w14:paraId="4B882A02" w14:textId="76BE1FFA" w:rsidR="002136D3" w:rsidRDefault="002136D3" w:rsidP="002136D3">
      <w:pPr>
        <w:jc w:val="both"/>
      </w:pPr>
      <w:r>
        <w:t>The anticipated timescales are:</w:t>
      </w:r>
    </w:p>
    <w:tbl>
      <w:tblPr>
        <w:tblStyle w:val="GridTable4-Accent51"/>
        <w:tblW w:w="0" w:type="auto"/>
        <w:tblLook w:val="04A0" w:firstRow="1" w:lastRow="0" w:firstColumn="1" w:lastColumn="0" w:noHBand="0" w:noVBand="1"/>
      </w:tblPr>
      <w:tblGrid>
        <w:gridCol w:w="4675"/>
        <w:gridCol w:w="4675"/>
      </w:tblGrid>
      <w:tr w:rsidR="002136D3" w14:paraId="5E30E902" w14:textId="77777777" w:rsidTr="0021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17C4E6C" w14:textId="15C45D6A" w:rsidR="002136D3" w:rsidRDefault="002136D3" w:rsidP="002136D3">
            <w:pPr>
              <w:jc w:val="both"/>
            </w:pPr>
            <w:r>
              <w:t>Milestone</w:t>
            </w:r>
          </w:p>
        </w:tc>
        <w:tc>
          <w:tcPr>
            <w:tcW w:w="4675" w:type="dxa"/>
          </w:tcPr>
          <w:p w14:paraId="18D92A1A" w14:textId="1A15F75B" w:rsidR="002136D3" w:rsidRDefault="002136D3" w:rsidP="002136D3">
            <w:pPr>
              <w:jc w:val="both"/>
              <w:cnfStyle w:val="100000000000" w:firstRow="1" w:lastRow="0" w:firstColumn="0" w:lastColumn="0" w:oddVBand="0" w:evenVBand="0" w:oddHBand="0" w:evenHBand="0" w:firstRowFirstColumn="0" w:firstRowLastColumn="0" w:lastRowFirstColumn="0" w:lastRowLastColumn="0"/>
            </w:pPr>
            <w:r>
              <w:t>Date</w:t>
            </w:r>
          </w:p>
        </w:tc>
      </w:tr>
      <w:tr w:rsidR="002136D3" w14:paraId="63EFD69C" w14:textId="77777777" w:rsidTr="0021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67D499" w14:textId="3D3B474A" w:rsidR="002136D3" w:rsidRDefault="002136D3" w:rsidP="002136D3">
            <w:pPr>
              <w:jc w:val="both"/>
            </w:pPr>
            <w:r>
              <w:t>Issue of Tender</w:t>
            </w:r>
          </w:p>
        </w:tc>
        <w:tc>
          <w:tcPr>
            <w:tcW w:w="4675" w:type="dxa"/>
          </w:tcPr>
          <w:p w14:paraId="4B53ABBA" w14:textId="3C9DF05F" w:rsidR="002136D3" w:rsidRPr="003F514F" w:rsidRDefault="002136D3" w:rsidP="002136D3">
            <w:pPr>
              <w:jc w:val="both"/>
              <w:cnfStyle w:val="000000100000" w:firstRow="0" w:lastRow="0" w:firstColumn="0" w:lastColumn="0" w:oddVBand="0" w:evenVBand="0" w:oddHBand="1" w:evenHBand="0" w:firstRowFirstColumn="0" w:firstRowLastColumn="0" w:lastRowFirstColumn="0" w:lastRowLastColumn="0"/>
              <w:rPr>
                <w:highlight w:val="yellow"/>
              </w:rPr>
            </w:pPr>
            <w:r w:rsidRPr="003F514F">
              <w:rPr>
                <w:highlight w:val="yellow"/>
              </w:rPr>
              <w:t>DD-MM-YYYY</w:t>
            </w:r>
          </w:p>
        </w:tc>
      </w:tr>
      <w:tr w:rsidR="003F514F" w14:paraId="2651F8CA" w14:textId="77777777" w:rsidTr="002136D3">
        <w:tc>
          <w:tcPr>
            <w:cnfStyle w:val="001000000000" w:firstRow="0" w:lastRow="0" w:firstColumn="1" w:lastColumn="0" w:oddVBand="0" w:evenVBand="0" w:oddHBand="0" w:evenHBand="0" w:firstRowFirstColumn="0" w:firstRowLastColumn="0" w:lastRowFirstColumn="0" w:lastRowLastColumn="0"/>
            <w:tcW w:w="4675" w:type="dxa"/>
          </w:tcPr>
          <w:p w14:paraId="030908ED" w14:textId="6C8EC813" w:rsidR="003F514F" w:rsidRDefault="003F514F" w:rsidP="003F514F">
            <w:pPr>
              <w:jc w:val="both"/>
            </w:pPr>
            <w:r>
              <w:t>Return of Tendered Proposals</w:t>
            </w:r>
          </w:p>
        </w:tc>
        <w:tc>
          <w:tcPr>
            <w:tcW w:w="4675" w:type="dxa"/>
          </w:tcPr>
          <w:p w14:paraId="0CA80EF1" w14:textId="6A2BE0B9" w:rsidR="003F514F" w:rsidRPr="003F514F" w:rsidRDefault="003F514F" w:rsidP="003F514F">
            <w:pPr>
              <w:jc w:val="both"/>
              <w:cnfStyle w:val="000000000000" w:firstRow="0" w:lastRow="0" w:firstColumn="0" w:lastColumn="0" w:oddVBand="0" w:evenVBand="0" w:oddHBand="0" w:evenHBand="0" w:firstRowFirstColumn="0" w:firstRowLastColumn="0" w:lastRowFirstColumn="0" w:lastRowLastColumn="0"/>
              <w:rPr>
                <w:highlight w:val="yellow"/>
              </w:rPr>
            </w:pPr>
            <w:r w:rsidRPr="003F514F">
              <w:rPr>
                <w:highlight w:val="yellow"/>
              </w:rPr>
              <w:t>DD-MM-YYYY</w:t>
            </w:r>
          </w:p>
        </w:tc>
      </w:tr>
      <w:tr w:rsidR="003F514F" w14:paraId="0F5801FA" w14:textId="77777777" w:rsidTr="0021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C2218F" w14:textId="5069B0B9" w:rsidR="003F514F" w:rsidRDefault="003F514F" w:rsidP="003F514F">
            <w:pPr>
              <w:jc w:val="both"/>
            </w:pPr>
            <w:r>
              <w:t>Award of Contract</w:t>
            </w:r>
          </w:p>
        </w:tc>
        <w:tc>
          <w:tcPr>
            <w:tcW w:w="4675" w:type="dxa"/>
          </w:tcPr>
          <w:p w14:paraId="7F8E40C7" w14:textId="0EE71F8F" w:rsidR="003F514F" w:rsidRPr="003F514F" w:rsidRDefault="003F514F" w:rsidP="003F514F">
            <w:pPr>
              <w:jc w:val="both"/>
              <w:cnfStyle w:val="000000100000" w:firstRow="0" w:lastRow="0" w:firstColumn="0" w:lastColumn="0" w:oddVBand="0" w:evenVBand="0" w:oddHBand="1" w:evenHBand="0" w:firstRowFirstColumn="0" w:firstRowLastColumn="0" w:lastRowFirstColumn="0" w:lastRowLastColumn="0"/>
              <w:rPr>
                <w:highlight w:val="yellow"/>
              </w:rPr>
            </w:pPr>
            <w:r w:rsidRPr="003F514F">
              <w:rPr>
                <w:highlight w:val="yellow"/>
              </w:rPr>
              <w:t>DD-MM-YYYY</w:t>
            </w:r>
          </w:p>
        </w:tc>
      </w:tr>
      <w:tr w:rsidR="003F514F" w14:paraId="32345A35" w14:textId="77777777" w:rsidTr="002136D3">
        <w:tc>
          <w:tcPr>
            <w:cnfStyle w:val="001000000000" w:firstRow="0" w:lastRow="0" w:firstColumn="1" w:lastColumn="0" w:oddVBand="0" w:evenVBand="0" w:oddHBand="0" w:evenHBand="0" w:firstRowFirstColumn="0" w:firstRowLastColumn="0" w:lastRowFirstColumn="0" w:lastRowLastColumn="0"/>
            <w:tcW w:w="4675" w:type="dxa"/>
          </w:tcPr>
          <w:p w14:paraId="3E509070" w14:textId="196D52F7" w:rsidR="003F514F" w:rsidRDefault="003F514F" w:rsidP="003F514F">
            <w:pPr>
              <w:jc w:val="both"/>
            </w:pPr>
            <w:r>
              <w:t>Commencement of Contract</w:t>
            </w:r>
          </w:p>
        </w:tc>
        <w:tc>
          <w:tcPr>
            <w:tcW w:w="4675" w:type="dxa"/>
          </w:tcPr>
          <w:p w14:paraId="33C1F081" w14:textId="32109C60" w:rsidR="003F514F" w:rsidRPr="003F514F" w:rsidRDefault="003F514F" w:rsidP="003F514F">
            <w:pPr>
              <w:jc w:val="both"/>
              <w:cnfStyle w:val="000000000000" w:firstRow="0" w:lastRow="0" w:firstColumn="0" w:lastColumn="0" w:oddVBand="0" w:evenVBand="0" w:oddHBand="0" w:evenHBand="0" w:firstRowFirstColumn="0" w:firstRowLastColumn="0" w:lastRowFirstColumn="0" w:lastRowLastColumn="0"/>
              <w:rPr>
                <w:highlight w:val="yellow"/>
              </w:rPr>
            </w:pPr>
            <w:r w:rsidRPr="003F514F">
              <w:rPr>
                <w:highlight w:val="yellow"/>
              </w:rPr>
              <w:t>DD-MM-YYYY</w:t>
            </w:r>
          </w:p>
        </w:tc>
      </w:tr>
    </w:tbl>
    <w:p w14:paraId="54F03009" w14:textId="77777777" w:rsidR="002136D3" w:rsidRDefault="002136D3">
      <w:pPr>
        <w:spacing w:after="160" w:line="259" w:lineRule="auto"/>
        <w:rPr>
          <w:rFonts w:asciiTheme="majorHAnsi" w:eastAsiaTheme="majorEastAsia" w:hAnsiTheme="majorHAnsi" w:cstheme="majorBidi"/>
          <w:color w:val="2F5496" w:themeColor="accent1" w:themeShade="BF"/>
          <w:sz w:val="32"/>
          <w:szCs w:val="32"/>
        </w:rPr>
      </w:pPr>
      <w:r>
        <w:br w:type="page"/>
      </w:r>
    </w:p>
    <w:p w14:paraId="58DD1AFA" w14:textId="5F2B7A76" w:rsidR="00F26150" w:rsidRDefault="00F26150" w:rsidP="00D0424B">
      <w:pPr>
        <w:pStyle w:val="Heading1"/>
        <w:numPr>
          <w:ilvl w:val="0"/>
          <w:numId w:val="2"/>
        </w:numPr>
      </w:pPr>
      <w:bookmarkStart w:id="19" w:name="_Toc3294912"/>
      <w:r w:rsidRPr="00F26150">
        <w:lastRenderedPageBreak/>
        <w:t xml:space="preserve">General </w:t>
      </w:r>
      <w:r w:rsidR="0094079F">
        <w:t>I</w:t>
      </w:r>
      <w:r w:rsidRPr="00F26150">
        <w:t xml:space="preserve">nformation </w:t>
      </w:r>
      <w:r w:rsidR="0094079F">
        <w:t>A</w:t>
      </w:r>
      <w:r w:rsidRPr="00F26150">
        <w:t xml:space="preserve">bout the </w:t>
      </w:r>
      <w:r w:rsidR="0094079F">
        <w:t>P</w:t>
      </w:r>
      <w:r w:rsidRPr="00F26150">
        <w:t>roject</w:t>
      </w:r>
      <w:bookmarkEnd w:id="19"/>
    </w:p>
    <w:p w14:paraId="663318D5" w14:textId="56E4FE93" w:rsidR="00D50896" w:rsidRDefault="00D50896" w:rsidP="00D0424B">
      <w:pPr>
        <w:pStyle w:val="Heading2"/>
        <w:numPr>
          <w:ilvl w:val="1"/>
          <w:numId w:val="2"/>
        </w:numPr>
      </w:pPr>
      <w:bookmarkStart w:id="20" w:name="_Toc3294913"/>
      <w:r w:rsidRPr="00F26150">
        <w:t xml:space="preserve">Project </w:t>
      </w:r>
      <w:r w:rsidR="002176AB">
        <w:t>C</w:t>
      </w:r>
      <w:r w:rsidRPr="00F26150">
        <w:t>ontext</w:t>
      </w:r>
      <w:bookmarkEnd w:id="20"/>
    </w:p>
    <w:p w14:paraId="01703DA8" w14:textId="77777777" w:rsidR="00864B2C" w:rsidRPr="002066E1" w:rsidRDefault="00864B2C" w:rsidP="007B7F42">
      <w:pPr>
        <w:jc w:val="both"/>
      </w:pPr>
      <w:r w:rsidRPr="002066E1">
        <w:t>Labour market information system represents (LMIS) represents a key instrument for provision Labour Market Information to all stakeholders on the Labour Market as well as tool for improving the Public Employment Service and other LM services within the country.</w:t>
      </w:r>
    </w:p>
    <w:p w14:paraId="008E1F83" w14:textId="77777777" w:rsidR="009E3BD7" w:rsidRDefault="009E3BD7" w:rsidP="007B7F42">
      <w:pPr>
        <w:jc w:val="both"/>
      </w:pPr>
    </w:p>
    <w:p w14:paraId="49FA1233" w14:textId="6EF8C41A" w:rsidR="00864B2C" w:rsidRPr="002066E1" w:rsidRDefault="00864B2C" w:rsidP="007B7F42">
      <w:pPr>
        <w:jc w:val="both"/>
      </w:pPr>
      <w:r w:rsidRPr="002066E1">
        <w:t>Labo</w:t>
      </w:r>
      <w:r>
        <w:t>u</w:t>
      </w:r>
      <w:r w:rsidRPr="002066E1">
        <w:t>r market information systems consist of four main components</w:t>
      </w:r>
      <w:r w:rsidR="007B7F42">
        <w:t xml:space="preserve"> (not all of them necessary part of the IT system)</w:t>
      </w:r>
      <w:r w:rsidRPr="002066E1">
        <w:t>:</w:t>
      </w:r>
    </w:p>
    <w:p w14:paraId="199902E7" w14:textId="77777777" w:rsidR="00864B2C" w:rsidRPr="002066E1" w:rsidRDefault="00864B2C" w:rsidP="007B7F42">
      <w:pPr>
        <w:pStyle w:val="ListParagraph"/>
        <w:numPr>
          <w:ilvl w:val="0"/>
          <w:numId w:val="3"/>
        </w:numPr>
        <w:jc w:val="both"/>
      </w:pPr>
      <w:r w:rsidRPr="002066E1">
        <w:t>collection and compilation of data and information;</w:t>
      </w:r>
    </w:p>
    <w:p w14:paraId="1E1104BA" w14:textId="77777777" w:rsidR="00864B2C" w:rsidRPr="002066E1" w:rsidRDefault="00864B2C" w:rsidP="007B7F42">
      <w:pPr>
        <w:pStyle w:val="ListParagraph"/>
        <w:numPr>
          <w:ilvl w:val="0"/>
          <w:numId w:val="3"/>
        </w:numPr>
        <w:jc w:val="both"/>
      </w:pPr>
      <w:r w:rsidRPr="002066E1">
        <w:t>repository of information;</w:t>
      </w:r>
    </w:p>
    <w:p w14:paraId="0DEF1EE0" w14:textId="77777777" w:rsidR="00864B2C" w:rsidRPr="002066E1" w:rsidRDefault="00864B2C" w:rsidP="007B7F42">
      <w:pPr>
        <w:pStyle w:val="ListParagraph"/>
        <w:numPr>
          <w:ilvl w:val="0"/>
          <w:numId w:val="3"/>
        </w:numPr>
        <w:jc w:val="both"/>
      </w:pPr>
      <w:r w:rsidRPr="002066E1">
        <w:t xml:space="preserve">analytical capacity and tools; </w:t>
      </w:r>
    </w:p>
    <w:p w14:paraId="29803FE8" w14:textId="77777777" w:rsidR="00864B2C" w:rsidRPr="002066E1" w:rsidRDefault="00864B2C" w:rsidP="007B7F42">
      <w:pPr>
        <w:pStyle w:val="ListParagraph"/>
        <w:numPr>
          <w:ilvl w:val="0"/>
          <w:numId w:val="3"/>
        </w:numPr>
        <w:jc w:val="both"/>
      </w:pPr>
      <w:r w:rsidRPr="002066E1">
        <w:t>institutional arrangements and networks</w:t>
      </w:r>
    </w:p>
    <w:p w14:paraId="3F66BE5D" w14:textId="6F9A6AD5" w:rsidR="00864B2C" w:rsidRDefault="00864B2C" w:rsidP="007B7F42">
      <w:pPr>
        <w:jc w:val="both"/>
      </w:pPr>
    </w:p>
    <w:p w14:paraId="1201675E" w14:textId="2E83ABA9" w:rsidR="00864B2C" w:rsidRDefault="00864B2C" w:rsidP="007B7F42">
      <w:pPr>
        <w:jc w:val="both"/>
      </w:pPr>
      <w:r>
        <w:t xml:space="preserve">In Jordan, there is no single system that could </w:t>
      </w:r>
      <w:r w:rsidR="00486AAD">
        <w:t>provide all the functionalities mentioned above. Rather, it is a scattered, distributed network of information</w:t>
      </w:r>
      <w:r w:rsidR="00E0393F">
        <w:t xml:space="preserve"> and information systems</w:t>
      </w:r>
      <w:r w:rsidR="00486AAD">
        <w:t xml:space="preserve">, which are hard to connect in order to executed reasonable </w:t>
      </w:r>
      <w:r w:rsidR="007B7F42">
        <w:t xml:space="preserve">cross-domain </w:t>
      </w:r>
      <w:r w:rsidR="00486AAD">
        <w:t>queries about LMI related issues</w:t>
      </w:r>
      <w:r w:rsidR="000E528F">
        <w:t>, policies, trends etc</w:t>
      </w:r>
      <w:r w:rsidR="00486AAD">
        <w:t>.</w:t>
      </w:r>
    </w:p>
    <w:p w14:paraId="2EE3110E" w14:textId="58120A6B" w:rsidR="00486AAD" w:rsidRDefault="00486AAD" w:rsidP="00864B2C"/>
    <w:p w14:paraId="47269DE3" w14:textId="3B09CD4C" w:rsidR="00486AAD" w:rsidRDefault="00486AAD" w:rsidP="007B7F42">
      <w:pPr>
        <w:jc w:val="both"/>
      </w:pPr>
      <w:r>
        <w:t>Therefore, it was decided, to include the</w:t>
      </w:r>
      <w:r w:rsidR="007B7F42">
        <w:t xml:space="preserve"> design of the</w:t>
      </w:r>
      <w:r>
        <w:t xml:space="preserve"> LMIS in the SESIP project as one of its activities. However, the SESIP project’s </w:t>
      </w:r>
      <w:r w:rsidR="007B7F42">
        <w:t xml:space="preserve">main </w:t>
      </w:r>
      <w:r>
        <w:t>focus is elsewhere and</w:t>
      </w:r>
      <w:r w:rsidR="007B7F42">
        <w:t xml:space="preserve"> </w:t>
      </w:r>
      <w:r w:rsidR="000E528F">
        <w:t xml:space="preserve">the </w:t>
      </w:r>
      <w:r w:rsidR="007B7F42">
        <w:t>budget is limited</w:t>
      </w:r>
      <w:r w:rsidR="000E528F">
        <w:t xml:space="preserve">. </w:t>
      </w:r>
      <w:proofErr w:type="gramStart"/>
      <w:r w:rsidR="000E528F">
        <w:t>T</w:t>
      </w:r>
      <w:r>
        <w:t>herefore</w:t>
      </w:r>
      <w:proofErr w:type="gramEnd"/>
      <w:r>
        <w:t xml:space="preserve"> the LMIS cannot be </w:t>
      </w:r>
      <w:r w:rsidR="00E0393F">
        <w:t>developed in full scale</w:t>
      </w:r>
      <w:r>
        <w:t xml:space="preserve"> under this project. Also, it would be rather counterproductive to </w:t>
      </w:r>
      <w:r w:rsidR="00977A16">
        <w:t>build</w:t>
      </w:r>
      <w:r>
        <w:t xml:space="preserve"> a system of a national importance without direct involvement of the local institutions</w:t>
      </w:r>
      <w:r w:rsidR="007B7F42">
        <w:t>/companies</w:t>
      </w:r>
      <w:r>
        <w:t>, which can later overtake the responsibility of the system and oversee its future growth.</w:t>
      </w:r>
    </w:p>
    <w:p w14:paraId="56E946C1" w14:textId="4E4C34B3" w:rsidR="00486AAD" w:rsidRDefault="00486AAD" w:rsidP="00864B2C"/>
    <w:p w14:paraId="5C8EA805" w14:textId="04C85BB7" w:rsidR="00486AAD" w:rsidRDefault="00486AAD" w:rsidP="007B7F42">
      <w:pPr>
        <w:jc w:val="both"/>
      </w:pPr>
      <w:r>
        <w:t>Within SESIP project, following activities were</w:t>
      </w:r>
      <w:r w:rsidR="003F72D7">
        <w:t xml:space="preserve"> or will be</w:t>
      </w:r>
      <w:r>
        <w:t xml:space="preserve"> executed</w:t>
      </w:r>
      <w:r w:rsidR="007B7F42">
        <w:t xml:space="preserve"> in relation to LMIS</w:t>
      </w:r>
      <w:r>
        <w:t xml:space="preserve"> (in coordination and cooperation with Ministry of Labour and other stakeholders):</w:t>
      </w:r>
    </w:p>
    <w:p w14:paraId="4953F28F" w14:textId="15733E52" w:rsidR="00486AAD" w:rsidRDefault="00486AAD" w:rsidP="007B7F42">
      <w:pPr>
        <w:pStyle w:val="ListParagraph"/>
        <w:numPr>
          <w:ilvl w:val="0"/>
          <w:numId w:val="4"/>
        </w:numPr>
        <w:jc w:val="both"/>
      </w:pPr>
      <w:r w:rsidRPr="00977A16">
        <w:rPr>
          <w:b/>
        </w:rPr>
        <w:t xml:space="preserve">Review of the </w:t>
      </w:r>
      <w:r w:rsidR="00CB1D36" w:rsidRPr="00977A16">
        <w:rPr>
          <w:b/>
        </w:rPr>
        <w:t>current situation</w:t>
      </w:r>
      <w:r w:rsidR="00CB1D36">
        <w:t xml:space="preserve"> – information systems, </w:t>
      </w:r>
      <w:r>
        <w:t xml:space="preserve">data sources which might/should contribute to the </w:t>
      </w:r>
      <w:r w:rsidR="003F72D7">
        <w:t>LMIS</w:t>
      </w:r>
      <w:r w:rsidR="00CB1D36">
        <w:t>, institutional readiness</w:t>
      </w:r>
      <w:r w:rsidR="007B7F42">
        <w:t>.</w:t>
      </w:r>
    </w:p>
    <w:p w14:paraId="3A8D8A17" w14:textId="012A842B" w:rsidR="003F72D7" w:rsidRDefault="00FB5298" w:rsidP="007B7F42">
      <w:pPr>
        <w:pStyle w:val="ListParagraph"/>
        <w:numPr>
          <w:ilvl w:val="0"/>
          <w:numId w:val="4"/>
        </w:numPr>
        <w:jc w:val="both"/>
      </w:pPr>
      <w:r w:rsidRPr="00977A16">
        <w:rPr>
          <w:b/>
        </w:rPr>
        <w:t xml:space="preserve">Preparation of the </w:t>
      </w:r>
      <w:r w:rsidR="003F72D7" w:rsidRPr="00977A16">
        <w:rPr>
          <w:b/>
        </w:rPr>
        <w:t>Conceptual</w:t>
      </w:r>
      <w:r w:rsidRPr="00977A16">
        <w:rPr>
          <w:b/>
        </w:rPr>
        <w:t xml:space="preserve"> Framework document</w:t>
      </w:r>
      <w:r w:rsidR="00977A16">
        <w:t xml:space="preserve"> -</w:t>
      </w:r>
      <w:r>
        <w:t xml:space="preserve"> summa</w:t>
      </w:r>
      <w:r w:rsidR="00DE628C">
        <w:t>ry of al</w:t>
      </w:r>
      <w:r w:rsidR="00CB1D36">
        <w:t>l the functionality envisioned for LMIS for the next 3 years of development</w:t>
      </w:r>
      <w:r w:rsidR="007B7F42">
        <w:t>.</w:t>
      </w:r>
    </w:p>
    <w:p w14:paraId="175994CC" w14:textId="571D17D2" w:rsidR="00CB1D36" w:rsidRDefault="00CB1D36" w:rsidP="007B7F42">
      <w:pPr>
        <w:pStyle w:val="ListParagraph"/>
        <w:numPr>
          <w:ilvl w:val="0"/>
          <w:numId w:val="4"/>
        </w:numPr>
        <w:jc w:val="both"/>
      </w:pPr>
      <w:r w:rsidRPr="00977A16">
        <w:rPr>
          <w:b/>
        </w:rPr>
        <w:t>Preparation of the Action Plan for strategy implementation</w:t>
      </w:r>
      <w:r>
        <w:t xml:space="preserve"> – a timeline of the activities reaching from the project initiation, analysis, design to implementation, deployment, maintenance, warranty and further development</w:t>
      </w:r>
      <w:r w:rsidR="007B7F42">
        <w:t>.</w:t>
      </w:r>
    </w:p>
    <w:p w14:paraId="3E150299" w14:textId="1227C7F5" w:rsidR="00CB1D36" w:rsidRDefault="00CB1D36" w:rsidP="007B7F42">
      <w:pPr>
        <w:pStyle w:val="ListParagraph"/>
        <w:numPr>
          <w:ilvl w:val="0"/>
          <w:numId w:val="4"/>
        </w:numPr>
        <w:jc w:val="both"/>
      </w:pPr>
      <w:r w:rsidRPr="00977A16">
        <w:rPr>
          <w:b/>
        </w:rPr>
        <w:t>Terms of Reference</w:t>
      </w:r>
      <w:r>
        <w:t xml:space="preserve"> – this document</w:t>
      </w:r>
      <w:r w:rsidR="007B7F42">
        <w:t>.</w:t>
      </w:r>
    </w:p>
    <w:p w14:paraId="37C5B575" w14:textId="1B2EB9D4" w:rsidR="00CB1D36" w:rsidRDefault="00CB1D36" w:rsidP="007B7F42">
      <w:pPr>
        <w:pStyle w:val="ListParagraph"/>
        <w:numPr>
          <w:ilvl w:val="0"/>
          <w:numId w:val="4"/>
        </w:numPr>
        <w:jc w:val="both"/>
      </w:pPr>
      <w:r w:rsidRPr="00977A16">
        <w:rPr>
          <w:b/>
        </w:rPr>
        <w:t>Capacity building plan with training measures</w:t>
      </w:r>
      <w:r>
        <w:t xml:space="preserve"> – to improve the capacity for LMI processing in the involved institutions</w:t>
      </w:r>
      <w:r w:rsidR="007B7F42">
        <w:t>.</w:t>
      </w:r>
    </w:p>
    <w:p w14:paraId="084BFCF0" w14:textId="7D052102" w:rsidR="00CB1D36" w:rsidRDefault="00CB1D36" w:rsidP="007B7F42">
      <w:pPr>
        <w:pStyle w:val="ListParagraph"/>
        <w:numPr>
          <w:ilvl w:val="0"/>
          <w:numId w:val="4"/>
        </w:numPr>
        <w:jc w:val="both"/>
      </w:pPr>
      <w:r w:rsidRPr="00977A16">
        <w:rPr>
          <w:b/>
        </w:rPr>
        <w:t>Other activities</w:t>
      </w:r>
      <w:r>
        <w:t xml:space="preserve"> – templates for forms for the institutions which do not have IS in place, portal linkages, recommendations for public awareness on LMIS etc.</w:t>
      </w:r>
    </w:p>
    <w:p w14:paraId="48D052EC" w14:textId="159A9656" w:rsidR="00CB1D36" w:rsidRDefault="00CB1D36" w:rsidP="00CB1D36"/>
    <w:p w14:paraId="419E10EF" w14:textId="127E0E27" w:rsidR="007B7F42" w:rsidRDefault="00E0393F" w:rsidP="007B7F42">
      <w:pPr>
        <w:jc w:val="both"/>
      </w:pPr>
      <w:r>
        <w:lastRenderedPageBreak/>
        <w:t xml:space="preserve">In order to introduce a fully functional LMIS in Jordan, a system which covers the functionality described in </w:t>
      </w:r>
      <w:r w:rsidRPr="007B7F42">
        <w:rPr>
          <w:i/>
        </w:rPr>
        <w:t>Conceptual Framework</w:t>
      </w:r>
      <w:r>
        <w:t xml:space="preserve"> must be developed and put to operation. The </w:t>
      </w:r>
      <w:r w:rsidR="009C6FB8">
        <w:t>tenderer</w:t>
      </w:r>
      <w:r>
        <w:t>s are expected to prepare a binding offer</w:t>
      </w:r>
      <w:r w:rsidR="00A41510">
        <w:t xml:space="preserve"> </w:t>
      </w:r>
      <w:r>
        <w:t>for the whole functionality, based on their understanding of the required functionality</w:t>
      </w:r>
      <w:r w:rsidR="00A41510">
        <w:t xml:space="preserve"> and procedures described in this </w:t>
      </w:r>
      <w:r w:rsidR="00A41510" w:rsidRPr="007B7F42">
        <w:rPr>
          <w:i/>
        </w:rPr>
        <w:t>T</w:t>
      </w:r>
      <w:r w:rsidR="007B7F42">
        <w:rPr>
          <w:i/>
        </w:rPr>
        <w:t xml:space="preserve">erms of </w:t>
      </w:r>
      <w:r w:rsidR="00A41510" w:rsidRPr="007B7F42">
        <w:rPr>
          <w:i/>
        </w:rPr>
        <w:t>R</w:t>
      </w:r>
      <w:r w:rsidR="007B7F42">
        <w:rPr>
          <w:i/>
        </w:rPr>
        <w:t>eference</w:t>
      </w:r>
      <w:r w:rsidR="00A41510">
        <w:t xml:space="preserve"> and the </w:t>
      </w:r>
      <w:r w:rsidR="00A41510" w:rsidRPr="007B7F42">
        <w:rPr>
          <w:i/>
        </w:rPr>
        <w:t>Conceptual Framework</w:t>
      </w:r>
      <w:r>
        <w:t xml:space="preserve">. </w:t>
      </w:r>
    </w:p>
    <w:p w14:paraId="5CC3D460" w14:textId="77777777" w:rsidR="007B7F42" w:rsidRDefault="007B7F42" w:rsidP="007B7F42">
      <w:pPr>
        <w:jc w:val="both"/>
      </w:pPr>
    </w:p>
    <w:p w14:paraId="3C7171ED" w14:textId="64811126" w:rsidR="00CB1D36" w:rsidRPr="007E6F18" w:rsidRDefault="00E0393F" w:rsidP="007B7F42">
      <w:pPr>
        <w:jc w:val="both"/>
        <w:rPr>
          <w:lang w:val="sk-SK"/>
        </w:rPr>
      </w:pPr>
      <w:r>
        <w:t xml:space="preserve">The Ministry of Labour has no </w:t>
      </w:r>
      <w:r w:rsidR="007B7F42">
        <w:t>preference for</w:t>
      </w:r>
      <w:r>
        <w:t xml:space="preserve"> </w:t>
      </w:r>
      <w:r w:rsidR="007B7F42">
        <w:t xml:space="preserve">supplier or </w:t>
      </w:r>
      <w:r>
        <w:t xml:space="preserve">technology </w:t>
      </w:r>
      <w:r w:rsidR="007B7F42">
        <w:t xml:space="preserve">used to build </w:t>
      </w:r>
      <w:r>
        <w:t xml:space="preserve">the solution and is open to </w:t>
      </w:r>
      <w:r w:rsidR="00A41510">
        <w:t xml:space="preserve">deployment of </w:t>
      </w:r>
      <w:r>
        <w:t>already existing solutions</w:t>
      </w:r>
      <w:r w:rsidR="007B7F42">
        <w:t xml:space="preserve"> (commercial or from other countries)</w:t>
      </w:r>
      <w:r>
        <w:t>, which can be adjusted for the needs of Jordan’s labour market.</w:t>
      </w:r>
    </w:p>
    <w:p w14:paraId="1C692F79" w14:textId="77777777" w:rsidR="00864B2C" w:rsidRPr="00864B2C" w:rsidRDefault="00864B2C" w:rsidP="00864B2C"/>
    <w:p w14:paraId="5FF85273" w14:textId="768B3014" w:rsidR="00F26150" w:rsidRDefault="00E16A51" w:rsidP="00D0424B">
      <w:pPr>
        <w:pStyle w:val="Heading2"/>
        <w:numPr>
          <w:ilvl w:val="1"/>
          <w:numId w:val="2"/>
        </w:numPr>
      </w:pPr>
      <w:bookmarkStart w:id="21" w:name="_Toc3294914"/>
      <w:r>
        <w:t xml:space="preserve">Project </w:t>
      </w:r>
      <w:r w:rsidR="002176AB">
        <w:t>O</w:t>
      </w:r>
      <w:r>
        <w:t>bjectives</w:t>
      </w:r>
      <w:bookmarkEnd w:id="21"/>
    </w:p>
    <w:p w14:paraId="4F10BA3D" w14:textId="6EACF7C8" w:rsidR="007E6F18" w:rsidRDefault="00F26150" w:rsidP="007B7F42">
      <w:pPr>
        <w:jc w:val="both"/>
      </w:pPr>
      <w:r>
        <w:t>The project is expected to lead to the commissioning of a system capable of achieving the following main objectives:</w:t>
      </w:r>
    </w:p>
    <w:p w14:paraId="7CAA97FB" w14:textId="50A1E004" w:rsidR="000F6605" w:rsidRDefault="00A41510" w:rsidP="00627522">
      <w:pPr>
        <w:pStyle w:val="ListParagraph"/>
        <w:numPr>
          <w:ilvl w:val="0"/>
          <w:numId w:val="5"/>
        </w:numPr>
        <w:jc w:val="both"/>
      </w:pPr>
      <w:r>
        <w:t>Provide</w:t>
      </w:r>
      <w:r w:rsidR="007B7F42">
        <w:t xml:space="preserve"> necessary</w:t>
      </w:r>
      <w:r>
        <w:t xml:space="preserve"> interfaces for all the stakeholders described in the Conceptual Framework document.</w:t>
      </w:r>
    </w:p>
    <w:p w14:paraId="0182D79C" w14:textId="1653436D" w:rsidR="00A41510" w:rsidRDefault="00A41510" w:rsidP="00627522">
      <w:pPr>
        <w:pStyle w:val="ListParagraph"/>
        <w:numPr>
          <w:ilvl w:val="0"/>
          <w:numId w:val="5"/>
        </w:numPr>
        <w:jc w:val="both"/>
      </w:pPr>
      <w:r>
        <w:t>Provide data exchange interfaces to all the institutions described in the Conceptual Framework.</w:t>
      </w:r>
    </w:p>
    <w:p w14:paraId="726F3133" w14:textId="40FA56AF" w:rsidR="00A41510" w:rsidRDefault="00A41510" w:rsidP="00627522">
      <w:pPr>
        <w:pStyle w:val="ListParagraph"/>
        <w:numPr>
          <w:ilvl w:val="0"/>
          <w:numId w:val="5"/>
        </w:numPr>
        <w:jc w:val="both"/>
      </w:pPr>
      <w:r>
        <w:t>Provide documentation and procedures within the system for its further maintenance and development.</w:t>
      </w:r>
    </w:p>
    <w:p w14:paraId="5EDC50AA" w14:textId="0215A8AA" w:rsidR="002A6798" w:rsidRDefault="002A6798" w:rsidP="00627522">
      <w:pPr>
        <w:pStyle w:val="ListParagraph"/>
        <w:numPr>
          <w:ilvl w:val="0"/>
          <w:numId w:val="5"/>
        </w:numPr>
        <w:jc w:val="both"/>
      </w:pPr>
      <w:r>
        <w:t xml:space="preserve">Provide trainings for the key-users from </w:t>
      </w:r>
      <w:proofErr w:type="spellStart"/>
      <w:r>
        <w:t>MoL</w:t>
      </w:r>
      <w:proofErr w:type="spellEnd"/>
      <w:r>
        <w:t xml:space="preserve"> and other institutions.</w:t>
      </w:r>
    </w:p>
    <w:p w14:paraId="13F44340" w14:textId="3A762EC0" w:rsidR="000E528F" w:rsidRDefault="000E528F" w:rsidP="00627522">
      <w:pPr>
        <w:pStyle w:val="ListParagraph"/>
        <w:numPr>
          <w:ilvl w:val="0"/>
          <w:numId w:val="5"/>
        </w:numPr>
        <w:jc w:val="both"/>
      </w:pPr>
      <w:r>
        <w:t xml:space="preserve">Continue working with </w:t>
      </w:r>
      <w:proofErr w:type="spellStart"/>
      <w:r>
        <w:t>MoL</w:t>
      </w:r>
      <w:proofErr w:type="spellEnd"/>
      <w:r>
        <w:t xml:space="preserve"> on further development of the system.</w:t>
      </w:r>
    </w:p>
    <w:p w14:paraId="5FAAB839" w14:textId="3C94F4CB" w:rsidR="007B7F42" w:rsidRDefault="007B7F42" w:rsidP="007B7F42">
      <w:pPr>
        <w:jc w:val="both"/>
      </w:pPr>
    </w:p>
    <w:p w14:paraId="397FDCB3" w14:textId="338BB238" w:rsidR="007B7F42" w:rsidRDefault="000E528F" w:rsidP="007B7F42">
      <w:pPr>
        <w:jc w:val="both"/>
      </w:pPr>
      <w:r>
        <w:t>In addition,</w:t>
      </w:r>
      <w:r w:rsidR="007B7F42">
        <w:t xml:space="preserve"> it is expected from the </w:t>
      </w:r>
      <w:r w:rsidR="009C6FB8">
        <w:t>tenderer</w:t>
      </w:r>
      <w:r w:rsidR="007B7F42">
        <w:t xml:space="preserve"> to lead the project in a standardized, transparent way, provide necessary cooperation with all the stakeholders, look for the synergies with other existing projects and provide comprehensive knowledge transfer to Ministry of Labour and other stakeholders in order to maximize the benefits from the new LMIS.</w:t>
      </w:r>
    </w:p>
    <w:p w14:paraId="130777FA" w14:textId="783B1119" w:rsidR="00F26150" w:rsidRDefault="00F26150" w:rsidP="00F26150"/>
    <w:p w14:paraId="20927230" w14:textId="200E01D9" w:rsidR="00F26150" w:rsidRDefault="00E16A51" w:rsidP="00D0424B">
      <w:pPr>
        <w:pStyle w:val="Heading2"/>
        <w:numPr>
          <w:ilvl w:val="1"/>
          <w:numId w:val="2"/>
        </w:numPr>
      </w:pPr>
      <w:bookmarkStart w:id="22" w:name="_Ref3201342"/>
      <w:bookmarkStart w:id="23" w:name="_Toc3294915"/>
      <w:r>
        <w:t xml:space="preserve">Target </w:t>
      </w:r>
      <w:r w:rsidR="002176AB">
        <w:t>S</w:t>
      </w:r>
      <w:r>
        <w:t>cope</w:t>
      </w:r>
      <w:bookmarkEnd w:id="22"/>
      <w:bookmarkEnd w:id="23"/>
    </w:p>
    <w:p w14:paraId="2D33500A" w14:textId="67871F55" w:rsidR="00F26150" w:rsidRDefault="00F26150" w:rsidP="000B764D">
      <w:pPr>
        <w:jc w:val="both"/>
      </w:pPr>
      <w:r>
        <w:t xml:space="preserve">The </w:t>
      </w:r>
      <w:r w:rsidR="009F60FE">
        <w:t xml:space="preserve">entire </w:t>
      </w:r>
      <w:r w:rsidR="00451694">
        <w:t xml:space="preserve">scope of the LMIS </w:t>
      </w:r>
      <w:r w:rsidR="009F60FE">
        <w:t>is described in</w:t>
      </w:r>
      <w:r w:rsidR="000F6605">
        <w:t xml:space="preserve"> detail in</w:t>
      </w:r>
      <w:r w:rsidR="009F60FE">
        <w:t xml:space="preserve"> the Conceptual Framework</w:t>
      </w:r>
      <w:r w:rsidR="00026A18">
        <w:t xml:space="preserve"> (CF)</w:t>
      </w:r>
      <w:r w:rsidR="009F60FE">
        <w:t xml:space="preserve"> document</w:t>
      </w:r>
      <w:r w:rsidR="00026A18">
        <w:t xml:space="preserve"> (and documents referenced by CF)</w:t>
      </w:r>
      <w:r w:rsidR="000B764D">
        <w:t xml:space="preserve"> as well as in the chapter </w:t>
      </w:r>
      <w:r w:rsidR="000B764D">
        <w:fldChar w:fldCharType="begin"/>
      </w:r>
      <w:r w:rsidR="000B764D">
        <w:instrText xml:space="preserve"> REF _Ref2835671 \r \h </w:instrText>
      </w:r>
      <w:r w:rsidR="000B764D">
        <w:fldChar w:fldCharType="separate"/>
      </w:r>
      <w:r w:rsidR="000B764D">
        <w:t>6</w:t>
      </w:r>
      <w:r w:rsidR="000B764D">
        <w:fldChar w:fldCharType="end"/>
      </w:r>
      <w:r w:rsidR="009F60FE">
        <w:t>.</w:t>
      </w:r>
    </w:p>
    <w:p w14:paraId="32B90865" w14:textId="7F83E859" w:rsidR="000B764D" w:rsidRDefault="000B764D" w:rsidP="000B764D">
      <w:pPr>
        <w:jc w:val="both"/>
      </w:pPr>
    </w:p>
    <w:p w14:paraId="0275A07D" w14:textId="2D78A1C3" w:rsidR="000B764D" w:rsidRDefault="000B764D" w:rsidP="000B764D">
      <w:pPr>
        <w:jc w:val="both"/>
      </w:pPr>
      <w:r>
        <w:t xml:space="preserve">Because of the </w:t>
      </w:r>
      <w:r w:rsidR="007C7454">
        <w:t>high</w:t>
      </w:r>
      <w:r>
        <w:t xml:space="preserve"> complexity and deep integration nature of the project, the </w:t>
      </w:r>
      <w:r w:rsidR="009C6FB8">
        <w:t>tenderer</w:t>
      </w:r>
      <w:r>
        <w:t xml:space="preserve">s are encouraged to </w:t>
      </w:r>
      <w:r w:rsidR="00C37324">
        <w:t>split the scope into several (at least two) slots.</w:t>
      </w:r>
    </w:p>
    <w:p w14:paraId="691EEDE5" w14:textId="62994754" w:rsidR="00C37324" w:rsidRDefault="00C37324" w:rsidP="000B764D">
      <w:pPr>
        <w:jc w:val="both"/>
      </w:pPr>
    </w:p>
    <w:p w14:paraId="2D523E5A" w14:textId="60FB5761" w:rsidR="00C37324" w:rsidRDefault="00C37324" w:rsidP="000B764D">
      <w:pPr>
        <w:jc w:val="both"/>
      </w:pPr>
      <w:r>
        <w:t>An example of the split is described below:</w:t>
      </w:r>
    </w:p>
    <w:tbl>
      <w:tblPr>
        <w:tblStyle w:val="GridTable4-Accent11"/>
        <w:tblW w:w="0" w:type="auto"/>
        <w:tblLook w:val="04A0" w:firstRow="1" w:lastRow="0" w:firstColumn="1" w:lastColumn="0" w:noHBand="0" w:noVBand="1"/>
      </w:tblPr>
      <w:tblGrid>
        <w:gridCol w:w="1129"/>
        <w:gridCol w:w="8221"/>
      </w:tblGrid>
      <w:tr w:rsidR="00C37324" w14:paraId="540892E2" w14:textId="77777777" w:rsidTr="00C37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709F75" w14:textId="0BF608BA" w:rsidR="00C37324" w:rsidRDefault="00C37324" w:rsidP="000B764D">
            <w:pPr>
              <w:jc w:val="both"/>
            </w:pPr>
            <w:r>
              <w:t>Slot #</w:t>
            </w:r>
          </w:p>
        </w:tc>
        <w:tc>
          <w:tcPr>
            <w:tcW w:w="8221" w:type="dxa"/>
          </w:tcPr>
          <w:p w14:paraId="13A24A49" w14:textId="5665EE22" w:rsidR="00C37324" w:rsidRDefault="00C37324" w:rsidP="000B764D">
            <w:pPr>
              <w:jc w:val="both"/>
              <w:cnfStyle w:val="100000000000" w:firstRow="1" w:lastRow="0" w:firstColumn="0" w:lastColumn="0" w:oddVBand="0" w:evenVBand="0" w:oddHBand="0" w:evenHBand="0" w:firstRowFirstColumn="0" w:firstRowLastColumn="0" w:lastRowFirstColumn="0" w:lastRowLastColumn="0"/>
            </w:pPr>
            <w:r>
              <w:t>Content</w:t>
            </w:r>
          </w:p>
        </w:tc>
      </w:tr>
      <w:tr w:rsidR="00C37324" w14:paraId="3F79F475" w14:textId="77777777" w:rsidTr="00C3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F7C310" w14:textId="496B55A3" w:rsidR="00C37324" w:rsidRDefault="00C37324" w:rsidP="000B764D">
            <w:pPr>
              <w:jc w:val="both"/>
            </w:pPr>
            <w:r>
              <w:t>1</w:t>
            </w:r>
          </w:p>
        </w:tc>
        <w:tc>
          <w:tcPr>
            <w:tcW w:w="8221" w:type="dxa"/>
          </w:tcPr>
          <w:p w14:paraId="27032A49" w14:textId="5CCFE7BD" w:rsidR="00C37324" w:rsidRDefault="00C37324" w:rsidP="000B764D">
            <w:pPr>
              <w:jc w:val="both"/>
              <w:cnfStyle w:val="000000100000" w:firstRow="0" w:lastRow="0" w:firstColumn="0" w:lastColumn="0" w:oddVBand="0" w:evenVBand="0" w:oddHBand="1" w:evenHBand="0" w:firstRowFirstColumn="0" w:firstRowLastColumn="0" w:lastRowFirstColumn="0" w:lastRowLastColumn="0"/>
            </w:pPr>
            <w:r>
              <w:t>Building of the core LMIS (analysis and design templates, data model, security, web interface), integration of up to 3 institutions, building patterns for future reuse (interfaces, data screens).</w:t>
            </w:r>
          </w:p>
        </w:tc>
      </w:tr>
      <w:tr w:rsidR="00C37324" w14:paraId="50F368B7" w14:textId="77777777" w:rsidTr="00C37324">
        <w:tc>
          <w:tcPr>
            <w:cnfStyle w:val="001000000000" w:firstRow="0" w:lastRow="0" w:firstColumn="1" w:lastColumn="0" w:oddVBand="0" w:evenVBand="0" w:oddHBand="0" w:evenHBand="0" w:firstRowFirstColumn="0" w:firstRowLastColumn="0" w:lastRowFirstColumn="0" w:lastRowLastColumn="0"/>
            <w:tcW w:w="1129" w:type="dxa"/>
          </w:tcPr>
          <w:p w14:paraId="44A40059" w14:textId="35C12C40" w:rsidR="00C37324" w:rsidRDefault="00C37324" w:rsidP="000B764D">
            <w:pPr>
              <w:jc w:val="both"/>
            </w:pPr>
            <w:r>
              <w:t>2</w:t>
            </w:r>
          </w:p>
        </w:tc>
        <w:tc>
          <w:tcPr>
            <w:tcW w:w="8221" w:type="dxa"/>
          </w:tcPr>
          <w:p w14:paraId="62AE39FC" w14:textId="189706D3" w:rsidR="00C37324" w:rsidRDefault="00C37324" w:rsidP="000B764D">
            <w:pPr>
              <w:jc w:val="both"/>
              <w:cnfStyle w:val="000000000000" w:firstRow="0" w:lastRow="0" w:firstColumn="0" w:lastColumn="0" w:oddVBand="0" w:evenVBand="0" w:oddHBand="0" w:evenHBand="0" w:firstRowFirstColumn="0" w:firstRowLastColumn="0" w:lastRowFirstColumn="0" w:lastRowLastColumn="0"/>
            </w:pPr>
            <w:r>
              <w:t>Integration of the remaining institutions based on the patterns created in Slot 1.</w:t>
            </w:r>
          </w:p>
        </w:tc>
      </w:tr>
      <w:tr w:rsidR="00C37324" w14:paraId="6873D0C6" w14:textId="77777777" w:rsidTr="00C3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B98BF5" w14:textId="4ECB6B84" w:rsidR="00C37324" w:rsidRDefault="00C37324" w:rsidP="000B764D">
            <w:pPr>
              <w:jc w:val="both"/>
            </w:pPr>
            <w:r>
              <w:t>3</w:t>
            </w:r>
          </w:p>
        </w:tc>
        <w:tc>
          <w:tcPr>
            <w:tcW w:w="8221" w:type="dxa"/>
          </w:tcPr>
          <w:p w14:paraId="1A3B1A7C" w14:textId="46EEA916" w:rsidR="00C37324" w:rsidRDefault="00C37324" w:rsidP="000B764D">
            <w:pPr>
              <w:jc w:val="both"/>
              <w:cnfStyle w:val="000000100000" w:firstRow="0" w:lastRow="0" w:firstColumn="0" w:lastColumn="0" w:oddVBand="0" w:evenVBand="0" w:oddHBand="1" w:evenHBand="0" w:firstRowFirstColumn="0" w:firstRowLastColumn="0" w:lastRowFirstColumn="0" w:lastRowLastColumn="0"/>
            </w:pPr>
            <w:r>
              <w:t>Warranty, maintenance, further development (Work package 1, 2, 3…)</w:t>
            </w:r>
          </w:p>
        </w:tc>
      </w:tr>
      <w:tr w:rsidR="002A6798" w14:paraId="42F08E0A" w14:textId="77777777" w:rsidTr="00C37324">
        <w:tc>
          <w:tcPr>
            <w:cnfStyle w:val="001000000000" w:firstRow="0" w:lastRow="0" w:firstColumn="1" w:lastColumn="0" w:oddVBand="0" w:evenVBand="0" w:oddHBand="0" w:evenHBand="0" w:firstRowFirstColumn="0" w:firstRowLastColumn="0" w:lastRowFirstColumn="0" w:lastRowLastColumn="0"/>
            <w:tcW w:w="1129" w:type="dxa"/>
          </w:tcPr>
          <w:p w14:paraId="4D682149" w14:textId="2185EFC6" w:rsidR="002A6798" w:rsidRDefault="002A6798" w:rsidP="000B764D">
            <w:pPr>
              <w:jc w:val="both"/>
            </w:pPr>
            <w:r>
              <w:t>4</w:t>
            </w:r>
          </w:p>
        </w:tc>
        <w:tc>
          <w:tcPr>
            <w:tcW w:w="8221" w:type="dxa"/>
          </w:tcPr>
          <w:p w14:paraId="2ED1D54C" w14:textId="18F79600" w:rsidR="002A6798" w:rsidRDefault="002A6798" w:rsidP="000B764D">
            <w:pPr>
              <w:jc w:val="both"/>
              <w:cnfStyle w:val="000000000000" w:firstRow="0" w:lastRow="0" w:firstColumn="0" w:lastColumn="0" w:oddVBand="0" w:evenVBand="0" w:oddHBand="0" w:evenHBand="0" w:firstRowFirstColumn="0" w:firstRowLastColumn="0" w:lastRowFirstColumn="0" w:lastRowLastColumn="0"/>
            </w:pPr>
            <w:r>
              <w:t>Additional work packages related to development of the system in the next 3 years.</w:t>
            </w:r>
          </w:p>
        </w:tc>
      </w:tr>
    </w:tbl>
    <w:p w14:paraId="25540FEA" w14:textId="4CD98057" w:rsidR="00C37324" w:rsidRDefault="00C37324" w:rsidP="000B764D">
      <w:pPr>
        <w:jc w:val="both"/>
      </w:pPr>
    </w:p>
    <w:p w14:paraId="4F1D7128" w14:textId="152B4BE0" w:rsidR="00C37324" w:rsidRDefault="00C37324" w:rsidP="000B764D">
      <w:pPr>
        <w:jc w:val="both"/>
      </w:pPr>
      <w:r>
        <w:t xml:space="preserve">Each slot (if </w:t>
      </w:r>
      <w:r w:rsidR="009C6FB8">
        <w:t>tenderer</w:t>
      </w:r>
      <w:r>
        <w:t xml:space="preserve"> decides for the split) should be estimated separately and contain clearly defined scope.</w:t>
      </w:r>
    </w:p>
    <w:p w14:paraId="04ECA06E" w14:textId="77777777" w:rsidR="00C37324" w:rsidRDefault="00C37324" w:rsidP="000B764D">
      <w:pPr>
        <w:jc w:val="both"/>
      </w:pPr>
    </w:p>
    <w:p w14:paraId="249256BE" w14:textId="28B954AF" w:rsidR="00F26150" w:rsidRDefault="00E16A51" w:rsidP="00D0424B">
      <w:pPr>
        <w:pStyle w:val="Heading2"/>
        <w:numPr>
          <w:ilvl w:val="1"/>
          <w:numId w:val="2"/>
        </w:numPr>
      </w:pPr>
      <w:bookmarkStart w:id="24" w:name="_Toc3294916"/>
      <w:r>
        <w:t xml:space="preserve">Organisation of </w:t>
      </w:r>
      <w:proofErr w:type="spellStart"/>
      <w:r>
        <w:t>MoL</w:t>
      </w:r>
      <w:proofErr w:type="spellEnd"/>
      <w:r w:rsidR="007E6F18">
        <w:t xml:space="preserve"> (to be added by </w:t>
      </w:r>
      <w:proofErr w:type="spellStart"/>
      <w:r w:rsidR="007E6F18">
        <w:t>MoL</w:t>
      </w:r>
      <w:proofErr w:type="spellEnd"/>
      <w:r w:rsidR="007E6F18">
        <w:t>)</w:t>
      </w:r>
      <w:bookmarkEnd w:id="24"/>
    </w:p>
    <w:p w14:paraId="33BED205" w14:textId="0A9D1FDB" w:rsidR="004E2958" w:rsidRDefault="00F26150" w:rsidP="00F26150">
      <w:r w:rsidRPr="007E6F18">
        <w:rPr>
          <w:highlight w:val="yellow"/>
        </w:rPr>
        <w:t xml:space="preserve">For its administration and management, </w:t>
      </w:r>
      <w:r w:rsidR="00864B2C" w:rsidRPr="007E6F18">
        <w:rPr>
          <w:highlight w:val="yellow"/>
        </w:rPr>
        <w:t>Ministry of Labour</w:t>
      </w:r>
      <w:r w:rsidRPr="007E6F18">
        <w:rPr>
          <w:highlight w:val="yellow"/>
        </w:rPr>
        <w:t xml:space="preserve"> has</w:t>
      </w:r>
      <w:r w:rsidR="007E6F18" w:rsidRPr="007E6F18">
        <w:rPr>
          <w:highlight w:val="yellow"/>
        </w:rPr>
        <w:t xml:space="preserve"> following positions, bodies and committees relevant to the tender</w:t>
      </w:r>
      <w:r w:rsidRPr="007E6F18">
        <w:rPr>
          <w:highlight w:val="yellow"/>
        </w:rPr>
        <w:t>:</w:t>
      </w:r>
      <w:r>
        <w:t xml:space="preserve"> </w:t>
      </w:r>
    </w:p>
    <w:p w14:paraId="362A7713" w14:textId="77777777" w:rsidR="007E6F18" w:rsidRDefault="007E6F18" w:rsidP="00F26150"/>
    <w:p w14:paraId="5F521F4D" w14:textId="2EB95B69" w:rsidR="004E2958" w:rsidRDefault="004E2958" w:rsidP="00D0424B">
      <w:pPr>
        <w:pStyle w:val="Heading2"/>
        <w:numPr>
          <w:ilvl w:val="1"/>
          <w:numId w:val="2"/>
        </w:numPr>
      </w:pPr>
      <w:bookmarkStart w:id="25" w:name="_Toc3294917"/>
      <w:r>
        <w:t xml:space="preserve">Legal </w:t>
      </w:r>
      <w:r w:rsidR="002176AB">
        <w:t>C</w:t>
      </w:r>
      <w:r>
        <w:t xml:space="preserve">ontext (to be added by </w:t>
      </w:r>
      <w:proofErr w:type="spellStart"/>
      <w:r>
        <w:t>MoL</w:t>
      </w:r>
      <w:proofErr w:type="spellEnd"/>
      <w:r>
        <w:t>)</w:t>
      </w:r>
      <w:bookmarkEnd w:id="25"/>
    </w:p>
    <w:p w14:paraId="39CABBAB" w14:textId="5361DDEE" w:rsidR="007E6F18" w:rsidRPr="008C41B1" w:rsidRDefault="007E6F18" w:rsidP="007E6F18">
      <w:pPr>
        <w:rPr>
          <w:lang w:val="en-US"/>
        </w:rPr>
      </w:pPr>
      <w:r w:rsidRPr="007E6F18">
        <w:rPr>
          <w:highlight w:val="yellow"/>
        </w:rPr>
        <w:t>This tender is issued under the law XYZ on Public procurement for the Government of HKJ…</w:t>
      </w:r>
    </w:p>
    <w:p w14:paraId="022B4937" w14:textId="6030B292" w:rsidR="00F26150" w:rsidRDefault="00F26150" w:rsidP="00F26150"/>
    <w:p w14:paraId="74282951" w14:textId="77777777" w:rsidR="002136D3" w:rsidRDefault="002136D3">
      <w:pPr>
        <w:spacing w:after="160" w:line="259" w:lineRule="auto"/>
        <w:rPr>
          <w:rFonts w:asciiTheme="majorHAnsi" w:eastAsiaTheme="majorEastAsia" w:hAnsiTheme="majorHAnsi" w:cstheme="majorBidi"/>
          <w:color w:val="2F5496" w:themeColor="accent1" w:themeShade="BF"/>
          <w:sz w:val="32"/>
          <w:szCs w:val="32"/>
        </w:rPr>
      </w:pPr>
      <w:r>
        <w:br w:type="page"/>
      </w:r>
    </w:p>
    <w:p w14:paraId="25486529" w14:textId="44EC045D" w:rsidR="00E36D7C" w:rsidRDefault="00E36D7C" w:rsidP="00E36D7C">
      <w:pPr>
        <w:pStyle w:val="Heading1"/>
        <w:numPr>
          <w:ilvl w:val="0"/>
          <w:numId w:val="2"/>
        </w:numPr>
      </w:pPr>
      <w:bookmarkStart w:id="26" w:name="_Toc3294918"/>
      <w:r>
        <w:lastRenderedPageBreak/>
        <w:t xml:space="preserve">Instructions to </w:t>
      </w:r>
      <w:r w:rsidR="00394209">
        <w:t>Tenderers</w:t>
      </w:r>
      <w:bookmarkEnd w:id="26"/>
    </w:p>
    <w:p w14:paraId="05B32F37" w14:textId="03206CC5" w:rsidR="00E36D7C" w:rsidRDefault="00F02F51" w:rsidP="00E36D7C">
      <w:pPr>
        <w:pStyle w:val="Heading2"/>
        <w:numPr>
          <w:ilvl w:val="1"/>
          <w:numId w:val="2"/>
        </w:numPr>
      </w:pPr>
      <w:bookmarkStart w:id="27" w:name="_Toc3294919"/>
      <w:r>
        <w:t>Invitation to Respond</w:t>
      </w:r>
      <w:bookmarkEnd w:id="27"/>
      <w:r w:rsidR="00E36D7C">
        <w:t xml:space="preserve"> </w:t>
      </w:r>
    </w:p>
    <w:p w14:paraId="64BCED53" w14:textId="37627F30" w:rsidR="00E36D7C" w:rsidRDefault="00E36D7C" w:rsidP="00F02F51">
      <w:pPr>
        <w:jc w:val="both"/>
      </w:pPr>
      <w:r>
        <w:t xml:space="preserve">Tenders are invited under the </w:t>
      </w:r>
      <w:r w:rsidRPr="007D1BFF">
        <w:rPr>
          <w:highlight w:val="yellow"/>
        </w:rPr>
        <w:t>negotiated</w:t>
      </w:r>
      <w:r>
        <w:t xml:space="preserve"> procedure of the </w:t>
      </w:r>
      <w:r w:rsidR="007D1BFF">
        <w:rPr>
          <w:highlight w:val="yellow"/>
        </w:rPr>
        <w:t>r</w:t>
      </w:r>
      <w:r w:rsidR="00F02F51" w:rsidRPr="00F02F51">
        <w:rPr>
          <w:highlight w:val="yellow"/>
        </w:rPr>
        <w:t>eference to Jordan Procurement Law(s)</w:t>
      </w:r>
      <w:r>
        <w:t>.</w:t>
      </w:r>
    </w:p>
    <w:p w14:paraId="5990E9EB" w14:textId="77777777" w:rsidR="00F02F51" w:rsidRDefault="00F02F51" w:rsidP="00F02F51">
      <w:pPr>
        <w:jc w:val="both"/>
      </w:pPr>
    </w:p>
    <w:p w14:paraId="08BD6390" w14:textId="25DC53DE" w:rsidR="00E36D7C" w:rsidRDefault="00E36D7C" w:rsidP="00F02F51">
      <w:pPr>
        <w:jc w:val="both"/>
      </w:pPr>
      <w:r>
        <w:t xml:space="preserve">Companies are advised that </w:t>
      </w:r>
      <w:r w:rsidR="00F02F51">
        <w:t>Ministry of Labour</w:t>
      </w:r>
      <w:r>
        <w:t xml:space="preserve"> will not be liable for, or pay for, any</w:t>
      </w:r>
      <w:r w:rsidR="00F02F51">
        <w:t xml:space="preserve"> </w:t>
      </w:r>
      <w:r>
        <w:t>expenses or losses incurred by the company in connection with their</w:t>
      </w:r>
      <w:r w:rsidR="00F02F51">
        <w:t xml:space="preserve"> </w:t>
      </w:r>
      <w:r>
        <w:t>preparation and submission of a proposal, and any subsequent preparation for</w:t>
      </w:r>
      <w:r w:rsidR="00F02F51">
        <w:t xml:space="preserve"> </w:t>
      </w:r>
      <w:r>
        <w:t>or participation in reference site visits.</w:t>
      </w:r>
    </w:p>
    <w:p w14:paraId="13C83DF6" w14:textId="77777777" w:rsidR="00F02F51" w:rsidRDefault="00F02F51" w:rsidP="00F02F51">
      <w:pPr>
        <w:jc w:val="both"/>
      </w:pPr>
    </w:p>
    <w:p w14:paraId="43ACDA8F" w14:textId="01726DF0" w:rsidR="00E36D7C" w:rsidRDefault="00E36D7C" w:rsidP="00F02F51">
      <w:pPr>
        <w:jc w:val="both"/>
      </w:pPr>
      <w:r>
        <w:t>Following receipt of the RFP, companies seeking additional clarification of</w:t>
      </w:r>
      <w:r w:rsidR="00F02F51">
        <w:t xml:space="preserve"> </w:t>
      </w:r>
      <w:r>
        <w:t xml:space="preserve">any of its contents should do this by submitting their queries </w:t>
      </w:r>
      <w:r w:rsidR="00F02F51">
        <w:t xml:space="preserve">using the procedure described in the Chapter </w:t>
      </w:r>
      <w:r w:rsidR="00F02F51">
        <w:fldChar w:fldCharType="begin"/>
      </w:r>
      <w:r w:rsidR="00F02F51">
        <w:instrText xml:space="preserve"> REF _Ref3271253 \r \h  \* MERGEFORMAT </w:instrText>
      </w:r>
      <w:r w:rsidR="00F02F51">
        <w:fldChar w:fldCharType="separate"/>
      </w:r>
      <w:r w:rsidR="00F02F51">
        <w:t>6.3</w:t>
      </w:r>
      <w:r w:rsidR="00F02F51">
        <w:fldChar w:fldCharType="end"/>
      </w:r>
      <w:r>
        <w:t>. Any additional information</w:t>
      </w:r>
      <w:r w:rsidR="00F02F51">
        <w:t xml:space="preserve"> </w:t>
      </w:r>
      <w:r>
        <w:t>will be provided to all applicants.</w:t>
      </w:r>
    </w:p>
    <w:p w14:paraId="37E6641B" w14:textId="217DA655" w:rsidR="00F02F51" w:rsidRDefault="00F02F51" w:rsidP="00E36D7C"/>
    <w:p w14:paraId="34AA33D3" w14:textId="77777777" w:rsidR="00DF35B7" w:rsidRDefault="00DF35B7" w:rsidP="002176AB">
      <w:pPr>
        <w:pStyle w:val="Heading2"/>
        <w:numPr>
          <w:ilvl w:val="1"/>
          <w:numId w:val="2"/>
        </w:numPr>
      </w:pPr>
      <w:bookmarkStart w:id="28" w:name="_Toc3294920"/>
      <w:r>
        <w:t>Acknowledgement of Receipt of RFP</w:t>
      </w:r>
      <w:bookmarkEnd w:id="28"/>
      <w:r>
        <w:t xml:space="preserve"> </w:t>
      </w:r>
    </w:p>
    <w:p w14:paraId="61BC4431" w14:textId="0AA29D46" w:rsidR="00E36D7C" w:rsidRDefault="00E36D7C" w:rsidP="00E36D7C">
      <w:r>
        <w:t>Companies must promptly acknowledge receipt of the RFP and indicate</w:t>
      </w:r>
      <w:r w:rsidR="00F02F51">
        <w:t xml:space="preserve"> </w:t>
      </w:r>
      <w:r>
        <w:t>whether or not they intend to submit a completed proposal. Failure to</w:t>
      </w:r>
      <w:r w:rsidR="00F02F51">
        <w:t xml:space="preserve"> </w:t>
      </w:r>
      <w:r>
        <w:t>indicate may result in the rejection of any proposal subsequently submitted.</w:t>
      </w:r>
    </w:p>
    <w:p w14:paraId="1B783078" w14:textId="77777777" w:rsidR="00F02F51" w:rsidRDefault="00F02F51" w:rsidP="00E36D7C"/>
    <w:p w14:paraId="0E91026A" w14:textId="77777777" w:rsidR="00E36D7C" w:rsidRDefault="00E36D7C" w:rsidP="00E36D7C">
      <w:r>
        <w:t>Acknowledgements should be sent by e-mail to:</w:t>
      </w:r>
    </w:p>
    <w:p w14:paraId="29D817CA" w14:textId="62155714" w:rsidR="00F02F51" w:rsidRDefault="00F02F51" w:rsidP="00627522">
      <w:pPr>
        <w:pStyle w:val="ListParagraph"/>
        <w:numPr>
          <w:ilvl w:val="0"/>
          <w:numId w:val="12"/>
        </w:numPr>
        <w:jc w:val="both"/>
      </w:pPr>
      <w:r w:rsidRPr="00082DDD">
        <w:t>majdi.saan@mol.gov.jo</w:t>
      </w:r>
      <w:r>
        <w:t xml:space="preserve"> (Mr. </w:t>
      </w:r>
      <w:proofErr w:type="spellStart"/>
      <w:r>
        <w:t>Majdi</w:t>
      </w:r>
      <w:proofErr w:type="spellEnd"/>
      <w:r>
        <w:t xml:space="preserve"> </w:t>
      </w:r>
      <w:proofErr w:type="spellStart"/>
      <w:r>
        <w:t>Saan</w:t>
      </w:r>
      <w:proofErr w:type="spellEnd"/>
      <w:r>
        <w:t>, Ministry of Labour).</w:t>
      </w:r>
    </w:p>
    <w:p w14:paraId="321DC4A8" w14:textId="61071FC9" w:rsidR="00E36D7C" w:rsidRDefault="00E36D7C" w:rsidP="00627522">
      <w:pPr>
        <w:pStyle w:val="ListParagraph"/>
        <w:numPr>
          <w:ilvl w:val="0"/>
          <w:numId w:val="12"/>
        </w:numPr>
      </w:pPr>
      <w:r>
        <w:t xml:space="preserve">For Attention of: </w:t>
      </w:r>
      <w:proofErr w:type="spellStart"/>
      <w:r w:rsidR="00F02F51">
        <w:t>Majdi</w:t>
      </w:r>
      <w:proofErr w:type="spellEnd"/>
      <w:r w:rsidR="00F02F51">
        <w:t xml:space="preserve"> </w:t>
      </w:r>
      <w:proofErr w:type="spellStart"/>
      <w:r w:rsidR="00F02F51">
        <w:t>Saan</w:t>
      </w:r>
      <w:proofErr w:type="spellEnd"/>
    </w:p>
    <w:p w14:paraId="3B0E25BE" w14:textId="5A92447C" w:rsidR="00E36D7C" w:rsidRDefault="00E36D7C" w:rsidP="00627522">
      <w:pPr>
        <w:pStyle w:val="ListParagraph"/>
        <w:numPr>
          <w:ilvl w:val="0"/>
          <w:numId w:val="12"/>
        </w:numPr>
      </w:pPr>
      <w:r>
        <w:t xml:space="preserve">Subject: </w:t>
      </w:r>
      <w:r w:rsidR="00F02F51">
        <w:t>LMIS Tender Acknowledgement</w:t>
      </w:r>
    </w:p>
    <w:p w14:paraId="5803ED8F" w14:textId="77777777" w:rsidR="00F02F51" w:rsidRDefault="00F02F51" w:rsidP="00E36D7C"/>
    <w:p w14:paraId="0347C3CD" w14:textId="104C3E6F" w:rsidR="00E36D7C" w:rsidRDefault="00E36D7C" w:rsidP="00E36D7C">
      <w:r>
        <w:t>Companies who do not submit a completed proposal shall permanently destroy</w:t>
      </w:r>
      <w:r w:rsidR="00F02F51">
        <w:t xml:space="preserve"> </w:t>
      </w:r>
      <w:r>
        <w:t xml:space="preserve">the </w:t>
      </w:r>
      <w:r w:rsidR="00F02F51">
        <w:t>Terms of Reference and related documents</w:t>
      </w:r>
      <w:r>
        <w:t>.</w:t>
      </w:r>
    </w:p>
    <w:p w14:paraId="1F6A2DCF" w14:textId="7D293ADA" w:rsidR="00F02F51" w:rsidRDefault="00F02F51" w:rsidP="00E36D7C"/>
    <w:p w14:paraId="3AF70E57" w14:textId="1BE64128" w:rsidR="00DF35B7" w:rsidRDefault="00DF35B7" w:rsidP="00DF35B7">
      <w:pPr>
        <w:pStyle w:val="Heading2"/>
        <w:numPr>
          <w:ilvl w:val="1"/>
          <w:numId w:val="2"/>
        </w:numPr>
      </w:pPr>
      <w:bookmarkStart w:id="29" w:name="_Toc3294921"/>
      <w:r>
        <w:t>Forwarding of Proposals</w:t>
      </w:r>
      <w:bookmarkEnd w:id="29"/>
    </w:p>
    <w:p w14:paraId="5EB09CD7" w14:textId="7289CA7F" w:rsidR="00E36D7C" w:rsidRDefault="00E36D7C" w:rsidP="00E36D7C">
      <w:r>
        <w:t xml:space="preserve">These </w:t>
      </w:r>
      <w:proofErr w:type="spellStart"/>
      <w:r w:rsidR="00F02F51">
        <w:t>ToR</w:t>
      </w:r>
      <w:proofErr w:type="spellEnd"/>
      <w:r w:rsidR="00F02F51">
        <w:t xml:space="preserve"> and related documents</w:t>
      </w:r>
      <w:r>
        <w:t xml:space="preserve"> shall not be forwarded to any other company without</w:t>
      </w:r>
      <w:r w:rsidR="00F02F51">
        <w:t xml:space="preserve"> </w:t>
      </w:r>
      <w:r>
        <w:t xml:space="preserve">the prior written permission of </w:t>
      </w:r>
      <w:proofErr w:type="spellStart"/>
      <w:r w:rsidR="00F02F51">
        <w:t>MoL</w:t>
      </w:r>
      <w:r>
        <w:t>.</w:t>
      </w:r>
      <w:proofErr w:type="spellEnd"/>
    </w:p>
    <w:p w14:paraId="143F2E2D" w14:textId="44D4B1F8" w:rsidR="00F02F51" w:rsidRDefault="00F02F51" w:rsidP="00E36D7C"/>
    <w:p w14:paraId="27690892" w14:textId="33B29C84" w:rsidR="00E36D7C" w:rsidRDefault="00DF35B7" w:rsidP="00E36D7C">
      <w:pPr>
        <w:pStyle w:val="Heading2"/>
        <w:numPr>
          <w:ilvl w:val="1"/>
          <w:numId w:val="2"/>
        </w:numPr>
      </w:pPr>
      <w:bookmarkStart w:id="30" w:name="_Toc3294922"/>
      <w:r>
        <w:t>Response Format</w:t>
      </w:r>
      <w:bookmarkEnd w:id="30"/>
    </w:p>
    <w:p w14:paraId="72F7DFAF" w14:textId="352F3FB7" w:rsidR="00DF35B7" w:rsidRDefault="00DF35B7" w:rsidP="00DF35B7">
      <w:r>
        <w:t xml:space="preserve">The response format to this </w:t>
      </w:r>
      <w:proofErr w:type="spellStart"/>
      <w:r>
        <w:t>ToR</w:t>
      </w:r>
      <w:proofErr w:type="spellEnd"/>
      <w:r>
        <w:t xml:space="preserve"> is fully described in the Chapter </w:t>
      </w:r>
      <w:r>
        <w:fldChar w:fldCharType="begin"/>
      </w:r>
      <w:r>
        <w:instrText xml:space="preserve"> REF _Ref3271710 \r \h </w:instrText>
      </w:r>
      <w:r>
        <w:fldChar w:fldCharType="separate"/>
      </w:r>
      <w:r>
        <w:t>6</w:t>
      </w:r>
      <w:r>
        <w:fldChar w:fldCharType="end"/>
      </w:r>
      <w:r>
        <w:t>.</w:t>
      </w:r>
    </w:p>
    <w:p w14:paraId="70AC1DA1" w14:textId="77777777" w:rsidR="00DF35B7" w:rsidRPr="00DF35B7" w:rsidRDefault="00DF35B7" w:rsidP="00DF35B7"/>
    <w:p w14:paraId="6DECFA4F" w14:textId="7EFD5B92" w:rsidR="00DF35B7" w:rsidRDefault="00DF35B7" w:rsidP="00DF35B7">
      <w:pPr>
        <w:pStyle w:val="Heading2"/>
        <w:numPr>
          <w:ilvl w:val="1"/>
          <w:numId w:val="2"/>
        </w:numPr>
      </w:pPr>
      <w:bookmarkStart w:id="31" w:name="_Toc3294923"/>
      <w:r>
        <w:t>Ministry of Labour Contact Details</w:t>
      </w:r>
      <w:bookmarkEnd w:id="31"/>
    </w:p>
    <w:p w14:paraId="1082BD8A" w14:textId="4005AE2D" w:rsidR="00E36D7C" w:rsidRPr="00DF35B7" w:rsidRDefault="00E36D7C" w:rsidP="00E36D7C">
      <w:pPr>
        <w:rPr>
          <w:b/>
        </w:rPr>
      </w:pPr>
      <w:r w:rsidRPr="00DF35B7">
        <w:rPr>
          <w:b/>
        </w:rPr>
        <w:t>Commercial Enquiries</w:t>
      </w:r>
    </w:p>
    <w:p w14:paraId="680DE909" w14:textId="2204153B" w:rsidR="00E36D7C" w:rsidRDefault="00E36D7C" w:rsidP="00E36D7C">
      <w:r>
        <w:t>Enquiries in relation to commercial aspects of this should be directed</w:t>
      </w:r>
      <w:r w:rsidR="00DF35B7">
        <w:t xml:space="preserve"> </w:t>
      </w:r>
      <w:r>
        <w:t>(preferably by e-mail) to:</w:t>
      </w:r>
    </w:p>
    <w:p w14:paraId="78B1DEDA" w14:textId="32CCEEA3" w:rsidR="00E36D7C" w:rsidRPr="007D1BFF" w:rsidRDefault="00E36D7C" w:rsidP="00E36D7C">
      <w:pPr>
        <w:rPr>
          <w:highlight w:val="yellow"/>
        </w:rPr>
      </w:pPr>
      <w:r w:rsidRPr="007D1BFF">
        <w:rPr>
          <w:highlight w:val="yellow"/>
        </w:rPr>
        <w:t xml:space="preserve">Mr </w:t>
      </w:r>
      <w:r w:rsidR="00DF35B7" w:rsidRPr="007D1BFF">
        <w:rPr>
          <w:highlight w:val="yellow"/>
        </w:rPr>
        <w:t>XYZ</w:t>
      </w:r>
    </w:p>
    <w:p w14:paraId="5ABF4735" w14:textId="7AEBAF90" w:rsidR="00E36D7C" w:rsidRPr="007D1BFF" w:rsidRDefault="00E36D7C" w:rsidP="00E36D7C">
      <w:pPr>
        <w:rPr>
          <w:highlight w:val="yellow"/>
        </w:rPr>
      </w:pPr>
      <w:r w:rsidRPr="007D1BFF">
        <w:rPr>
          <w:highlight w:val="yellow"/>
        </w:rPr>
        <w:t>Procurement Services</w:t>
      </w:r>
    </w:p>
    <w:p w14:paraId="771B9963" w14:textId="562FA688" w:rsidR="00E36D7C" w:rsidRPr="007D1BFF" w:rsidRDefault="00DF35B7" w:rsidP="00E36D7C">
      <w:pPr>
        <w:rPr>
          <w:highlight w:val="yellow"/>
        </w:rPr>
      </w:pPr>
      <w:r w:rsidRPr="007D1BFF">
        <w:rPr>
          <w:highlight w:val="yellow"/>
        </w:rPr>
        <w:t>Ministry of Labour</w:t>
      </w:r>
    </w:p>
    <w:p w14:paraId="78D862B2" w14:textId="77D3C663" w:rsidR="00E36D7C" w:rsidRPr="007D1BFF" w:rsidRDefault="00DF35B7" w:rsidP="00E36D7C">
      <w:pPr>
        <w:rPr>
          <w:highlight w:val="yellow"/>
        </w:rPr>
      </w:pPr>
      <w:r w:rsidRPr="007D1BFF">
        <w:rPr>
          <w:highlight w:val="yellow"/>
        </w:rPr>
        <w:t>Address</w:t>
      </w:r>
    </w:p>
    <w:p w14:paraId="204F510F" w14:textId="3EA7B486" w:rsidR="00E36D7C" w:rsidRPr="007D1BFF" w:rsidRDefault="00E36D7C" w:rsidP="00E36D7C">
      <w:pPr>
        <w:rPr>
          <w:highlight w:val="yellow"/>
        </w:rPr>
      </w:pPr>
      <w:r w:rsidRPr="007D1BFF">
        <w:rPr>
          <w:highlight w:val="yellow"/>
        </w:rPr>
        <w:t>Tel</w:t>
      </w:r>
      <w:r w:rsidR="00DF35B7" w:rsidRPr="007D1BFF">
        <w:rPr>
          <w:highlight w:val="yellow"/>
        </w:rPr>
        <w:t>:</w:t>
      </w:r>
      <w:r w:rsidRPr="007D1BFF">
        <w:rPr>
          <w:highlight w:val="yellow"/>
        </w:rPr>
        <w:t xml:space="preserve"> +</w:t>
      </w:r>
    </w:p>
    <w:p w14:paraId="66E21367" w14:textId="347D41D6" w:rsidR="00E36D7C" w:rsidRDefault="00E36D7C" w:rsidP="00DF35B7">
      <w:r w:rsidRPr="007D1BFF">
        <w:rPr>
          <w:highlight w:val="yellow"/>
        </w:rPr>
        <w:lastRenderedPageBreak/>
        <w:t>E-mail</w:t>
      </w:r>
      <w:r w:rsidR="00DF35B7" w:rsidRPr="007D1BFF">
        <w:rPr>
          <w:highlight w:val="yellow"/>
        </w:rPr>
        <w:t xml:space="preserve">: </w:t>
      </w:r>
      <w:r w:rsidRPr="007D1BFF">
        <w:rPr>
          <w:highlight w:val="yellow"/>
        </w:rPr>
        <w:t>procurement@</w:t>
      </w:r>
    </w:p>
    <w:p w14:paraId="532753C0" w14:textId="77777777" w:rsidR="00DF35B7" w:rsidRDefault="00DF35B7" w:rsidP="00E36D7C"/>
    <w:p w14:paraId="65496778" w14:textId="5742EC88" w:rsidR="00E36D7C" w:rsidRPr="00F02CF2" w:rsidRDefault="00E36D7C" w:rsidP="00E36D7C">
      <w:pPr>
        <w:rPr>
          <w:b/>
        </w:rPr>
      </w:pPr>
      <w:r w:rsidRPr="00F02CF2">
        <w:rPr>
          <w:b/>
        </w:rPr>
        <w:t>Technical Enquiries</w:t>
      </w:r>
    </w:p>
    <w:p w14:paraId="1A5F2B34" w14:textId="21879C23" w:rsidR="00E36D7C" w:rsidRDefault="00E36D7C" w:rsidP="00E36D7C">
      <w:r>
        <w:t>Enquiries in relation to technical or functional requirements etc. should be</w:t>
      </w:r>
      <w:r w:rsidR="00DF35B7">
        <w:t xml:space="preserve"> </w:t>
      </w:r>
      <w:r>
        <w:t>directed (preferably by e-mail) to:</w:t>
      </w:r>
    </w:p>
    <w:p w14:paraId="5D95BCA9" w14:textId="77777777" w:rsidR="007D1BFF" w:rsidRPr="007D1BFF" w:rsidRDefault="007D1BFF" w:rsidP="007D1BFF">
      <w:pPr>
        <w:rPr>
          <w:highlight w:val="yellow"/>
        </w:rPr>
      </w:pPr>
      <w:r w:rsidRPr="007D1BFF">
        <w:rPr>
          <w:highlight w:val="yellow"/>
        </w:rPr>
        <w:t>Mr XYZ</w:t>
      </w:r>
    </w:p>
    <w:p w14:paraId="54737556" w14:textId="77777777" w:rsidR="007D1BFF" w:rsidRPr="007D1BFF" w:rsidRDefault="007D1BFF" w:rsidP="007D1BFF">
      <w:pPr>
        <w:rPr>
          <w:highlight w:val="yellow"/>
        </w:rPr>
      </w:pPr>
      <w:r w:rsidRPr="007D1BFF">
        <w:rPr>
          <w:highlight w:val="yellow"/>
        </w:rPr>
        <w:t>Procurement Services</w:t>
      </w:r>
    </w:p>
    <w:p w14:paraId="6C694B31" w14:textId="77777777" w:rsidR="007D1BFF" w:rsidRPr="007D1BFF" w:rsidRDefault="007D1BFF" w:rsidP="007D1BFF">
      <w:pPr>
        <w:rPr>
          <w:highlight w:val="yellow"/>
        </w:rPr>
      </w:pPr>
      <w:r w:rsidRPr="007D1BFF">
        <w:rPr>
          <w:highlight w:val="yellow"/>
        </w:rPr>
        <w:t>Ministry of Labour</w:t>
      </w:r>
    </w:p>
    <w:p w14:paraId="1E7686AC" w14:textId="77777777" w:rsidR="007D1BFF" w:rsidRPr="007D1BFF" w:rsidRDefault="007D1BFF" w:rsidP="007D1BFF">
      <w:pPr>
        <w:rPr>
          <w:highlight w:val="yellow"/>
        </w:rPr>
      </w:pPr>
      <w:r w:rsidRPr="007D1BFF">
        <w:rPr>
          <w:highlight w:val="yellow"/>
        </w:rPr>
        <w:t>Address</w:t>
      </w:r>
    </w:p>
    <w:p w14:paraId="44192F4E" w14:textId="77777777" w:rsidR="007D1BFF" w:rsidRPr="007D1BFF" w:rsidRDefault="007D1BFF" w:rsidP="007D1BFF">
      <w:pPr>
        <w:rPr>
          <w:highlight w:val="yellow"/>
        </w:rPr>
      </w:pPr>
      <w:r w:rsidRPr="007D1BFF">
        <w:rPr>
          <w:highlight w:val="yellow"/>
        </w:rPr>
        <w:t>Tel: +</w:t>
      </w:r>
    </w:p>
    <w:p w14:paraId="15388D5E" w14:textId="29690B6D" w:rsidR="007D1BFF" w:rsidRDefault="007D1BFF" w:rsidP="007D1BFF">
      <w:r w:rsidRPr="007D1BFF">
        <w:rPr>
          <w:highlight w:val="yellow"/>
        </w:rPr>
        <w:t>E-mail: technical@</w:t>
      </w:r>
    </w:p>
    <w:p w14:paraId="7A8F1140" w14:textId="77777777" w:rsidR="007D1BFF" w:rsidRDefault="007D1BFF" w:rsidP="00E36D7C"/>
    <w:p w14:paraId="1F2D0A33" w14:textId="3768C4E8" w:rsidR="00E36D7C" w:rsidRDefault="002176AB" w:rsidP="00E36D7C">
      <w:pPr>
        <w:pStyle w:val="Heading2"/>
        <w:numPr>
          <w:ilvl w:val="1"/>
          <w:numId w:val="2"/>
        </w:numPr>
      </w:pPr>
      <w:bookmarkStart w:id="32" w:name="_Toc3294924"/>
      <w:r>
        <w:t>Closing Date</w:t>
      </w:r>
      <w:bookmarkEnd w:id="32"/>
      <w:r w:rsidR="00E36D7C">
        <w:t xml:space="preserve"> </w:t>
      </w:r>
    </w:p>
    <w:p w14:paraId="0E88BC3F" w14:textId="1A52989F" w:rsidR="00E36D7C" w:rsidRPr="007D1BFF" w:rsidRDefault="00E36D7C" w:rsidP="007D1BFF">
      <w:pPr>
        <w:jc w:val="both"/>
        <w:rPr>
          <w:highlight w:val="yellow"/>
        </w:rPr>
      </w:pPr>
      <w:r w:rsidRPr="007D1BFF">
        <w:rPr>
          <w:highlight w:val="yellow"/>
        </w:rPr>
        <w:t xml:space="preserve">Proposals should be received in </w:t>
      </w:r>
      <w:proofErr w:type="spellStart"/>
      <w:r w:rsidR="00F02CF2" w:rsidRPr="007D1BFF">
        <w:rPr>
          <w:highlight w:val="yellow"/>
        </w:rPr>
        <w:t>MoL</w:t>
      </w:r>
      <w:proofErr w:type="spellEnd"/>
      <w:r w:rsidRPr="007D1BFF">
        <w:rPr>
          <w:highlight w:val="yellow"/>
        </w:rPr>
        <w:t xml:space="preserve"> no later than </w:t>
      </w:r>
      <w:r w:rsidR="007D1BFF" w:rsidRPr="007D1BFF">
        <w:rPr>
          <w:highlight w:val="yellow"/>
        </w:rPr>
        <w:t>12</w:t>
      </w:r>
      <w:r w:rsidRPr="007D1BFF">
        <w:rPr>
          <w:highlight w:val="yellow"/>
        </w:rPr>
        <w:t xml:space="preserve"> noon on </w:t>
      </w:r>
      <w:r w:rsidR="007D1BFF" w:rsidRPr="007D1BFF">
        <w:rPr>
          <w:highlight w:val="yellow"/>
        </w:rPr>
        <w:t>DD-MM-YYYY</w:t>
      </w:r>
      <w:r w:rsidRPr="007D1BFF">
        <w:rPr>
          <w:highlight w:val="yellow"/>
        </w:rPr>
        <w:t>.</w:t>
      </w:r>
      <w:r w:rsidR="007D1BFF">
        <w:rPr>
          <w:highlight w:val="yellow"/>
        </w:rPr>
        <w:t xml:space="preserve"> </w:t>
      </w:r>
      <w:r w:rsidRPr="007D1BFF">
        <w:rPr>
          <w:highlight w:val="yellow"/>
        </w:rPr>
        <w:t>Late</w:t>
      </w:r>
      <w:r w:rsidR="002176AB" w:rsidRPr="007D1BFF">
        <w:rPr>
          <w:highlight w:val="yellow"/>
        </w:rPr>
        <w:t xml:space="preserve"> </w:t>
      </w:r>
      <w:r w:rsidRPr="007D1BFF">
        <w:rPr>
          <w:highlight w:val="yellow"/>
        </w:rPr>
        <w:t>proposals will be returned unopened to the company.</w:t>
      </w:r>
    </w:p>
    <w:p w14:paraId="6FC0C42D" w14:textId="7FDC8DBA" w:rsidR="002176AB" w:rsidRDefault="002176AB" w:rsidP="00E36D7C"/>
    <w:p w14:paraId="77162204" w14:textId="5522C93F" w:rsidR="002176AB" w:rsidRDefault="002176AB" w:rsidP="002176AB">
      <w:pPr>
        <w:pStyle w:val="Heading2"/>
        <w:numPr>
          <w:ilvl w:val="1"/>
          <w:numId w:val="2"/>
        </w:numPr>
      </w:pPr>
      <w:bookmarkStart w:id="33" w:name="_Toc3294925"/>
      <w:r>
        <w:t xml:space="preserve">Submission of </w:t>
      </w:r>
      <w:r w:rsidR="0094079F">
        <w:t>P</w:t>
      </w:r>
      <w:r>
        <w:t>roposal</w:t>
      </w:r>
      <w:bookmarkEnd w:id="33"/>
    </w:p>
    <w:p w14:paraId="285E7055" w14:textId="0A29886B" w:rsidR="002176AB" w:rsidRDefault="002176AB" w:rsidP="007D1BFF">
      <w:pPr>
        <w:jc w:val="both"/>
      </w:pPr>
      <w:r>
        <w:t>The completed proposal shall be enclosed in a sealed envelope addressed as</w:t>
      </w:r>
      <w:r w:rsidR="007D1BFF">
        <w:t xml:space="preserve"> </w:t>
      </w:r>
      <w:r>
        <w:t>follows:</w:t>
      </w:r>
    </w:p>
    <w:p w14:paraId="53008CD1" w14:textId="53957AD9" w:rsidR="007D1BFF" w:rsidRPr="007D1BFF" w:rsidRDefault="007D1BFF" w:rsidP="007D1BFF">
      <w:pPr>
        <w:jc w:val="both"/>
        <w:rPr>
          <w:highlight w:val="yellow"/>
        </w:rPr>
      </w:pPr>
      <w:r w:rsidRPr="007D1BFF">
        <w:rPr>
          <w:highlight w:val="yellow"/>
        </w:rPr>
        <w:t>Ministry of Labour of Jordan</w:t>
      </w:r>
    </w:p>
    <w:p w14:paraId="4A082261" w14:textId="6D66AD6B" w:rsidR="002176AB" w:rsidRPr="007D1BFF" w:rsidRDefault="002176AB" w:rsidP="007D1BFF">
      <w:pPr>
        <w:jc w:val="both"/>
        <w:rPr>
          <w:highlight w:val="yellow"/>
        </w:rPr>
      </w:pPr>
      <w:r w:rsidRPr="007D1BFF">
        <w:rPr>
          <w:highlight w:val="yellow"/>
        </w:rPr>
        <w:t>Procurement</w:t>
      </w:r>
      <w:r w:rsidR="007D1BFF">
        <w:rPr>
          <w:highlight w:val="yellow"/>
        </w:rPr>
        <w:t xml:space="preserve"> Office</w:t>
      </w:r>
      <w:r w:rsidRPr="007D1BFF">
        <w:rPr>
          <w:highlight w:val="yellow"/>
        </w:rPr>
        <w:t>,</w:t>
      </w:r>
    </w:p>
    <w:p w14:paraId="18FBB7DE" w14:textId="77777777" w:rsidR="007D1BFF" w:rsidRPr="0078117D" w:rsidRDefault="007D1BFF" w:rsidP="007D1BFF">
      <w:pPr>
        <w:jc w:val="both"/>
      </w:pPr>
      <w:proofErr w:type="spellStart"/>
      <w:r w:rsidRPr="00520028">
        <w:rPr>
          <w:highlight w:val="yellow"/>
        </w:rPr>
        <w:t>Cozmo</w:t>
      </w:r>
      <w:proofErr w:type="spellEnd"/>
      <w:r w:rsidRPr="00520028">
        <w:rPr>
          <w:highlight w:val="yellow"/>
        </w:rPr>
        <w:t xml:space="preserve">, Issa </w:t>
      </w:r>
      <w:proofErr w:type="spellStart"/>
      <w:r w:rsidRPr="00520028">
        <w:rPr>
          <w:highlight w:val="yellow"/>
        </w:rPr>
        <w:t>Faouri</w:t>
      </w:r>
      <w:proofErr w:type="spellEnd"/>
      <w:r w:rsidRPr="00520028">
        <w:rPr>
          <w:highlight w:val="yellow"/>
        </w:rPr>
        <w:t xml:space="preserve"> Street, Building No. 11</w:t>
      </w:r>
    </w:p>
    <w:p w14:paraId="49D20CF5" w14:textId="21CFD7BF" w:rsidR="002176AB" w:rsidRPr="007D1BFF" w:rsidRDefault="007D1BFF" w:rsidP="007D1BFF">
      <w:pPr>
        <w:jc w:val="both"/>
        <w:rPr>
          <w:highlight w:val="yellow"/>
        </w:rPr>
      </w:pPr>
      <w:r w:rsidRPr="007D1BFF">
        <w:rPr>
          <w:highlight w:val="yellow"/>
        </w:rPr>
        <w:t>Amman</w:t>
      </w:r>
      <w:r w:rsidR="002176AB" w:rsidRPr="007D1BFF">
        <w:rPr>
          <w:highlight w:val="yellow"/>
        </w:rPr>
        <w:t>,</w:t>
      </w:r>
    </w:p>
    <w:p w14:paraId="1A47E2BB" w14:textId="66066381" w:rsidR="002176AB" w:rsidRDefault="007D1BFF" w:rsidP="007D1BFF">
      <w:pPr>
        <w:jc w:val="both"/>
      </w:pPr>
      <w:r w:rsidRPr="007D1BFF">
        <w:rPr>
          <w:highlight w:val="yellow"/>
        </w:rPr>
        <w:t>Jordan</w:t>
      </w:r>
    </w:p>
    <w:p w14:paraId="6FE34CBA" w14:textId="77777777" w:rsidR="007D1BFF" w:rsidRDefault="007D1BFF" w:rsidP="007D1BFF">
      <w:pPr>
        <w:jc w:val="both"/>
      </w:pPr>
    </w:p>
    <w:p w14:paraId="4D86003A" w14:textId="64CD4267" w:rsidR="002176AB" w:rsidRDefault="002176AB" w:rsidP="007D1BFF">
      <w:pPr>
        <w:jc w:val="both"/>
      </w:pPr>
      <w:r>
        <w:t>The following reference information MUST BE prominently displayed on the</w:t>
      </w:r>
      <w:r w:rsidR="007D1BFF">
        <w:t xml:space="preserve"> </w:t>
      </w:r>
      <w:r>
        <w:t>envelope:</w:t>
      </w:r>
    </w:p>
    <w:p w14:paraId="28C3909B" w14:textId="02E0329A" w:rsidR="002176AB" w:rsidRPr="007D1BFF" w:rsidRDefault="002176AB" w:rsidP="007D1BFF">
      <w:pPr>
        <w:jc w:val="both"/>
        <w:rPr>
          <w:highlight w:val="yellow"/>
        </w:rPr>
      </w:pPr>
      <w:proofErr w:type="spellStart"/>
      <w:r w:rsidRPr="007D1BFF">
        <w:rPr>
          <w:highlight w:val="yellow"/>
        </w:rPr>
        <w:t>MoL</w:t>
      </w:r>
      <w:proofErr w:type="spellEnd"/>
      <w:r w:rsidRPr="007D1BFF">
        <w:rPr>
          <w:highlight w:val="yellow"/>
        </w:rPr>
        <w:t xml:space="preserve"> Tender No: </w:t>
      </w:r>
      <w:r w:rsidR="007D1BFF" w:rsidRPr="007D1BFF">
        <w:rPr>
          <w:highlight w:val="yellow"/>
        </w:rPr>
        <w:t>XYZ</w:t>
      </w:r>
    </w:p>
    <w:p w14:paraId="718F547C" w14:textId="7E18D2C8" w:rsidR="002176AB" w:rsidRPr="007D1BFF" w:rsidRDefault="002176AB" w:rsidP="007D1BFF">
      <w:pPr>
        <w:jc w:val="both"/>
        <w:rPr>
          <w:highlight w:val="yellow"/>
        </w:rPr>
      </w:pPr>
      <w:r w:rsidRPr="007D1BFF">
        <w:rPr>
          <w:highlight w:val="yellow"/>
        </w:rPr>
        <w:t>Company: Your Company Name</w:t>
      </w:r>
    </w:p>
    <w:p w14:paraId="22A91282" w14:textId="115BB09E" w:rsidR="002176AB" w:rsidRPr="007D1BFF" w:rsidRDefault="002176AB" w:rsidP="007D1BFF">
      <w:pPr>
        <w:jc w:val="both"/>
        <w:rPr>
          <w:highlight w:val="yellow"/>
        </w:rPr>
      </w:pPr>
      <w:r w:rsidRPr="007D1BFF">
        <w:rPr>
          <w:highlight w:val="yellow"/>
        </w:rPr>
        <w:t xml:space="preserve">Subject: </w:t>
      </w:r>
      <w:r w:rsidR="007D1BFF" w:rsidRPr="007D1BFF">
        <w:rPr>
          <w:highlight w:val="yellow"/>
        </w:rPr>
        <w:t>LMIS</w:t>
      </w:r>
    </w:p>
    <w:p w14:paraId="363F45D6" w14:textId="0E75284E" w:rsidR="002176AB" w:rsidRDefault="002176AB" w:rsidP="007D1BFF">
      <w:pPr>
        <w:jc w:val="both"/>
      </w:pPr>
      <w:r w:rsidRPr="007D1BFF">
        <w:rPr>
          <w:highlight w:val="yellow"/>
        </w:rPr>
        <w:t xml:space="preserve">Closing date: </w:t>
      </w:r>
      <w:r w:rsidR="007D1BFF" w:rsidRPr="007D1BFF">
        <w:rPr>
          <w:highlight w:val="yellow"/>
        </w:rPr>
        <w:t>DD-MM-YYYY</w:t>
      </w:r>
      <w:r w:rsidRPr="007D1BFF">
        <w:rPr>
          <w:highlight w:val="yellow"/>
        </w:rPr>
        <w:t>.</w:t>
      </w:r>
    </w:p>
    <w:p w14:paraId="7F61953E" w14:textId="77777777" w:rsidR="007D1BFF" w:rsidRDefault="007D1BFF" w:rsidP="007D1BFF">
      <w:pPr>
        <w:jc w:val="both"/>
      </w:pPr>
    </w:p>
    <w:p w14:paraId="1EA0A70C" w14:textId="1737B36C" w:rsidR="002176AB" w:rsidRDefault="002176AB" w:rsidP="007D1BFF">
      <w:pPr>
        <w:jc w:val="both"/>
      </w:pPr>
      <w:r>
        <w:t>The proposal shall be delivered to this address not later than 12 noon on the</w:t>
      </w:r>
      <w:r w:rsidR="007D1BFF">
        <w:t xml:space="preserve"> </w:t>
      </w:r>
      <w:r>
        <w:t>closing date stated above. The company is fully responsible for the safe and</w:t>
      </w:r>
      <w:r w:rsidR="007D1BFF">
        <w:t xml:space="preserve"> </w:t>
      </w:r>
      <w:r>
        <w:t>timely delivery of the proposal.</w:t>
      </w:r>
    </w:p>
    <w:p w14:paraId="28115A64" w14:textId="77777777" w:rsidR="007D1BFF" w:rsidRDefault="007D1BFF" w:rsidP="007D1BFF">
      <w:pPr>
        <w:jc w:val="both"/>
      </w:pPr>
    </w:p>
    <w:p w14:paraId="14353494" w14:textId="4EEAFDA4" w:rsidR="002176AB" w:rsidRDefault="002176AB" w:rsidP="007D1BFF">
      <w:pPr>
        <w:jc w:val="both"/>
      </w:pPr>
      <w:r>
        <w:t>Companies must provide:</w:t>
      </w:r>
    </w:p>
    <w:p w14:paraId="582ED49A" w14:textId="3CC571B0" w:rsidR="002176AB" w:rsidRDefault="002176AB" w:rsidP="00627522">
      <w:pPr>
        <w:pStyle w:val="ListParagraph"/>
        <w:numPr>
          <w:ilvl w:val="0"/>
          <w:numId w:val="17"/>
        </w:numPr>
        <w:jc w:val="both"/>
      </w:pPr>
      <w:r>
        <w:t>Three printed copies of the completed proposal</w:t>
      </w:r>
    </w:p>
    <w:p w14:paraId="556BBEF5" w14:textId="2678AF95" w:rsidR="002176AB" w:rsidRDefault="007334B9" w:rsidP="00627522">
      <w:pPr>
        <w:pStyle w:val="ListParagraph"/>
        <w:numPr>
          <w:ilvl w:val="0"/>
          <w:numId w:val="17"/>
        </w:numPr>
        <w:jc w:val="both"/>
      </w:pPr>
      <w:r>
        <w:t>A</w:t>
      </w:r>
      <w:r w:rsidR="002176AB">
        <w:t xml:space="preserve"> single electronic copy of the completed proposal (preferably in MS Word</w:t>
      </w:r>
      <w:r>
        <w:t xml:space="preserve"> </w:t>
      </w:r>
      <w:r w:rsidR="002176AB">
        <w:t>and/or MS Excel format). The electronic copy must be supplied on a</w:t>
      </w:r>
      <w:r w:rsidR="007D1BFF">
        <w:t>n USB key.</w:t>
      </w:r>
    </w:p>
    <w:p w14:paraId="47DE2EE6" w14:textId="77777777" w:rsidR="007D1BFF" w:rsidRDefault="007D1BFF" w:rsidP="007D1BFF">
      <w:pPr>
        <w:jc w:val="both"/>
      </w:pPr>
    </w:p>
    <w:p w14:paraId="2189AB3A" w14:textId="77777777" w:rsidR="002176AB" w:rsidRDefault="002176AB" w:rsidP="007D1BFF">
      <w:pPr>
        <w:jc w:val="both"/>
      </w:pPr>
      <w:r>
        <w:t>The following should be noted:</w:t>
      </w:r>
    </w:p>
    <w:p w14:paraId="70D324F8" w14:textId="4F7CF6B5" w:rsidR="002176AB" w:rsidRDefault="002176AB" w:rsidP="00627522">
      <w:pPr>
        <w:pStyle w:val="ListParagraph"/>
        <w:numPr>
          <w:ilvl w:val="0"/>
          <w:numId w:val="16"/>
        </w:numPr>
        <w:jc w:val="both"/>
      </w:pPr>
      <w:r>
        <w:t>The sealed envelope response received by the closing date is the only valid</w:t>
      </w:r>
      <w:r w:rsidR="007D1BFF">
        <w:t xml:space="preserve"> </w:t>
      </w:r>
      <w:r>
        <w:t>form of proposal. Electronic copies will also remain “unopened” until after</w:t>
      </w:r>
      <w:r w:rsidR="007D1BFF">
        <w:t xml:space="preserve"> </w:t>
      </w:r>
      <w:r>
        <w:t>the closing date.</w:t>
      </w:r>
    </w:p>
    <w:p w14:paraId="3FFA519A" w14:textId="515BD90F" w:rsidR="002176AB" w:rsidRDefault="002176AB" w:rsidP="00627522">
      <w:pPr>
        <w:pStyle w:val="ListParagraph"/>
        <w:numPr>
          <w:ilvl w:val="0"/>
          <w:numId w:val="16"/>
        </w:numPr>
        <w:jc w:val="both"/>
      </w:pPr>
      <w:r>
        <w:lastRenderedPageBreak/>
        <w:t>The company is responsible for the delivery, integrity, security and</w:t>
      </w:r>
      <w:r w:rsidR="007D1BFF">
        <w:t xml:space="preserve"> </w:t>
      </w:r>
      <w:r>
        <w:t>confidentiality of documents supplied in electronic form.</w:t>
      </w:r>
    </w:p>
    <w:p w14:paraId="42B739F8" w14:textId="2A16BE9B" w:rsidR="002176AB" w:rsidRDefault="002176AB" w:rsidP="00627522">
      <w:pPr>
        <w:pStyle w:val="ListParagraph"/>
        <w:numPr>
          <w:ilvl w:val="0"/>
          <w:numId w:val="16"/>
        </w:numPr>
        <w:jc w:val="both"/>
      </w:pPr>
      <w:r>
        <w:t>If there are any differences between the printed copy and electronic copy,</w:t>
      </w:r>
      <w:r w:rsidR="007D1BFF">
        <w:t xml:space="preserve"> </w:t>
      </w:r>
      <w:r>
        <w:t>the printed version will take precedence.</w:t>
      </w:r>
    </w:p>
    <w:p w14:paraId="27CEA997" w14:textId="60D9EEE9" w:rsidR="002176AB" w:rsidRDefault="002176AB" w:rsidP="00627522">
      <w:pPr>
        <w:pStyle w:val="ListParagraph"/>
        <w:numPr>
          <w:ilvl w:val="0"/>
          <w:numId w:val="15"/>
        </w:numPr>
        <w:jc w:val="both"/>
      </w:pPr>
      <w:r>
        <w:t>Where Companies wish to include in their response information not</w:t>
      </w:r>
      <w:r w:rsidR="007D1BFF">
        <w:t xml:space="preserve"> </w:t>
      </w:r>
      <w:r>
        <w:t>specifically requested in this RFP, this must be included as additional</w:t>
      </w:r>
      <w:r w:rsidR="007D1BFF">
        <w:t xml:space="preserve"> </w:t>
      </w:r>
      <w:r>
        <w:t>appendices and indicated as such.</w:t>
      </w:r>
    </w:p>
    <w:p w14:paraId="3484679D" w14:textId="77777777" w:rsidR="007D1BFF" w:rsidRDefault="007D1BFF" w:rsidP="00627522">
      <w:pPr>
        <w:pStyle w:val="ListParagraph"/>
        <w:numPr>
          <w:ilvl w:val="0"/>
          <w:numId w:val="15"/>
        </w:numPr>
        <w:jc w:val="both"/>
      </w:pPr>
      <w:r w:rsidRPr="00562021">
        <w:t xml:space="preserve">The Tenderer shall be responsible for every error and omission in the proposal. </w:t>
      </w:r>
    </w:p>
    <w:p w14:paraId="2E5DF352" w14:textId="77777777" w:rsidR="007D1BFF" w:rsidRDefault="007D1BFF" w:rsidP="00627522">
      <w:pPr>
        <w:pStyle w:val="ListParagraph"/>
        <w:numPr>
          <w:ilvl w:val="0"/>
          <w:numId w:val="15"/>
        </w:numPr>
        <w:jc w:val="both"/>
      </w:pPr>
      <w:r w:rsidRPr="00562021">
        <w:t xml:space="preserve">Any changes to or withdrawal of the tender submitted must be made before the deadline for submission. </w:t>
      </w:r>
    </w:p>
    <w:p w14:paraId="3F27D9B9" w14:textId="77777777" w:rsidR="007D1BFF" w:rsidRDefault="007D1BFF" w:rsidP="00627522">
      <w:pPr>
        <w:pStyle w:val="ListParagraph"/>
        <w:numPr>
          <w:ilvl w:val="0"/>
          <w:numId w:val="15"/>
        </w:numPr>
        <w:jc w:val="both"/>
      </w:pPr>
      <w:r w:rsidRPr="00562021">
        <w:t xml:space="preserve">After the deadline for submission of the proposal, the Tenderer shall not be allowed to make any changes to the documents in the proposal. </w:t>
      </w:r>
    </w:p>
    <w:p w14:paraId="3239F659" w14:textId="77777777" w:rsidR="007D1BFF" w:rsidRDefault="007D1BFF" w:rsidP="00627522">
      <w:pPr>
        <w:pStyle w:val="ListParagraph"/>
        <w:numPr>
          <w:ilvl w:val="0"/>
          <w:numId w:val="15"/>
        </w:numPr>
        <w:jc w:val="both"/>
      </w:pPr>
      <w:r w:rsidRPr="00562021">
        <w:t xml:space="preserve">The Tenderer is not authorized to submit the proposal by telefax. </w:t>
      </w:r>
    </w:p>
    <w:p w14:paraId="1A5B6538" w14:textId="77777777" w:rsidR="007D1BFF" w:rsidRDefault="007D1BFF" w:rsidP="00627522">
      <w:pPr>
        <w:pStyle w:val="ListParagraph"/>
        <w:numPr>
          <w:ilvl w:val="0"/>
          <w:numId w:val="15"/>
        </w:numPr>
        <w:jc w:val="both"/>
      </w:pPr>
      <w:r w:rsidRPr="00562021">
        <w:t xml:space="preserve">The Tenderer shall bear all costs relating to the tender. These cannot be charged to Ministry of Labour. </w:t>
      </w:r>
    </w:p>
    <w:p w14:paraId="1D13C99D" w14:textId="77777777" w:rsidR="007D1BFF" w:rsidRDefault="007D1BFF" w:rsidP="00627522">
      <w:pPr>
        <w:pStyle w:val="ListParagraph"/>
        <w:numPr>
          <w:ilvl w:val="0"/>
          <w:numId w:val="15"/>
        </w:numPr>
        <w:jc w:val="both"/>
      </w:pPr>
      <w:r w:rsidRPr="00562021">
        <w:t>All proposals and documents relating to the proposal in response to the invitation to tender shall be the property of Ministry of Labour and shall not be returned.</w:t>
      </w:r>
    </w:p>
    <w:p w14:paraId="25DBC917" w14:textId="77777777" w:rsidR="007D1BFF" w:rsidRDefault="007D1BFF" w:rsidP="00627522">
      <w:pPr>
        <w:pStyle w:val="ListParagraph"/>
        <w:numPr>
          <w:ilvl w:val="0"/>
          <w:numId w:val="15"/>
        </w:numPr>
        <w:jc w:val="both"/>
      </w:pPr>
      <w:r w:rsidRPr="00562021">
        <w:t xml:space="preserve">The proposal shall be signed by an authorized representative of the Tenderer. </w:t>
      </w:r>
    </w:p>
    <w:p w14:paraId="25820919" w14:textId="3D98B16F" w:rsidR="002176AB" w:rsidRPr="0078117D" w:rsidRDefault="002176AB" w:rsidP="00627522">
      <w:pPr>
        <w:pStyle w:val="ListParagraph"/>
        <w:numPr>
          <w:ilvl w:val="0"/>
          <w:numId w:val="15"/>
        </w:numPr>
        <w:jc w:val="both"/>
      </w:pPr>
      <w:proofErr w:type="spellStart"/>
      <w:r>
        <w:t>MoL</w:t>
      </w:r>
      <w:proofErr w:type="spellEnd"/>
      <w:r>
        <w:t xml:space="preserve"> reserves the right to make further copies of any proposal documentation.</w:t>
      </w:r>
      <w:r w:rsidR="007D1BFF">
        <w:t xml:space="preserve"> </w:t>
      </w:r>
    </w:p>
    <w:p w14:paraId="5CA512E1" w14:textId="77777777" w:rsidR="002176AB" w:rsidRPr="0078117D" w:rsidRDefault="002176AB" w:rsidP="007D1BFF">
      <w:pPr>
        <w:jc w:val="both"/>
      </w:pPr>
    </w:p>
    <w:p w14:paraId="43D21668" w14:textId="0BF5696B" w:rsidR="002176AB" w:rsidRPr="00562021" w:rsidRDefault="002176AB" w:rsidP="007D1BFF">
      <w:pPr>
        <w:jc w:val="both"/>
      </w:pPr>
      <w:r w:rsidRPr="00562021">
        <w:t xml:space="preserve">Ministry of Labour will only accept and acknowledge proposals submitted to it at the date and time indicated above. </w:t>
      </w:r>
    </w:p>
    <w:p w14:paraId="6DB2775C" w14:textId="77777777" w:rsidR="002176AB" w:rsidRPr="00562021" w:rsidRDefault="002176AB" w:rsidP="007D1BFF">
      <w:pPr>
        <w:jc w:val="both"/>
      </w:pPr>
    </w:p>
    <w:p w14:paraId="7299ED9E" w14:textId="06F9A6E5" w:rsidR="002176AB" w:rsidRDefault="007D1BFF" w:rsidP="007D1BFF">
      <w:pPr>
        <w:jc w:val="both"/>
      </w:pPr>
      <w:r w:rsidRPr="007334B9">
        <w:t xml:space="preserve">It is </w:t>
      </w:r>
      <w:proofErr w:type="spellStart"/>
      <w:r w:rsidRPr="007334B9">
        <w:t>MoL</w:t>
      </w:r>
      <w:proofErr w:type="spellEnd"/>
      <w:r w:rsidRPr="007334B9">
        <w:t xml:space="preserve"> policy to open proposals promptly </w:t>
      </w:r>
      <w:r w:rsidR="007334B9" w:rsidRPr="007334B9">
        <w:t xml:space="preserve">after </w:t>
      </w:r>
      <w:r w:rsidRPr="007334B9">
        <w:t xml:space="preserve">the closing date. </w:t>
      </w:r>
      <w:r w:rsidR="002176AB" w:rsidRPr="007334B9">
        <w:t xml:space="preserve">The opening of tenders will take place on </w:t>
      </w:r>
      <w:r w:rsidR="002176AB" w:rsidRPr="007334B9">
        <w:rPr>
          <w:highlight w:val="yellow"/>
        </w:rPr>
        <w:t xml:space="preserve">DD-MM-2019 at 12.00 Jordan </w:t>
      </w:r>
      <w:r w:rsidR="007334B9" w:rsidRPr="007334B9">
        <w:rPr>
          <w:highlight w:val="yellow"/>
        </w:rPr>
        <w:t>t</w:t>
      </w:r>
      <w:r w:rsidR="002176AB" w:rsidRPr="007334B9">
        <w:rPr>
          <w:highlight w:val="yellow"/>
        </w:rPr>
        <w:t>ime</w:t>
      </w:r>
      <w:r w:rsidR="002176AB" w:rsidRPr="007334B9">
        <w:t xml:space="preserve"> in the presence of the representatives of tenderers who wish to attend. Ministry of Labour reserves the right not to proceed with any tender.</w:t>
      </w:r>
    </w:p>
    <w:p w14:paraId="163DC781" w14:textId="77777777" w:rsidR="002176AB" w:rsidRDefault="002176AB" w:rsidP="007D1BFF">
      <w:pPr>
        <w:jc w:val="both"/>
      </w:pPr>
    </w:p>
    <w:p w14:paraId="5B1B5224" w14:textId="77777777" w:rsidR="002176AB" w:rsidRDefault="002176AB" w:rsidP="002176AB">
      <w:pPr>
        <w:pStyle w:val="Heading2"/>
        <w:numPr>
          <w:ilvl w:val="1"/>
          <w:numId w:val="2"/>
        </w:numPr>
      </w:pPr>
      <w:bookmarkStart w:id="34" w:name="_Ref3271253"/>
      <w:bookmarkStart w:id="35" w:name="_Toc3294926"/>
      <w:r>
        <w:t>Additional information</w:t>
      </w:r>
      <w:bookmarkEnd w:id="34"/>
      <w:bookmarkEnd w:id="35"/>
    </w:p>
    <w:p w14:paraId="422B0459" w14:textId="77777777" w:rsidR="002176AB" w:rsidRDefault="002176AB" w:rsidP="002176AB">
      <w:pPr>
        <w:jc w:val="both"/>
      </w:pPr>
      <w:r>
        <w:t xml:space="preserve">For any further information, please send a request by email to the following address: </w:t>
      </w:r>
      <w:r w:rsidRPr="00082DDD">
        <w:t>majdi.saan@mol.gov.jo</w:t>
      </w:r>
      <w:r>
        <w:t xml:space="preserve"> (Mr. </w:t>
      </w:r>
      <w:proofErr w:type="spellStart"/>
      <w:r>
        <w:t>Majdi</w:t>
      </w:r>
      <w:proofErr w:type="spellEnd"/>
      <w:r>
        <w:t xml:space="preserve"> </w:t>
      </w:r>
      <w:proofErr w:type="spellStart"/>
      <w:r>
        <w:t>Saan</w:t>
      </w:r>
      <w:proofErr w:type="spellEnd"/>
      <w:r>
        <w:t>, Ministry of Labour).</w:t>
      </w:r>
    </w:p>
    <w:p w14:paraId="075298F0" w14:textId="77777777" w:rsidR="002176AB" w:rsidRDefault="002176AB" w:rsidP="002176AB">
      <w:pPr>
        <w:jc w:val="both"/>
      </w:pPr>
    </w:p>
    <w:p w14:paraId="06C1D10F" w14:textId="18A793B7" w:rsidR="002176AB" w:rsidRDefault="002176AB" w:rsidP="002176AB">
      <w:pPr>
        <w:jc w:val="both"/>
      </w:pPr>
      <w:r>
        <w:t xml:space="preserve">Responses to requests shall be prepared and sent within a maximum of two (2) working days (according to Jordan calendar). In order to ensure fairness to the different companies shortlisted, questions asked by any tenderer and the reply given, if any, shall be sent to all tenderers. The applicant's name shall not be disclosed. Requests for additional information shall not be admissible </w:t>
      </w:r>
      <w:r w:rsidR="0094079F">
        <w:t>after</w:t>
      </w:r>
      <w:r>
        <w:t xml:space="preserve"> </w:t>
      </w:r>
      <w:r w:rsidRPr="00082DDD">
        <w:rPr>
          <w:highlight w:val="yellow"/>
        </w:rPr>
        <w:t>MM</w:t>
      </w:r>
      <w:r>
        <w:rPr>
          <w:highlight w:val="yellow"/>
        </w:rPr>
        <w:t>-</w:t>
      </w:r>
      <w:r w:rsidRPr="00082DDD">
        <w:rPr>
          <w:highlight w:val="yellow"/>
        </w:rPr>
        <w:t>DD</w:t>
      </w:r>
      <w:r>
        <w:t>-2019, 00:00:00 Jordan Time.</w:t>
      </w:r>
    </w:p>
    <w:p w14:paraId="547DE3D2" w14:textId="77777777" w:rsidR="002176AB" w:rsidRDefault="002176AB" w:rsidP="002176AB"/>
    <w:p w14:paraId="7C99D20B" w14:textId="31BC8588" w:rsidR="002176AB" w:rsidRDefault="002176AB" w:rsidP="002176AB">
      <w:pPr>
        <w:pStyle w:val="Heading2"/>
        <w:numPr>
          <w:ilvl w:val="1"/>
          <w:numId w:val="2"/>
        </w:numPr>
      </w:pPr>
      <w:bookmarkStart w:id="36" w:name="_Toc3294927"/>
      <w:r>
        <w:t xml:space="preserve">Language of the </w:t>
      </w:r>
      <w:r w:rsidR="0094079F">
        <w:t>T</w:t>
      </w:r>
      <w:r>
        <w:t>ender</w:t>
      </w:r>
      <w:bookmarkEnd w:id="36"/>
    </w:p>
    <w:p w14:paraId="4B362429" w14:textId="1558BD84" w:rsidR="002176AB" w:rsidRDefault="002176AB" w:rsidP="007334B9">
      <w:pPr>
        <w:jc w:val="both"/>
      </w:pPr>
      <w:r>
        <w:t xml:space="preserve">The </w:t>
      </w:r>
      <w:r w:rsidR="007334B9">
        <w:t>proposal</w:t>
      </w:r>
      <w:r>
        <w:t>, correspondence and all documents relating to the tender exchanged between the tenderers and Ministry of Labour shall be drafted in Arabic and/or English.</w:t>
      </w:r>
    </w:p>
    <w:p w14:paraId="5623A683" w14:textId="77777777" w:rsidR="00F02F51" w:rsidRDefault="00F02F51">
      <w:pPr>
        <w:spacing w:after="160" w:line="259" w:lineRule="auto"/>
        <w:rPr>
          <w:rFonts w:asciiTheme="majorHAnsi" w:eastAsiaTheme="majorEastAsia" w:hAnsiTheme="majorHAnsi" w:cstheme="majorBidi"/>
          <w:color w:val="2F5496" w:themeColor="accent1" w:themeShade="BF"/>
          <w:sz w:val="32"/>
          <w:szCs w:val="32"/>
        </w:rPr>
      </w:pPr>
      <w:r>
        <w:br w:type="page"/>
      </w:r>
    </w:p>
    <w:p w14:paraId="6DC7B60D" w14:textId="3376BD12" w:rsidR="00F02F51" w:rsidRDefault="001714F8" w:rsidP="00F02F51">
      <w:pPr>
        <w:pStyle w:val="Heading1"/>
        <w:numPr>
          <w:ilvl w:val="0"/>
          <w:numId w:val="2"/>
        </w:numPr>
      </w:pPr>
      <w:bookmarkStart w:id="37" w:name="_Toc3294928"/>
      <w:r>
        <w:lastRenderedPageBreak/>
        <w:t>Content of the Proposal</w:t>
      </w:r>
      <w:bookmarkEnd w:id="37"/>
    </w:p>
    <w:p w14:paraId="655D9CB3" w14:textId="53B0C2AC" w:rsidR="00E36D7C" w:rsidRDefault="00E36D7C" w:rsidP="00E36D7C">
      <w:pPr>
        <w:pStyle w:val="Heading2"/>
        <w:numPr>
          <w:ilvl w:val="1"/>
          <w:numId w:val="2"/>
        </w:numPr>
      </w:pPr>
      <w:bookmarkStart w:id="38" w:name="_Toc3294929"/>
      <w:r>
        <w:t xml:space="preserve">Proposal </w:t>
      </w:r>
      <w:r w:rsidR="0094079F">
        <w:t>S</w:t>
      </w:r>
      <w:r>
        <w:t xml:space="preserve">tructure and </w:t>
      </w:r>
      <w:r w:rsidR="0094079F">
        <w:t>S</w:t>
      </w:r>
      <w:r>
        <w:t>ubmission</w:t>
      </w:r>
      <w:bookmarkEnd w:id="38"/>
    </w:p>
    <w:p w14:paraId="535171D1" w14:textId="77777777" w:rsidR="00E36D7C" w:rsidRDefault="00E36D7C" w:rsidP="00E36D7C">
      <w:r>
        <w:t xml:space="preserve">The Contractor's proposal must be prepared in accordance with these terms of reference and should consist of two parts: </w:t>
      </w:r>
    </w:p>
    <w:p w14:paraId="76884340" w14:textId="77777777" w:rsidR="00E36D7C" w:rsidRDefault="00E36D7C" w:rsidP="00627522">
      <w:pPr>
        <w:pStyle w:val="ListParagraph"/>
        <w:numPr>
          <w:ilvl w:val="0"/>
          <w:numId w:val="6"/>
        </w:numPr>
      </w:pPr>
      <w:r>
        <w:t xml:space="preserve">a Technical proposal (TP), </w:t>
      </w:r>
    </w:p>
    <w:p w14:paraId="6488F6C4" w14:textId="77777777" w:rsidR="00E36D7C" w:rsidRDefault="00E36D7C" w:rsidP="00627522">
      <w:pPr>
        <w:pStyle w:val="ListParagraph"/>
        <w:numPr>
          <w:ilvl w:val="0"/>
          <w:numId w:val="6"/>
        </w:numPr>
      </w:pPr>
      <w:r>
        <w:t>a Financial proposal (FP).</w:t>
      </w:r>
    </w:p>
    <w:p w14:paraId="756FBB9B" w14:textId="77777777" w:rsidR="00E36D7C" w:rsidRDefault="00E36D7C" w:rsidP="00E36D7C"/>
    <w:p w14:paraId="5A7D138E" w14:textId="2A140F19" w:rsidR="00E36D7C" w:rsidRDefault="00E36D7C" w:rsidP="00D571E7">
      <w:pPr>
        <w:pStyle w:val="Heading2"/>
        <w:numPr>
          <w:ilvl w:val="1"/>
          <w:numId w:val="2"/>
        </w:numPr>
      </w:pPr>
      <w:bookmarkStart w:id="39" w:name="_Toc3294930"/>
      <w:r>
        <w:t xml:space="preserve">Technical </w:t>
      </w:r>
      <w:r w:rsidR="0094079F">
        <w:t>P</w:t>
      </w:r>
      <w:r>
        <w:t>roposal</w:t>
      </w:r>
      <w:bookmarkEnd w:id="39"/>
    </w:p>
    <w:p w14:paraId="0B641E4F" w14:textId="77777777" w:rsidR="00E36D7C" w:rsidRPr="002A6798" w:rsidRDefault="00E36D7C" w:rsidP="00E36D7C">
      <w:r w:rsidRPr="002A6798">
        <w:t xml:space="preserve">The Technical proposal must follow the standard format indicated below.  </w:t>
      </w:r>
    </w:p>
    <w:p w14:paraId="1AEB6982" w14:textId="77777777" w:rsidR="00E36D7C" w:rsidRDefault="00E36D7C" w:rsidP="00E36D7C">
      <w:pPr>
        <w:rPr>
          <w:b/>
        </w:rPr>
      </w:pPr>
    </w:p>
    <w:p w14:paraId="543B6B87" w14:textId="77777777" w:rsidR="00E36D7C" w:rsidRPr="00ED29B0" w:rsidRDefault="00E36D7C" w:rsidP="00E36D7C">
      <w:pPr>
        <w:rPr>
          <w:b/>
        </w:rPr>
      </w:pPr>
      <w:r w:rsidRPr="00ED29B0">
        <w:rPr>
          <w:b/>
        </w:rPr>
        <w:t xml:space="preserve">1. Cover letter and Cover page </w:t>
      </w:r>
    </w:p>
    <w:p w14:paraId="069908F1" w14:textId="6D9D90CE" w:rsidR="00E36D7C" w:rsidRDefault="00E36D7C" w:rsidP="00E36D7C">
      <w:r w:rsidRPr="005D140D">
        <w:t xml:space="preserve">1.1 Cover </w:t>
      </w:r>
      <w:r w:rsidR="0094079F">
        <w:t>L</w:t>
      </w:r>
      <w:r w:rsidRPr="005D140D">
        <w:t>etter</w:t>
      </w:r>
    </w:p>
    <w:p w14:paraId="37F8B26F" w14:textId="77777777" w:rsidR="00E36D7C" w:rsidRPr="005D140D" w:rsidRDefault="00E36D7C" w:rsidP="00E36D7C">
      <w:r>
        <w:t>T</w:t>
      </w:r>
      <w:r w:rsidRPr="005D140D">
        <w:t xml:space="preserve">he cover letter will present the </w:t>
      </w:r>
      <w:r>
        <w:t>tenderer</w:t>
      </w:r>
      <w:r w:rsidRPr="005D140D">
        <w:t xml:space="preserve">'s motivation to take part in the tender, referencing the main projects in the related areas/institutions. </w:t>
      </w:r>
    </w:p>
    <w:p w14:paraId="5AE21E98" w14:textId="77777777" w:rsidR="00E36D7C" w:rsidRDefault="00E36D7C" w:rsidP="00E36D7C">
      <w:pPr>
        <w:jc w:val="both"/>
      </w:pPr>
    </w:p>
    <w:p w14:paraId="2FBC97FE" w14:textId="77777777" w:rsidR="00E36D7C" w:rsidRDefault="00E36D7C" w:rsidP="00E36D7C">
      <w:pPr>
        <w:jc w:val="both"/>
      </w:pPr>
      <w:r w:rsidRPr="005D140D">
        <w:t xml:space="preserve">1.2 Cover page </w:t>
      </w:r>
    </w:p>
    <w:p w14:paraId="711FBEE4" w14:textId="4985F3CC" w:rsidR="00E36D7C" w:rsidRPr="005D140D" w:rsidRDefault="00E36D7C" w:rsidP="00E36D7C">
      <w:pPr>
        <w:jc w:val="both"/>
      </w:pPr>
      <w:r>
        <w:t>T</w:t>
      </w:r>
      <w:r w:rsidRPr="005D140D">
        <w:t xml:space="preserve">he cover page will identify the </w:t>
      </w:r>
      <w:r>
        <w:t>tenderer</w:t>
      </w:r>
      <w:r w:rsidRPr="005D140D">
        <w:t xml:space="preserve"> (the Software development company or consortium) as well as the planned subcontractors, if they are known at the time of submission of the bid. The Cover page will also contain the name of the main contact of the </w:t>
      </w:r>
      <w:r>
        <w:t>Tenderer</w:t>
      </w:r>
      <w:r w:rsidRPr="005D140D">
        <w:t xml:space="preserve">, as well as his contact details (business number, address, telephone number and e-mail address). The </w:t>
      </w:r>
      <w:r>
        <w:t>tenderer</w:t>
      </w:r>
      <w:r w:rsidRPr="005D140D">
        <w:t xml:space="preserve"> is also required to provide the same information for all sub-contractors or local partners with whom he may be associated in this project. </w:t>
      </w:r>
      <w:r w:rsidR="002A6798">
        <w:t xml:space="preserve">Additional </w:t>
      </w:r>
    </w:p>
    <w:p w14:paraId="69EB25F0" w14:textId="77777777" w:rsidR="00E36D7C" w:rsidRPr="005D140D" w:rsidRDefault="00E36D7C" w:rsidP="00E36D7C"/>
    <w:p w14:paraId="7D1B64CA" w14:textId="4E9A8159" w:rsidR="00E36D7C" w:rsidRPr="00ED29B0" w:rsidRDefault="00E36D7C" w:rsidP="00E36D7C">
      <w:pPr>
        <w:jc w:val="both"/>
        <w:rPr>
          <w:b/>
        </w:rPr>
      </w:pPr>
      <w:r w:rsidRPr="00ED29B0">
        <w:rPr>
          <w:b/>
        </w:rPr>
        <w:t xml:space="preserve">2. Table of </w:t>
      </w:r>
      <w:r w:rsidR="0094079F">
        <w:rPr>
          <w:b/>
        </w:rPr>
        <w:t>C</w:t>
      </w:r>
      <w:r w:rsidRPr="00ED29B0">
        <w:rPr>
          <w:b/>
        </w:rPr>
        <w:t xml:space="preserve">ontents </w:t>
      </w:r>
    </w:p>
    <w:p w14:paraId="1EF69C36" w14:textId="77777777" w:rsidR="00E36D7C" w:rsidRPr="00EA4259" w:rsidRDefault="00E36D7C" w:rsidP="00E36D7C">
      <w:pPr>
        <w:jc w:val="both"/>
      </w:pPr>
      <w:r w:rsidRPr="00EA4259">
        <w:t xml:space="preserve">The proposal of the </w:t>
      </w:r>
      <w:r>
        <w:t>Tenderer</w:t>
      </w:r>
      <w:r w:rsidRPr="00EA4259">
        <w:t xml:space="preserve"> must include a 'Table of contents', which contains the headings and page numbers for each item and the subheadings of the proposal (to the level 3). </w:t>
      </w:r>
    </w:p>
    <w:p w14:paraId="75D37CC9" w14:textId="77777777" w:rsidR="00E36D7C" w:rsidRPr="00EA4259" w:rsidRDefault="00E36D7C" w:rsidP="00E36D7C">
      <w:pPr>
        <w:jc w:val="both"/>
      </w:pPr>
    </w:p>
    <w:p w14:paraId="4D671B90" w14:textId="77777777" w:rsidR="00E36D7C" w:rsidRPr="00ED29B0" w:rsidRDefault="00E36D7C" w:rsidP="00E36D7C">
      <w:pPr>
        <w:jc w:val="both"/>
        <w:rPr>
          <w:b/>
        </w:rPr>
      </w:pPr>
      <w:r w:rsidRPr="00ED29B0">
        <w:rPr>
          <w:b/>
        </w:rPr>
        <w:t xml:space="preserve">3. Summary </w:t>
      </w:r>
    </w:p>
    <w:p w14:paraId="07993690" w14:textId="77777777" w:rsidR="00E36D7C" w:rsidRPr="00EA4259" w:rsidRDefault="00E36D7C" w:rsidP="00E36D7C">
      <w:pPr>
        <w:jc w:val="both"/>
      </w:pPr>
      <w:r w:rsidRPr="00EA4259">
        <w:t xml:space="preserve">This section should include a summary of the key points of the </w:t>
      </w:r>
      <w:r>
        <w:t>Tenderer</w:t>
      </w:r>
      <w:r w:rsidRPr="00EA4259">
        <w:t xml:space="preserve">'s response (maximum 1 page). It should also contain clear financial information about the overall price of the project. If the </w:t>
      </w:r>
      <w:r>
        <w:t>tenderer</w:t>
      </w:r>
      <w:r w:rsidRPr="00EA4259">
        <w:t xml:space="preserve"> decides for the phased approach</w:t>
      </w:r>
      <w:r>
        <w:t xml:space="preserve"> (see </w:t>
      </w:r>
      <w:r>
        <w:fldChar w:fldCharType="begin"/>
      </w:r>
      <w:r>
        <w:instrText xml:space="preserve"> REF _Ref3201342 \r \h </w:instrText>
      </w:r>
      <w:r>
        <w:fldChar w:fldCharType="separate"/>
      </w:r>
      <w:r>
        <w:t>4.3</w:t>
      </w:r>
      <w:r>
        <w:fldChar w:fldCharType="end"/>
      </w:r>
      <w:r>
        <w:t>)</w:t>
      </w:r>
      <w:r w:rsidRPr="00EA4259">
        <w:t xml:space="preserve">, each Slot should </w:t>
      </w:r>
      <w:proofErr w:type="spellStart"/>
      <w:r w:rsidRPr="00EA4259">
        <w:t>stated</w:t>
      </w:r>
      <w:proofErr w:type="spellEnd"/>
      <w:r w:rsidRPr="00EA4259">
        <w:t xml:space="preserve"> separately and the overall price should be clearly understandable from the calculation.</w:t>
      </w:r>
    </w:p>
    <w:p w14:paraId="1BCEDE39" w14:textId="77777777" w:rsidR="00E36D7C" w:rsidRPr="00EA4259" w:rsidRDefault="00E36D7C" w:rsidP="00E36D7C">
      <w:pPr>
        <w:jc w:val="both"/>
      </w:pPr>
    </w:p>
    <w:p w14:paraId="6A2FF51D" w14:textId="5F993344" w:rsidR="00E36D7C" w:rsidRPr="00ED29B0" w:rsidRDefault="00E36D7C" w:rsidP="00E36D7C">
      <w:pPr>
        <w:jc w:val="both"/>
        <w:rPr>
          <w:b/>
        </w:rPr>
      </w:pPr>
      <w:r w:rsidRPr="00ED29B0">
        <w:rPr>
          <w:b/>
        </w:rPr>
        <w:t xml:space="preserve">4. Proposed </w:t>
      </w:r>
      <w:r w:rsidR="0094079F">
        <w:rPr>
          <w:b/>
        </w:rPr>
        <w:t>S</w:t>
      </w:r>
      <w:r w:rsidRPr="00ED29B0">
        <w:rPr>
          <w:b/>
        </w:rPr>
        <w:t>olution</w:t>
      </w:r>
    </w:p>
    <w:p w14:paraId="4CDB5385" w14:textId="77777777" w:rsidR="00E36D7C" w:rsidRPr="00EA4259" w:rsidRDefault="00E36D7C" w:rsidP="00E36D7C">
      <w:pPr>
        <w:jc w:val="both"/>
      </w:pPr>
      <w:r w:rsidRPr="00EA4259">
        <w:t xml:space="preserve">4.1 Project scope </w:t>
      </w:r>
    </w:p>
    <w:p w14:paraId="151FE412" w14:textId="32E6ADB4" w:rsidR="00E36D7C" w:rsidRDefault="00E36D7C" w:rsidP="00E36D7C">
      <w:pPr>
        <w:jc w:val="both"/>
      </w:pPr>
      <w:r w:rsidRPr="00EA4259">
        <w:t xml:space="preserve">The </w:t>
      </w:r>
      <w:r>
        <w:t>Tenderer</w:t>
      </w:r>
      <w:r w:rsidRPr="00EA4259">
        <w:t xml:space="preserve"> should indicate the coverage of his proposal for the supply and implementation of his solution. </w:t>
      </w:r>
    </w:p>
    <w:p w14:paraId="037D3659" w14:textId="77777777" w:rsidR="00E36D7C" w:rsidRDefault="00E36D7C" w:rsidP="00E36D7C">
      <w:pPr>
        <w:jc w:val="both"/>
      </w:pPr>
    </w:p>
    <w:p w14:paraId="759AA376" w14:textId="12A1993E" w:rsidR="00E36D7C" w:rsidRPr="00EA4259" w:rsidRDefault="00E36D7C" w:rsidP="00E36D7C">
      <w:pPr>
        <w:jc w:val="both"/>
      </w:pPr>
      <w:r>
        <w:t>The project scope should use the same nomenclature as the division of the solution into slots and the Financial proposal.</w:t>
      </w:r>
      <w:r w:rsidR="007A42CA">
        <w:t xml:space="preserve"> </w:t>
      </w:r>
    </w:p>
    <w:p w14:paraId="487DC95F" w14:textId="77777777" w:rsidR="00E36D7C" w:rsidRDefault="00E36D7C" w:rsidP="00E36D7C">
      <w:pPr>
        <w:jc w:val="both"/>
      </w:pPr>
    </w:p>
    <w:p w14:paraId="3922D5FD" w14:textId="77777777" w:rsidR="00F17B8C" w:rsidRDefault="00F17B8C" w:rsidP="00E36D7C">
      <w:pPr>
        <w:jc w:val="both"/>
      </w:pPr>
    </w:p>
    <w:p w14:paraId="1CA323BF" w14:textId="161A2597" w:rsidR="00E36D7C" w:rsidRDefault="00E36D7C" w:rsidP="00E36D7C">
      <w:pPr>
        <w:jc w:val="both"/>
      </w:pPr>
      <w:r w:rsidRPr="00EA4259">
        <w:lastRenderedPageBreak/>
        <w:t xml:space="preserve">4.2 Overview of the </w:t>
      </w:r>
      <w:r w:rsidR="0094079F">
        <w:t>S</w:t>
      </w:r>
      <w:r w:rsidRPr="00EA4259">
        <w:t xml:space="preserve">olution </w:t>
      </w:r>
    </w:p>
    <w:p w14:paraId="399F0EE2" w14:textId="0FE0275B" w:rsidR="00E36D7C" w:rsidRDefault="00E36D7C" w:rsidP="00E36D7C">
      <w:pPr>
        <w:jc w:val="both"/>
      </w:pPr>
      <w:r w:rsidRPr="00EA4259">
        <w:t>This part shall include a functional and technical architecture diagram</w:t>
      </w:r>
      <w:r>
        <w:t>s</w:t>
      </w:r>
      <w:r w:rsidRPr="00EA4259">
        <w:t xml:space="preserve"> of the solution, covering all modules and items proposed. </w:t>
      </w:r>
      <w:r w:rsidR="002F4B43">
        <w:t xml:space="preserve">List of technologies proposed to be used in the solution is expected in this part. </w:t>
      </w:r>
      <w:r>
        <w:t>Please refer to chapters 7 and 8 of the Conceptual Framework</w:t>
      </w:r>
      <w:r w:rsidR="002F4B43">
        <w:t xml:space="preserve"> for requirements on the architecture of the solution</w:t>
      </w:r>
      <w:r>
        <w:t>.</w:t>
      </w:r>
    </w:p>
    <w:p w14:paraId="260ACC4B" w14:textId="77777777" w:rsidR="00E36D7C" w:rsidRDefault="00E36D7C" w:rsidP="00E36D7C">
      <w:pPr>
        <w:jc w:val="both"/>
      </w:pPr>
    </w:p>
    <w:p w14:paraId="074C2B12" w14:textId="5C938E37" w:rsidR="00E36D7C" w:rsidRPr="004654F3" w:rsidRDefault="00E36D7C" w:rsidP="00E36D7C">
      <w:pPr>
        <w:jc w:val="both"/>
      </w:pPr>
      <w:r>
        <w:t>4</w:t>
      </w:r>
      <w:r w:rsidRPr="004654F3">
        <w:t>.</w:t>
      </w:r>
      <w:r>
        <w:t>3</w:t>
      </w:r>
      <w:r w:rsidRPr="004654F3">
        <w:t xml:space="preserve"> </w:t>
      </w:r>
      <w:r w:rsidR="002A6798">
        <w:t>Solution Requirements</w:t>
      </w:r>
    </w:p>
    <w:p w14:paraId="6AEF630A" w14:textId="77777777" w:rsidR="002F4B43" w:rsidRDefault="00E36D7C" w:rsidP="00E36D7C">
      <w:pPr>
        <w:jc w:val="both"/>
      </w:pPr>
      <w:r w:rsidRPr="004654F3">
        <w:t xml:space="preserve">The </w:t>
      </w:r>
      <w:r>
        <w:t>Tenderer</w:t>
      </w:r>
      <w:r w:rsidRPr="004654F3">
        <w:t xml:space="preserve"> shall include responses to the functionalities specified in this tender</w:t>
      </w:r>
      <w:r>
        <w:t xml:space="preserve"> (business functionality described in the chapter 7 of the Conceptual Framework and technical functionality described in the chapter 8 of the Conceptual Framework)</w:t>
      </w:r>
      <w:r w:rsidRPr="004654F3">
        <w:t xml:space="preserve">. </w:t>
      </w:r>
    </w:p>
    <w:p w14:paraId="249EC9C5" w14:textId="62095009" w:rsidR="002F4B43" w:rsidRDefault="002F4B43" w:rsidP="00E36D7C">
      <w:pPr>
        <w:jc w:val="both"/>
      </w:pPr>
    </w:p>
    <w:p w14:paraId="101D1281" w14:textId="3C468813" w:rsidR="00E36D7C" w:rsidRPr="004654F3" w:rsidRDefault="002F4B43" w:rsidP="00E36D7C">
      <w:pPr>
        <w:jc w:val="both"/>
      </w:pPr>
      <w:r>
        <w:t xml:space="preserve">The response should follow list of requirements stated in the Chapter </w:t>
      </w:r>
      <w:r>
        <w:fldChar w:fldCharType="begin"/>
      </w:r>
      <w:r>
        <w:instrText xml:space="preserve"> REF _Ref3287907 \r \h </w:instrText>
      </w:r>
      <w:r>
        <w:fldChar w:fldCharType="separate"/>
      </w:r>
      <w:r>
        <w:t>10</w:t>
      </w:r>
      <w:r>
        <w:fldChar w:fldCharType="end"/>
      </w:r>
      <w:r>
        <w:t xml:space="preserve">. The numbering of the responses/requirements should be kept as in this document. </w:t>
      </w:r>
      <w:r w:rsidR="00E36D7C" w:rsidRPr="004654F3">
        <w:t xml:space="preserve">The </w:t>
      </w:r>
      <w:r w:rsidR="00E36D7C">
        <w:t>Tenderer</w:t>
      </w:r>
      <w:r w:rsidR="00E36D7C" w:rsidRPr="004654F3">
        <w:t xml:space="preserve"> shall be at liberty to add any item he</w:t>
      </w:r>
      <w:r>
        <w:t>/she</w:t>
      </w:r>
      <w:r w:rsidR="00E36D7C" w:rsidRPr="004654F3">
        <w:t xml:space="preserve"> shall consider to be a strong point of his solution</w:t>
      </w:r>
      <w:r>
        <w:t xml:space="preserve"> at the end of this section</w:t>
      </w:r>
      <w:r w:rsidR="00E36D7C" w:rsidRPr="004654F3">
        <w:t xml:space="preserve">. </w:t>
      </w:r>
    </w:p>
    <w:p w14:paraId="465BA4D9" w14:textId="77777777" w:rsidR="00E36D7C" w:rsidRPr="00EA4259" w:rsidRDefault="00E36D7C" w:rsidP="00E36D7C">
      <w:pPr>
        <w:jc w:val="both"/>
      </w:pPr>
    </w:p>
    <w:p w14:paraId="44CFE555" w14:textId="77777777" w:rsidR="00E36D7C" w:rsidRPr="004654F3" w:rsidRDefault="00E36D7C" w:rsidP="00E36D7C">
      <w:pPr>
        <w:jc w:val="both"/>
        <w:rPr>
          <w:b/>
        </w:rPr>
      </w:pPr>
      <w:r>
        <w:rPr>
          <w:b/>
        </w:rPr>
        <w:t xml:space="preserve">5. Project organization, </w:t>
      </w:r>
      <w:r w:rsidRPr="004654F3">
        <w:rPr>
          <w:b/>
        </w:rPr>
        <w:t xml:space="preserve">Implementation Approach and Work Plan </w:t>
      </w:r>
    </w:p>
    <w:p w14:paraId="404E62D5" w14:textId="43B988D3" w:rsidR="002A6798" w:rsidRDefault="002A6798" w:rsidP="00E36D7C">
      <w:pPr>
        <w:jc w:val="both"/>
      </w:pPr>
      <w:r>
        <w:t>5.1. Tenderer Profile</w:t>
      </w:r>
    </w:p>
    <w:p w14:paraId="6B4A70BF" w14:textId="5CD8D265" w:rsidR="002A6798" w:rsidRDefault="002A6798" w:rsidP="00E36D7C">
      <w:pPr>
        <w:jc w:val="both"/>
      </w:pPr>
      <w:r>
        <w:t>This section</w:t>
      </w:r>
      <w:r w:rsidR="00D571E7">
        <w:t xml:space="preserve"> should be submitted according to the template in Chapter </w:t>
      </w:r>
      <w:r w:rsidR="00D571E7">
        <w:fldChar w:fldCharType="begin"/>
      </w:r>
      <w:r w:rsidR="00D571E7">
        <w:instrText xml:space="preserve"> REF _Ref3284058 \r \h </w:instrText>
      </w:r>
      <w:r w:rsidR="00D571E7">
        <w:fldChar w:fldCharType="separate"/>
      </w:r>
      <w:r w:rsidR="00D571E7">
        <w:t>11</w:t>
      </w:r>
      <w:r w:rsidR="00D571E7">
        <w:fldChar w:fldCharType="end"/>
      </w:r>
      <w:r w:rsidR="00D571E7">
        <w:t>, including Tenderer profile and References. The numbering of the responses/requirements should be kept as in this document.</w:t>
      </w:r>
    </w:p>
    <w:p w14:paraId="52F3ED30" w14:textId="77777777" w:rsidR="002A6798" w:rsidRDefault="002A6798" w:rsidP="00E36D7C">
      <w:pPr>
        <w:jc w:val="both"/>
      </w:pPr>
    </w:p>
    <w:p w14:paraId="769DD92C" w14:textId="5100880E" w:rsidR="00E36D7C" w:rsidRPr="00EC7F37" w:rsidRDefault="00E36D7C" w:rsidP="00E36D7C">
      <w:pPr>
        <w:jc w:val="both"/>
      </w:pPr>
      <w:r w:rsidRPr="00EC7F37">
        <w:t>5.</w:t>
      </w:r>
      <w:r w:rsidR="00D571E7">
        <w:t xml:space="preserve">2 </w:t>
      </w:r>
      <w:r w:rsidRPr="00EC7F37">
        <w:t>Project Organisation</w:t>
      </w:r>
    </w:p>
    <w:p w14:paraId="20A17163" w14:textId="77777777" w:rsidR="00E36D7C" w:rsidRDefault="00E36D7C" w:rsidP="00E36D7C">
      <w:pPr>
        <w:jc w:val="both"/>
      </w:pPr>
      <w:r w:rsidRPr="004654F3">
        <w:t xml:space="preserve">The </w:t>
      </w:r>
      <w:r>
        <w:t>Tenderer</w:t>
      </w:r>
      <w:r w:rsidRPr="004654F3">
        <w:t xml:space="preserve"> shall present in detail the envisioned roles and responsibilities within the project. The </w:t>
      </w:r>
      <w:r>
        <w:t>Tenderer</w:t>
      </w:r>
      <w:r w:rsidRPr="004654F3">
        <w:t xml:space="preserve"> should refer to the chapters 6.5-6.8 of the Conceptual Framework for the proposed structure of the project organization and reporting. This chapter should contain the entire organisational structure required for the project both for the suppliers (including the sub-contractors) and Ministry of Labour in order to carry out this project within the required deadline and budget. The tasks, roles and responsibilities of both parties should be described in detail. An organisational chart of the project should be provided along with the division of tasks among the various project stakeholders. The </w:t>
      </w:r>
      <w:r>
        <w:t>Tenderer</w:t>
      </w:r>
      <w:r w:rsidRPr="004654F3">
        <w:t xml:space="preserve"> shall present the precise roles and responsibilities of his various resources involved in the project.</w:t>
      </w:r>
    </w:p>
    <w:p w14:paraId="6C8794F1" w14:textId="77777777" w:rsidR="00E36D7C" w:rsidRDefault="00E36D7C" w:rsidP="00E36D7C">
      <w:pPr>
        <w:jc w:val="both"/>
      </w:pPr>
    </w:p>
    <w:p w14:paraId="2869C150" w14:textId="707479EC" w:rsidR="00E36D7C" w:rsidRPr="004654F3" w:rsidRDefault="00E36D7C" w:rsidP="00E36D7C">
      <w:pPr>
        <w:jc w:val="both"/>
      </w:pPr>
      <w:r>
        <w:t>5.</w:t>
      </w:r>
      <w:r w:rsidR="00D571E7">
        <w:t>3</w:t>
      </w:r>
      <w:r w:rsidRPr="004654F3">
        <w:t xml:space="preserve"> Information </w:t>
      </w:r>
      <w:r w:rsidR="0094079F">
        <w:t>on</w:t>
      </w:r>
      <w:r w:rsidRPr="004654F3">
        <w:t xml:space="preserve"> Sub-contractor(s) (where applicable) </w:t>
      </w:r>
    </w:p>
    <w:p w14:paraId="7C29D2EE" w14:textId="77777777" w:rsidR="00E36D7C" w:rsidRPr="004654F3" w:rsidRDefault="00E36D7C" w:rsidP="00E36D7C">
      <w:pPr>
        <w:jc w:val="both"/>
      </w:pPr>
      <w:r w:rsidRPr="004654F3">
        <w:t xml:space="preserve">The </w:t>
      </w:r>
      <w:r>
        <w:t>Tenderer</w:t>
      </w:r>
      <w:r w:rsidRPr="004654F3">
        <w:t xml:space="preserve"> who works with other companies shall clearly explain in this section the reason and nature of the collaboration and why or how such a collaboration will produce synergies/a better solution. The structure of the project organisation expected in this part shall also include the composition of the resources and the roles and responsibilities of the subcontractors involved. The </w:t>
      </w:r>
      <w:r>
        <w:t>Tenderer</w:t>
      </w:r>
      <w:r w:rsidRPr="004654F3">
        <w:t xml:space="preserve"> shall seek Ministry of Labour's endorsement for the use of each sub-contractor. </w:t>
      </w:r>
    </w:p>
    <w:p w14:paraId="6B8DEF7E" w14:textId="77777777" w:rsidR="00E36D7C" w:rsidRPr="004654F3" w:rsidRDefault="00E36D7C" w:rsidP="00E36D7C"/>
    <w:p w14:paraId="3F299881" w14:textId="6EEFD5F3" w:rsidR="00E36D7C" w:rsidRPr="004654F3" w:rsidRDefault="00E36D7C" w:rsidP="00E36D7C">
      <w:pPr>
        <w:jc w:val="both"/>
      </w:pPr>
      <w:r>
        <w:t>5.</w:t>
      </w:r>
      <w:r w:rsidR="00D571E7">
        <w:t>4</w:t>
      </w:r>
      <w:r w:rsidRPr="004654F3">
        <w:t xml:space="preserve"> Implementation Approach and Work Plan</w:t>
      </w:r>
    </w:p>
    <w:p w14:paraId="39CC5DB6" w14:textId="77777777" w:rsidR="00E36D7C" w:rsidRPr="004654F3" w:rsidRDefault="00E36D7C" w:rsidP="00E36D7C">
      <w:pPr>
        <w:jc w:val="both"/>
      </w:pPr>
      <w:r w:rsidRPr="004654F3">
        <w:t xml:space="preserve">The </w:t>
      </w:r>
      <w:r>
        <w:t>Tenderer</w:t>
      </w:r>
      <w:r w:rsidRPr="004654F3">
        <w:t xml:space="preserve"> shall present the methodology and best practices, that shall be applied to develop the project throughout all its phases. The Work Plan should have a form of the Project plan (MS </w:t>
      </w:r>
      <w:r w:rsidRPr="004654F3">
        <w:lastRenderedPageBreak/>
        <w:t xml:space="preserve">Project or similar), clearly marking time necessary for each resource on the project </w:t>
      </w:r>
      <w:r>
        <w:t xml:space="preserve">and </w:t>
      </w:r>
      <w:r w:rsidRPr="004654F3">
        <w:t xml:space="preserve">the critical path to reach the successful end of the project. The project plan can be divided into several plans, based on the slots proposed by the </w:t>
      </w:r>
      <w:r>
        <w:t>Tenderer</w:t>
      </w:r>
      <w:r w:rsidRPr="004654F3">
        <w:t>.</w:t>
      </w:r>
    </w:p>
    <w:p w14:paraId="7033E894" w14:textId="77777777" w:rsidR="00E36D7C" w:rsidRPr="004654F3" w:rsidRDefault="00E36D7C" w:rsidP="00E36D7C">
      <w:pPr>
        <w:jc w:val="both"/>
      </w:pPr>
    </w:p>
    <w:p w14:paraId="126E7153" w14:textId="77777777" w:rsidR="00E36D7C" w:rsidRPr="00EC7F37" w:rsidRDefault="00E36D7C" w:rsidP="00E36D7C">
      <w:pPr>
        <w:jc w:val="both"/>
        <w:rPr>
          <w:b/>
        </w:rPr>
      </w:pPr>
      <w:r w:rsidRPr="00EC7F37">
        <w:rPr>
          <w:b/>
        </w:rPr>
        <w:t xml:space="preserve">6. Annexes </w:t>
      </w:r>
    </w:p>
    <w:p w14:paraId="31FE44DC" w14:textId="77777777" w:rsidR="00E36D7C" w:rsidRPr="004654F3" w:rsidRDefault="00E36D7C" w:rsidP="00E36D7C">
      <w:pPr>
        <w:jc w:val="both"/>
      </w:pPr>
      <w:r w:rsidRPr="004654F3">
        <w:t xml:space="preserve">The </w:t>
      </w:r>
      <w:r>
        <w:t xml:space="preserve">Tenderer </w:t>
      </w:r>
      <w:r w:rsidRPr="004654F3">
        <w:t xml:space="preserve">will provide in this part: </w:t>
      </w:r>
    </w:p>
    <w:p w14:paraId="02A47F3F" w14:textId="77777777" w:rsidR="00E36D7C" w:rsidRDefault="00E36D7C" w:rsidP="00E36D7C">
      <w:pPr>
        <w:jc w:val="both"/>
      </w:pPr>
      <w:r w:rsidRPr="004654F3">
        <w:t xml:space="preserve">6.1 Curricula Vitae </w:t>
      </w:r>
    </w:p>
    <w:p w14:paraId="7BB246C2" w14:textId="77777777" w:rsidR="00E36D7C" w:rsidRDefault="00E36D7C" w:rsidP="00E36D7C">
      <w:pPr>
        <w:jc w:val="both"/>
      </w:pPr>
      <w:r>
        <w:t>T</w:t>
      </w:r>
      <w:r w:rsidRPr="004654F3">
        <w:t xml:space="preserve">he detailed curricula vitae of all Project Team members, including team members of the sub-contractor (where applicable). The curriculum vitae of each Project Manager/ Team Leader and Project Team member should include, but not be limited to: </w:t>
      </w:r>
    </w:p>
    <w:p w14:paraId="01518D80" w14:textId="77777777" w:rsidR="00E36D7C" w:rsidRPr="004654F3" w:rsidRDefault="00E36D7C" w:rsidP="00627522">
      <w:pPr>
        <w:pStyle w:val="ListParagraph"/>
        <w:numPr>
          <w:ilvl w:val="0"/>
          <w:numId w:val="8"/>
        </w:numPr>
        <w:jc w:val="both"/>
      </w:pPr>
      <w:r w:rsidRPr="004654F3">
        <w:t xml:space="preserve">general experience relevant to the project; </w:t>
      </w:r>
    </w:p>
    <w:p w14:paraId="30AE05D9" w14:textId="77777777" w:rsidR="00E36D7C" w:rsidRPr="004654F3" w:rsidRDefault="00E36D7C" w:rsidP="00627522">
      <w:pPr>
        <w:pStyle w:val="ListParagraph"/>
        <w:numPr>
          <w:ilvl w:val="0"/>
          <w:numId w:val="8"/>
        </w:numPr>
        <w:jc w:val="both"/>
      </w:pPr>
      <w:r w:rsidRPr="004654F3">
        <w:t xml:space="preserve">specific experience in similar projects, including roles and responsibilities in each project; </w:t>
      </w:r>
    </w:p>
    <w:p w14:paraId="1F231EF7" w14:textId="77777777" w:rsidR="00E36D7C" w:rsidRPr="004654F3" w:rsidRDefault="00E36D7C" w:rsidP="00627522">
      <w:pPr>
        <w:pStyle w:val="ListParagraph"/>
        <w:numPr>
          <w:ilvl w:val="0"/>
          <w:numId w:val="8"/>
        </w:numPr>
        <w:jc w:val="both"/>
      </w:pPr>
      <w:r w:rsidRPr="004654F3">
        <w:t xml:space="preserve">qualifications. </w:t>
      </w:r>
    </w:p>
    <w:p w14:paraId="2167B380" w14:textId="77777777" w:rsidR="00E36D7C" w:rsidRPr="004654F3" w:rsidRDefault="00E36D7C" w:rsidP="00E36D7C">
      <w:pPr>
        <w:jc w:val="both"/>
      </w:pPr>
    </w:p>
    <w:p w14:paraId="225DF574" w14:textId="32BDEAE1" w:rsidR="00E36D7C" w:rsidRPr="004654F3" w:rsidRDefault="00E36D7C" w:rsidP="00E36D7C">
      <w:pPr>
        <w:jc w:val="both"/>
      </w:pPr>
      <w:r w:rsidRPr="004654F3">
        <w:t xml:space="preserve">Also specify for each CV the roles and responsibilities assigned to this project for each Module. Please use the CV template </w:t>
      </w:r>
      <w:r w:rsidR="007334B9" w:rsidRPr="007334B9">
        <w:rPr>
          <w:highlight w:val="yellow"/>
        </w:rPr>
        <w:t xml:space="preserve">generally used CV template in Jordan </w:t>
      </w:r>
      <w:r w:rsidR="00F17B8C">
        <w:rPr>
          <w:highlight w:val="yellow"/>
        </w:rPr>
        <w:t>(</w:t>
      </w:r>
      <w:r w:rsidR="007334B9" w:rsidRPr="007334B9">
        <w:rPr>
          <w:highlight w:val="yellow"/>
        </w:rPr>
        <w:t xml:space="preserve">or </w:t>
      </w:r>
      <w:proofErr w:type="spellStart"/>
      <w:r w:rsidR="007334B9" w:rsidRPr="007334B9">
        <w:rPr>
          <w:highlight w:val="yellow"/>
        </w:rPr>
        <w:t>EuroPas</w:t>
      </w:r>
      <w:r w:rsidR="00F17B8C">
        <w:rPr>
          <w:highlight w:val="yellow"/>
        </w:rPr>
        <w:t>s</w:t>
      </w:r>
      <w:proofErr w:type="spellEnd"/>
      <w:r w:rsidR="00F17B8C">
        <w:rPr>
          <w:highlight w:val="yellow"/>
        </w:rPr>
        <w:t>???)</w:t>
      </w:r>
      <w:r>
        <w:t xml:space="preserve"> for better comparability of the proposed personnel qualifications.</w:t>
      </w:r>
      <w:r w:rsidRPr="004654F3">
        <w:t xml:space="preserve"> </w:t>
      </w:r>
    </w:p>
    <w:p w14:paraId="099E2AF7" w14:textId="77777777" w:rsidR="00E36D7C" w:rsidRPr="004654F3" w:rsidRDefault="00E36D7C" w:rsidP="00E36D7C">
      <w:pPr>
        <w:jc w:val="both"/>
      </w:pPr>
    </w:p>
    <w:p w14:paraId="13E2E9F6" w14:textId="77777777" w:rsidR="00E36D7C" w:rsidRPr="00EC7F37" w:rsidRDefault="00E36D7C" w:rsidP="00E36D7C">
      <w:r w:rsidRPr="00EC7F37">
        <w:t xml:space="preserve">6.2 </w:t>
      </w:r>
    </w:p>
    <w:p w14:paraId="0336423F" w14:textId="77777777" w:rsidR="00E36D7C" w:rsidRPr="00EC7F37" w:rsidRDefault="00E36D7C" w:rsidP="00E36D7C">
      <w:r w:rsidRPr="00EC7F37">
        <w:t xml:space="preserve">Any other document or information deemed appropriate by the </w:t>
      </w:r>
      <w:r>
        <w:t>Tenderer</w:t>
      </w:r>
      <w:r w:rsidRPr="00EC7F37">
        <w:t xml:space="preserve">. </w:t>
      </w:r>
    </w:p>
    <w:p w14:paraId="53982BBC" w14:textId="77777777" w:rsidR="00E36D7C" w:rsidRDefault="00E36D7C" w:rsidP="00E36D7C">
      <w:pPr>
        <w:rPr>
          <w:highlight w:val="green"/>
        </w:rPr>
      </w:pPr>
    </w:p>
    <w:p w14:paraId="0FD2C061" w14:textId="7C52909A" w:rsidR="00E36D7C" w:rsidRDefault="00E36D7C" w:rsidP="00D571E7">
      <w:pPr>
        <w:pStyle w:val="Heading2"/>
        <w:numPr>
          <w:ilvl w:val="1"/>
          <w:numId w:val="2"/>
        </w:numPr>
      </w:pPr>
      <w:bookmarkStart w:id="40" w:name="_Toc3294931"/>
      <w:r>
        <w:t xml:space="preserve">Financial </w:t>
      </w:r>
      <w:r w:rsidR="0094079F">
        <w:t>P</w:t>
      </w:r>
      <w:r>
        <w:t>roposal</w:t>
      </w:r>
      <w:bookmarkEnd w:id="40"/>
    </w:p>
    <w:p w14:paraId="232AF958" w14:textId="77777777" w:rsidR="00E36D7C" w:rsidRPr="005D140D" w:rsidRDefault="00E36D7C" w:rsidP="00E36D7C">
      <w:r w:rsidRPr="005D140D">
        <w:t xml:space="preserve">The </w:t>
      </w:r>
      <w:r>
        <w:rPr>
          <w:b/>
        </w:rPr>
        <w:t>Financial</w:t>
      </w:r>
      <w:r w:rsidRPr="00EA4259">
        <w:rPr>
          <w:b/>
        </w:rPr>
        <w:t xml:space="preserve"> proposal</w:t>
      </w:r>
      <w:r w:rsidRPr="005D140D">
        <w:t xml:space="preserve"> must follow the standard format indicated below.  </w:t>
      </w:r>
      <w:r>
        <w:t>Some of the chapters are the same as in Technical proposal and should be duplicated, because of the different audience of the proposals.</w:t>
      </w:r>
    </w:p>
    <w:p w14:paraId="42AC6FF9" w14:textId="77777777" w:rsidR="00E36D7C" w:rsidRDefault="00E36D7C" w:rsidP="00E36D7C">
      <w:pPr>
        <w:rPr>
          <w:highlight w:val="green"/>
        </w:rPr>
      </w:pPr>
    </w:p>
    <w:p w14:paraId="6C50767A" w14:textId="1E63EFBD" w:rsidR="00E36D7C" w:rsidRPr="00ED29B0" w:rsidRDefault="00E36D7C" w:rsidP="00E36D7C">
      <w:pPr>
        <w:rPr>
          <w:b/>
        </w:rPr>
      </w:pPr>
      <w:r w:rsidRPr="00ED29B0">
        <w:rPr>
          <w:b/>
        </w:rPr>
        <w:t xml:space="preserve">1. Cover </w:t>
      </w:r>
      <w:r w:rsidR="0094079F">
        <w:rPr>
          <w:b/>
        </w:rPr>
        <w:t>L</w:t>
      </w:r>
      <w:r w:rsidRPr="00ED29B0">
        <w:rPr>
          <w:b/>
        </w:rPr>
        <w:t xml:space="preserve">etter and Cover </w:t>
      </w:r>
      <w:r w:rsidR="0094079F">
        <w:rPr>
          <w:b/>
        </w:rPr>
        <w:t>P</w:t>
      </w:r>
      <w:r w:rsidRPr="00ED29B0">
        <w:rPr>
          <w:b/>
        </w:rPr>
        <w:t xml:space="preserve">age </w:t>
      </w:r>
    </w:p>
    <w:p w14:paraId="65DE0A0C" w14:textId="043FCB78" w:rsidR="00E36D7C" w:rsidRDefault="00E36D7C" w:rsidP="00E36D7C">
      <w:r w:rsidRPr="005D140D">
        <w:t xml:space="preserve">1.1 Cover </w:t>
      </w:r>
      <w:r w:rsidR="0094079F">
        <w:t>L</w:t>
      </w:r>
      <w:r w:rsidRPr="005D140D">
        <w:t xml:space="preserve">etter </w:t>
      </w:r>
    </w:p>
    <w:p w14:paraId="12346593" w14:textId="77777777" w:rsidR="00E36D7C" w:rsidRPr="005D140D" w:rsidRDefault="00E36D7C" w:rsidP="00E36D7C">
      <w:r>
        <w:t>Please use the same Cover letter as in Technical proposal.</w:t>
      </w:r>
    </w:p>
    <w:p w14:paraId="7F296B80" w14:textId="77777777" w:rsidR="00E36D7C" w:rsidRDefault="00E36D7C" w:rsidP="00E36D7C">
      <w:pPr>
        <w:jc w:val="both"/>
      </w:pPr>
    </w:p>
    <w:p w14:paraId="730E090E" w14:textId="675DF79F" w:rsidR="00E36D7C" w:rsidRDefault="00E36D7C" w:rsidP="00E36D7C">
      <w:pPr>
        <w:jc w:val="both"/>
      </w:pPr>
      <w:r w:rsidRPr="005D140D">
        <w:t xml:space="preserve">1.2 Cover </w:t>
      </w:r>
      <w:r w:rsidR="0094079F">
        <w:t>P</w:t>
      </w:r>
      <w:r w:rsidRPr="005D140D">
        <w:t xml:space="preserve">age </w:t>
      </w:r>
    </w:p>
    <w:p w14:paraId="7C7E4C27" w14:textId="77777777" w:rsidR="00E36D7C" w:rsidRPr="005D140D" w:rsidRDefault="00E36D7C" w:rsidP="00E36D7C">
      <w:r>
        <w:t>Please use the same Cover page as in Technical proposal.</w:t>
      </w:r>
    </w:p>
    <w:p w14:paraId="143C6DEE" w14:textId="77777777" w:rsidR="00E36D7C" w:rsidRPr="005D140D" w:rsidRDefault="00E36D7C" w:rsidP="00E36D7C"/>
    <w:p w14:paraId="6D51FD61" w14:textId="3F1AB602" w:rsidR="00E36D7C" w:rsidRPr="00ED29B0" w:rsidRDefault="00E36D7C" w:rsidP="00E36D7C">
      <w:pPr>
        <w:jc w:val="both"/>
        <w:rPr>
          <w:b/>
        </w:rPr>
      </w:pPr>
      <w:r w:rsidRPr="00ED29B0">
        <w:rPr>
          <w:b/>
        </w:rPr>
        <w:t xml:space="preserve">2. Table of </w:t>
      </w:r>
      <w:r w:rsidR="0094079F">
        <w:rPr>
          <w:b/>
        </w:rPr>
        <w:t>C</w:t>
      </w:r>
      <w:r w:rsidRPr="00ED29B0">
        <w:rPr>
          <w:b/>
        </w:rPr>
        <w:t xml:space="preserve">ontents </w:t>
      </w:r>
    </w:p>
    <w:p w14:paraId="7D725BBC" w14:textId="77777777" w:rsidR="00E36D7C" w:rsidRPr="00EA4259" w:rsidRDefault="00E36D7C" w:rsidP="00E36D7C">
      <w:pPr>
        <w:jc w:val="both"/>
      </w:pPr>
      <w:r w:rsidRPr="00EA4259">
        <w:t xml:space="preserve">The proposal of the </w:t>
      </w:r>
      <w:r>
        <w:t>Tenderer</w:t>
      </w:r>
      <w:r w:rsidRPr="00EA4259">
        <w:t xml:space="preserve"> must include a 'Table of contents', which contains the headings and page numbers for each item and the subheadings of the proposal (to the level 3). </w:t>
      </w:r>
    </w:p>
    <w:p w14:paraId="273631E9" w14:textId="77777777" w:rsidR="00E36D7C" w:rsidRPr="00EA4259" w:rsidRDefault="00E36D7C" w:rsidP="00E36D7C">
      <w:pPr>
        <w:jc w:val="both"/>
      </w:pPr>
    </w:p>
    <w:p w14:paraId="65257FCC" w14:textId="77777777" w:rsidR="00E36D7C" w:rsidRPr="00ED29B0" w:rsidRDefault="00E36D7C" w:rsidP="00E36D7C">
      <w:pPr>
        <w:jc w:val="both"/>
        <w:rPr>
          <w:b/>
        </w:rPr>
      </w:pPr>
      <w:r w:rsidRPr="00ED29B0">
        <w:rPr>
          <w:b/>
        </w:rPr>
        <w:t xml:space="preserve">3. Summary </w:t>
      </w:r>
    </w:p>
    <w:p w14:paraId="6AA4B23D" w14:textId="77777777" w:rsidR="00E36D7C" w:rsidRPr="00EA4259" w:rsidRDefault="00E36D7C" w:rsidP="00E36D7C">
      <w:pPr>
        <w:jc w:val="both"/>
      </w:pPr>
      <w:r>
        <w:t>The summary can be the same as of Technical proposal</w:t>
      </w:r>
    </w:p>
    <w:p w14:paraId="4B56B509" w14:textId="77777777" w:rsidR="00E36D7C" w:rsidRDefault="00E36D7C" w:rsidP="00E36D7C">
      <w:pPr>
        <w:rPr>
          <w:highlight w:val="green"/>
        </w:rPr>
      </w:pPr>
    </w:p>
    <w:p w14:paraId="586C032B" w14:textId="2D2043A2" w:rsidR="00E36D7C" w:rsidRPr="004E3EAA" w:rsidRDefault="00E36D7C" w:rsidP="00E36D7C">
      <w:pPr>
        <w:rPr>
          <w:b/>
        </w:rPr>
      </w:pPr>
      <w:r w:rsidRPr="004E3EAA">
        <w:rPr>
          <w:b/>
        </w:rPr>
        <w:t xml:space="preserve">4. </w:t>
      </w:r>
      <w:r w:rsidR="002F4B43">
        <w:rPr>
          <w:b/>
        </w:rPr>
        <w:t>Pricing and Invoicing</w:t>
      </w:r>
    </w:p>
    <w:p w14:paraId="2FECA5C2" w14:textId="77777777" w:rsidR="002F4B43" w:rsidRDefault="00E36D7C" w:rsidP="00E36D7C">
      <w:pPr>
        <w:jc w:val="both"/>
      </w:pPr>
      <w:r w:rsidRPr="004E3EAA">
        <w:t xml:space="preserve">4.1 </w:t>
      </w:r>
      <w:r w:rsidR="002F4B43">
        <w:t>Cost of the Solution</w:t>
      </w:r>
    </w:p>
    <w:p w14:paraId="2197ED1B" w14:textId="74A276E0" w:rsidR="002F4B43" w:rsidRDefault="002F4B43" w:rsidP="002F4B43">
      <w:pPr>
        <w:jc w:val="both"/>
      </w:pPr>
      <w:proofErr w:type="spellStart"/>
      <w:r>
        <w:lastRenderedPageBreak/>
        <w:t>MoL</w:t>
      </w:r>
      <w:proofErr w:type="spellEnd"/>
      <w:r>
        <w:t xml:space="preserve"> wishes to fully understand both the </w:t>
      </w:r>
      <w:proofErr w:type="spellStart"/>
      <w:r>
        <w:t>up front</w:t>
      </w:r>
      <w:proofErr w:type="spellEnd"/>
      <w:r>
        <w:t xml:space="preserve"> costs as well as the price structure for future enhancement or development work that may arise post implementation to cater for changes caused by the dynamics of the institutions and their IT systems. Please give as much detail as possible in answer to the questions below and provide supplementary information where appropriate.</w:t>
      </w:r>
    </w:p>
    <w:p w14:paraId="17B77559" w14:textId="77777777" w:rsidR="002F4B43" w:rsidRDefault="002F4B43" w:rsidP="002F4B43">
      <w:pPr>
        <w:jc w:val="both"/>
      </w:pPr>
    </w:p>
    <w:p w14:paraId="5C6FEF5C" w14:textId="5CD0C172" w:rsidR="002F4B43" w:rsidRDefault="002F4B43" w:rsidP="002F4B43">
      <w:pPr>
        <w:jc w:val="both"/>
      </w:pPr>
      <w:r>
        <w:t>Following are the requirements in which prices are to be presented. These requirements must be stated in the final proposal, keeping their numbering order:</w:t>
      </w:r>
    </w:p>
    <w:tbl>
      <w:tblPr>
        <w:tblStyle w:val="GridTable4-Accent51"/>
        <w:tblW w:w="0" w:type="auto"/>
        <w:tblLook w:val="0480" w:firstRow="0" w:lastRow="0" w:firstColumn="1" w:lastColumn="0" w:noHBand="0" w:noVBand="1"/>
      </w:tblPr>
      <w:tblGrid>
        <w:gridCol w:w="2263"/>
        <w:gridCol w:w="7087"/>
      </w:tblGrid>
      <w:tr w:rsidR="002F4B43" w14:paraId="21D3BE06" w14:textId="77777777" w:rsidTr="00F1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1FA575" w14:textId="77777777" w:rsidR="002F4B43" w:rsidRDefault="002F4B43" w:rsidP="00627522">
            <w:pPr>
              <w:pStyle w:val="ListParagraph"/>
              <w:numPr>
                <w:ilvl w:val="0"/>
                <w:numId w:val="13"/>
              </w:numPr>
              <w:jc w:val="both"/>
            </w:pPr>
          </w:p>
        </w:tc>
        <w:tc>
          <w:tcPr>
            <w:tcW w:w="7087" w:type="dxa"/>
          </w:tcPr>
          <w:p w14:paraId="00B2C4F7" w14:textId="77777777" w:rsidR="002F4B43" w:rsidRDefault="002F4B43" w:rsidP="002F4B43">
            <w:pPr>
              <w:jc w:val="both"/>
              <w:cnfStyle w:val="000000100000" w:firstRow="0" w:lastRow="0" w:firstColumn="0" w:lastColumn="0" w:oddVBand="0" w:evenVBand="0" w:oddHBand="1" w:evenHBand="0" w:firstRowFirstColumn="0" w:firstRowLastColumn="0" w:lastRowFirstColumn="0" w:lastRowLastColumn="0"/>
            </w:pPr>
            <w:r>
              <w:t>Prices quoted must be valid for a period of six months from the closing</w:t>
            </w:r>
          </w:p>
          <w:p w14:paraId="081B7E95" w14:textId="2086601E" w:rsidR="002F4B43" w:rsidRPr="002F4B43" w:rsidRDefault="002F4B43" w:rsidP="00A8440C">
            <w:pPr>
              <w:jc w:val="both"/>
              <w:cnfStyle w:val="000000100000" w:firstRow="0" w:lastRow="0" w:firstColumn="0" w:lastColumn="0" w:oddVBand="0" w:evenVBand="0" w:oddHBand="1" w:evenHBand="0" w:firstRowFirstColumn="0" w:firstRowLastColumn="0" w:lastRowFirstColumn="0" w:lastRowLastColumn="0"/>
            </w:pPr>
            <w:r>
              <w:t>date of the proposal.</w:t>
            </w:r>
          </w:p>
        </w:tc>
      </w:tr>
      <w:tr w:rsidR="002F4B43" w14:paraId="5BBC0693" w14:textId="77777777" w:rsidTr="00F17B8C">
        <w:tc>
          <w:tcPr>
            <w:cnfStyle w:val="001000000000" w:firstRow="0" w:lastRow="0" w:firstColumn="1" w:lastColumn="0" w:oddVBand="0" w:evenVBand="0" w:oddHBand="0" w:evenHBand="0" w:firstRowFirstColumn="0" w:firstRowLastColumn="0" w:lastRowFirstColumn="0" w:lastRowLastColumn="0"/>
            <w:tcW w:w="2263" w:type="dxa"/>
          </w:tcPr>
          <w:p w14:paraId="5DFF1884" w14:textId="77777777" w:rsidR="002F4B43" w:rsidRDefault="002F4B43" w:rsidP="00627522">
            <w:pPr>
              <w:pStyle w:val="ListParagraph"/>
              <w:numPr>
                <w:ilvl w:val="0"/>
                <w:numId w:val="13"/>
              </w:numPr>
              <w:jc w:val="both"/>
            </w:pPr>
          </w:p>
        </w:tc>
        <w:tc>
          <w:tcPr>
            <w:tcW w:w="7087" w:type="dxa"/>
          </w:tcPr>
          <w:p w14:paraId="1E5C7332" w14:textId="0597B22E" w:rsidR="002F4B43" w:rsidRDefault="002F4B43" w:rsidP="002F4B43">
            <w:pPr>
              <w:jc w:val="both"/>
              <w:cnfStyle w:val="000000000000" w:firstRow="0" w:lastRow="0" w:firstColumn="0" w:lastColumn="0" w:oddVBand="0" w:evenVBand="0" w:oddHBand="0" w:evenHBand="0" w:firstRowFirstColumn="0" w:firstRowLastColumn="0" w:lastRowFirstColumn="0" w:lastRowLastColumn="0"/>
            </w:pPr>
            <w:r>
              <w:t>The prices are quoted in JOD.</w:t>
            </w:r>
          </w:p>
        </w:tc>
      </w:tr>
      <w:tr w:rsidR="002F4B43" w14:paraId="12C3F140" w14:textId="77777777" w:rsidTr="00F1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B77C84" w14:textId="77777777" w:rsidR="002F4B43" w:rsidRDefault="002F4B43" w:rsidP="00627522">
            <w:pPr>
              <w:pStyle w:val="ListParagraph"/>
              <w:numPr>
                <w:ilvl w:val="0"/>
                <w:numId w:val="13"/>
              </w:numPr>
              <w:jc w:val="both"/>
            </w:pPr>
          </w:p>
        </w:tc>
        <w:tc>
          <w:tcPr>
            <w:tcW w:w="7087" w:type="dxa"/>
          </w:tcPr>
          <w:p w14:paraId="3D30C35F" w14:textId="769A2896" w:rsidR="002F4B43" w:rsidRDefault="00F17B8C" w:rsidP="002F4B43">
            <w:pPr>
              <w:jc w:val="both"/>
              <w:cnfStyle w:val="000000100000" w:firstRow="0" w:lastRow="0" w:firstColumn="0" w:lastColumn="0" w:oddVBand="0" w:evenVBand="0" w:oddHBand="1" w:evenHBand="0" w:firstRowFirstColumn="0" w:firstRowLastColumn="0" w:lastRowFirstColumn="0" w:lastRowLastColumn="0"/>
            </w:pPr>
            <w:r>
              <w:t>The price of the solution should include a breakdown at least to the level stated further in this chapter.</w:t>
            </w:r>
          </w:p>
        </w:tc>
      </w:tr>
      <w:tr w:rsidR="002F4B43" w14:paraId="0473B8A2" w14:textId="77777777" w:rsidTr="00F17B8C">
        <w:tc>
          <w:tcPr>
            <w:cnfStyle w:val="001000000000" w:firstRow="0" w:lastRow="0" w:firstColumn="1" w:lastColumn="0" w:oddVBand="0" w:evenVBand="0" w:oddHBand="0" w:evenHBand="0" w:firstRowFirstColumn="0" w:firstRowLastColumn="0" w:lastRowFirstColumn="0" w:lastRowLastColumn="0"/>
            <w:tcW w:w="2263" w:type="dxa"/>
          </w:tcPr>
          <w:p w14:paraId="4A1D78E7" w14:textId="77777777" w:rsidR="002F4B43" w:rsidRDefault="002F4B43" w:rsidP="00627522">
            <w:pPr>
              <w:pStyle w:val="ListParagraph"/>
              <w:numPr>
                <w:ilvl w:val="0"/>
                <w:numId w:val="13"/>
              </w:numPr>
              <w:jc w:val="both"/>
            </w:pPr>
          </w:p>
        </w:tc>
        <w:tc>
          <w:tcPr>
            <w:tcW w:w="7087" w:type="dxa"/>
          </w:tcPr>
          <w:p w14:paraId="67B42170" w14:textId="27AF3676" w:rsidR="002F4B43" w:rsidRDefault="00F17B8C" w:rsidP="002F4B43">
            <w:pPr>
              <w:jc w:val="both"/>
              <w:cnfStyle w:val="000000000000" w:firstRow="0" w:lastRow="0" w:firstColumn="0" w:lastColumn="0" w:oddVBand="0" w:evenVBand="0" w:oddHBand="0" w:evenHBand="0" w:firstRowFirstColumn="0" w:firstRowLastColumn="0" w:lastRowFirstColumn="0" w:lastRowLastColumn="0"/>
            </w:pPr>
            <w:r>
              <w:t>State here any assumptions made in preparing the proposal</w:t>
            </w:r>
          </w:p>
        </w:tc>
      </w:tr>
    </w:tbl>
    <w:p w14:paraId="49E4AAAD" w14:textId="77777777" w:rsidR="00F17B8C" w:rsidRDefault="00F17B8C" w:rsidP="00E36D7C">
      <w:pPr>
        <w:jc w:val="both"/>
      </w:pPr>
    </w:p>
    <w:p w14:paraId="2576F6BA" w14:textId="19B519CB" w:rsidR="00E36D7C" w:rsidRDefault="00F17B8C" w:rsidP="00E36D7C">
      <w:pPr>
        <w:jc w:val="both"/>
      </w:pPr>
      <w:r>
        <w:t>The price of the solution breakdown should be on the following level of detail</w:t>
      </w:r>
      <w:r w:rsidR="007B7F71">
        <w:t xml:space="preserve"> (price items with zero or no estimation should be kept in the table)</w:t>
      </w:r>
      <w:r>
        <w:t>. In case of splitting the solution into slots, each slot should be estimated accordingly, keeping the stated level of detail (while keeping empty the price items which are not relevant to the slot).</w:t>
      </w:r>
      <w:r w:rsidR="007B7F71">
        <w:t xml:space="preserve"> Additional price items can be added under appropriate sections, while clearly marking that they are added to the table by the Tenderer.</w:t>
      </w:r>
    </w:p>
    <w:p w14:paraId="67E6847C" w14:textId="11757BEA" w:rsidR="00F17B8C" w:rsidRDefault="00F17B8C" w:rsidP="00E36D7C">
      <w:pPr>
        <w:jc w:val="both"/>
      </w:pPr>
    </w:p>
    <w:tbl>
      <w:tblPr>
        <w:tblStyle w:val="GridTable4-Accent51"/>
        <w:tblW w:w="0" w:type="auto"/>
        <w:tblLook w:val="04A0" w:firstRow="1" w:lastRow="0" w:firstColumn="1" w:lastColumn="0" w:noHBand="0" w:noVBand="1"/>
      </w:tblPr>
      <w:tblGrid>
        <w:gridCol w:w="2263"/>
        <w:gridCol w:w="3543"/>
        <w:gridCol w:w="1674"/>
        <w:gridCol w:w="1870"/>
      </w:tblGrid>
      <w:tr w:rsidR="007B7F71" w14:paraId="4B6ACA39" w14:textId="77777777" w:rsidTr="007B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C553A5" w14:textId="77777777" w:rsidR="007B7F71" w:rsidRDefault="007B7F71" w:rsidP="00627522">
            <w:pPr>
              <w:pStyle w:val="ListParagraph"/>
              <w:numPr>
                <w:ilvl w:val="0"/>
                <w:numId w:val="13"/>
              </w:numPr>
              <w:jc w:val="both"/>
            </w:pPr>
          </w:p>
        </w:tc>
        <w:tc>
          <w:tcPr>
            <w:tcW w:w="7087" w:type="dxa"/>
            <w:gridSpan w:val="3"/>
          </w:tcPr>
          <w:p w14:paraId="5526C545" w14:textId="382C8DC9" w:rsidR="007B7F71" w:rsidRDefault="007B7F71" w:rsidP="00A8440C">
            <w:pPr>
              <w:jc w:val="both"/>
              <w:cnfStyle w:val="100000000000" w:firstRow="1" w:lastRow="0" w:firstColumn="0" w:lastColumn="0" w:oddVBand="0" w:evenVBand="0" w:oddHBand="0" w:evenHBand="0" w:firstRowFirstColumn="0" w:firstRowLastColumn="0" w:lastRowFirstColumn="0" w:lastRowLastColumn="0"/>
            </w:pPr>
            <w:r>
              <w:t>Fill-in the cost/MD estimates</w:t>
            </w:r>
          </w:p>
        </w:tc>
      </w:tr>
      <w:tr w:rsidR="00F17B8C" w:rsidRPr="00A56BBF" w14:paraId="0A5C7FE9"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B3BEF96" w14:textId="624C49BB" w:rsidR="00F17B8C" w:rsidRPr="002066E1" w:rsidRDefault="00F17B8C" w:rsidP="00A8440C">
            <w:r w:rsidRPr="002066E1">
              <w:t>Resource Name</w:t>
            </w:r>
          </w:p>
        </w:tc>
        <w:tc>
          <w:tcPr>
            <w:tcW w:w="1674" w:type="dxa"/>
          </w:tcPr>
          <w:p w14:paraId="556325C2" w14:textId="1013C9B9" w:rsidR="00F17B8C" w:rsidRPr="002066E1" w:rsidRDefault="00F17B8C" w:rsidP="00A8440C">
            <w:pPr>
              <w:cnfStyle w:val="000000100000" w:firstRow="0" w:lastRow="0" w:firstColumn="0" w:lastColumn="0" w:oddVBand="0" w:evenVBand="0" w:oddHBand="1" w:evenHBand="0" w:firstRowFirstColumn="0" w:firstRowLastColumn="0" w:lastRowFirstColumn="0" w:lastRowLastColumn="0"/>
            </w:pPr>
            <w:r>
              <w:t>Work (MD)</w:t>
            </w:r>
          </w:p>
        </w:tc>
        <w:tc>
          <w:tcPr>
            <w:tcW w:w="1870" w:type="dxa"/>
          </w:tcPr>
          <w:p w14:paraId="57AC5C44" w14:textId="5641C128" w:rsidR="00F17B8C" w:rsidRPr="002066E1" w:rsidRDefault="00F17B8C" w:rsidP="00A8440C">
            <w:pPr>
              <w:cnfStyle w:val="000000100000" w:firstRow="0" w:lastRow="0" w:firstColumn="0" w:lastColumn="0" w:oddVBand="0" w:evenVBand="0" w:oddHBand="1" w:evenHBand="0" w:firstRowFirstColumn="0" w:firstRowLastColumn="0" w:lastRowFirstColumn="0" w:lastRowLastColumn="0"/>
            </w:pPr>
            <w:r>
              <w:t>Cost (JOD)</w:t>
            </w:r>
          </w:p>
        </w:tc>
      </w:tr>
      <w:tr w:rsidR="00F17B8C" w:rsidRPr="00A56BBF" w14:paraId="66E5CE92"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36C72F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Project Kick-off</w:t>
            </w:r>
          </w:p>
        </w:tc>
        <w:tc>
          <w:tcPr>
            <w:tcW w:w="1674" w:type="dxa"/>
          </w:tcPr>
          <w:p w14:paraId="42845F21" w14:textId="6F5B5633"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B423B32" w14:textId="66A8A8A9"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2B1225C9"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93295FA"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Project Initiation</w:t>
            </w:r>
          </w:p>
        </w:tc>
        <w:tc>
          <w:tcPr>
            <w:tcW w:w="1674" w:type="dxa"/>
          </w:tcPr>
          <w:p w14:paraId="44B0509E" w14:textId="0788A507"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3B118B1A" w14:textId="1E06D791"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F7B2D5F"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240527A"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Project Execution</w:t>
            </w:r>
          </w:p>
        </w:tc>
        <w:tc>
          <w:tcPr>
            <w:tcW w:w="1674" w:type="dxa"/>
          </w:tcPr>
          <w:p w14:paraId="28A916F2" w14:textId="62B4E6D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79E208DE" w14:textId="202FBEB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4E74908E"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388981C"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Project Completion</w:t>
            </w:r>
          </w:p>
        </w:tc>
        <w:tc>
          <w:tcPr>
            <w:tcW w:w="1674" w:type="dxa"/>
          </w:tcPr>
          <w:p w14:paraId="0A405B18" w14:textId="3813EDC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61F350ED" w14:textId="5107ECCA"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1E24C1D"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8DA661C"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Business Analysis Preparation</w:t>
            </w:r>
          </w:p>
        </w:tc>
        <w:tc>
          <w:tcPr>
            <w:tcW w:w="1674" w:type="dxa"/>
          </w:tcPr>
          <w:p w14:paraId="1D8C27CD" w14:textId="07025684"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24DF9EF8" w14:textId="6F96CB4E"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421D1F1C"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18EBAF8"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w:t>
            </w:r>
            <w:proofErr w:type="spellStart"/>
            <w:r w:rsidRPr="002066E1">
              <w:rPr>
                <w:rFonts w:ascii="Calibri" w:eastAsia="Times New Roman" w:hAnsi="Calibri" w:cs="Calibri"/>
                <w:i/>
                <w:iCs/>
                <w:color w:val="000000"/>
                <w:lang w:eastAsia="sk-SK"/>
              </w:rPr>
              <w:t>MoL</w:t>
            </w:r>
            <w:proofErr w:type="spellEnd"/>
          </w:p>
        </w:tc>
        <w:tc>
          <w:tcPr>
            <w:tcW w:w="1674" w:type="dxa"/>
          </w:tcPr>
          <w:p w14:paraId="6BA78C0A" w14:textId="2D31BA9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15B45492" w14:textId="7FBDBE1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48BF56CF"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23F463E"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DOS</w:t>
            </w:r>
          </w:p>
        </w:tc>
        <w:tc>
          <w:tcPr>
            <w:tcW w:w="1674" w:type="dxa"/>
          </w:tcPr>
          <w:p w14:paraId="0076A6E6" w14:textId="57E5375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2ED6818" w14:textId="67D0FF76"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31DE9F73"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F720C54"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NCHRD</w:t>
            </w:r>
          </w:p>
        </w:tc>
        <w:tc>
          <w:tcPr>
            <w:tcW w:w="1674" w:type="dxa"/>
          </w:tcPr>
          <w:p w14:paraId="054FD726" w14:textId="73B59C09"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62FD7E2E" w14:textId="0F881C6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A014648"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497D87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NAF</w:t>
            </w:r>
          </w:p>
        </w:tc>
        <w:tc>
          <w:tcPr>
            <w:tcW w:w="1674" w:type="dxa"/>
          </w:tcPr>
          <w:p w14:paraId="10583755" w14:textId="638536B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234F7326" w14:textId="19300D91"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5D1E5A85"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DF20AF3"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JCI</w:t>
            </w:r>
          </w:p>
        </w:tc>
        <w:tc>
          <w:tcPr>
            <w:tcW w:w="1674" w:type="dxa"/>
          </w:tcPr>
          <w:p w14:paraId="299B0178" w14:textId="59971EC0"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3A940F5E" w14:textId="0891B9F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0917D98F"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0838431"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JCC</w:t>
            </w:r>
          </w:p>
        </w:tc>
        <w:tc>
          <w:tcPr>
            <w:tcW w:w="1674" w:type="dxa"/>
          </w:tcPr>
          <w:p w14:paraId="007350E1" w14:textId="75D8F349"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2F26BA1" w14:textId="1583A18A"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663EDD46"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301E843"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SSC</w:t>
            </w:r>
          </w:p>
        </w:tc>
        <w:tc>
          <w:tcPr>
            <w:tcW w:w="1674" w:type="dxa"/>
          </w:tcPr>
          <w:p w14:paraId="2B383DB7" w14:textId="7FC2AB54"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27A45432" w14:textId="1EFA34A7"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D789FC9"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4BBC1D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VTC</w:t>
            </w:r>
          </w:p>
        </w:tc>
        <w:tc>
          <w:tcPr>
            <w:tcW w:w="1674" w:type="dxa"/>
          </w:tcPr>
          <w:p w14:paraId="02080ECE" w14:textId="5B67D5D4"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A2CA312" w14:textId="6A33AC5A"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56054BEA"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796E655"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HCR</w:t>
            </w:r>
          </w:p>
        </w:tc>
        <w:tc>
          <w:tcPr>
            <w:tcW w:w="1674" w:type="dxa"/>
          </w:tcPr>
          <w:p w14:paraId="030F3368" w14:textId="761932A0"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7933DF2A" w14:textId="39831DC0"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2A226ABD"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243E31F1"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Universities</w:t>
            </w:r>
          </w:p>
        </w:tc>
        <w:tc>
          <w:tcPr>
            <w:tcW w:w="1674" w:type="dxa"/>
          </w:tcPr>
          <w:p w14:paraId="010EAD8A" w14:textId="171153C9"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2B244972" w14:textId="3FB82933"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14529E08"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565AF3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w:t>
            </w:r>
            <w:proofErr w:type="spellStart"/>
            <w:r w:rsidRPr="002066E1">
              <w:rPr>
                <w:rFonts w:ascii="Calibri" w:eastAsia="Times New Roman" w:hAnsi="Calibri" w:cs="Calibri"/>
                <w:i/>
                <w:iCs/>
                <w:color w:val="000000"/>
                <w:lang w:eastAsia="sk-SK"/>
              </w:rPr>
              <w:t>MoHE</w:t>
            </w:r>
            <w:proofErr w:type="spellEnd"/>
          </w:p>
        </w:tc>
        <w:tc>
          <w:tcPr>
            <w:tcW w:w="1674" w:type="dxa"/>
          </w:tcPr>
          <w:p w14:paraId="28FF84F2" w14:textId="28C3EE6C"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6D9BFD55" w14:textId="0EC7F9B9"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6DC10C7"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085433E"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 - Other Institutions and Considerations</w:t>
            </w:r>
          </w:p>
        </w:tc>
        <w:tc>
          <w:tcPr>
            <w:tcW w:w="1674" w:type="dxa"/>
          </w:tcPr>
          <w:p w14:paraId="53716D0D" w14:textId="7C9243A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41716929" w14:textId="7F9E724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64F946D3"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37C75B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Business Analysis Documentation</w:t>
            </w:r>
          </w:p>
        </w:tc>
        <w:tc>
          <w:tcPr>
            <w:tcW w:w="1674" w:type="dxa"/>
          </w:tcPr>
          <w:p w14:paraId="48BBC125" w14:textId="143EDC3F"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65ED8AF8" w14:textId="123B9E91"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4930C2CF"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A1EFAB9"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lastRenderedPageBreak/>
              <w:t xml:space="preserve">   Phase 1 Review and Sign-off</w:t>
            </w:r>
          </w:p>
        </w:tc>
        <w:tc>
          <w:tcPr>
            <w:tcW w:w="1674" w:type="dxa"/>
          </w:tcPr>
          <w:p w14:paraId="21855E88" w14:textId="2F9796B0"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14883A49" w14:textId="4A941FD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F2258FC"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EAE5331"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Phase 1 Complete</w:t>
            </w:r>
          </w:p>
        </w:tc>
        <w:tc>
          <w:tcPr>
            <w:tcW w:w="1674" w:type="dxa"/>
          </w:tcPr>
          <w:p w14:paraId="30BA7065" w14:textId="7B360F63"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7B769440" w14:textId="657CAE4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028981A2"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3BC673B"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Logical Data Model</w:t>
            </w:r>
          </w:p>
        </w:tc>
        <w:tc>
          <w:tcPr>
            <w:tcW w:w="1674" w:type="dxa"/>
          </w:tcPr>
          <w:p w14:paraId="5DD1184D" w14:textId="6B5980E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399E21F5" w14:textId="63F93B01"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3CBF3B10"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03EDE38"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Logical Data Model Review and Sign-off</w:t>
            </w:r>
          </w:p>
        </w:tc>
        <w:tc>
          <w:tcPr>
            <w:tcW w:w="1674" w:type="dxa"/>
          </w:tcPr>
          <w:p w14:paraId="36DFF74B" w14:textId="4ADBDF0C"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91EC6D8" w14:textId="63B2510A"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26356768"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F49B28D"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w:t>
            </w:r>
            <w:proofErr w:type="spellStart"/>
            <w:r w:rsidRPr="002066E1">
              <w:rPr>
                <w:rFonts w:ascii="Calibri" w:eastAsia="Times New Roman" w:hAnsi="Calibri" w:cs="Calibri"/>
                <w:i/>
                <w:iCs/>
                <w:color w:val="000000"/>
                <w:lang w:eastAsia="sk-SK"/>
              </w:rPr>
              <w:t>MoL</w:t>
            </w:r>
            <w:proofErr w:type="spellEnd"/>
            <w:r w:rsidRPr="002066E1">
              <w:rPr>
                <w:rFonts w:ascii="Calibri" w:eastAsia="Times New Roman" w:hAnsi="Calibri" w:cs="Calibri"/>
                <w:i/>
                <w:iCs/>
                <w:color w:val="000000"/>
                <w:lang w:eastAsia="sk-SK"/>
              </w:rPr>
              <w:t xml:space="preserve"> (NEES)</w:t>
            </w:r>
          </w:p>
        </w:tc>
        <w:tc>
          <w:tcPr>
            <w:tcW w:w="1674" w:type="dxa"/>
          </w:tcPr>
          <w:p w14:paraId="1953879E" w14:textId="19696305"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34867B4F" w14:textId="7008B735"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29902A2F"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9CCD539"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DOS</w:t>
            </w:r>
          </w:p>
        </w:tc>
        <w:tc>
          <w:tcPr>
            <w:tcW w:w="1674" w:type="dxa"/>
          </w:tcPr>
          <w:p w14:paraId="721CE0BE" w14:textId="0C52D763"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58E6CE96" w14:textId="7B08668B"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FED625A"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AAF10D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NCHRD</w:t>
            </w:r>
          </w:p>
        </w:tc>
        <w:tc>
          <w:tcPr>
            <w:tcW w:w="1674" w:type="dxa"/>
          </w:tcPr>
          <w:p w14:paraId="4924B6D5" w14:textId="4B4B3CED"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2086D6DB" w14:textId="611DB23A"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7405BCA"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0E30BE3"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NAF</w:t>
            </w:r>
          </w:p>
        </w:tc>
        <w:tc>
          <w:tcPr>
            <w:tcW w:w="1674" w:type="dxa"/>
          </w:tcPr>
          <w:p w14:paraId="214BBA3D" w14:textId="18365F1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71348788" w14:textId="206D327B"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E055818"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B0E1B7D"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JCI</w:t>
            </w:r>
          </w:p>
        </w:tc>
        <w:tc>
          <w:tcPr>
            <w:tcW w:w="1674" w:type="dxa"/>
          </w:tcPr>
          <w:p w14:paraId="774172B5" w14:textId="09DE4468"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24DA83F7" w14:textId="78EBD1D8"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35BC5B75"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E1187DA"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JCC</w:t>
            </w:r>
          </w:p>
        </w:tc>
        <w:tc>
          <w:tcPr>
            <w:tcW w:w="1674" w:type="dxa"/>
          </w:tcPr>
          <w:p w14:paraId="6195AF34" w14:textId="3BE7934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66F4524" w14:textId="2EF303DA"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ADAA961"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60D6821"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SSC</w:t>
            </w:r>
          </w:p>
        </w:tc>
        <w:tc>
          <w:tcPr>
            <w:tcW w:w="1674" w:type="dxa"/>
          </w:tcPr>
          <w:p w14:paraId="1B607E8D" w14:textId="0E694FB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5FE3A26A" w14:textId="3E098613"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27F6BF5"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1A0C52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VTC</w:t>
            </w:r>
          </w:p>
        </w:tc>
        <w:tc>
          <w:tcPr>
            <w:tcW w:w="1674" w:type="dxa"/>
          </w:tcPr>
          <w:p w14:paraId="3FB85DFB" w14:textId="0E4FE2E0"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1EFA46EB" w14:textId="7924A80D"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457061E"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D5D4D86"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HCR</w:t>
            </w:r>
          </w:p>
        </w:tc>
        <w:tc>
          <w:tcPr>
            <w:tcW w:w="1674" w:type="dxa"/>
          </w:tcPr>
          <w:p w14:paraId="2F73FE60" w14:textId="306F82C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FF27AA0" w14:textId="29BF716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7D1B2286"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9929D5D"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Universities</w:t>
            </w:r>
          </w:p>
        </w:tc>
        <w:tc>
          <w:tcPr>
            <w:tcW w:w="1674" w:type="dxa"/>
          </w:tcPr>
          <w:p w14:paraId="08ABEB47" w14:textId="40A0182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66DCB40" w14:textId="40F98CEC"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28CDF694"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5086B7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w:t>
            </w:r>
            <w:proofErr w:type="spellStart"/>
            <w:r w:rsidRPr="002066E1">
              <w:rPr>
                <w:rFonts w:ascii="Calibri" w:eastAsia="Times New Roman" w:hAnsi="Calibri" w:cs="Calibri"/>
                <w:i/>
                <w:iCs/>
                <w:color w:val="000000"/>
                <w:lang w:eastAsia="sk-SK"/>
              </w:rPr>
              <w:t>MoHE</w:t>
            </w:r>
            <w:proofErr w:type="spellEnd"/>
          </w:p>
        </w:tc>
        <w:tc>
          <w:tcPr>
            <w:tcW w:w="1674" w:type="dxa"/>
          </w:tcPr>
          <w:p w14:paraId="7F0E6BCB" w14:textId="026BADA0"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74A4F38" w14:textId="58CB182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4F1CBD1A"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079607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Interface - Other Institutions and Considerations</w:t>
            </w:r>
          </w:p>
        </w:tc>
        <w:tc>
          <w:tcPr>
            <w:tcW w:w="1674" w:type="dxa"/>
          </w:tcPr>
          <w:p w14:paraId="4B7565E7" w14:textId="6317C038"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71D3381E" w14:textId="77F091D6"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5A773E2"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C8F5EF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Data Output Interfaces</w:t>
            </w:r>
          </w:p>
        </w:tc>
        <w:tc>
          <w:tcPr>
            <w:tcW w:w="1674" w:type="dxa"/>
          </w:tcPr>
          <w:p w14:paraId="433C1A3A" w14:textId="32228331"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73C708BF" w14:textId="21361078"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6CD03FBE"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4157F8A"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Design of the changes and data cleaning procedures in source systems</w:t>
            </w:r>
          </w:p>
        </w:tc>
        <w:tc>
          <w:tcPr>
            <w:tcW w:w="1674" w:type="dxa"/>
          </w:tcPr>
          <w:p w14:paraId="77CAB42F" w14:textId="04495BFF"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366F745F" w14:textId="710FC018"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5FD78E86"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C2A570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Portal Design</w:t>
            </w:r>
          </w:p>
        </w:tc>
        <w:tc>
          <w:tcPr>
            <w:tcW w:w="1674" w:type="dxa"/>
          </w:tcPr>
          <w:p w14:paraId="4F5A97D1" w14:textId="776C8FA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17EFDB2" w14:textId="0D5B021B"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DD268A7"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B8383FE"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DMS Design</w:t>
            </w:r>
          </w:p>
        </w:tc>
        <w:tc>
          <w:tcPr>
            <w:tcW w:w="1674" w:type="dxa"/>
          </w:tcPr>
          <w:p w14:paraId="2F6B94E5" w14:textId="663F599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D3BE524" w14:textId="1AD13087"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0C179FC4"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C058896"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Phase 2 Complete</w:t>
            </w:r>
          </w:p>
        </w:tc>
        <w:tc>
          <w:tcPr>
            <w:tcW w:w="1674" w:type="dxa"/>
          </w:tcPr>
          <w:p w14:paraId="5B55CBFD" w14:textId="1671A785"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57F9F87" w14:textId="275C2E87"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5051684B"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158CBA5"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Development Management</w:t>
            </w:r>
          </w:p>
        </w:tc>
        <w:tc>
          <w:tcPr>
            <w:tcW w:w="1674" w:type="dxa"/>
          </w:tcPr>
          <w:p w14:paraId="46891736" w14:textId="6EC075EC"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144C5B25" w14:textId="21344ED1"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41169A71"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E1AD485"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Physical Data Model - Incl. SPs, Indexes</w:t>
            </w:r>
          </w:p>
        </w:tc>
        <w:tc>
          <w:tcPr>
            <w:tcW w:w="1674" w:type="dxa"/>
          </w:tcPr>
          <w:p w14:paraId="4657D2E6" w14:textId="008EC90B"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3242A091" w14:textId="6878E24E"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165A060E"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B2FAAA2"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Data Exchange Interfaces</w:t>
            </w:r>
          </w:p>
        </w:tc>
        <w:tc>
          <w:tcPr>
            <w:tcW w:w="1674" w:type="dxa"/>
          </w:tcPr>
          <w:p w14:paraId="0EB1CA91" w14:textId="62EF2F69"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55B4DB9D" w14:textId="00C3646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253D49CC"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6A70FC5"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Data Entry Forms for non-existent systems</w:t>
            </w:r>
          </w:p>
        </w:tc>
        <w:tc>
          <w:tcPr>
            <w:tcW w:w="1674" w:type="dxa"/>
          </w:tcPr>
          <w:p w14:paraId="2214B363" w14:textId="0BCD812B"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F32A6FF" w14:textId="0CFAC7BE"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F495476"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B44E3B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Portal and DMS</w:t>
            </w:r>
          </w:p>
        </w:tc>
        <w:tc>
          <w:tcPr>
            <w:tcW w:w="1674" w:type="dxa"/>
          </w:tcPr>
          <w:p w14:paraId="5CDFA2D7" w14:textId="055C3C46"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0A76EC06" w14:textId="65E10A7D"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7B9C5EF2"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B39E1C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Identity and Access Management</w:t>
            </w:r>
          </w:p>
        </w:tc>
        <w:tc>
          <w:tcPr>
            <w:tcW w:w="1674" w:type="dxa"/>
          </w:tcPr>
          <w:p w14:paraId="46973788" w14:textId="7533E4C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323A24A3" w14:textId="3E80FB4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6195DA3F"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8F37309"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Security, Error Handling, Logging</w:t>
            </w:r>
          </w:p>
        </w:tc>
        <w:tc>
          <w:tcPr>
            <w:tcW w:w="1674" w:type="dxa"/>
          </w:tcPr>
          <w:p w14:paraId="6E90E354" w14:textId="5EF087B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76DFD29" w14:textId="62DD4D6F"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85BB4C3"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CE2803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Deployment scripts, unit tests</w:t>
            </w:r>
          </w:p>
        </w:tc>
        <w:tc>
          <w:tcPr>
            <w:tcW w:w="1674" w:type="dxa"/>
          </w:tcPr>
          <w:p w14:paraId="285ED72A" w14:textId="77AD21BB"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59713DC6" w14:textId="4C947DDB"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7BE28E0C"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213282E5"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Phase 3 - Complete</w:t>
            </w:r>
          </w:p>
        </w:tc>
        <w:tc>
          <w:tcPr>
            <w:tcW w:w="1674" w:type="dxa"/>
          </w:tcPr>
          <w:p w14:paraId="29D44DCE" w14:textId="77D87F7F"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50B99DAB" w14:textId="47F407B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023B89EE"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D7055E6"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System tests preparation</w:t>
            </w:r>
          </w:p>
        </w:tc>
        <w:tc>
          <w:tcPr>
            <w:tcW w:w="1674" w:type="dxa"/>
          </w:tcPr>
          <w:p w14:paraId="199C35FE" w14:textId="636CBFCD"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18D01829" w14:textId="47A015A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56D583D2"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127294E"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System tests execution</w:t>
            </w:r>
          </w:p>
        </w:tc>
        <w:tc>
          <w:tcPr>
            <w:tcW w:w="1674" w:type="dxa"/>
          </w:tcPr>
          <w:p w14:paraId="166877DF" w14:textId="4E45557B"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0CB6B05" w14:textId="5E07048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CC4C1D5"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82EE36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Training</w:t>
            </w:r>
          </w:p>
        </w:tc>
        <w:tc>
          <w:tcPr>
            <w:tcW w:w="1674" w:type="dxa"/>
          </w:tcPr>
          <w:p w14:paraId="19D7F27E" w14:textId="2A6A1F53"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C7E8519" w14:textId="54ED307D"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0ED98FDA"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34CF998"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UAT</w:t>
            </w:r>
          </w:p>
        </w:tc>
        <w:tc>
          <w:tcPr>
            <w:tcW w:w="1674" w:type="dxa"/>
          </w:tcPr>
          <w:p w14:paraId="4B1027BE" w14:textId="7B6ADE1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5D1709A" w14:textId="44408CEB"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733D8429"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B7051B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Correction of the identified errors and missing functionality</w:t>
            </w:r>
          </w:p>
        </w:tc>
        <w:tc>
          <w:tcPr>
            <w:tcW w:w="1674" w:type="dxa"/>
          </w:tcPr>
          <w:p w14:paraId="2EFCE507" w14:textId="33A41C5C"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36EB12D0" w14:textId="4DD65C6A"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606AA170"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A04077E"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Retest of the solution</w:t>
            </w:r>
          </w:p>
        </w:tc>
        <w:tc>
          <w:tcPr>
            <w:tcW w:w="1674" w:type="dxa"/>
          </w:tcPr>
          <w:p w14:paraId="27A02426" w14:textId="7EE6C13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5978232" w14:textId="39E0C4B2"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66241665"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5C02764"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Phase 4 - Complete</w:t>
            </w:r>
          </w:p>
        </w:tc>
        <w:tc>
          <w:tcPr>
            <w:tcW w:w="1674" w:type="dxa"/>
          </w:tcPr>
          <w:p w14:paraId="67B42222" w14:textId="40AE735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48E6778" w14:textId="75906CE5"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40C19C50"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17C1C8D"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Hardware Setup</w:t>
            </w:r>
          </w:p>
        </w:tc>
        <w:tc>
          <w:tcPr>
            <w:tcW w:w="1674" w:type="dxa"/>
          </w:tcPr>
          <w:p w14:paraId="61600A5D" w14:textId="0CEB1019"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3C7A7404" w14:textId="7F8ADA71"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35385DA7"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E968140"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Backup and Recovery Setup and Testing</w:t>
            </w:r>
          </w:p>
        </w:tc>
        <w:tc>
          <w:tcPr>
            <w:tcW w:w="1674" w:type="dxa"/>
          </w:tcPr>
          <w:p w14:paraId="4EE96C6F" w14:textId="0186ACB1"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BF1C5A6" w14:textId="30D54A0D"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146DF775"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4E6D9C52"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lastRenderedPageBreak/>
              <w:t xml:space="preserve">   Application Deployment</w:t>
            </w:r>
          </w:p>
        </w:tc>
        <w:tc>
          <w:tcPr>
            <w:tcW w:w="1674" w:type="dxa"/>
          </w:tcPr>
          <w:p w14:paraId="5E12C8A9" w14:textId="400394AC"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11A8D131" w14:textId="269BBF38"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187750AE"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59BAEEE3"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Testing</w:t>
            </w:r>
          </w:p>
        </w:tc>
        <w:tc>
          <w:tcPr>
            <w:tcW w:w="1674" w:type="dxa"/>
          </w:tcPr>
          <w:p w14:paraId="736B5AD2" w14:textId="0588F63A"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78881AC1" w14:textId="646B5AD8"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784E18DF"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345EF2B6"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Phase 5 - Complete</w:t>
            </w:r>
          </w:p>
        </w:tc>
        <w:tc>
          <w:tcPr>
            <w:tcW w:w="1674" w:type="dxa"/>
          </w:tcPr>
          <w:p w14:paraId="3991FF3E" w14:textId="1CFD9C85"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30F9C02C" w14:textId="725AB5CE"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092524FA"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71D0863"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Visibility Campaign</w:t>
            </w:r>
          </w:p>
        </w:tc>
        <w:tc>
          <w:tcPr>
            <w:tcW w:w="1674" w:type="dxa"/>
          </w:tcPr>
          <w:p w14:paraId="5FD7B506" w14:textId="32A725DE"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71489911" w14:textId="486A5762"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3E2D078C"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710851C6"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LMIS Go Live</w:t>
            </w:r>
          </w:p>
        </w:tc>
        <w:tc>
          <w:tcPr>
            <w:tcW w:w="1674" w:type="dxa"/>
          </w:tcPr>
          <w:p w14:paraId="673619A8" w14:textId="15807286"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21831E45" w14:textId="51647244"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498EE376"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0874E77"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Warranty - 3 months</w:t>
            </w:r>
          </w:p>
        </w:tc>
        <w:tc>
          <w:tcPr>
            <w:tcW w:w="1674" w:type="dxa"/>
          </w:tcPr>
          <w:p w14:paraId="41DA0572" w14:textId="170281F7"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640FB490" w14:textId="7BB62DA8"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1FFDE7C7"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09B8F5F8"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Change Requests - Iteration 1</w:t>
            </w:r>
          </w:p>
        </w:tc>
        <w:tc>
          <w:tcPr>
            <w:tcW w:w="1674" w:type="dxa"/>
          </w:tcPr>
          <w:p w14:paraId="17C0E53E" w14:textId="090669F6"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5E272D33" w14:textId="5640A4FD"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r w:rsidR="00F17B8C" w:rsidRPr="00A56BBF" w14:paraId="7690323F" w14:textId="77777777" w:rsidTr="007B7F71">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6AB1867F"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Change Requests - Iteration 2</w:t>
            </w:r>
          </w:p>
        </w:tc>
        <w:tc>
          <w:tcPr>
            <w:tcW w:w="1674" w:type="dxa"/>
          </w:tcPr>
          <w:p w14:paraId="3781A1BC" w14:textId="7FAEB60D"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c>
          <w:tcPr>
            <w:tcW w:w="1870" w:type="dxa"/>
          </w:tcPr>
          <w:p w14:paraId="03267CD9" w14:textId="561BB2FF" w:rsidR="00F17B8C" w:rsidRPr="002066E1" w:rsidRDefault="00F17B8C" w:rsidP="00A844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k-SK"/>
              </w:rPr>
            </w:pPr>
          </w:p>
        </w:tc>
      </w:tr>
      <w:tr w:rsidR="00F17B8C" w:rsidRPr="00A56BBF" w14:paraId="11FE18B4" w14:textId="77777777" w:rsidTr="007B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6" w:type="dxa"/>
            <w:gridSpan w:val="2"/>
            <w:hideMark/>
          </w:tcPr>
          <w:p w14:paraId="14E49B8B" w14:textId="77777777" w:rsidR="00F17B8C" w:rsidRPr="002066E1" w:rsidRDefault="00F17B8C" w:rsidP="00A8440C">
            <w:pPr>
              <w:rPr>
                <w:rFonts w:ascii="Calibri" w:eastAsia="Times New Roman" w:hAnsi="Calibri" w:cs="Calibri"/>
                <w:lang w:eastAsia="sk-SK"/>
              </w:rPr>
            </w:pPr>
            <w:r w:rsidRPr="002066E1">
              <w:rPr>
                <w:rFonts w:ascii="Calibri" w:eastAsia="Times New Roman" w:hAnsi="Calibri" w:cs="Calibri"/>
                <w:i/>
                <w:iCs/>
                <w:color w:val="000000"/>
                <w:lang w:eastAsia="sk-SK"/>
              </w:rPr>
              <w:t xml:space="preserve">   Change Requests - Iteration 3</w:t>
            </w:r>
          </w:p>
        </w:tc>
        <w:tc>
          <w:tcPr>
            <w:tcW w:w="1674" w:type="dxa"/>
          </w:tcPr>
          <w:p w14:paraId="212FE942" w14:textId="2E7CA131"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c>
          <w:tcPr>
            <w:tcW w:w="1870" w:type="dxa"/>
          </w:tcPr>
          <w:p w14:paraId="46144093" w14:textId="6C8B139F" w:rsidR="00F17B8C" w:rsidRPr="002066E1" w:rsidRDefault="00F17B8C" w:rsidP="00A844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sk-SK"/>
              </w:rPr>
            </w:pPr>
          </w:p>
        </w:tc>
      </w:tr>
    </w:tbl>
    <w:p w14:paraId="631F84F1" w14:textId="53AB31AC" w:rsidR="00F17B8C" w:rsidRDefault="00F17B8C" w:rsidP="00E36D7C">
      <w:pPr>
        <w:jc w:val="both"/>
      </w:pPr>
    </w:p>
    <w:p w14:paraId="699D84C6" w14:textId="42E0272A" w:rsidR="007B7F71" w:rsidRDefault="007B7F71" w:rsidP="00E36D7C">
      <w:pPr>
        <w:jc w:val="both"/>
      </w:pPr>
      <w:r>
        <w:t>For additional change requests, unforeseen effort and other actions</w:t>
      </w:r>
      <w:r w:rsidRPr="007B7F71">
        <w:t xml:space="preserve"> </w:t>
      </w:r>
      <w:r>
        <w:t xml:space="preserve">agreed between </w:t>
      </w:r>
      <w:proofErr w:type="spellStart"/>
      <w:r>
        <w:t>MoL</w:t>
      </w:r>
      <w:proofErr w:type="spellEnd"/>
      <w:r>
        <w:t xml:space="preserve"> and Supplier, the cost of resources should be indicated in the response. Proposed format of the response is:</w:t>
      </w:r>
    </w:p>
    <w:tbl>
      <w:tblPr>
        <w:tblStyle w:val="GridTable4-Accent51"/>
        <w:tblW w:w="0" w:type="auto"/>
        <w:tblLook w:val="0480" w:firstRow="0" w:lastRow="0" w:firstColumn="1" w:lastColumn="0" w:noHBand="0" w:noVBand="1"/>
      </w:tblPr>
      <w:tblGrid>
        <w:gridCol w:w="2263"/>
        <w:gridCol w:w="7087"/>
      </w:tblGrid>
      <w:tr w:rsidR="006F70CC" w14:paraId="6023C4B6" w14:textId="77777777" w:rsidTr="00A8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344B72" w14:textId="77777777" w:rsidR="006F70CC" w:rsidRDefault="006F70CC" w:rsidP="00627522">
            <w:pPr>
              <w:pStyle w:val="ListParagraph"/>
              <w:numPr>
                <w:ilvl w:val="0"/>
                <w:numId w:val="13"/>
              </w:numPr>
              <w:jc w:val="both"/>
            </w:pPr>
          </w:p>
        </w:tc>
        <w:tc>
          <w:tcPr>
            <w:tcW w:w="7087" w:type="dxa"/>
          </w:tcPr>
          <w:p w14:paraId="600AADEA" w14:textId="467A40ED"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r>
              <w:t>Fill in the pricing for additional work of your personnel in the following structure:</w:t>
            </w:r>
          </w:p>
          <w:tbl>
            <w:tblPr>
              <w:tblStyle w:val="GridTable4-Accent51"/>
              <w:tblW w:w="0" w:type="auto"/>
              <w:tblLook w:val="04A0" w:firstRow="1" w:lastRow="0" w:firstColumn="1" w:lastColumn="0" w:noHBand="0" w:noVBand="1"/>
            </w:tblPr>
            <w:tblGrid>
              <w:gridCol w:w="2287"/>
              <w:gridCol w:w="2287"/>
              <w:gridCol w:w="2287"/>
            </w:tblGrid>
            <w:tr w:rsidR="006F70CC" w14:paraId="4EDD8739" w14:textId="77777777" w:rsidTr="006F7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955CF0D" w14:textId="43901E80" w:rsidR="006F70CC" w:rsidRDefault="006F70CC" w:rsidP="00A8440C">
                  <w:pPr>
                    <w:jc w:val="both"/>
                  </w:pPr>
                  <w:r>
                    <w:t>Role</w:t>
                  </w:r>
                </w:p>
              </w:tc>
              <w:tc>
                <w:tcPr>
                  <w:tcW w:w="2287" w:type="dxa"/>
                </w:tcPr>
                <w:p w14:paraId="7BF50BB2" w14:textId="5B269553" w:rsidR="006F70CC" w:rsidRDefault="006F70CC" w:rsidP="00A8440C">
                  <w:pPr>
                    <w:jc w:val="both"/>
                    <w:cnfStyle w:val="100000000000" w:firstRow="1" w:lastRow="0" w:firstColumn="0" w:lastColumn="0" w:oddVBand="0" w:evenVBand="0" w:oddHBand="0" w:evenHBand="0" w:firstRowFirstColumn="0" w:firstRowLastColumn="0" w:lastRowFirstColumn="0" w:lastRowLastColumn="0"/>
                  </w:pPr>
                  <w:r>
                    <w:t>Grade</w:t>
                  </w:r>
                </w:p>
              </w:tc>
              <w:tc>
                <w:tcPr>
                  <w:tcW w:w="2287" w:type="dxa"/>
                </w:tcPr>
                <w:p w14:paraId="02CEB40A" w14:textId="154265FB" w:rsidR="006F70CC" w:rsidRDefault="006F70CC" w:rsidP="00A8440C">
                  <w:pPr>
                    <w:jc w:val="both"/>
                    <w:cnfStyle w:val="100000000000" w:firstRow="1" w:lastRow="0" w:firstColumn="0" w:lastColumn="0" w:oddVBand="0" w:evenVBand="0" w:oddHBand="0" w:evenHBand="0" w:firstRowFirstColumn="0" w:firstRowLastColumn="0" w:lastRowFirstColumn="0" w:lastRowLastColumn="0"/>
                  </w:pPr>
                  <w:r>
                    <w:t>Price per hour</w:t>
                  </w:r>
                </w:p>
              </w:tc>
            </w:tr>
            <w:tr w:rsidR="006F70CC" w14:paraId="7DC792C3" w14:textId="77777777" w:rsidTr="006F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23997A44" w14:textId="04FF8F35" w:rsidR="006F70CC" w:rsidRDefault="006F70CC" w:rsidP="00A8440C">
                  <w:pPr>
                    <w:jc w:val="both"/>
                  </w:pPr>
                  <w:r>
                    <w:t>Consultant</w:t>
                  </w:r>
                </w:p>
              </w:tc>
              <w:tc>
                <w:tcPr>
                  <w:tcW w:w="2287" w:type="dxa"/>
                </w:tcPr>
                <w:p w14:paraId="51F4440A" w14:textId="42A70C94"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r>
                    <w:t>Senior</w:t>
                  </w:r>
                </w:p>
              </w:tc>
              <w:tc>
                <w:tcPr>
                  <w:tcW w:w="2287" w:type="dxa"/>
                </w:tcPr>
                <w:p w14:paraId="22E31C76"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r w:rsidR="006F70CC" w14:paraId="46DFD913" w14:textId="77777777" w:rsidTr="006F70CC">
              <w:tc>
                <w:tcPr>
                  <w:cnfStyle w:val="001000000000" w:firstRow="0" w:lastRow="0" w:firstColumn="1" w:lastColumn="0" w:oddVBand="0" w:evenVBand="0" w:oddHBand="0" w:evenHBand="0" w:firstRowFirstColumn="0" w:firstRowLastColumn="0" w:lastRowFirstColumn="0" w:lastRowLastColumn="0"/>
                  <w:tcW w:w="2287" w:type="dxa"/>
                </w:tcPr>
                <w:p w14:paraId="6C563002" w14:textId="77777777" w:rsidR="006F70CC" w:rsidRDefault="006F70CC" w:rsidP="00A8440C">
                  <w:pPr>
                    <w:jc w:val="both"/>
                  </w:pPr>
                </w:p>
              </w:tc>
              <w:tc>
                <w:tcPr>
                  <w:tcW w:w="2287" w:type="dxa"/>
                </w:tcPr>
                <w:p w14:paraId="417CAF98" w14:textId="034CAE9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r>
                    <w:t>Junior</w:t>
                  </w:r>
                </w:p>
              </w:tc>
              <w:tc>
                <w:tcPr>
                  <w:tcW w:w="2287" w:type="dxa"/>
                </w:tcPr>
                <w:p w14:paraId="67691F3A"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r>
            <w:tr w:rsidR="006F70CC" w14:paraId="6E2182E6" w14:textId="77777777" w:rsidTr="006F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1497820D" w14:textId="7E0520A9" w:rsidR="006F70CC" w:rsidRDefault="006F70CC" w:rsidP="00A8440C">
                  <w:pPr>
                    <w:jc w:val="both"/>
                  </w:pPr>
                  <w:r>
                    <w:t>Developer</w:t>
                  </w:r>
                </w:p>
              </w:tc>
              <w:tc>
                <w:tcPr>
                  <w:tcW w:w="2287" w:type="dxa"/>
                </w:tcPr>
                <w:p w14:paraId="1364DF87" w14:textId="3F8C98AC"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r>
                    <w:t>Senior</w:t>
                  </w:r>
                </w:p>
              </w:tc>
              <w:tc>
                <w:tcPr>
                  <w:tcW w:w="2287" w:type="dxa"/>
                </w:tcPr>
                <w:p w14:paraId="1FDFF75E"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r w:rsidR="006F70CC" w14:paraId="3FE105BA" w14:textId="77777777" w:rsidTr="006F70CC">
              <w:tc>
                <w:tcPr>
                  <w:cnfStyle w:val="001000000000" w:firstRow="0" w:lastRow="0" w:firstColumn="1" w:lastColumn="0" w:oddVBand="0" w:evenVBand="0" w:oddHBand="0" w:evenHBand="0" w:firstRowFirstColumn="0" w:firstRowLastColumn="0" w:lastRowFirstColumn="0" w:lastRowLastColumn="0"/>
                  <w:tcW w:w="2287" w:type="dxa"/>
                </w:tcPr>
                <w:p w14:paraId="16A7A2C6" w14:textId="77777777" w:rsidR="006F70CC" w:rsidRDefault="006F70CC" w:rsidP="00A8440C">
                  <w:pPr>
                    <w:jc w:val="both"/>
                  </w:pPr>
                </w:p>
              </w:tc>
              <w:tc>
                <w:tcPr>
                  <w:tcW w:w="2287" w:type="dxa"/>
                </w:tcPr>
                <w:p w14:paraId="381C4B17" w14:textId="7AAD6AD1"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r>
                    <w:t>Junior</w:t>
                  </w:r>
                </w:p>
              </w:tc>
              <w:tc>
                <w:tcPr>
                  <w:tcW w:w="2287" w:type="dxa"/>
                </w:tcPr>
                <w:p w14:paraId="30797DEF"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r>
            <w:tr w:rsidR="006F70CC" w14:paraId="3F6247DB" w14:textId="77777777" w:rsidTr="006F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36A58A7C" w14:textId="03F771EF" w:rsidR="006F70CC" w:rsidRDefault="006F70CC" w:rsidP="00A8440C">
                  <w:pPr>
                    <w:jc w:val="both"/>
                  </w:pPr>
                  <w:r>
                    <w:t>DBA</w:t>
                  </w:r>
                </w:p>
              </w:tc>
              <w:tc>
                <w:tcPr>
                  <w:tcW w:w="2287" w:type="dxa"/>
                </w:tcPr>
                <w:p w14:paraId="07BE8FB1"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c>
                <w:tcPr>
                  <w:tcW w:w="2287" w:type="dxa"/>
                </w:tcPr>
                <w:p w14:paraId="349B2835"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r w:rsidR="006F70CC" w14:paraId="5F17D22E" w14:textId="77777777" w:rsidTr="006F70CC">
              <w:tc>
                <w:tcPr>
                  <w:cnfStyle w:val="001000000000" w:firstRow="0" w:lastRow="0" w:firstColumn="1" w:lastColumn="0" w:oddVBand="0" w:evenVBand="0" w:oddHBand="0" w:evenHBand="0" w:firstRowFirstColumn="0" w:firstRowLastColumn="0" w:lastRowFirstColumn="0" w:lastRowLastColumn="0"/>
                  <w:tcW w:w="2287" w:type="dxa"/>
                </w:tcPr>
                <w:p w14:paraId="1E500646" w14:textId="7C46A97C" w:rsidR="006F70CC" w:rsidRDefault="006F70CC" w:rsidP="00A8440C">
                  <w:pPr>
                    <w:jc w:val="both"/>
                  </w:pPr>
                  <w:r>
                    <w:t>Project Manager</w:t>
                  </w:r>
                </w:p>
              </w:tc>
              <w:tc>
                <w:tcPr>
                  <w:tcW w:w="2287" w:type="dxa"/>
                </w:tcPr>
                <w:p w14:paraId="7F0D63B3"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c>
                <w:tcPr>
                  <w:tcW w:w="2287" w:type="dxa"/>
                </w:tcPr>
                <w:p w14:paraId="3FB6B3AD"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r>
            <w:tr w:rsidR="006F70CC" w14:paraId="1F0FA3F9" w14:textId="77777777" w:rsidTr="006F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72378586" w14:textId="00D59597" w:rsidR="006F70CC" w:rsidRDefault="006F70CC" w:rsidP="00A8440C">
                  <w:pPr>
                    <w:jc w:val="both"/>
                  </w:pPr>
                  <w:r>
                    <w:t>Graphics Designer</w:t>
                  </w:r>
                </w:p>
              </w:tc>
              <w:tc>
                <w:tcPr>
                  <w:tcW w:w="2287" w:type="dxa"/>
                </w:tcPr>
                <w:p w14:paraId="570A4F54"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c>
                <w:tcPr>
                  <w:tcW w:w="2287" w:type="dxa"/>
                </w:tcPr>
                <w:p w14:paraId="419227DA"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r w:rsidR="006F70CC" w14:paraId="0182B479" w14:textId="77777777" w:rsidTr="006F70CC">
              <w:tc>
                <w:tcPr>
                  <w:cnfStyle w:val="001000000000" w:firstRow="0" w:lastRow="0" w:firstColumn="1" w:lastColumn="0" w:oddVBand="0" w:evenVBand="0" w:oddHBand="0" w:evenHBand="0" w:firstRowFirstColumn="0" w:firstRowLastColumn="0" w:lastRowFirstColumn="0" w:lastRowLastColumn="0"/>
                  <w:tcW w:w="2287" w:type="dxa"/>
                </w:tcPr>
                <w:p w14:paraId="7E6F32B5" w14:textId="1DE72153" w:rsidR="006F70CC" w:rsidRDefault="006F70CC" w:rsidP="00A8440C">
                  <w:pPr>
                    <w:jc w:val="both"/>
                  </w:pPr>
                  <w:r>
                    <w:t>…</w:t>
                  </w:r>
                </w:p>
              </w:tc>
              <w:tc>
                <w:tcPr>
                  <w:tcW w:w="2287" w:type="dxa"/>
                </w:tcPr>
                <w:p w14:paraId="0AF95546"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c>
                <w:tcPr>
                  <w:tcW w:w="2287" w:type="dxa"/>
                </w:tcPr>
                <w:p w14:paraId="1A491A4D" w14:textId="77777777" w:rsidR="006F70CC" w:rsidRDefault="006F70CC" w:rsidP="00A8440C">
                  <w:pPr>
                    <w:jc w:val="both"/>
                    <w:cnfStyle w:val="000000000000" w:firstRow="0" w:lastRow="0" w:firstColumn="0" w:lastColumn="0" w:oddVBand="0" w:evenVBand="0" w:oddHBand="0" w:evenHBand="0" w:firstRowFirstColumn="0" w:firstRowLastColumn="0" w:lastRowFirstColumn="0" w:lastRowLastColumn="0"/>
                  </w:pPr>
                </w:p>
              </w:tc>
            </w:tr>
            <w:tr w:rsidR="006F70CC" w14:paraId="18263B52" w14:textId="77777777" w:rsidTr="006F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1E4E6A76" w14:textId="77777777" w:rsidR="006F70CC" w:rsidRDefault="006F70CC" w:rsidP="00A8440C">
                  <w:pPr>
                    <w:jc w:val="both"/>
                  </w:pPr>
                </w:p>
              </w:tc>
              <w:tc>
                <w:tcPr>
                  <w:tcW w:w="2287" w:type="dxa"/>
                </w:tcPr>
                <w:p w14:paraId="4156EE62"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c>
                <w:tcPr>
                  <w:tcW w:w="2287" w:type="dxa"/>
                </w:tcPr>
                <w:p w14:paraId="3F040450" w14:textId="77777777"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bl>
          <w:p w14:paraId="103F1C0C" w14:textId="7EBAD1AC" w:rsidR="006F70CC" w:rsidRDefault="006F70CC" w:rsidP="00A8440C">
            <w:pPr>
              <w:jc w:val="both"/>
              <w:cnfStyle w:val="000000100000" w:firstRow="0" w:lastRow="0" w:firstColumn="0" w:lastColumn="0" w:oddVBand="0" w:evenVBand="0" w:oddHBand="1" w:evenHBand="0" w:firstRowFirstColumn="0" w:firstRowLastColumn="0" w:lastRowFirstColumn="0" w:lastRowLastColumn="0"/>
            </w:pPr>
          </w:p>
        </w:tc>
      </w:tr>
    </w:tbl>
    <w:p w14:paraId="2C4B5D70" w14:textId="6FB94DCC" w:rsidR="007B7F71" w:rsidRDefault="007B7F71" w:rsidP="00E36D7C">
      <w:pPr>
        <w:jc w:val="both"/>
      </w:pPr>
    </w:p>
    <w:p w14:paraId="32EA6B3E" w14:textId="3C0D8883" w:rsidR="0094079F" w:rsidRDefault="0094079F" w:rsidP="00E36D7C">
      <w:pPr>
        <w:jc w:val="both"/>
      </w:pPr>
      <w:r w:rsidRPr="004E3EAA">
        <w:t xml:space="preserve">4.1 </w:t>
      </w:r>
      <w:r>
        <w:t>Invoicing/Payment Schedule</w:t>
      </w:r>
    </w:p>
    <w:p w14:paraId="0A69E359" w14:textId="31045488" w:rsidR="0094079F" w:rsidRDefault="0094079F" w:rsidP="00E36D7C">
      <w:pPr>
        <w:jc w:val="both"/>
      </w:pPr>
      <w:r>
        <w:t>Invoicing and the payment schedule is a subject to negotiation between Ministry of Labour and the Supplier. As an indicator of the tenderer’s intentions in this respect, please respond to the following requirements:</w:t>
      </w:r>
    </w:p>
    <w:tbl>
      <w:tblPr>
        <w:tblStyle w:val="GridTable4-Accent51"/>
        <w:tblW w:w="0" w:type="auto"/>
        <w:tblLook w:val="0480" w:firstRow="0" w:lastRow="0" w:firstColumn="1" w:lastColumn="0" w:noHBand="0" w:noVBand="1"/>
      </w:tblPr>
      <w:tblGrid>
        <w:gridCol w:w="2263"/>
        <w:gridCol w:w="7087"/>
      </w:tblGrid>
      <w:tr w:rsidR="0094079F" w14:paraId="24011EA7" w14:textId="77777777" w:rsidTr="00A8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B34179" w14:textId="77777777" w:rsidR="0094079F" w:rsidRDefault="0094079F" w:rsidP="00627522">
            <w:pPr>
              <w:pStyle w:val="ListParagraph"/>
              <w:numPr>
                <w:ilvl w:val="0"/>
                <w:numId w:val="13"/>
              </w:numPr>
              <w:jc w:val="both"/>
            </w:pPr>
          </w:p>
        </w:tc>
        <w:tc>
          <w:tcPr>
            <w:tcW w:w="7087" w:type="dxa"/>
          </w:tcPr>
          <w:p w14:paraId="7C88B7D3" w14:textId="109A88E6" w:rsidR="0094079F" w:rsidRPr="002F4B43" w:rsidRDefault="0094079F" w:rsidP="00A8440C">
            <w:pPr>
              <w:jc w:val="both"/>
              <w:cnfStyle w:val="000000100000" w:firstRow="0" w:lastRow="0" w:firstColumn="0" w:lastColumn="0" w:oddVBand="0" w:evenVBand="0" w:oddHBand="1" w:evenHBand="0" w:firstRowFirstColumn="0" w:firstRowLastColumn="0" w:lastRowFirstColumn="0" w:lastRowLastColumn="0"/>
            </w:pPr>
            <w:r w:rsidRPr="0094079F">
              <w:t>State details of any preferred payment schedule.</w:t>
            </w:r>
          </w:p>
        </w:tc>
      </w:tr>
      <w:tr w:rsidR="0094079F" w14:paraId="3B414BBF" w14:textId="77777777" w:rsidTr="00A8440C">
        <w:tc>
          <w:tcPr>
            <w:cnfStyle w:val="001000000000" w:firstRow="0" w:lastRow="0" w:firstColumn="1" w:lastColumn="0" w:oddVBand="0" w:evenVBand="0" w:oddHBand="0" w:evenHBand="0" w:firstRowFirstColumn="0" w:firstRowLastColumn="0" w:lastRowFirstColumn="0" w:lastRowLastColumn="0"/>
            <w:tcW w:w="2263" w:type="dxa"/>
          </w:tcPr>
          <w:p w14:paraId="5A01B007" w14:textId="77777777" w:rsidR="0094079F" w:rsidRDefault="0094079F" w:rsidP="00627522">
            <w:pPr>
              <w:pStyle w:val="ListParagraph"/>
              <w:numPr>
                <w:ilvl w:val="0"/>
                <w:numId w:val="13"/>
              </w:numPr>
              <w:jc w:val="both"/>
            </w:pPr>
          </w:p>
        </w:tc>
        <w:tc>
          <w:tcPr>
            <w:tcW w:w="7087" w:type="dxa"/>
          </w:tcPr>
          <w:p w14:paraId="3FDD63AF" w14:textId="77777777" w:rsidR="0094079F" w:rsidRDefault="0094079F" w:rsidP="0094079F">
            <w:pPr>
              <w:jc w:val="both"/>
              <w:cnfStyle w:val="000000000000" w:firstRow="0" w:lastRow="0" w:firstColumn="0" w:lastColumn="0" w:oddVBand="0" w:evenVBand="0" w:oddHBand="0" w:evenHBand="0" w:firstRowFirstColumn="0" w:firstRowLastColumn="0" w:lastRowFirstColumn="0" w:lastRowLastColumn="0"/>
            </w:pPr>
            <w:r>
              <w:t>Please state any proposed performance guarantee, certification criteria</w:t>
            </w:r>
          </w:p>
          <w:p w14:paraId="0DCAE1B3" w14:textId="2B460F36" w:rsidR="0094079F" w:rsidRDefault="0094079F" w:rsidP="0094079F">
            <w:pPr>
              <w:jc w:val="both"/>
              <w:cnfStyle w:val="000000000000" w:firstRow="0" w:lastRow="0" w:firstColumn="0" w:lastColumn="0" w:oddVBand="0" w:evenVBand="0" w:oddHBand="0" w:evenHBand="0" w:firstRowFirstColumn="0" w:firstRowLastColumn="0" w:lastRowFirstColumn="0" w:lastRowLastColumn="0"/>
            </w:pPr>
            <w:r>
              <w:t>or procedure associated with the proposed payment schedule.</w:t>
            </w:r>
          </w:p>
        </w:tc>
      </w:tr>
    </w:tbl>
    <w:p w14:paraId="1BCFD55B" w14:textId="77777777" w:rsidR="0094079F" w:rsidRPr="004E3EAA" w:rsidRDefault="0094079F" w:rsidP="00E36D7C">
      <w:pPr>
        <w:jc w:val="both"/>
      </w:pPr>
    </w:p>
    <w:p w14:paraId="4A8B8987" w14:textId="3AAEE510" w:rsidR="00E36D7C" w:rsidRPr="0094079F" w:rsidRDefault="0094079F" w:rsidP="00E36D7C">
      <w:pPr>
        <w:jc w:val="both"/>
        <w:rPr>
          <w:b/>
        </w:rPr>
      </w:pPr>
      <w:r w:rsidRPr="0094079F">
        <w:rPr>
          <w:b/>
        </w:rPr>
        <w:t>5.</w:t>
      </w:r>
      <w:r w:rsidR="00E36D7C" w:rsidRPr="0094079F">
        <w:rPr>
          <w:b/>
        </w:rPr>
        <w:t xml:space="preserve"> Project Contract</w:t>
      </w:r>
      <w:r w:rsidR="00E2321E" w:rsidRPr="0094079F">
        <w:rPr>
          <w:b/>
        </w:rPr>
        <w:t xml:space="preserve"> Template</w:t>
      </w:r>
    </w:p>
    <w:p w14:paraId="6627D95B" w14:textId="77777777" w:rsidR="00E36D7C" w:rsidRPr="000431D7" w:rsidRDefault="00E36D7C" w:rsidP="00E36D7C">
      <w:pPr>
        <w:jc w:val="both"/>
        <w:rPr>
          <w:highlight w:val="yellow"/>
        </w:rPr>
      </w:pPr>
      <w:r w:rsidRPr="000431D7">
        <w:rPr>
          <w:highlight w:val="yellow"/>
        </w:rPr>
        <w:t>A template of the proposed Project contract must be included as part of the Financial proposal.</w:t>
      </w:r>
    </w:p>
    <w:p w14:paraId="21CA65AE" w14:textId="77777777" w:rsidR="00E36D7C" w:rsidRPr="000431D7" w:rsidRDefault="00E36D7C" w:rsidP="00E36D7C">
      <w:pPr>
        <w:jc w:val="both"/>
        <w:rPr>
          <w:highlight w:val="yellow"/>
        </w:rPr>
      </w:pPr>
    </w:p>
    <w:p w14:paraId="6CAB9415" w14:textId="77777777" w:rsidR="00E36D7C" w:rsidRPr="000431D7" w:rsidRDefault="00E36D7C" w:rsidP="00E36D7C">
      <w:pPr>
        <w:jc w:val="both"/>
        <w:rPr>
          <w:highlight w:val="yellow"/>
        </w:rPr>
      </w:pPr>
      <w:r w:rsidRPr="000431D7">
        <w:rPr>
          <w:highlight w:val="yellow"/>
        </w:rPr>
        <w:t>The Ministry of Labour, as the signing contractor requires following clauses to be part of the Project contract:</w:t>
      </w:r>
    </w:p>
    <w:p w14:paraId="0D5CDB99" w14:textId="77777777" w:rsidR="00E36D7C" w:rsidRPr="000431D7" w:rsidRDefault="00E36D7C" w:rsidP="00E36D7C">
      <w:pPr>
        <w:jc w:val="both"/>
        <w:rPr>
          <w:highlight w:val="yellow"/>
        </w:rPr>
      </w:pPr>
    </w:p>
    <w:p w14:paraId="4AC425ED" w14:textId="77777777" w:rsidR="00E36D7C" w:rsidRDefault="00E36D7C">
      <w:pPr>
        <w:spacing w:after="160" w:line="259" w:lineRule="auto"/>
        <w:rPr>
          <w:rFonts w:asciiTheme="majorHAnsi" w:eastAsiaTheme="majorEastAsia" w:hAnsiTheme="majorHAnsi" w:cstheme="majorBidi"/>
          <w:color w:val="2F5496" w:themeColor="accent1" w:themeShade="BF"/>
          <w:sz w:val="32"/>
          <w:szCs w:val="32"/>
        </w:rPr>
      </w:pPr>
      <w:bookmarkStart w:id="41" w:name="_Ref3269456"/>
      <w:r>
        <w:br w:type="page"/>
      </w:r>
    </w:p>
    <w:p w14:paraId="3C8C8674" w14:textId="7C01F5ED" w:rsidR="00E36D7C" w:rsidRDefault="00E36D7C" w:rsidP="00E36D7C">
      <w:pPr>
        <w:pStyle w:val="Heading1"/>
        <w:numPr>
          <w:ilvl w:val="0"/>
          <w:numId w:val="2"/>
        </w:numPr>
      </w:pPr>
      <w:bookmarkStart w:id="42" w:name="_Toc3294932"/>
      <w:r>
        <w:lastRenderedPageBreak/>
        <w:t>Tender Evaluation Methodology</w:t>
      </w:r>
      <w:bookmarkEnd w:id="41"/>
      <w:r>
        <w:t xml:space="preserve"> and Selection Process</w:t>
      </w:r>
      <w:bookmarkEnd w:id="42"/>
    </w:p>
    <w:p w14:paraId="760EE9E7" w14:textId="77777777" w:rsidR="00E36D7C" w:rsidRPr="00562021" w:rsidRDefault="00E36D7C" w:rsidP="00E36D7C">
      <w:r w:rsidRPr="00562021">
        <w:t xml:space="preserve">Ministry of Labour shall evaluate and compare the tenders it has earlier on identified, to be substantially in conformity with the provisions of the Bidding Documents. </w:t>
      </w:r>
    </w:p>
    <w:p w14:paraId="353033FC" w14:textId="77777777" w:rsidR="00E36D7C" w:rsidRPr="00562021" w:rsidRDefault="00E36D7C" w:rsidP="00E36D7C"/>
    <w:p w14:paraId="15472823" w14:textId="77777777" w:rsidR="00E36D7C" w:rsidRPr="00562021" w:rsidRDefault="00E36D7C" w:rsidP="00E36D7C">
      <w:pPr>
        <w:jc w:val="both"/>
      </w:pPr>
      <w:r w:rsidRPr="00562021">
        <w:t xml:space="preserve">Tenders shortlisted at the preliminary examination shall be evaluated as follows: </w:t>
      </w:r>
    </w:p>
    <w:p w14:paraId="65DB752B" w14:textId="77777777" w:rsidR="00E36D7C" w:rsidRPr="00082DDD" w:rsidRDefault="00E36D7C" w:rsidP="00E36D7C">
      <w:pPr>
        <w:jc w:val="both"/>
        <w:rPr>
          <w:highlight w:val="green"/>
        </w:rPr>
      </w:pPr>
    </w:p>
    <w:p w14:paraId="2F2AE424" w14:textId="77777777" w:rsidR="00E36D7C" w:rsidRPr="00562021" w:rsidRDefault="00E36D7C" w:rsidP="00627522">
      <w:pPr>
        <w:pStyle w:val="ListParagraph"/>
        <w:numPr>
          <w:ilvl w:val="0"/>
          <w:numId w:val="9"/>
        </w:numPr>
        <w:jc w:val="both"/>
      </w:pPr>
      <w:r w:rsidRPr="00562021">
        <w:t xml:space="preserve">a technical evaluation accounting for 80% of the overall score; </w:t>
      </w:r>
    </w:p>
    <w:p w14:paraId="1B7EF3AD" w14:textId="77777777" w:rsidR="00E36D7C" w:rsidRPr="00562021" w:rsidRDefault="00E36D7C" w:rsidP="00627522">
      <w:pPr>
        <w:pStyle w:val="ListParagraph"/>
        <w:numPr>
          <w:ilvl w:val="0"/>
          <w:numId w:val="9"/>
        </w:numPr>
        <w:jc w:val="both"/>
      </w:pPr>
      <w:r w:rsidRPr="00562021">
        <w:t xml:space="preserve">an evaluation of the financial tender, accounting for 20% of the overall score. </w:t>
      </w:r>
    </w:p>
    <w:p w14:paraId="7056E8F8" w14:textId="77777777" w:rsidR="00E36D7C" w:rsidRPr="00562021" w:rsidRDefault="00E36D7C" w:rsidP="00E36D7C"/>
    <w:p w14:paraId="513469FA" w14:textId="77777777" w:rsidR="00E36D7C" w:rsidRPr="00562021" w:rsidRDefault="00E36D7C" w:rsidP="00E36D7C">
      <w:r w:rsidRPr="00562021">
        <w:t xml:space="preserve">The overall score (NG) will be calculated as follows: </w:t>
      </w:r>
    </w:p>
    <w:p w14:paraId="62D28DA2" w14:textId="77777777" w:rsidR="00E36D7C" w:rsidRPr="00562021" w:rsidRDefault="00E36D7C" w:rsidP="00E36D7C">
      <w:pPr>
        <w:rPr>
          <w:i/>
        </w:rPr>
      </w:pPr>
      <w:r>
        <w:rPr>
          <w:i/>
        </w:rPr>
        <w:t>OS</w:t>
      </w:r>
      <w:r w:rsidRPr="00562021">
        <w:rPr>
          <w:i/>
        </w:rPr>
        <w:t xml:space="preserve"> = 80% * TS + 20% * FS </w:t>
      </w:r>
    </w:p>
    <w:p w14:paraId="42907CAF" w14:textId="77777777" w:rsidR="00E36D7C" w:rsidRPr="00562021" w:rsidRDefault="00E36D7C" w:rsidP="00E36D7C"/>
    <w:p w14:paraId="3C0C1094" w14:textId="77777777" w:rsidR="00E36D7C" w:rsidRDefault="00E36D7C" w:rsidP="00E36D7C">
      <w:r w:rsidRPr="00562021">
        <w:t xml:space="preserve">Where </w:t>
      </w:r>
    </w:p>
    <w:p w14:paraId="35E4D0CA" w14:textId="77777777" w:rsidR="00E36D7C" w:rsidRDefault="00E36D7C" w:rsidP="00627522">
      <w:pPr>
        <w:pStyle w:val="ListParagraph"/>
        <w:numPr>
          <w:ilvl w:val="0"/>
          <w:numId w:val="10"/>
        </w:numPr>
      </w:pPr>
      <w:r>
        <w:t>OS – Overall Score</w:t>
      </w:r>
    </w:p>
    <w:p w14:paraId="262A92C0" w14:textId="77777777" w:rsidR="00E36D7C" w:rsidRDefault="00E36D7C" w:rsidP="00627522">
      <w:pPr>
        <w:pStyle w:val="ListParagraph"/>
        <w:numPr>
          <w:ilvl w:val="0"/>
          <w:numId w:val="10"/>
        </w:numPr>
      </w:pPr>
      <w:r w:rsidRPr="00562021">
        <w:t>TS</w:t>
      </w:r>
      <w:r>
        <w:t xml:space="preserve"> - </w:t>
      </w:r>
      <w:r w:rsidRPr="00562021">
        <w:t>Technical Score</w:t>
      </w:r>
    </w:p>
    <w:p w14:paraId="4A4CA086" w14:textId="77777777" w:rsidR="00E36D7C" w:rsidRPr="00562021" w:rsidRDefault="00E36D7C" w:rsidP="00627522">
      <w:pPr>
        <w:pStyle w:val="ListParagraph"/>
        <w:numPr>
          <w:ilvl w:val="0"/>
          <w:numId w:val="10"/>
        </w:numPr>
      </w:pPr>
      <w:r w:rsidRPr="00562021">
        <w:t>FS</w:t>
      </w:r>
      <w:r>
        <w:t xml:space="preserve"> -</w:t>
      </w:r>
      <w:r w:rsidRPr="00562021">
        <w:t xml:space="preserve"> Financial Score</w:t>
      </w:r>
    </w:p>
    <w:p w14:paraId="78B7072C" w14:textId="77777777" w:rsidR="00E36D7C" w:rsidRPr="00562021" w:rsidRDefault="00E36D7C" w:rsidP="00E36D7C"/>
    <w:p w14:paraId="209B22AA" w14:textId="77777777" w:rsidR="00E36D7C" w:rsidRPr="0078117D" w:rsidRDefault="00E36D7C" w:rsidP="00E36D7C">
      <w:pPr>
        <w:rPr>
          <w:b/>
        </w:rPr>
      </w:pPr>
      <w:r w:rsidRPr="0078117D">
        <w:rPr>
          <w:b/>
        </w:rPr>
        <w:t xml:space="preserve">The analysis process will be as follows: </w:t>
      </w:r>
    </w:p>
    <w:p w14:paraId="6E201943" w14:textId="5A3CB396" w:rsidR="00BD36A2" w:rsidRDefault="00BD36A2" w:rsidP="00627522">
      <w:pPr>
        <w:pStyle w:val="ListParagraph"/>
        <w:numPr>
          <w:ilvl w:val="0"/>
          <w:numId w:val="22"/>
        </w:numPr>
      </w:pPr>
      <w:r>
        <w:t>A</w:t>
      </w:r>
      <w:r w:rsidR="00E36D7C" w:rsidRPr="004E3EAA">
        <w:t xml:space="preserve">nalysis of the technical offers based on the </w:t>
      </w:r>
      <w:r>
        <w:t>proposal</w:t>
      </w:r>
      <w:r w:rsidR="00E36D7C" w:rsidRPr="004E3EAA">
        <w:t>, award of a Technical Score (TS)</w:t>
      </w:r>
    </w:p>
    <w:p w14:paraId="7A8D9B03" w14:textId="27E08B33" w:rsidR="00E36D7C" w:rsidRPr="004E3EAA" w:rsidRDefault="00BD36A2" w:rsidP="00BD36A2">
      <w:pPr>
        <w:pStyle w:val="ListParagraph"/>
      </w:pPr>
      <w:r>
        <w:t>(</w:t>
      </w:r>
      <w:proofErr w:type="spellStart"/>
      <w:r>
        <w:t>TS</w:t>
      </w:r>
      <w:r w:rsidRPr="00BD36A2">
        <w:rPr>
          <w:vertAlign w:val="subscript"/>
        </w:rPr>
        <w:t>max</w:t>
      </w:r>
      <w:proofErr w:type="spellEnd"/>
      <w:r>
        <w:t xml:space="preserve"> =</w:t>
      </w:r>
      <w:r w:rsidR="00E36D7C" w:rsidRPr="004E3EAA">
        <w:t>100 points</w:t>
      </w:r>
      <w:r>
        <w:t>)</w:t>
      </w:r>
      <w:r w:rsidR="00E36D7C" w:rsidRPr="004E3EAA">
        <w:t xml:space="preserve">; </w:t>
      </w:r>
    </w:p>
    <w:p w14:paraId="2580B854" w14:textId="1FDB14B7" w:rsidR="00E36D7C" w:rsidRPr="004E3EAA" w:rsidRDefault="00BD36A2" w:rsidP="00627522">
      <w:pPr>
        <w:pStyle w:val="ListParagraph"/>
        <w:numPr>
          <w:ilvl w:val="0"/>
          <w:numId w:val="21"/>
        </w:numPr>
      </w:pPr>
      <w:r>
        <w:t>F</w:t>
      </w:r>
      <w:r w:rsidR="00E36D7C" w:rsidRPr="004E3EAA">
        <w:t>or offers whose TS</w:t>
      </w:r>
      <w:r>
        <w:t xml:space="preserve"> </w:t>
      </w:r>
      <w:r w:rsidR="00E36D7C" w:rsidRPr="004E3EAA">
        <w:t>&gt;= 7</w:t>
      </w:r>
      <w:r>
        <w:t>5</w:t>
      </w:r>
      <w:r w:rsidR="00E36D7C" w:rsidRPr="004E3EAA">
        <w:t>, analysis of financial offers, award of a Financial Score (</w:t>
      </w:r>
      <w:r>
        <w:t>FS</w:t>
      </w:r>
      <w:r w:rsidR="00E36D7C" w:rsidRPr="004E3EAA">
        <w:t xml:space="preserve">); </w:t>
      </w:r>
    </w:p>
    <w:p w14:paraId="562C3A44" w14:textId="2B086246" w:rsidR="00E36D7C" w:rsidRPr="004E3EAA" w:rsidRDefault="00BD36A2" w:rsidP="00627522">
      <w:pPr>
        <w:pStyle w:val="ListParagraph"/>
        <w:numPr>
          <w:ilvl w:val="0"/>
          <w:numId w:val="21"/>
        </w:numPr>
      </w:pPr>
      <w:r>
        <w:t>F</w:t>
      </w:r>
      <w:r w:rsidR="00E36D7C" w:rsidRPr="004E3EAA">
        <w:t xml:space="preserve">or the three offers with the highest OSs, invitation to the demonstration </w:t>
      </w:r>
      <w:r>
        <w:t>presentation/</w:t>
      </w:r>
      <w:r w:rsidR="00E36D7C" w:rsidRPr="004E3EAA">
        <w:t xml:space="preserve">workshops; </w:t>
      </w:r>
    </w:p>
    <w:p w14:paraId="79C4350A" w14:textId="5EB3AE57" w:rsidR="00E36D7C" w:rsidRPr="004E3EAA" w:rsidRDefault="00BD36A2" w:rsidP="00627522">
      <w:pPr>
        <w:pStyle w:val="ListParagraph"/>
        <w:numPr>
          <w:ilvl w:val="0"/>
          <w:numId w:val="21"/>
        </w:numPr>
      </w:pPr>
      <w:r>
        <w:t>Presentation/w</w:t>
      </w:r>
      <w:r w:rsidR="00E36D7C" w:rsidRPr="004E3EAA">
        <w:t xml:space="preserve">orkshop sessions; </w:t>
      </w:r>
    </w:p>
    <w:p w14:paraId="7733C7E0" w14:textId="5B4D38B1" w:rsidR="00E36D7C" w:rsidRPr="004E3EAA" w:rsidRDefault="00BD36A2" w:rsidP="00627522">
      <w:pPr>
        <w:pStyle w:val="ListParagraph"/>
        <w:numPr>
          <w:ilvl w:val="0"/>
          <w:numId w:val="21"/>
        </w:numPr>
      </w:pPr>
      <w:r>
        <w:t>V</w:t>
      </w:r>
      <w:r w:rsidR="00E36D7C" w:rsidRPr="004E3EAA">
        <w:t xml:space="preserve">isit of reference sites (sites freely chosen by Ministry of Labour, possibly on proposals from invited tenderers); </w:t>
      </w:r>
    </w:p>
    <w:p w14:paraId="1887D756" w14:textId="244A47D7" w:rsidR="00E36D7C" w:rsidRPr="004E3EAA" w:rsidRDefault="00BD36A2" w:rsidP="00627522">
      <w:pPr>
        <w:pStyle w:val="ListParagraph"/>
        <w:numPr>
          <w:ilvl w:val="0"/>
          <w:numId w:val="21"/>
        </w:numPr>
      </w:pPr>
      <w:r>
        <w:t>R</w:t>
      </w:r>
      <w:r w:rsidR="00E36D7C" w:rsidRPr="004E3EAA">
        <w:t xml:space="preserve">evision of TS and FS scores according to the scale indicated at the workshop invitation and Recalculation of OS; </w:t>
      </w:r>
    </w:p>
    <w:p w14:paraId="2E5CB491" w14:textId="47F1B452" w:rsidR="00E36D7C" w:rsidRPr="004E3EAA" w:rsidRDefault="00BD36A2" w:rsidP="00627522">
      <w:pPr>
        <w:pStyle w:val="ListParagraph"/>
        <w:numPr>
          <w:ilvl w:val="0"/>
          <w:numId w:val="21"/>
        </w:numPr>
      </w:pPr>
      <w:r>
        <w:t>F</w:t>
      </w:r>
      <w:r w:rsidR="00E36D7C" w:rsidRPr="004E3EAA">
        <w:t>inal selection of Tenderer</w:t>
      </w:r>
      <w:r>
        <w:t xml:space="preserve"> with highest recalculated OS</w:t>
      </w:r>
      <w:r w:rsidR="00E36D7C" w:rsidRPr="004E3EAA">
        <w:t>.</w:t>
      </w:r>
    </w:p>
    <w:p w14:paraId="3587EC9A" w14:textId="77777777" w:rsidR="00E36D7C" w:rsidRPr="004E3EAA" w:rsidRDefault="00E36D7C" w:rsidP="00E36D7C"/>
    <w:p w14:paraId="3A8CA630" w14:textId="77777777" w:rsidR="00E36D7C" w:rsidRPr="0078117D" w:rsidRDefault="00E36D7C" w:rsidP="00E36D7C">
      <w:pPr>
        <w:jc w:val="both"/>
        <w:rPr>
          <w:b/>
        </w:rPr>
      </w:pPr>
      <w:r w:rsidRPr="0078117D">
        <w:rPr>
          <w:b/>
        </w:rPr>
        <w:t xml:space="preserve">Preparation of the technical score TS: </w:t>
      </w:r>
    </w:p>
    <w:p w14:paraId="40D05BE6" w14:textId="77777777" w:rsidR="00E36D7C" w:rsidRPr="0078117D" w:rsidRDefault="00E36D7C" w:rsidP="00E36D7C">
      <w:pPr>
        <w:jc w:val="both"/>
      </w:pPr>
      <w:r w:rsidRPr="0078117D">
        <w:t xml:space="preserve">Bids from tenderers shall be evaluated, as far as the technical score is concerned based on the following scoring items: </w:t>
      </w:r>
    </w:p>
    <w:tbl>
      <w:tblPr>
        <w:tblStyle w:val="GridTable4-Accent51"/>
        <w:tblW w:w="0" w:type="auto"/>
        <w:tblLook w:val="04A0" w:firstRow="1" w:lastRow="0" w:firstColumn="1" w:lastColumn="0" w:noHBand="0" w:noVBand="1"/>
      </w:tblPr>
      <w:tblGrid>
        <w:gridCol w:w="4675"/>
        <w:gridCol w:w="4675"/>
      </w:tblGrid>
      <w:tr w:rsidR="00E36D7C" w:rsidRPr="0078117D" w14:paraId="3CF26916" w14:textId="77777777" w:rsidTr="00217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46265F1" w14:textId="77777777" w:rsidR="00E36D7C" w:rsidRPr="0078117D" w:rsidRDefault="00E36D7C" w:rsidP="002176AB">
            <w:r w:rsidRPr="0078117D">
              <w:t>Item scored</w:t>
            </w:r>
          </w:p>
        </w:tc>
        <w:tc>
          <w:tcPr>
            <w:tcW w:w="4675" w:type="dxa"/>
          </w:tcPr>
          <w:p w14:paraId="1DED8ACC" w14:textId="77777777" w:rsidR="00E36D7C" w:rsidRPr="0078117D" w:rsidRDefault="00E36D7C" w:rsidP="002176AB">
            <w:pPr>
              <w:cnfStyle w:val="100000000000" w:firstRow="1" w:lastRow="0" w:firstColumn="0" w:lastColumn="0" w:oddVBand="0" w:evenVBand="0" w:oddHBand="0" w:evenHBand="0" w:firstRowFirstColumn="0" w:firstRowLastColumn="0" w:lastRowFirstColumn="0" w:lastRowLastColumn="0"/>
            </w:pPr>
            <w:r w:rsidRPr="0078117D">
              <w:t>Maximum attainable score</w:t>
            </w:r>
          </w:p>
        </w:tc>
      </w:tr>
      <w:tr w:rsidR="00E36D7C" w:rsidRPr="0078117D" w14:paraId="126EB597" w14:textId="77777777" w:rsidTr="0021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687E78" w14:textId="77777777" w:rsidR="00E36D7C" w:rsidRDefault="00E36D7C" w:rsidP="002176AB">
            <w:pPr>
              <w:rPr>
                <w:b w:val="0"/>
                <w:bCs w:val="0"/>
              </w:rPr>
            </w:pPr>
            <w:r w:rsidRPr="0078117D">
              <w:t>Proposed software solution (technical suitability and understanding of the LMIS domain)</w:t>
            </w:r>
          </w:p>
          <w:p w14:paraId="7834447E" w14:textId="77777777" w:rsidR="007334B9" w:rsidRPr="00815486" w:rsidRDefault="007334B9" w:rsidP="00627522">
            <w:pPr>
              <w:pStyle w:val="ListParagraph"/>
              <w:numPr>
                <w:ilvl w:val="0"/>
                <w:numId w:val="19"/>
              </w:numPr>
              <w:rPr>
                <w:b w:val="0"/>
              </w:rPr>
            </w:pPr>
            <w:r w:rsidRPr="00815486">
              <w:rPr>
                <w:b w:val="0"/>
              </w:rPr>
              <w:t xml:space="preserve">Technical level of the proposed solution including </w:t>
            </w:r>
            <w:r w:rsidR="00815486" w:rsidRPr="00815486">
              <w:rPr>
                <w:b w:val="0"/>
              </w:rPr>
              <w:t>technologies in use</w:t>
            </w:r>
          </w:p>
          <w:p w14:paraId="7722BB08" w14:textId="0CA78D70" w:rsidR="00815486" w:rsidRPr="00815486" w:rsidRDefault="00815486" w:rsidP="00627522">
            <w:pPr>
              <w:pStyle w:val="ListParagraph"/>
              <w:numPr>
                <w:ilvl w:val="0"/>
                <w:numId w:val="19"/>
              </w:numPr>
              <w:rPr>
                <w:b w:val="0"/>
              </w:rPr>
            </w:pPr>
            <w:r w:rsidRPr="00815486">
              <w:rPr>
                <w:b w:val="0"/>
              </w:rPr>
              <w:t>Technical expertise</w:t>
            </w:r>
            <w:r>
              <w:rPr>
                <w:b w:val="0"/>
              </w:rPr>
              <w:t xml:space="preserve"> of the Team</w:t>
            </w:r>
          </w:p>
          <w:p w14:paraId="0A6E1D3E" w14:textId="47257557" w:rsidR="00815486" w:rsidRPr="00815486" w:rsidRDefault="00815486" w:rsidP="00627522">
            <w:pPr>
              <w:pStyle w:val="ListParagraph"/>
              <w:numPr>
                <w:ilvl w:val="0"/>
                <w:numId w:val="19"/>
              </w:numPr>
              <w:rPr>
                <w:b w:val="0"/>
              </w:rPr>
            </w:pPr>
            <w:r w:rsidRPr="00815486">
              <w:rPr>
                <w:b w:val="0"/>
              </w:rPr>
              <w:t>Unit &amp; system testing plan</w:t>
            </w:r>
          </w:p>
          <w:p w14:paraId="3AB63494" w14:textId="3B65F483" w:rsidR="00815486" w:rsidRPr="007334B9" w:rsidRDefault="00815486" w:rsidP="00627522">
            <w:pPr>
              <w:pStyle w:val="ListParagraph"/>
              <w:numPr>
                <w:ilvl w:val="0"/>
                <w:numId w:val="19"/>
              </w:numPr>
            </w:pPr>
            <w:r w:rsidRPr="00815486">
              <w:rPr>
                <w:b w:val="0"/>
              </w:rPr>
              <w:lastRenderedPageBreak/>
              <w:t>References solutions complexity</w:t>
            </w:r>
            <w:r>
              <w:rPr>
                <w:b w:val="0"/>
              </w:rPr>
              <w:t xml:space="preserve"> and technologies in use</w:t>
            </w:r>
          </w:p>
        </w:tc>
        <w:tc>
          <w:tcPr>
            <w:tcW w:w="4675" w:type="dxa"/>
          </w:tcPr>
          <w:p w14:paraId="7B0BE575" w14:textId="77777777" w:rsidR="00E36D7C" w:rsidRPr="0078117D" w:rsidRDefault="00E36D7C" w:rsidP="002176AB">
            <w:pPr>
              <w:cnfStyle w:val="000000100000" w:firstRow="0" w:lastRow="0" w:firstColumn="0" w:lastColumn="0" w:oddVBand="0" w:evenVBand="0" w:oddHBand="1" w:evenHBand="0" w:firstRowFirstColumn="0" w:firstRowLastColumn="0" w:lastRowFirstColumn="0" w:lastRowLastColumn="0"/>
            </w:pPr>
            <w:r w:rsidRPr="0078117D">
              <w:lastRenderedPageBreak/>
              <w:t>50</w:t>
            </w:r>
          </w:p>
        </w:tc>
      </w:tr>
      <w:tr w:rsidR="00E36D7C" w:rsidRPr="0078117D" w14:paraId="0A3608FD" w14:textId="77777777" w:rsidTr="002176AB">
        <w:tc>
          <w:tcPr>
            <w:cnfStyle w:val="001000000000" w:firstRow="0" w:lastRow="0" w:firstColumn="1" w:lastColumn="0" w:oddVBand="0" w:evenVBand="0" w:oddHBand="0" w:evenHBand="0" w:firstRowFirstColumn="0" w:firstRowLastColumn="0" w:lastRowFirstColumn="0" w:lastRowLastColumn="0"/>
            <w:tcW w:w="4675" w:type="dxa"/>
          </w:tcPr>
          <w:p w14:paraId="5A5DD665" w14:textId="77777777" w:rsidR="00E36D7C" w:rsidRDefault="00E36D7C" w:rsidP="002176AB">
            <w:pPr>
              <w:rPr>
                <w:b w:val="0"/>
                <w:bCs w:val="0"/>
              </w:rPr>
            </w:pPr>
            <w:r w:rsidRPr="0078117D">
              <w:lastRenderedPageBreak/>
              <w:t xml:space="preserve">Project </w:t>
            </w:r>
            <w:r w:rsidR="007334B9">
              <w:t xml:space="preserve">Team, </w:t>
            </w:r>
            <w:r w:rsidRPr="0078117D">
              <w:t>Management, Approach</w:t>
            </w:r>
          </w:p>
          <w:p w14:paraId="45759C3D" w14:textId="77777777" w:rsidR="007334B9" w:rsidRPr="007334B9" w:rsidRDefault="007334B9" w:rsidP="00627522">
            <w:pPr>
              <w:pStyle w:val="ListParagraph"/>
              <w:numPr>
                <w:ilvl w:val="0"/>
                <w:numId w:val="18"/>
              </w:numPr>
              <w:rPr>
                <w:b w:val="0"/>
              </w:rPr>
            </w:pPr>
            <w:r w:rsidRPr="007334B9">
              <w:rPr>
                <w:b w:val="0"/>
              </w:rPr>
              <w:t>Project plans and Project methodologies for requirements capture</w:t>
            </w:r>
          </w:p>
          <w:p w14:paraId="3712FFF2" w14:textId="77777777" w:rsidR="007334B9" w:rsidRPr="007334B9" w:rsidRDefault="007334B9" w:rsidP="00627522">
            <w:pPr>
              <w:pStyle w:val="ListParagraph"/>
              <w:numPr>
                <w:ilvl w:val="0"/>
                <w:numId w:val="18"/>
              </w:numPr>
              <w:rPr>
                <w:b w:val="0"/>
              </w:rPr>
            </w:pPr>
            <w:r w:rsidRPr="007334B9">
              <w:rPr>
                <w:b w:val="0"/>
              </w:rPr>
              <w:t xml:space="preserve">Quality assurance </w:t>
            </w:r>
          </w:p>
          <w:p w14:paraId="3C390D8A" w14:textId="2C96174C" w:rsidR="007334B9" w:rsidRPr="007334B9" w:rsidRDefault="007334B9" w:rsidP="00627522">
            <w:pPr>
              <w:pStyle w:val="ListParagraph"/>
              <w:numPr>
                <w:ilvl w:val="0"/>
                <w:numId w:val="18"/>
              </w:numPr>
            </w:pPr>
            <w:r w:rsidRPr="007334B9">
              <w:rPr>
                <w:b w:val="0"/>
              </w:rPr>
              <w:t>Overall response to RFP</w:t>
            </w:r>
          </w:p>
        </w:tc>
        <w:tc>
          <w:tcPr>
            <w:tcW w:w="4675" w:type="dxa"/>
          </w:tcPr>
          <w:p w14:paraId="73C93CFF" w14:textId="77777777" w:rsidR="00E36D7C" w:rsidRPr="0078117D" w:rsidRDefault="00E36D7C" w:rsidP="002176AB">
            <w:pPr>
              <w:cnfStyle w:val="000000000000" w:firstRow="0" w:lastRow="0" w:firstColumn="0" w:lastColumn="0" w:oddVBand="0" w:evenVBand="0" w:oddHBand="0" w:evenHBand="0" w:firstRowFirstColumn="0" w:firstRowLastColumn="0" w:lastRowFirstColumn="0" w:lastRowLastColumn="0"/>
            </w:pPr>
            <w:r w:rsidRPr="0078117D">
              <w:t>15</w:t>
            </w:r>
          </w:p>
        </w:tc>
      </w:tr>
      <w:tr w:rsidR="00E36D7C" w:rsidRPr="0078117D" w14:paraId="23605C52" w14:textId="77777777" w:rsidTr="0021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DFB795" w14:textId="77777777" w:rsidR="00E36D7C" w:rsidRDefault="00E36D7C" w:rsidP="002176AB">
            <w:pPr>
              <w:rPr>
                <w:b w:val="0"/>
                <w:bCs w:val="0"/>
              </w:rPr>
            </w:pPr>
            <w:r w:rsidRPr="0078117D">
              <w:t>Training Services</w:t>
            </w:r>
          </w:p>
          <w:p w14:paraId="5603793F" w14:textId="6E87D14E" w:rsidR="00815486" w:rsidRPr="00815486" w:rsidRDefault="00815486" w:rsidP="00627522">
            <w:pPr>
              <w:pStyle w:val="ListParagraph"/>
              <w:numPr>
                <w:ilvl w:val="0"/>
                <w:numId w:val="19"/>
              </w:numPr>
              <w:rPr>
                <w:b w:val="0"/>
              </w:rPr>
            </w:pPr>
            <w:r w:rsidRPr="00815486">
              <w:rPr>
                <w:b w:val="0"/>
              </w:rPr>
              <w:t>Training &amp; knowledge transfer</w:t>
            </w:r>
          </w:p>
        </w:tc>
        <w:tc>
          <w:tcPr>
            <w:tcW w:w="4675" w:type="dxa"/>
          </w:tcPr>
          <w:p w14:paraId="5E4F4D96" w14:textId="77777777" w:rsidR="00E36D7C" w:rsidRPr="0078117D" w:rsidRDefault="00E36D7C" w:rsidP="002176AB">
            <w:pPr>
              <w:cnfStyle w:val="000000100000" w:firstRow="0" w:lastRow="0" w:firstColumn="0" w:lastColumn="0" w:oddVBand="0" w:evenVBand="0" w:oddHBand="1" w:evenHBand="0" w:firstRowFirstColumn="0" w:firstRowLastColumn="0" w:lastRowFirstColumn="0" w:lastRowLastColumn="0"/>
            </w:pPr>
            <w:r w:rsidRPr="0078117D">
              <w:t>10</w:t>
            </w:r>
          </w:p>
        </w:tc>
      </w:tr>
      <w:tr w:rsidR="00E36D7C" w:rsidRPr="0078117D" w14:paraId="1026CED1" w14:textId="77777777" w:rsidTr="002176AB">
        <w:tc>
          <w:tcPr>
            <w:cnfStyle w:val="001000000000" w:firstRow="0" w:lastRow="0" w:firstColumn="1" w:lastColumn="0" w:oddVBand="0" w:evenVBand="0" w:oddHBand="0" w:evenHBand="0" w:firstRowFirstColumn="0" w:firstRowLastColumn="0" w:lastRowFirstColumn="0" w:lastRowLastColumn="0"/>
            <w:tcW w:w="4675" w:type="dxa"/>
          </w:tcPr>
          <w:p w14:paraId="1A5C9448" w14:textId="77777777" w:rsidR="00E36D7C" w:rsidRDefault="00E36D7C" w:rsidP="002176AB">
            <w:pPr>
              <w:rPr>
                <w:b w:val="0"/>
                <w:bCs w:val="0"/>
              </w:rPr>
            </w:pPr>
            <w:r w:rsidRPr="0078117D">
              <w:t>Maintenance and Support Services</w:t>
            </w:r>
          </w:p>
          <w:p w14:paraId="2CDC25F1" w14:textId="77777777" w:rsidR="00815486" w:rsidRPr="00815486" w:rsidRDefault="00815486" w:rsidP="00627522">
            <w:pPr>
              <w:pStyle w:val="ListParagraph"/>
              <w:numPr>
                <w:ilvl w:val="0"/>
                <w:numId w:val="19"/>
              </w:numPr>
              <w:rPr>
                <w:b w:val="0"/>
              </w:rPr>
            </w:pPr>
            <w:r w:rsidRPr="00815486">
              <w:rPr>
                <w:b w:val="0"/>
              </w:rPr>
              <w:t xml:space="preserve">Allocation of the key personnel for the period of maintenance </w:t>
            </w:r>
          </w:p>
          <w:p w14:paraId="42C26DB0" w14:textId="2804E621" w:rsidR="00815486" w:rsidRPr="00815486" w:rsidRDefault="00815486" w:rsidP="00627522">
            <w:pPr>
              <w:pStyle w:val="ListParagraph"/>
              <w:numPr>
                <w:ilvl w:val="0"/>
                <w:numId w:val="19"/>
              </w:numPr>
              <w:rPr>
                <w:b w:val="0"/>
              </w:rPr>
            </w:pPr>
            <w:r>
              <w:rPr>
                <w:b w:val="0"/>
              </w:rPr>
              <w:t>Level of proposed SLA</w:t>
            </w:r>
          </w:p>
        </w:tc>
        <w:tc>
          <w:tcPr>
            <w:tcW w:w="4675" w:type="dxa"/>
          </w:tcPr>
          <w:p w14:paraId="37F6BFBF" w14:textId="77777777" w:rsidR="00E36D7C" w:rsidRPr="0078117D" w:rsidRDefault="00E36D7C" w:rsidP="002176AB">
            <w:pPr>
              <w:cnfStyle w:val="000000000000" w:firstRow="0" w:lastRow="0" w:firstColumn="0" w:lastColumn="0" w:oddVBand="0" w:evenVBand="0" w:oddHBand="0" w:evenHBand="0" w:firstRowFirstColumn="0" w:firstRowLastColumn="0" w:lastRowFirstColumn="0" w:lastRowLastColumn="0"/>
            </w:pPr>
            <w:r w:rsidRPr="0078117D">
              <w:t>10</w:t>
            </w:r>
          </w:p>
        </w:tc>
      </w:tr>
      <w:tr w:rsidR="00E36D7C" w:rsidRPr="0078117D" w14:paraId="706EC46F" w14:textId="77777777" w:rsidTr="0021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B5DEC1" w14:textId="77777777" w:rsidR="00E36D7C" w:rsidRDefault="00E36D7C" w:rsidP="002176AB">
            <w:pPr>
              <w:rPr>
                <w:b w:val="0"/>
                <w:bCs w:val="0"/>
              </w:rPr>
            </w:pPr>
            <w:r w:rsidRPr="0078117D">
              <w:t>Capabilities of the Tenderers (CV, references, locations, ...)</w:t>
            </w:r>
          </w:p>
          <w:p w14:paraId="182F8F65" w14:textId="77777777" w:rsidR="00815486" w:rsidRPr="007334B9" w:rsidRDefault="00815486" w:rsidP="00627522">
            <w:pPr>
              <w:pStyle w:val="ListParagraph"/>
              <w:numPr>
                <w:ilvl w:val="0"/>
                <w:numId w:val="18"/>
              </w:numPr>
              <w:rPr>
                <w:b w:val="0"/>
              </w:rPr>
            </w:pPr>
            <w:r w:rsidRPr="007334B9">
              <w:rPr>
                <w:b w:val="0"/>
              </w:rPr>
              <w:t xml:space="preserve">The experience, track record and other pertinent qualifications of the proposed </w:t>
            </w:r>
            <w:proofErr w:type="gramStart"/>
            <w:r w:rsidRPr="007334B9">
              <w:rPr>
                <w:b w:val="0"/>
              </w:rPr>
              <w:t>project  team</w:t>
            </w:r>
            <w:proofErr w:type="gramEnd"/>
            <w:r w:rsidRPr="007334B9">
              <w:rPr>
                <w:b w:val="0"/>
              </w:rPr>
              <w:t xml:space="preserve"> both individually and collectively.</w:t>
            </w:r>
          </w:p>
          <w:p w14:paraId="739CE423" w14:textId="77777777" w:rsidR="00815486" w:rsidRPr="007334B9" w:rsidRDefault="00815486" w:rsidP="00627522">
            <w:pPr>
              <w:pStyle w:val="ListParagraph"/>
              <w:numPr>
                <w:ilvl w:val="0"/>
                <w:numId w:val="18"/>
              </w:numPr>
              <w:rPr>
                <w:b w:val="0"/>
              </w:rPr>
            </w:pPr>
            <w:r w:rsidRPr="007334B9">
              <w:rPr>
                <w:b w:val="0"/>
              </w:rPr>
              <w:t>The assurance, in so far as is possible, that key personnel will be</w:t>
            </w:r>
          </w:p>
          <w:p w14:paraId="64E919BC" w14:textId="3E96478C" w:rsidR="00815486" w:rsidRPr="007334B9" w:rsidRDefault="00815486" w:rsidP="00815486">
            <w:pPr>
              <w:pStyle w:val="ListParagraph"/>
              <w:rPr>
                <w:b w:val="0"/>
              </w:rPr>
            </w:pPr>
            <w:r w:rsidRPr="007334B9">
              <w:rPr>
                <w:b w:val="0"/>
              </w:rPr>
              <w:t xml:space="preserve">committed by the </w:t>
            </w:r>
            <w:r w:rsidR="00D571E7">
              <w:rPr>
                <w:b w:val="0"/>
              </w:rPr>
              <w:t>tenderer</w:t>
            </w:r>
            <w:r w:rsidRPr="007334B9">
              <w:rPr>
                <w:b w:val="0"/>
              </w:rPr>
              <w:t xml:space="preserve"> to the project.</w:t>
            </w:r>
          </w:p>
          <w:p w14:paraId="3BD8E5E4" w14:textId="4B2137FE" w:rsidR="00815486" w:rsidRPr="00815486" w:rsidRDefault="00815486" w:rsidP="00627522">
            <w:pPr>
              <w:pStyle w:val="ListParagraph"/>
              <w:numPr>
                <w:ilvl w:val="0"/>
                <w:numId w:val="18"/>
              </w:numPr>
            </w:pPr>
            <w:r w:rsidRPr="007334B9">
              <w:rPr>
                <w:b w:val="0"/>
              </w:rPr>
              <w:t>The wider depth of expertise back–up at base</w:t>
            </w:r>
          </w:p>
        </w:tc>
        <w:tc>
          <w:tcPr>
            <w:tcW w:w="4675" w:type="dxa"/>
          </w:tcPr>
          <w:p w14:paraId="0AF83DFD" w14:textId="77777777" w:rsidR="00E36D7C" w:rsidRPr="0078117D" w:rsidRDefault="00E36D7C" w:rsidP="002176AB">
            <w:pPr>
              <w:cnfStyle w:val="000000100000" w:firstRow="0" w:lastRow="0" w:firstColumn="0" w:lastColumn="0" w:oddVBand="0" w:evenVBand="0" w:oddHBand="1" w:evenHBand="0" w:firstRowFirstColumn="0" w:firstRowLastColumn="0" w:lastRowFirstColumn="0" w:lastRowLastColumn="0"/>
            </w:pPr>
            <w:r w:rsidRPr="0078117D">
              <w:t>15</w:t>
            </w:r>
          </w:p>
        </w:tc>
      </w:tr>
    </w:tbl>
    <w:p w14:paraId="6472D8FF" w14:textId="77777777" w:rsidR="00E36D7C" w:rsidRDefault="00E36D7C" w:rsidP="00E36D7C">
      <w:pPr>
        <w:rPr>
          <w:highlight w:val="green"/>
        </w:rPr>
      </w:pPr>
    </w:p>
    <w:p w14:paraId="16203AEE" w14:textId="130A9445" w:rsidR="00E36D7C" w:rsidRPr="00BD36A2" w:rsidRDefault="00E36D7C" w:rsidP="00E36D7C">
      <w:pPr>
        <w:rPr>
          <w:b/>
        </w:rPr>
      </w:pPr>
      <w:r w:rsidRPr="00BD36A2">
        <w:rPr>
          <w:b/>
        </w:rPr>
        <w:t xml:space="preserve">Preparation of the financial score </w:t>
      </w:r>
      <w:r w:rsidR="000E528F" w:rsidRPr="00BD36A2">
        <w:rPr>
          <w:b/>
        </w:rPr>
        <w:t>FS:</w:t>
      </w:r>
      <w:r w:rsidRPr="00BD36A2">
        <w:rPr>
          <w:b/>
        </w:rPr>
        <w:t xml:space="preserve"> </w:t>
      </w:r>
    </w:p>
    <w:p w14:paraId="41A1E94E" w14:textId="77777777" w:rsidR="00FB1E32" w:rsidRPr="00FB1E32" w:rsidRDefault="00E36D7C" w:rsidP="00E36D7C">
      <w:r w:rsidRPr="00FB1E32">
        <w:t xml:space="preserve">The financial scores will be determined by first of all weighting the bid amounts against the corresponding technical scores. </w:t>
      </w:r>
    </w:p>
    <w:p w14:paraId="6B92C118" w14:textId="77777777" w:rsidR="00BD36A2" w:rsidRDefault="00BD36A2" w:rsidP="00E36D7C"/>
    <w:p w14:paraId="7DB8D8DF" w14:textId="1E9F97E4" w:rsidR="00FB1E32" w:rsidRPr="00FB1E32" w:rsidRDefault="00E36D7C" w:rsidP="00E36D7C">
      <w:r w:rsidRPr="00FB1E32">
        <w:t xml:space="preserve">Weighted Offer (WO) = Financial Offer Amount / Technical Score </w:t>
      </w:r>
    </w:p>
    <w:p w14:paraId="6D818716" w14:textId="0BCB04F7" w:rsidR="00E36D7C" w:rsidRPr="00FB1E32" w:rsidRDefault="00E36D7C" w:rsidP="00E36D7C">
      <w:r w:rsidRPr="00FB1E32">
        <w:t>FS = (</w:t>
      </w:r>
      <w:proofErr w:type="spellStart"/>
      <w:r w:rsidRPr="00FB1E32">
        <w:t>WO</w:t>
      </w:r>
      <w:r w:rsidR="00FB1E32" w:rsidRPr="00FB1E32">
        <w:rPr>
          <w:vertAlign w:val="subscript"/>
        </w:rPr>
        <w:t>min</w:t>
      </w:r>
      <w:proofErr w:type="spellEnd"/>
      <w:r w:rsidRPr="00FB1E32">
        <w:t xml:space="preserve"> / </w:t>
      </w:r>
      <w:r w:rsidR="000E528F" w:rsidRPr="00FB1E32">
        <w:t>WO)</w:t>
      </w:r>
      <w:r w:rsidRPr="00FB1E32">
        <w:t xml:space="preserve"> * 100.</w:t>
      </w:r>
    </w:p>
    <w:p w14:paraId="35423D28" w14:textId="493109D6" w:rsidR="00FB1E32" w:rsidRPr="00FB1E32" w:rsidRDefault="00FB1E32" w:rsidP="00E36D7C"/>
    <w:p w14:paraId="79533C91" w14:textId="69864324" w:rsidR="00FB1E32" w:rsidRPr="00FB1E32" w:rsidRDefault="00FB1E32" w:rsidP="00E36D7C">
      <w:r w:rsidRPr="00FB1E32">
        <w:t>Example (numbers are not indicative to the financial offer):</w:t>
      </w:r>
    </w:p>
    <w:tbl>
      <w:tblPr>
        <w:tblStyle w:val="GridTable4-Accent51"/>
        <w:tblW w:w="0" w:type="auto"/>
        <w:tblLook w:val="0420" w:firstRow="1" w:lastRow="0" w:firstColumn="0" w:lastColumn="0" w:noHBand="0" w:noVBand="1"/>
      </w:tblPr>
      <w:tblGrid>
        <w:gridCol w:w="4675"/>
        <w:gridCol w:w="4675"/>
      </w:tblGrid>
      <w:tr w:rsidR="00FB1E32" w:rsidRPr="00FB1E32" w14:paraId="4946A5DA" w14:textId="77777777" w:rsidTr="00FB1E32">
        <w:trPr>
          <w:cnfStyle w:val="100000000000" w:firstRow="1" w:lastRow="0" w:firstColumn="0" w:lastColumn="0" w:oddVBand="0" w:evenVBand="0" w:oddHBand="0" w:evenHBand="0" w:firstRowFirstColumn="0" w:firstRowLastColumn="0" w:lastRowFirstColumn="0" w:lastRowLastColumn="0"/>
        </w:trPr>
        <w:tc>
          <w:tcPr>
            <w:tcW w:w="4675" w:type="dxa"/>
          </w:tcPr>
          <w:p w14:paraId="24E6B2C2" w14:textId="3E27B56E" w:rsidR="00FB1E32" w:rsidRPr="00FB1E32" w:rsidRDefault="00FB1E32" w:rsidP="00E36D7C">
            <w:r w:rsidRPr="00FB1E32">
              <w:t>Solution A</w:t>
            </w:r>
          </w:p>
        </w:tc>
        <w:tc>
          <w:tcPr>
            <w:tcW w:w="4675" w:type="dxa"/>
          </w:tcPr>
          <w:p w14:paraId="41648B74" w14:textId="3F4993C3" w:rsidR="00FB1E32" w:rsidRPr="00FB1E32" w:rsidRDefault="00FB1E32" w:rsidP="00E36D7C">
            <w:r w:rsidRPr="00FB1E32">
              <w:t>Solution B</w:t>
            </w:r>
          </w:p>
        </w:tc>
      </w:tr>
      <w:tr w:rsidR="00FB1E32" w:rsidRPr="00FB1E32" w14:paraId="4573A153" w14:textId="77777777" w:rsidTr="00FB1E32">
        <w:trPr>
          <w:cnfStyle w:val="000000100000" w:firstRow="0" w:lastRow="0" w:firstColumn="0" w:lastColumn="0" w:oddVBand="0" w:evenVBand="0" w:oddHBand="1" w:evenHBand="0" w:firstRowFirstColumn="0" w:firstRowLastColumn="0" w:lastRowFirstColumn="0" w:lastRowLastColumn="0"/>
        </w:trPr>
        <w:tc>
          <w:tcPr>
            <w:tcW w:w="4675" w:type="dxa"/>
          </w:tcPr>
          <w:p w14:paraId="511CA522" w14:textId="77777777" w:rsidR="00FB1E32" w:rsidRPr="00FB1E32" w:rsidRDefault="00FB1E32" w:rsidP="00627522">
            <w:pPr>
              <w:pStyle w:val="ListParagraph"/>
              <w:numPr>
                <w:ilvl w:val="0"/>
                <w:numId w:val="18"/>
              </w:numPr>
              <w:rPr>
                <w:b/>
                <w:bCs/>
              </w:rPr>
            </w:pPr>
            <w:r w:rsidRPr="00FB1E32">
              <w:t xml:space="preserve">TS = 85, </w:t>
            </w:r>
          </w:p>
          <w:p w14:paraId="36556554" w14:textId="0FE14B91" w:rsidR="00FB1E32" w:rsidRPr="00FB1E32" w:rsidRDefault="00FB1E32" w:rsidP="00627522">
            <w:pPr>
              <w:pStyle w:val="ListParagraph"/>
              <w:numPr>
                <w:ilvl w:val="0"/>
                <w:numId w:val="18"/>
              </w:numPr>
              <w:rPr>
                <w:b/>
                <w:bCs/>
              </w:rPr>
            </w:pPr>
            <w:r w:rsidRPr="00FB1E32">
              <w:t>Price = 500.000 JOD</w:t>
            </w:r>
          </w:p>
        </w:tc>
        <w:tc>
          <w:tcPr>
            <w:tcW w:w="4675" w:type="dxa"/>
          </w:tcPr>
          <w:p w14:paraId="534EA1CB" w14:textId="77777777" w:rsidR="00FB1E32" w:rsidRPr="00FB1E32" w:rsidRDefault="00FB1E32" w:rsidP="00627522">
            <w:pPr>
              <w:pStyle w:val="ListParagraph"/>
              <w:numPr>
                <w:ilvl w:val="0"/>
                <w:numId w:val="18"/>
              </w:numPr>
            </w:pPr>
            <w:r w:rsidRPr="00FB1E32">
              <w:t xml:space="preserve">TS = 95, </w:t>
            </w:r>
          </w:p>
          <w:p w14:paraId="051D05C9" w14:textId="4E2DEFA0" w:rsidR="00FB1E32" w:rsidRPr="00FB1E32" w:rsidRDefault="00FB1E32" w:rsidP="00627522">
            <w:pPr>
              <w:pStyle w:val="ListParagraph"/>
              <w:numPr>
                <w:ilvl w:val="0"/>
                <w:numId w:val="18"/>
              </w:numPr>
            </w:pPr>
            <w:r w:rsidRPr="00FB1E32">
              <w:t>Price = 550.000 JOD</w:t>
            </w:r>
          </w:p>
        </w:tc>
      </w:tr>
      <w:tr w:rsidR="00FB1E32" w:rsidRPr="00FB1E32" w14:paraId="5F328F33" w14:textId="77777777" w:rsidTr="00FB1E32">
        <w:tc>
          <w:tcPr>
            <w:tcW w:w="4675" w:type="dxa"/>
          </w:tcPr>
          <w:p w14:paraId="0000B490" w14:textId="63D9C720" w:rsidR="00FB1E32" w:rsidRPr="00FB1E32" w:rsidRDefault="00FB1E32" w:rsidP="00627522">
            <w:pPr>
              <w:pStyle w:val="ListParagraph"/>
              <w:numPr>
                <w:ilvl w:val="0"/>
                <w:numId w:val="18"/>
              </w:numPr>
              <w:rPr>
                <w:b/>
                <w:bCs/>
              </w:rPr>
            </w:pPr>
            <w:r w:rsidRPr="00FB1E32">
              <w:t>WO = 5882</w:t>
            </w:r>
          </w:p>
        </w:tc>
        <w:tc>
          <w:tcPr>
            <w:tcW w:w="4675" w:type="dxa"/>
          </w:tcPr>
          <w:p w14:paraId="361BAFC3" w14:textId="0AA1CC54" w:rsidR="00FB1E32" w:rsidRPr="00FB1E32" w:rsidRDefault="00FB1E32" w:rsidP="00627522">
            <w:pPr>
              <w:pStyle w:val="ListParagraph"/>
              <w:numPr>
                <w:ilvl w:val="0"/>
                <w:numId w:val="18"/>
              </w:numPr>
            </w:pPr>
            <w:r w:rsidRPr="00FB1E32">
              <w:t>WO = 5789</w:t>
            </w:r>
          </w:p>
        </w:tc>
      </w:tr>
      <w:tr w:rsidR="00FB1E32" w:rsidRPr="00FB1E32" w14:paraId="5F32870D" w14:textId="77777777" w:rsidTr="00FB1E32">
        <w:trPr>
          <w:cnfStyle w:val="000000100000" w:firstRow="0" w:lastRow="0" w:firstColumn="0" w:lastColumn="0" w:oddVBand="0" w:evenVBand="0" w:oddHBand="1" w:evenHBand="0" w:firstRowFirstColumn="0" w:firstRowLastColumn="0" w:lastRowFirstColumn="0" w:lastRowLastColumn="0"/>
          <w:trHeight w:val="161"/>
        </w:trPr>
        <w:tc>
          <w:tcPr>
            <w:tcW w:w="9350" w:type="dxa"/>
            <w:gridSpan w:val="2"/>
          </w:tcPr>
          <w:p w14:paraId="4348E97F" w14:textId="18E0194F" w:rsidR="00FB1E32" w:rsidRPr="00FB1E32" w:rsidRDefault="00FB1E32" w:rsidP="00FB1E32">
            <w:pPr>
              <w:jc w:val="center"/>
            </w:pPr>
            <w:proofErr w:type="spellStart"/>
            <w:r w:rsidRPr="00FB1E32">
              <w:t>WO</w:t>
            </w:r>
            <w:r w:rsidRPr="00FB1E32">
              <w:rPr>
                <w:vertAlign w:val="subscript"/>
              </w:rPr>
              <w:t>min</w:t>
            </w:r>
            <w:proofErr w:type="spellEnd"/>
            <w:r w:rsidRPr="00FB1E32">
              <w:t xml:space="preserve"> = 5882</w:t>
            </w:r>
          </w:p>
        </w:tc>
      </w:tr>
      <w:tr w:rsidR="00FB1E32" w14:paraId="26F77EB0" w14:textId="77777777" w:rsidTr="00FB1E32">
        <w:tc>
          <w:tcPr>
            <w:tcW w:w="4675" w:type="dxa"/>
          </w:tcPr>
          <w:p w14:paraId="54FB10AB" w14:textId="77777777" w:rsidR="00FB1E32" w:rsidRDefault="00FB1E32" w:rsidP="00627522">
            <w:pPr>
              <w:pStyle w:val="ListParagraph"/>
              <w:numPr>
                <w:ilvl w:val="0"/>
                <w:numId w:val="20"/>
              </w:numPr>
            </w:pPr>
            <w:r w:rsidRPr="00FB1E32">
              <w:t>FS</w:t>
            </w:r>
            <w:r w:rsidRPr="00FB1E32">
              <w:rPr>
                <w:vertAlign w:val="subscript"/>
              </w:rPr>
              <w:t>A</w:t>
            </w:r>
            <w:r w:rsidRPr="00FB1E32">
              <w:t xml:space="preserve"> = (5882/</w:t>
            </w:r>
            <w:proofErr w:type="gramStart"/>
            <w:r w:rsidRPr="00FB1E32">
              <w:t>5882)*</w:t>
            </w:r>
            <w:proofErr w:type="gramEnd"/>
            <w:r w:rsidRPr="00FB1E32">
              <w:t>100 = 100</w:t>
            </w:r>
          </w:p>
          <w:p w14:paraId="06CA0CAD" w14:textId="77777777" w:rsidR="0060224D" w:rsidRDefault="0060224D" w:rsidP="0060224D"/>
          <w:p w14:paraId="26BA1554" w14:textId="77777777" w:rsidR="0060224D" w:rsidRDefault="0060224D" w:rsidP="0060224D"/>
          <w:p w14:paraId="70CEE13D" w14:textId="77777777" w:rsidR="0060224D" w:rsidRDefault="0060224D" w:rsidP="0060224D"/>
          <w:p w14:paraId="6569083A" w14:textId="77777777" w:rsidR="0053284F" w:rsidRDefault="0053284F" w:rsidP="0060224D"/>
          <w:p w14:paraId="3073D65D" w14:textId="25610737" w:rsidR="0053284F" w:rsidRPr="0053284F" w:rsidRDefault="0053284F" w:rsidP="0060224D">
            <w:pPr>
              <w:rPr>
                <w:i/>
              </w:rPr>
            </w:pPr>
            <w:r w:rsidRPr="0053284F">
              <w:rPr>
                <w:i/>
              </w:rPr>
              <w:t>OS = 88</w:t>
            </w:r>
          </w:p>
        </w:tc>
        <w:tc>
          <w:tcPr>
            <w:tcW w:w="4675" w:type="dxa"/>
          </w:tcPr>
          <w:p w14:paraId="4B201F07" w14:textId="77777777" w:rsidR="00FB1E32" w:rsidRDefault="00FB1E32" w:rsidP="00E36D7C">
            <w:r w:rsidRPr="00FB1E32">
              <w:lastRenderedPageBreak/>
              <w:t>FS</w:t>
            </w:r>
            <w:r w:rsidRPr="00FB1E32">
              <w:rPr>
                <w:vertAlign w:val="subscript"/>
              </w:rPr>
              <w:t>B</w:t>
            </w:r>
            <w:r w:rsidRPr="00FB1E32">
              <w:t xml:space="preserve"> = (5882/</w:t>
            </w:r>
            <w:proofErr w:type="gramStart"/>
            <w:r w:rsidRPr="00FB1E32">
              <w:t>5789)*</w:t>
            </w:r>
            <w:proofErr w:type="gramEnd"/>
            <w:r w:rsidRPr="00FB1E32">
              <w:t>100 = 101,6</w:t>
            </w:r>
          </w:p>
          <w:p w14:paraId="7B4C32F5" w14:textId="77777777" w:rsidR="00F17B8C" w:rsidRDefault="00BD36A2" w:rsidP="00E36D7C">
            <w:pPr>
              <w:rPr>
                <w:b/>
              </w:rPr>
            </w:pPr>
            <w:r w:rsidRPr="00BD36A2">
              <w:rPr>
                <w:b/>
              </w:rPr>
              <w:lastRenderedPageBreak/>
              <w:t>Higher Financial Score</w:t>
            </w:r>
            <w:r w:rsidR="00F17B8C">
              <w:rPr>
                <w:b/>
              </w:rPr>
              <w:t xml:space="preserve">; to be added to the formula: </w:t>
            </w:r>
          </w:p>
          <w:p w14:paraId="1D5A53CF" w14:textId="77777777" w:rsidR="00BD36A2" w:rsidRDefault="00F17B8C" w:rsidP="00E36D7C">
            <w:pPr>
              <w:rPr>
                <w:i/>
              </w:rPr>
            </w:pPr>
            <w:r>
              <w:rPr>
                <w:i/>
              </w:rPr>
              <w:t>OS</w:t>
            </w:r>
            <w:r w:rsidRPr="00562021">
              <w:rPr>
                <w:i/>
              </w:rPr>
              <w:t xml:space="preserve"> = 80% * TS + 20% * FS</w:t>
            </w:r>
          </w:p>
          <w:p w14:paraId="66F3830D" w14:textId="53DE5C52" w:rsidR="0060224D" w:rsidRPr="00F17B8C" w:rsidRDefault="0060224D" w:rsidP="00E36D7C">
            <w:pPr>
              <w:rPr>
                <w:i/>
              </w:rPr>
            </w:pPr>
            <w:r>
              <w:rPr>
                <w:i/>
              </w:rPr>
              <w:t>OS = 96,32</w:t>
            </w:r>
          </w:p>
        </w:tc>
      </w:tr>
    </w:tbl>
    <w:p w14:paraId="2848D497" w14:textId="77777777" w:rsidR="00F17B8C" w:rsidRDefault="00F17B8C">
      <w:pPr>
        <w:spacing w:after="160" w:line="259" w:lineRule="auto"/>
        <w:rPr>
          <w:rFonts w:asciiTheme="majorHAnsi" w:eastAsiaTheme="majorEastAsia" w:hAnsiTheme="majorHAnsi" w:cstheme="majorBidi"/>
          <w:color w:val="2F5496" w:themeColor="accent1" w:themeShade="BF"/>
          <w:sz w:val="32"/>
          <w:szCs w:val="32"/>
        </w:rPr>
      </w:pPr>
      <w:r>
        <w:lastRenderedPageBreak/>
        <w:br w:type="page"/>
      </w:r>
    </w:p>
    <w:p w14:paraId="2F27709A" w14:textId="23FC7CB4" w:rsidR="00E36D7C" w:rsidRDefault="00E36D7C" w:rsidP="00F17B8C">
      <w:pPr>
        <w:pStyle w:val="Heading1"/>
        <w:numPr>
          <w:ilvl w:val="0"/>
          <w:numId w:val="2"/>
        </w:numPr>
      </w:pPr>
      <w:bookmarkStart w:id="43" w:name="_Toc3294933"/>
      <w:r>
        <w:lastRenderedPageBreak/>
        <w:t>Constraints</w:t>
      </w:r>
      <w:bookmarkEnd w:id="43"/>
    </w:p>
    <w:p w14:paraId="171799D1" w14:textId="368E218E" w:rsidR="00E36D7C" w:rsidRDefault="00E36D7C" w:rsidP="00E36D7C">
      <w:pPr>
        <w:pStyle w:val="Heading2"/>
        <w:numPr>
          <w:ilvl w:val="1"/>
          <w:numId w:val="2"/>
        </w:numPr>
      </w:pPr>
      <w:bookmarkStart w:id="44" w:name="_Toc3294934"/>
      <w:r>
        <w:t xml:space="preserve">Presentation of the </w:t>
      </w:r>
      <w:r w:rsidR="00690D1A">
        <w:t>F</w:t>
      </w:r>
      <w:r>
        <w:t xml:space="preserve">uture IT </w:t>
      </w:r>
      <w:r w:rsidR="00690D1A">
        <w:t>S</w:t>
      </w:r>
      <w:r>
        <w:t xml:space="preserve">olution at </w:t>
      </w:r>
      <w:r w:rsidR="00DF35B7">
        <w:t>Ministry of Labour</w:t>
      </w:r>
      <w:bookmarkEnd w:id="44"/>
      <w:r>
        <w:t xml:space="preserve"> </w:t>
      </w:r>
    </w:p>
    <w:p w14:paraId="7F74A08B" w14:textId="5F06C645" w:rsidR="00E36D7C" w:rsidRDefault="00E36D7C" w:rsidP="00E36D7C">
      <w:pPr>
        <w:jc w:val="both"/>
      </w:pPr>
      <w:r>
        <w:t xml:space="preserve">After analysis of the proposals, a shortlist of pre-selected tenderers shall be </w:t>
      </w:r>
      <w:r w:rsidR="006816D9">
        <w:t>prepared.</w:t>
      </w:r>
      <w:r>
        <w:t xml:space="preserve"> The pre-selected tenderers shall be required to demonstrate a deep understanding of the LMIS system and capability to cover analysis, development, deployment and maintenance by own resources. These presentations shall take place at the Ministry of Labour Head Office in Amman. The tenderer shall bear all expenses relating to this activity. </w:t>
      </w:r>
    </w:p>
    <w:p w14:paraId="383FE87C" w14:textId="77777777" w:rsidR="00E36D7C" w:rsidRDefault="00E36D7C" w:rsidP="00E36D7C">
      <w:pPr>
        <w:jc w:val="both"/>
      </w:pPr>
    </w:p>
    <w:p w14:paraId="06C6BDC8" w14:textId="689F91CC" w:rsidR="00E36D7C" w:rsidRDefault="00E36D7C" w:rsidP="00E36D7C">
      <w:pPr>
        <w:jc w:val="both"/>
      </w:pPr>
      <w:r>
        <w:t>Following the demonstrations/presentation of the proposed solution, Ministry of Labour may require referential call/visit to the institutions where the short-listed contractors have already deployed their solutions</w:t>
      </w:r>
      <w:r w:rsidR="007334B9">
        <w:t xml:space="preserve"> or to the companies themselves</w:t>
      </w:r>
      <w:r>
        <w:t>.</w:t>
      </w:r>
    </w:p>
    <w:p w14:paraId="116B683E" w14:textId="77777777" w:rsidR="00E36D7C" w:rsidRDefault="00E36D7C" w:rsidP="00E36D7C"/>
    <w:p w14:paraId="608ACA0B" w14:textId="3E1344BB" w:rsidR="00E36D7C" w:rsidRDefault="00E36D7C" w:rsidP="00E36D7C">
      <w:pPr>
        <w:pStyle w:val="Heading2"/>
        <w:numPr>
          <w:ilvl w:val="1"/>
          <w:numId w:val="2"/>
        </w:numPr>
      </w:pPr>
      <w:bookmarkStart w:id="45" w:name="_Toc3294935"/>
      <w:r>
        <w:t xml:space="preserve">Errors </w:t>
      </w:r>
      <w:r w:rsidR="00690D1A">
        <w:t>C</w:t>
      </w:r>
      <w:r>
        <w:t xml:space="preserve">ommitted by Tenderers or </w:t>
      </w:r>
      <w:r w:rsidR="00690D1A">
        <w:t>Suppliers</w:t>
      </w:r>
      <w:bookmarkEnd w:id="45"/>
    </w:p>
    <w:p w14:paraId="4775F8B0" w14:textId="1EE4BCCF" w:rsidR="00E36D7C" w:rsidRDefault="00E36D7C" w:rsidP="00E36D7C">
      <w:pPr>
        <w:jc w:val="both"/>
      </w:pPr>
      <w:r>
        <w:t xml:space="preserve">Ministry of Labour shall require of tenderers and </w:t>
      </w:r>
      <w:r w:rsidR="00690D1A">
        <w:t>suppliers</w:t>
      </w:r>
      <w:r>
        <w:t xml:space="preserve"> to comply with the highest standards of professional ethics during the procurement and implementation of these contracts. Ministry of Labour shall reject any bid or cancel any proposal for award where it determines that the proposed or successful tenderer is directly or indirectly guilty of engaging in corruption or fraudulent, collusive or coercive practices for the award of this contract or during its implementation. Ministry of Labour shall sanction any tenderer, successful tenderer or contractor where it is established that the tenderer, successful tenderer or the individual engaged in corruption, fraudulent dealings, collusive or coercive practices with a view to obtaining this contract or during the implementation of the contract.</w:t>
      </w:r>
    </w:p>
    <w:p w14:paraId="13D258F9" w14:textId="77777777" w:rsidR="00E36D7C" w:rsidRDefault="00E36D7C" w:rsidP="00E36D7C"/>
    <w:p w14:paraId="07AC048E" w14:textId="03EC84FC" w:rsidR="00E36D7C" w:rsidRDefault="00E36D7C" w:rsidP="00E36D7C">
      <w:pPr>
        <w:pStyle w:val="Heading2"/>
        <w:numPr>
          <w:ilvl w:val="1"/>
          <w:numId w:val="2"/>
        </w:numPr>
      </w:pPr>
      <w:bookmarkStart w:id="46" w:name="_Toc3294936"/>
      <w:r>
        <w:t xml:space="preserve">Criteria of </w:t>
      </w:r>
      <w:r w:rsidR="00731CBB">
        <w:t>O</w:t>
      </w:r>
      <w:r>
        <w:t xml:space="preserve">rigin and </w:t>
      </w:r>
      <w:r w:rsidR="00731CBB">
        <w:t>C</w:t>
      </w:r>
      <w:r>
        <w:t>opyrights</w:t>
      </w:r>
      <w:bookmarkEnd w:id="46"/>
    </w:p>
    <w:p w14:paraId="6D37629F" w14:textId="4CA91DAB" w:rsidR="00E36D7C" w:rsidRDefault="00E36D7C" w:rsidP="00E36D7C">
      <w:pPr>
        <w:jc w:val="both"/>
      </w:pPr>
      <w:r w:rsidRPr="004E3EAA">
        <w:rPr>
          <w:highlight w:val="yellow"/>
        </w:rPr>
        <w:t>Ministry of Labour shall require tenderers to ensure that the Bidder, subcontractor</w:t>
      </w:r>
      <w:r w:rsidR="007334B9">
        <w:rPr>
          <w:highlight w:val="yellow"/>
        </w:rPr>
        <w:t>s</w:t>
      </w:r>
      <w:r w:rsidRPr="004E3EAA">
        <w:rPr>
          <w:highlight w:val="yellow"/>
        </w:rPr>
        <w:t>, supplies and services meet the criteria of origin (country of origin) as required by Government of Jordan.</w:t>
      </w:r>
    </w:p>
    <w:p w14:paraId="00CF5FF5" w14:textId="77777777" w:rsidR="00E36D7C" w:rsidRDefault="00E36D7C" w:rsidP="00E36D7C"/>
    <w:p w14:paraId="2EA0E696" w14:textId="77777777" w:rsidR="00E36D7C" w:rsidRDefault="00E36D7C" w:rsidP="00E36D7C">
      <w:pPr>
        <w:pStyle w:val="Heading2"/>
        <w:numPr>
          <w:ilvl w:val="1"/>
          <w:numId w:val="2"/>
        </w:numPr>
      </w:pPr>
      <w:bookmarkStart w:id="47" w:name="_Toc3294937"/>
      <w:r>
        <w:t>Confidentiality</w:t>
      </w:r>
      <w:bookmarkEnd w:id="47"/>
    </w:p>
    <w:p w14:paraId="6DBAE541" w14:textId="208C4618" w:rsidR="00E36D7C" w:rsidRDefault="00E36D7C" w:rsidP="00F02CF2">
      <w:pPr>
        <w:jc w:val="both"/>
      </w:pPr>
      <w:r>
        <w:t>Ministry of Labour shall require of tenderers to uphold the highest sense of confidentiality regarding all information that may be in their possession throughout the process.</w:t>
      </w:r>
    </w:p>
    <w:p w14:paraId="4069CD14" w14:textId="35ED413F" w:rsidR="00F02CF2" w:rsidRDefault="00F02CF2" w:rsidP="00F02CF2">
      <w:pPr>
        <w:jc w:val="both"/>
      </w:pPr>
    </w:p>
    <w:p w14:paraId="41801A21" w14:textId="610B3045" w:rsidR="00F02CF2" w:rsidRDefault="00F02CF2" w:rsidP="00F02CF2">
      <w:pPr>
        <w:jc w:val="both"/>
      </w:pPr>
      <w:r>
        <w:t xml:space="preserve">All communications between companies and </w:t>
      </w:r>
      <w:proofErr w:type="spellStart"/>
      <w:r>
        <w:t>MoL</w:t>
      </w:r>
      <w:proofErr w:type="spellEnd"/>
      <w:r>
        <w:t xml:space="preserve"> are to be regarded as confidential information, unless otherwise advised in writing by </w:t>
      </w:r>
      <w:proofErr w:type="spellStart"/>
      <w:r>
        <w:t>MoL.</w:t>
      </w:r>
      <w:proofErr w:type="spellEnd"/>
      <w:r>
        <w:t xml:space="preserve"> All materials provided by </w:t>
      </w:r>
      <w:proofErr w:type="spellStart"/>
      <w:r>
        <w:t>MoL</w:t>
      </w:r>
      <w:proofErr w:type="spellEnd"/>
      <w:r>
        <w:t xml:space="preserve"> are to be treated as confidential information whether or not so indicated in any individual case. Under no circumstances should any such information be disclosed to any other party without the</w:t>
      </w:r>
    </w:p>
    <w:p w14:paraId="6A7742EC" w14:textId="2992A355" w:rsidR="00F02CF2" w:rsidRDefault="00F02CF2" w:rsidP="00F02CF2">
      <w:pPr>
        <w:jc w:val="both"/>
      </w:pPr>
      <w:r>
        <w:t xml:space="preserve">express written consent of </w:t>
      </w:r>
      <w:proofErr w:type="spellStart"/>
      <w:r>
        <w:t>MoL.</w:t>
      </w:r>
      <w:proofErr w:type="spellEnd"/>
    </w:p>
    <w:p w14:paraId="7AEB892D" w14:textId="77777777" w:rsidR="00F02CF2" w:rsidRDefault="00F02CF2" w:rsidP="00F02CF2">
      <w:pPr>
        <w:jc w:val="both"/>
      </w:pPr>
    </w:p>
    <w:p w14:paraId="58D05E9A" w14:textId="406DBD54" w:rsidR="00F02CF2" w:rsidRDefault="00F02CF2" w:rsidP="00F02CF2">
      <w:pPr>
        <w:jc w:val="both"/>
      </w:pPr>
      <w:proofErr w:type="spellStart"/>
      <w:r>
        <w:t>MoL</w:t>
      </w:r>
      <w:proofErr w:type="spellEnd"/>
      <w:r>
        <w:t xml:space="preserve"> reserves the right to exclude immediately any company or third party found to be in breach of confidentiality, and to take any action in pursuit of remedy for such breach as may be deemed appropriate.</w:t>
      </w:r>
    </w:p>
    <w:p w14:paraId="7CACB484" w14:textId="77777777" w:rsidR="00F02CF2" w:rsidRDefault="00F02CF2" w:rsidP="00F02CF2">
      <w:pPr>
        <w:jc w:val="both"/>
      </w:pPr>
    </w:p>
    <w:p w14:paraId="37A7ACA8" w14:textId="5A0BEE50" w:rsidR="00F02CF2" w:rsidRDefault="00F02CF2" w:rsidP="00F02CF2">
      <w:pPr>
        <w:jc w:val="both"/>
      </w:pPr>
      <w:proofErr w:type="spellStart"/>
      <w:r>
        <w:lastRenderedPageBreak/>
        <w:t>MoL</w:t>
      </w:r>
      <w:proofErr w:type="spellEnd"/>
      <w:r>
        <w:t xml:space="preserve"> undertakes to treat all material and information supplied by companies as confidential information. After the official opening of proposals, information relating to the</w:t>
      </w:r>
    </w:p>
    <w:p w14:paraId="3712EDF9" w14:textId="7A50F621" w:rsidR="00F02CF2" w:rsidRDefault="00F02CF2" w:rsidP="00F02CF2">
      <w:pPr>
        <w:jc w:val="both"/>
      </w:pPr>
      <w:r>
        <w:t xml:space="preserve">examination, clarification, evaluation and comparison of proposals and recommendations concerning the award of contract will not be disclosed to companies or other persons not officially concerned with such process. </w:t>
      </w:r>
    </w:p>
    <w:p w14:paraId="0EFF49FA" w14:textId="77777777" w:rsidR="00F02CF2" w:rsidRDefault="00F02CF2" w:rsidP="00F02CF2">
      <w:pPr>
        <w:jc w:val="both"/>
      </w:pPr>
    </w:p>
    <w:p w14:paraId="2375EAD0" w14:textId="688AE76C" w:rsidR="00F02CF2" w:rsidRDefault="00F02CF2" w:rsidP="00F02CF2">
      <w:pPr>
        <w:jc w:val="both"/>
      </w:pPr>
      <w:r>
        <w:t>Companies who endeavour to influence or interfere in any way with the proposal evaluation process or award decision shall have their proposal rejected.</w:t>
      </w:r>
    </w:p>
    <w:p w14:paraId="33DCFFD7" w14:textId="12843AA3" w:rsidR="00A64222" w:rsidRDefault="00A64222" w:rsidP="00F02CF2">
      <w:pPr>
        <w:jc w:val="both"/>
      </w:pPr>
    </w:p>
    <w:p w14:paraId="0DA307CF" w14:textId="1BA4E9A6" w:rsidR="00A64222" w:rsidRDefault="00A64222" w:rsidP="00A64222">
      <w:pPr>
        <w:pStyle w:val="Heading2"/>
        <w:numPr>
          <w:ilvl w:val="1"/>
          <w:numId w:val="2"/>
        </w:numPr>
      </w:pPr>
      <w:bookmarkStart w:id="48" w:name="_Toc3294938"/>
      <w:r>
        <w:t>Intellectual Property</w:t>
      </w:r>
      <w:bookmarkEnd w:id="48"/>
    </w:p>
    <w:p w14:paraId="426F4C24" w14:textId="77777777" w:rsidR="00A64222" w:rsidRDefault="00A64222" w:rsidP="00A64222">
      <w:r>
        <w:t xml:space="preserve">All materials provided by </w:t>
      </w:r>
      <w:proofErr w:type="spellStart"/>
      <w:r>
        <w:t>MoL</w:t>
      </w:r>
      <w:proofErr w:type="spellEnd"/>
      <w:r>
        <w:t xml:space="preserve"> for the purposes of this proposal are copyright to, and will remain the copyright and intellectual property of </w:t>
      </w:r>
      <w:proofErr w:type="spellStart"/>
      <w:r>
        <w:t>MoL</w:t>
      </w:r>
      <w:proofErr w:type="spellEnd"/>
      <w:r>
        <w:t>, and all rights therein are reserved.</w:t>
      </w:r>
    </w:p>
    <w:p w14:paraId="42C8E6E8" w14:textId="77777777" w:rsidR="00A64222" w:rsidRDefault="00A64222" w:rsidP="00A64222"/>
    <w:p w14:paraId="304F265A" w14:textId="77777777" w:rsidR="00A64222" w:rsidRDefault="00A64222" w:rsidP="00A64222">
      <w:r>
        <w:t>Companies are permitted to copy the provided materials for the sole purpose of submitting a proposal.</w:t>
      </w:r>
    </w:p>
    <w:p w14:paraId="48DE27A0" w14:textId="77777777" w:rsidR="00A64222" w:rsidRDefault="00A64222" w:rsidP="00F02CF2">
      <w:pPr>
        <w:jc w:val="both"/>
      </w:pPr>
    </w:p>
    <w:p w14:paraId="730AE925" w14:textId="20A5AE20" w:rsidR="00A64222" w:rsidRDefault="00A64222" w:rsidP="00A64222">
      <w:pPr>
        <w:pStyle w:val="Heading2"/>
        <w:numPr>
          <w:ilvl w:val="1"/>
          <w:numId w:val="2"/>
        </w:numPr>
      </w:pPr>
      <w:bookmarkStart w:id="49" w:name="_Toc3294939"/>
      <w:r w:rsidRPr="00A64222">
        <w:t>Disclaimer</w:t>
      </w:r>
      <w:bookmarkEnd w:id="49"/>
    </w:p>
    <w:p w14:paraId="254AAD79" w14:textId="503E87B1" w:rsidR="00F02CF2" w:rsidRDefault="00F02CF2" w:rsidP="00A64222">
      <w:pPr>
        <w:jc w:val="both"/>
      </w:pPr>
      <w:proofErr w:type="spellStart"/>
      <w:r>
        <w:t>MoL</w:t>
      </w:r>
      <w:proofErr w:type="spellEnd"/>
      <w:r>
        <w:t xml:space="preserve"> reserves the right to decline or accept any or all of the proposals without</w:t>
      </w:r>
      <w:r w:rsidR="00A64222">
        <w:t xml:space="preserve"> </w:t>
      </w:r>
      <w:r>
        <w:t>explanation. The lowest or any proposal need not necessarily be accepted.</w:t>
      </w:r>
    </w:p>
    <w:p w14:paraId="574B6084" w14:textId="77777777" w:rsidR="00A64222" w:rsidRDefault="00A64222" w:rsidP="00A64222">
      <w:pPr>
        <w:jc w:val="both"/>
      </w:pPr>
    </w:p>
    <w:p w14:paraId="5B0000B1" w14:textId="61DAE731" w:rsidR="00F02CF2" w:rsidRDefault="00F02CF2" w:rsidP="00A64222">
      <w:pPr>
        <w:jc w:val="both"/>
      </w:pPr>
      <w:proofErr w:type="spellStart"/>
      <w:r>
        <w:t>MoL</w:t>
      </w:r>
      <w:proofErr w:type="spellEnd"/>
      <w:r>
        <w:t xml:space="preserve"> reserves the right to accept only specific elements of the proposed</w:t>
      </w:r>
      <w:r w:rsidR="00A64222">
        <w:t xml:space="preserve"> </w:t>
      </w:r>
      <w:r>
        <w:t>solution and to combine these with other elements selected from other</w:t>
      </w:r>
      <w:r w:rsidR="00A64222">
        <w:t xml:space="preserve"> </w:t>
      </w:r>
      <w:r>
        <w:t>proposals in order to fulfil its overall requirements for the solution as a whole.</w:t>
      </w:r>
    </w:p>
    <w:p w14:paraId="2A276A7B" w14:textId="3D61D7C6" w:rsidR="00F02CF2" w:rsidRDefault="00F02CF2" w:rsidP="00F02CF2"/>
    <w:p w14:paraId="1EE7A2C0" w14:textId="3A1E0D0F" w:rsidR="00A64222" w:rsidRDefault="00A64222" w:rsidP="00A64222">
      <w:pPr>
        <w:pStyle w:val="Heading2"/>
        <w:numPr>
          <w:ilvl w:val="1"/>
          <w:numId w:val="2"/>
        </w:numPr>
      </w:pPr>
      <w:bookmarkStart w:id="50" w:name="_Toc3294940"/>
      <w:r>
        <w:t>Terms and Conditions</w:t>
      </w:r>
      <w:bookmarkEnd w:id="50"/>
    </w:p>
    <w:p w14:paraId="5202776C" w14:textId="6E2CF60C" w:rsidR="00F02CF2" w:rsidRDefault="00F02CF2" w:rsidP="00A64222">
      <w:pPr>
        <w:jc w:val="both"/>
      </w:pPr>
      <w:r>
        <w:t>The successful supplier of implementation services will be required to</w:t>
      </w:r>
      <w:r w:rsidR="00A64222">
        <w:t xml:space="preserve"> </w:t>
      </w:r>
      <w:r>
        <w:t xml:space="preserve">formally enter into an agreement based on the standard </w:t>
      </w:r>
      <w:proofErr w:type="spellStart"/>
      <w:r w:rsidRPr="00A64222">
        <w:rPr>
          <w:highlight w:val="yellow"/>
        </w:rPr>
        <w:t>MoL</w:t>
      </w:r>
      <w:proofErr w:type="spellEnd"/>
      <w:r w:rsidRPr="00A64222">
        <w:rPr>
          <w:highlight w:val="yellow"/>
        </w:rPr>
        <w:t xml:space="preserve"> Implementation</w:t>
      </w:r>
      <w:r w:rsidR="00A64222" w:rsidRPr="00A64222">
        <w:rPr>
          <w:highlight w:val="yellow"/>
        </w:rPr>
        <w:t xml:space="preserve"> </w:t>
      </w:r>
      <w:r w:rsidRPr="00A64222">
        <w:rPr>
          <w:highlight w:val="yellow"/>
        </w:rPr>
        <w:t>Agreement (copy available on request)</w:t>
      </w:r>
      <w:r>
        <w:t xml:space="preserve"> and to sign an </w:t>
      </w:r>
      <w:proofErr w:type="spellStart"/>
      <w:r>
        <w:t>MoL</w:t>
      </w:r>
      <w:proofErr w:type="spellEnd"/>
      <w:r>
        <w:t xml:space="preserve"> Confidentiality</w:t>
      </w:r>
      <w:r w:rsidR="00A64222">
        <w:t xml:space="preserve"> </w:t>
      </w:r>
      <w:r>
        <w:t>Agreement.</w:t>
      </w:r>
    </w:p>
    <w:p w14:paraId="43AC4114" w14:textId="37610BED" w:rsidR="00F02CF2" w:rsidRDefault="00F02CF2" w:rsidP="00F02CF2"/>
    <w:p w14:paraId="424963BF" w14:textId="0EE40BCE" w:rsidR="00F02CF2" w:rsidRDefault="00A64222" w:rsidP="00F02CF2">
      <w:pPr>
        <w:pStyle w:val="Heading2"/>
        <w:numPr>
          <w:ilvl w:val="1"/>
          <w:numId w:val="2"/>
        </w:numPr>
      </w:pPr>
      <w:bookmarkStart w:id="51" w:name="_Toc3294941"/>
      <w:r>
        <w:t>Professional Indemnity/Employer Liability</w:t>
      </w:r>
      <w:bookmarkEnd w:id="51"/>
    </w:p>
    <w:p w14:paraId="7A19E072" w14:textId="15F7E7BA" w:rsidR="00F02CF2" w:rsidRDefault="00F02CF2" w:rsidP="00A64222">
      <w:pPr>
        <w:jc w:val="both"/>
      </w:pPr>
      <w:r>
        <w:t>The successful company shall be required, prior to the commencement of</w:t>
      </w:r>
      <w:r w:rsidR="00A64222">
        <w:t xml:space="preserve"> </w:t>
      </w:r>
      <w:r>
        <w:t>work, to produce satisfactory evidence of insurance cover. The following</w:t>
      </w:r>
      <w:r w:rsidR="00A64222">
        <w:t xml:space="preserve"> </w:t>
      </w:r>
      <w:r>
        <w:t>insurances are required:</w:t>
      </w:r>
    </w:p>
    <w:p w14:paraId="4DC47A56" w14:textId="26510B9E" w:rsidR="00F02CF2" w:rsidRDefault="00F02CF2" w:rsidP="00627522">
      <w:pPr>
        <w:pStyle w:val="ListParagraph"/>
        <w:numPr>
          <w:ilvl w:val="0"/>
          <w:numId w:val="14"/>
        </w:numPr>
        <w:jc w:val="both"/>
      </w:pPr>
      <w:r>
        <w:t xml:space="preserve">Employer's Liability with an indemnity limit of not less than </w:t>
      </w:r>
      <w:r w:rsidR="00A64222" w:rsidRPr="00A64222">
        <w:rPr>
          <w:highlight w:val="yellow"/>
        </w:rPr>
        <w:t>XYZ</w:t>
      </w:r>
      <w:r w:rsidR="00A64222">
        <w:t xml:space="preserve"> JOD</w:t>
      </w:r>
      <w:r>
        <w:t>.</w:t>
      </w:r>
    </w:p>
    <w:p w14:paraId="5C75883E" w14:textId="0CF7A5DA" w:rsidR="00F02CF2" w:rsidRDefault="00F02CF2" w:rsidP="00627522">
      <w:pPr>
        <w:pStyle w:val="ListParagraph"/>
        <w:numPr>
          <w:ilvl w:val="0"/>
          <w:numId w:val="14"/>
        </w:numPr>
        <w:jc w:val="both"/>
      </w:pPr>
      <w:r>
        <w:t xml:space="preserve">Public Liability with an indemnity limit of not less than </w:t>
      </w:r>
      <w:r w:rsidR="00A64222" w:rsidRPr="00A64222">
        <w:rPr>
          <w:highlight w:val="yellow"/>
        </w:rPr>
        <w:t>XYZ</w:t>
      </w:r>
      <w:r w:rsidR="00A64222">
        <w:t xml:space="preserve"> JOD</w:t>
      </w:r>
      <w:r>
        <w:t>.</w:t>
      </w:r>
    </w:p>
    <w:p w14:paraId="106D0620" w14:textId="24D38B4B" w:rsidR="00F02CF2" w:rsidRDefault="00F02CF2" w:rsidP="00627522">
      <w:pPr>
        <w:pStyle w:val="ListParagraph"/>
        <w:numPr>
          <w:ilvl w:val="0"/>
          <w:numId w:val="14"/>
        </w:numPr>
        <w:jc w:val="both"/>
      </w:pPr>
      <w:r>
        <w:t>Professional Indemnity with an indemnity limit of not less than</w:t>
      </w:r>
      <w:r w:rsidR="00A64222">
        <w:t xml:space="preserve"> </w:t>
      </w:r>
      <w:r w:rsidR="00A64222" w:rsidRPr="00A64222">
        <w:rPr>
          <w:highlight w:val="yellow"/>
        </w:rPr>
        <w:t>XYZ</w:t>
      </w:r>
      <w:r w:rsidR="00A64222">
        <w:t xml:space="preserve"> JOD</w:t>
      </w:r>
      <w:r>
        <w:t>.</w:t>
      </w:r>
    </w:p>
    <w:p w14:paraId="577F484A" w14:textId="44B41467" w:rsidR="00F02CF2" w:rsidRDefault="00F02CF2" w:rsidP="00E36D7C">
      <w:pPr>
        <w:jc w:val="both"/>
      </w:pPr>
    </w:p>
    <w:p w14:paraId="750AC949" w14:textId="27995DD6" w:rsidR="006816D9" w:rsidRDefault="006816D9" w:rsidP="006816D9">
      <w:pPr>
        <w:pStyle w:val="Heading2"/>
        <w:numPr>
          <w:ilvl w:val="1"/>
          <w:numId w:val="2"/>
        </w:numPr>
      </w:pPr>
      <w:bookmarkStart w:id="52" w:name="_Toc3294942"/>
      <w:r>
        <w:t xml:space="preserve">Performance </w:t>
      </w:r>
      <w:r w:rsidR="00731CBB">
        <w:t>G</w:t>
      </w:r>
      <w:r>
        <w:t>uarantee</w:t>
      </w:r>
      <w:bookmarkEnd w:id="52"/>
    </w:p>
    <w:p w14:paraId="39D8FA38" w14:textId="77777777" w:rsidR="006816D9" w:rsidRDefault="006816D9" w:rsidP="006816D9">
      <w:pPr>
        <w:jc w:val="both"/>
      </w:pPr>
      <w:r>
        <w:t xml:space="preserve">Ministry of Labour shall require the successful tenderer to provide a performance guarantee of the contract. Failure to provide this performance guarantee shall constitute sufficient grounds for cancellation of the contract. Ministry of Labour may award the contract to the next tenderer </w:t>
      </w:r>
      <w:r>
        <w:lastRenderedPageBreak/>
        <w:t>whose tender is considered to be substantially in conformity with the tender dossier and classified second, and who has the requisite qualifications to perform the Contract satisfactorily.</w:t>
      </w:r>
    </w:p>
    <w:p w14:paraId="54040431" w14:textId="77777777" w:rsidR="006816D9" w:rsidRDefault="006816D9" w:rsidP="006816D9">
      <w:pPr>
        <w:jc w:val="both"/>
      </w:pPr>
    </w:p>
    <w:p w14:paraId="4B7F7DD2" w14:textId="77777777" w:rsidR="006816D9" w:rsidRDefault="006816D9" w:rsidP="00E36D7C">
      <w:pPr>
        <w:jc w:val="both"/>
      </w:pPr>
    </w:p>
    <w:p w14:paraId="3643CE72" w14:textId="77777777" w:rsidR="00E36D7C" w:rsidRDefault="00E36D7C" w:rsidP="00E36D7C"/>
    <w:p w14:paraId="408CD9C3" w14:textId="77777777" w:rsidR="00E36D7C" w:rsidRDefault="00E36D7C">
      <w:pPr>
        <w:spacing w:after="160" w:line="259" w:lineRule="auto"/>
        <w:rPr>
          <w:rFonts w:asciiTheme="majorHAnsi" w:eastAsiaTheme="majorEastAsia" w:hAnsiTheme="majorHAnsi" w:cstheme="majorBidi"/>
          <w:color w:val="2F5496" w:themeColor="accent1" w:themeShade="BF"/>
          <w:sz w:val="32"/>
          <w:szCs w:val="32"/>
        </w:rPr>
      </w:pPr>
      <w:r>
        <w:br w:type="page"/>
      </w:r>
    </w:p>
    <w:p w14:paraId="51A48045" w14:textId="6257549C" w:rsidR="00F26150" w:rsidRDefault="00F26150" w:rsidP="00D0424B">
      <w:pPr>
        <w:pStyle w:val="Heading1"/>
        <w:numPr>
          <w:ilvl w:val="0"/>
          <w:numId w:val="2"/>
        </w:numPr>
      </w:pPr>
      <w:bookmarkStart w:id="53" w:name="_Toc3294943"/>
      <w:r>
        <w:lastRenderedPageBreak/>
        <w:t xml:space="preserve">Description of the </w:t>
      </w:r>
      <w:r w:rsidR="00731CBB">
        <w:t>C</w:t>
      </w:r>
      <w:r>
        <w:t xml:space="preserve">urrent </w:t>
      </w:r>
      <w:r w:rsidR="00731CBB">
        <w:t>E</w:t>
      </w:r>
      <w:r w:rsidR="00A41510">
        <w:t>nvironment</w:t>
      </w:r>
      <w:bookmarkEnd w:id="53"/>
    </w:p>
    <w:p w14:paraId="2ED9C73D" w14:textId="5562C7C1" w:rsidR="00F26150" w:rsidRDefault="00D238C0" w:rsidP="00D0424B">
      <w:pPr>
        <w:pStyle w:val="Heading2"/>
        <w:numPr>
          <w:ilvl w:val="1"/>
          <w:numId w:val="2"/>
        </w:numPr>
      </w:pPr>
      <w:bookmarkStart w:id="54" w:name="_Toc3294944"/>
      <w:r>
        <w:t xml:space="preserve">Relation of the </w:t>
      </w:r>
      <w:r w:rsidR="00731CBB">
        <w:t>N</w:t>
      </w:r>
      <w:r>
        <w:t xml:space="preserve">ew </w:t>
      </w:r>
      <w:r w:rsidR="00731CBB">
        <w:t>S</w:t>
      </w:r>
      <w:r>
        <w:t xml:space="preserve">ystem to the </w:t>
      </w:r>
      <w:r w:rsidR="00731CBB">
        <w:t>E</w:t>
      </w:r>
      <w:r w:rsidR="006B0F7B">
        <w:t xml:space="preserve">xisting </w:t>
      </w:r>
      <w:r w:rsidR="00731CBB">
        <w:t>S</w:t>
      </w:r>
      <w:r w:rsidR="0009224B">
        <w:t xml:space="preserve">ystems and </w:t>
      </w:r>
      <w:r w:rsidR="00731CBB">
        <w:t>A</w:t>
      </w:r>
      <w:r w:rsidR="006B0F7B">
        <w:t>pplications</w:t>
      </w:r>
      <w:bookmarkEnd w:id="54"/>
    </w:p>
    <w:p w14:paraId="73BD366A" w14:textId="44494D2C" w:rsidR="00F26150" w:rsidRDefault="00014E9A" w:rsidP="00F26150">
      <w:r>
        <w:t>New LMIS has no direct relation to the existing systems and applications operated in Ministry of Labour or other stakeholders’ institutions.</w:t>
      </w:r>
    </w:p>
    <w:p w14:paraId="4B22741D" w14:textId="03CD624B" w:rsidR="00014E9A" w:rsidRDefault="00014E9A" w:rsidP="00F26150"/>
    <w:p w14:paraId="78DB8CB8" w14:textId="77777777" w:rsidR="00026A18" w:rsidRDefault="00014E9A" w:rsidP="00026A18">
      <w:pPr>
        <w:jc w:val="both"/>
      </w:pPr>
      <w:r>
        <w:t xml:space="preserve">This means, that all the systems and applications </w:t>
      </w:r>
      <w:r w:rsidR="00026A18">
        <w:t xml:space="preserve">at the moment </w:t>
      </w:r>
      <w:r>
        <w:t>are standalone, their integration is on the systems to system basis without requirement of a middleware (or LMIS) in between them.</w:t>
      </w:r>
      <w:r w:rsidR="00026A18">
        <w:t xml:space="preserve"> The idea of LMIS is to serve as a data warehouse for the systems mentioned in documents </w:t>
      </w:r>
      <w:r w:rsidR="00026A18" w:rsidRPr="00026A18">
        <w:t>Review of the current situation</w:t>
      </w:r>
      <w:r w:rsidR="00026A18">
        <w:t xml:space="preserve"> and Conceptual Framework. Once in place, the LMIS will be fully dependent on its data sources. </w:t>
      </w:r>
    </w:p>
    <w:p w14:paraId="6E57E5B9" w14:textId="77777777" w:rsidR="00026A18" w:rsidRDefault="00026A18" w:rsidP="00026A18">
      <w:pPr>
        <w:jc w:val="both"/>
      </w:pPr>
    </w:p>
    <w:p w14:paraId="79407DFB" w14:textId="6D027DDC" w:rsidR="00014E9A" w:rsidRDefault="00026A18" w:rsidP="00026A18">
      <w:pPr>
        <w:jc w:val="both"/>
      </w:pPr>
      <w:r>
        <w:t>However, it is not foreseen, that the LMIS will be a source of data for any of the transactional systems</w:t>
      </w:r>
      <w:r w:rsidR="000A3E0C">
        <w:t xml:space="preserve"> (</w:t>
      </w:r>
      <w:r w:rsidR="00BC6FBF">
        <w:t>in a</w:t>
      </w:r>
      <w:r w:rsidR="000A3E0C">
        <w:t xml:space="preserve"> hub &amp; spoke pattern)</w:t>
      </w:r>
      <w:r>
        <w:t>. This is mainly because the data in LMIS will be aggregated, anonymized and further processed to the level, where they would not serve the transactional and exact nature of the connected systems. Any integration in the opposite direction is therefore possible only on the level of exchange of lookup /referential values, if the connected systems are able to accept them.</w:t>
      </w:r>
    </w:p>
    <w:p w14:paraId="3CDD76BF" w14:textId="74CC9F90" w:rsidR="00F26150" w:rsidRDefault="00F26150" w:rsidP="00F26150"/>
    <w:p w14:paraId="17214924" w14:textId="3B3978F6" w:rsidR="00F26150" w:rsidRDefault="00E16A51" w:rsidP="00D0424B">
      <w:pPr>
        <w:pStyle w:val="Heading2"/>
        <w:numPr>
          <w:ilvl w:val="1"/>
          <w:numId w:val="2"/>
        </w:numPr>
      </w:pPr>
      <w:bookmarkStart w:id="55" w:name="_Toc3294945"/>
      <w:r>
        <w:t>Information and Communication Technology System (networks and other equipment)</w:t>
      </w:r>
      <w:bookmarkEnd w:id="55"/>
    </w:p>
    <w:p w14:paraId="70FEBC48" w14:textId="5F85A9E8" w:rsidR="00C37324" w:rsidRPr="000A3E0C" w:rsidRDefault="00864B2C" w:rsidP="00857EDB">
      <w:pPr>
        <w:jc w:val="both"/>
        <w:rPr>
          <w:highlight w:val="yellow"/>
        </w:rPr>
      </w:pPr>
      <w:r w:rsidRPr="000A3E0C">
        <w:rPr>
          <w:highlight w:val="yellow"/>
        </w:rPr>
        <w:t>Ministry of Labour</w:t>
      </w:r>
      <w:r w:rsidR="00F26150" w:rsidRPr="000A3E0C">
        <w:rPr>
          <w:highlight w:val="yellow"/>
        </w:rPr>
        <w:t xml:space="preserve"> has at its Head Office in </w:t>
      </w:r>
      <w:r w:rsidR="00C37324" w:rsidRPr="000A3E0C">
        <w:rPr>
          <w:highlight w:val="yellow"/>
        </w:rPr>
        <w:t>Amman, Jordan</w:t>
      </w:r>
      <w:r w:rsidR="00857EDB" w:rsidRPr="000A3E0C">
        <w:rPr>
          <w:highlight w:val="yellow"/>
        </w:rPr>
        <w:t>, where also the data centre is operated</w:t>
      </w:r>
      <w:r w:rsidR="00C37324" w:rsidRPr="000A3E0C">
        <w:rPr>
          <w:highlight w:val="yellow"/>
        </w:rPr>
        <w:t>.</w:t>
      </w:r>
    </w:p>
    <w:p w14:paraId="64D0C2B7" w14:textId="37CAE3E9" w:rsidR="00026A18" w:rsidRPr="000A3E0C" w:rsidRDefault="00026A18" w:rsidP="00857EDB">
      <w:pPr>
        <w:jc w:val="both"/>
        <w:rPr>
          <w:highlight w:val="yellow"/>
        </w:rPr>
      </w:pPr>
    </w:p>
    <w:p w14:paraId="7D963E07" w14:textId="44156A7B" w:rsidR="00026A18" w:rsidRPr="000A3E0C" w:rsidRDefault="00026A18" w:rsidP="00857EDB">
      <w:pPr>
        <w:jc w:val="both"/>
        <w:rPr>
          <w:highlight w:val="yellow"/>
        </w:rPr>
      </w:pPr>
      <w:r w:rsidRPr="000A3E0C">
        <w:rPr>
          <w:highlight w:val="yellow"/>
        </w:rPr>
        <w:t>The new LMIS system will be hosted in data centre of the Ministry of Labour with following parameters:</w:t>
      </w:r>
    </w:p>
    <w:p w14:paraId="0821E47D" w14:textId="77777777" w:rsidR="00857EDB" w:rsidRPr="000A3E0C" w:rsidRDefault="00857EDB" w:rsidP="00627522">
      <w:pPr>
        <w:pStyle w:val="ListParagraph"/>
        <w:numPr>
          <w:ilvl w:val="0"/>
          <w:numId w:val="7"/>
        </w:numPr>
        <w:jc w:val="both"/>
        <w:rPr>
          <w:highlight w:val="yellow"/>
        </w:rPr>
      </w:pPr>
      <w:r w:rsidRPr="000A3E0C">
        <w:rPr>
          <w:highlight w:val="yellow"/>
        </w:rPr>
        <w:t xml:space="preserve">Network parameters (e.g. </w:t>
      </w:r>
      <w:r w:rsidR="00F26150" w:rsidRPr="000A3E0C">
        <w:rPr>
          <w:highlight w:val="yellow"/>
        </w:rPr>
        <w:t>1</w:t>
      </w:r>
      <w:r w:rsidRPr="000A3E0C">
        <w:rPr>
          <w:highlight w:val="yellow"/>
        </w:rPr>
        <w:t xml:space="preserve"> </w:t>
      </w:r>
      <w:r w:rsidR="00F26150" w:rsidRPr="000A3E0C">
        <w:rPr>
          <w:highlight w:val="yellow"/>
        </w:rPr>
        <w:t>Gb fibre-optic backbone expandable to 10</w:t>
      </w:r>
      <w:r w:rsidRPr="000A3E0C">
        <w:rPr>
          <w:highlight w:val="yellow"/>
        </w:rPr>
        <w:t xml:space="preserve"> </w:t>
      </w:r>
      <w:r w:rsidR="00F26150" w:rsidRPr="000A3E0C">
        <w:rPr>
          <w:highlight w:val="yellow"/>
        </w:rPr>
        <w:t xml:space="preserve">Gb, </w:t>
      </w:r>
      <w:r w:rsidRPr="000A3E0C">
        <w:rPr>
          <w:highlight w:val="yellow"/>
        </w:rPr>
        <w:t>routers XY, switches YZ)</w:t>
      </w:r>
    </w:p>
    <w:p w14:paraId="72FFB60D" w14:textId="62913974" w:rsidR="00F26150" w:rsidRPr="000A3E0C" w:rsidRDefault="00857EDB" w:rsidP="00627522">
      <w:pPr>
        <w:pStyle w:val="ListParagraph"/>
        <w:numPr>
          <w:ilvl w:val="0"/>
          <w:numId w:val="7"/>
        </w:numPr>
        <w:jc w:val="both"/>
        <w:rPr>
          <w:highlight w:val="yellow"/>
        </w:rPr>
      </w:pPr>
      <w:r w:rsidRPr="000A3E0C">
        <w:rPr>
          <w:highlight w:val="yellow"/>
        </w:rPr>
        <w:t>Virtualization platform: VMWare/Hyper-V/… with possibility to create up to N servers with RAM 16GB, HDD 200GB, …</w:t>
      </w:r>
    </w:p>
    <w:p w14:paraId="2B6EAF84" w14:textId="77777777" w:rsidR="00857EDB" w:rsidRPr="000A3E0C" w:rsidRDefault="00857EDB" w:rsidP="00627522">
      <w:pPr>
        <w:pStyle w:val="ListParagraph"/>
        <w:numPr>
          <w:ilvl w:val="0"/>
          <w:numId w:val="7"/>
        </w:numPr>
        <w:jc w:val="both"/>
        <w:rPr>
          <w:highlight w:val="yellow"/>
        </w:rPr>
      </w:pPr>
      <w:r w:rsidRPr="000A3E0C">
        <w:rPr>
          <w:highlight w:val="yellow"/>
        </w:rPr>
        <w:t xml:space="preserve">Operation Systems which can be used for the solution development: </w:t>
      </w:r>
    </w:p>
    <w:p w14:paraId="2CB347B3" w14:textId="77777777" w:rsidR="00857EDB" w:rsidRPr="000A3E0C" w:rsidRDefault="00857EDB" w:rsidP="00627522">
      <w:pPr>
        <w:pStyle w:val="ListParagraph"/>
        <w:numPr>
          <w:ilvl w:val="1"/>
          <w:numId w:val="7"/>
        </w:numPr>
        <w:jc w:val="both"/>
        <w:rPr>
          <w:highlight w:val="yellow"/>
        </w:rPr>
      </w:pPr>
      <w:r w:rsidRPr="000A3E0C">
        <w:rPr>
          <w:highlight w:val="yellow"/>
        </w:rPr>
        <w:t xml:space="preserve">Microsoft Windows Server 2012+, </w:t>
      </w:r>
    </w:p>
    <w:p w14:paraId="48111F8C" w14:textId="77777777" w:rsidR="00857EDB" w:rsidRPr="000A3E0C" w:rsidRDefault="00857EDB" w:rsidP="00627522">
      <w:pPr>
        <w:pStyle w:val="ListParagraph"/>
        <w:numPr>
          <w:ilvl w:val="1"/>
          <w:numId w:val="7"/>
        </w:numPr>
        <w:jc w:val="both"/>
        <w:rPr>
          <w:highlight w:val="yellow"/>
        </w:rPr>
      </w:pPr>
      <w:r w:rsidRPr="000A3E0C">
        <w:rPr>
          <w:highlight w:val="yellow"/>
        </w:rPr>
        <w:t xml:space="preserve">RedHat, </w:t>
      </w:r>
    </w:p>
    <w:p w14:paraId="78561338" w14:textId="74D26F9F" w:rsidR="00857EDB" w:rsidRPr="000A3E0C" w:rsidRDefault="00857EDB" w:rsidP="00627522">
      <w:pPr>
        <w:pStyle w:val="ListParagraph"/>
        <w:numPr>
          <w:ilvl w:val="1"/>
          <w:numId w:val="7"/>
        </w:numPr>
        <w:jc w:val="both"/>
        <w:rPr>
          <w:highlight w:val="yellow"/>
        </w:rPr>
      </w:pPr>
      <w:r w:rsidRPr="000A3E0C">
        <w:rPr>
          <w:highlight w:val="yellow"/>
        </w:rPr>
        <w:t>…</w:t>
      </w:r>
    </w:p>
    <w:p w14:paraId="4269B63B" w14:textId="53F41034" w:rsidR="00857EDB" w:rsidRPr="000A3E0C" w:rsidRDefault="00857EDB" w:rsidP="00627522">
      <w:pPr>
        <w:pStyle w:val="ListParagraph"/>
        <w:numPr>
          <w:ilvl w:val="0"/>
          <w:numId w:val="7"/>
        </w:numPr>
        <w:jc w:val="both"/>
        <w:rPr>
          <w:highlight w:val="yellow"/>
        </w:rPr>
      </w:pPr>
      <w:r w:rsidRPr="000A3E0C">
        <w:rPr>
          <w:highlight w:val="yellow"/>
        </w:rPr>
        <w:t>Database platforms which can be used for the solution development:</w:t>
      </w:r>
    </w:p>
    <w:p w14:paraId="551E8CA1" w14:textId="13CEA97B" w:rsidR="00857EDB" w:rsidRPr="000A3E0C" w:rsidRDefault="00857EDB" w:rsidP="00627522">
      <w:pPr>
        <w:pStyle w:val="ListParagraph"/>
        <w:numPr>
          <w:ilvl w:val="1"/>
          <w:numId w:val="7"/>
        </w:numPr>
        <w:jc w:val="both"/>
        <w:rPr>
          <w:highlight w:val="yellow"/>
        </w:rPr>
      </w:pPr>
      <w:r w:rsidRPr="000A3E0C">
        <w:rPr>
          <w:highlight w:val="yellow"/>
        </w:rPr>
        <w:t>Microsoft SQL Server 2012+</w:t>
      </w:r>
    </w:p>
    <w:p w14:paraId="7A48A0C8" w14:textId="5CBF4013" w:rsidR="00857EDB" w:rsidRPr="000A3E0C" w:rsidRDefault="00857EDB" w:rsidP="00627522">
      <w:pPr>
        <w:pStyle w:val="ListParagraph"/>
        <w:numPr>
          <w:ilvl w:val="1"/>
          <w:numId w:val="7"/>
        </w:numPr>
        <w:jc w:val="both"/>
        <w:rPr>
          <w:highlight w:val="yellow"/>
        </w:rPr>
      </w:pPr>
      <w:r w:rsidRPr="000A3E0C">
        <w:rPr>
          <w:highlight w:val="yellow"/>
        </w:rPr>
        <w:t>MySQL</w:t>
      </w:r>
    </w:p>
    <w:p w14:paraId="3009EE79" w14:textId="13CB2488" w:rsidR="00857EDB" w:rsidRPr="000A3E0C" w:rsidRDefault="00857EDB" w:rsidP="00627522">
      <w:pPr>
        <w:pStyle w:val="ListParagraph"/>
        <w:numPr>
          <w:ilvl w:val="1"/>
          <w:numId w:val="7"/>
        </w:numPr>
        <w:jc w:val="both"/>
        <w:rPr>
          <w:highlight w:val="yellow"/>
        </w:rPr>
      </w:pPr>
      <w:r w:rsidRPr="000A3E0C">
        <w:rPr>
          <w:highlight w:val="yellow"/>
        </w:rPr>
        <w:t>Oracle 11g+</w:t>
      </w:r>
    </w:p>
    <w:p w14:paraId="7345402F" w14:textId="048DAC84" w:rsidR="00857EDB" w:rsidRPr="000A3E0C" w:rsidRDefault="00857EDB" w:rsidP="00627522">
      <w:pPr>
        <w:pStyle w:val="ListParagraph"/>
        <w:numPr>
          <w:ilvl w:val="1"/>
          <w:numId w:val="7"/>
        </w:numPr>
        <w:jc w:val="both"/>
        <w:rPr>
          <w:highlight w:val="yellow"/>
        </w:rPr>
      </w:pPr>
      <w:r w:rsidRPr="000A3E0C">
        <w:rPr>
          <w:highlight w:val="yellow"/>
        </w:rPr>
        <w:t>…</w:t>
      </w:r>
    </w:p>
    <w:p w14:paraId="481080E0" w14:textId="5B388768" w:rsidR="00857EDB" w:rsidRPr="000A3E0C" w:rsidRDefault="00857EDB" w:rsidP="00627522">
      <w:pPr>
        <w:pStyle w:val="ListParagraph"/>
        <w:numPr>
          <w:ilvl w:val="0"/>
          <w:numId w:val="7"/>
        </w:numPr>
        <w:jc w:val="both"/>
        <w:rPr>
          <w:highlight w:val="yellow"/>
        </w:rPr>
      </w:pPr>
      <w:r w:rsidRPr="000A3E0C">
        <w:rPr>
          <w:highlight w:val="yellow"/>
        </w:rPr>
        <w:t>Application platforms/servers which can be used for the solution development:</w:t>
      </w:r>
    </w:p>
    <w:p w14:paraId="4A1FFBED" w14:textId="4E577D58" w:rsidR="00857EDB" w:rsidRPr="000A3E0C" w:rsidRDefault="00857EDB" w:rsidP="00627522">
      <w:pPr>
        <w:pStyle w:val="ListParagraph"/>
        <w:numPr>
          <w:ilvl w:val="1"/>
          <w:numId w:val="7"/>
        </w:numPr>
        <w:jc w:val="both"/>
        <w:rPr>
          <w:highlight w:val="yellow"/>
        </w:rPr>
      </w:pPr>
      <w:r w:rsidRPr="000A3E0C">
        <w:rPr>
          <w:highlight w:val="yellow"/>
        </w:rPr>
        <w:t>.NET/.NET Core</w:t>
      </w:r>
    </w:p>
    <w:p w14:paraId="0D70834C" w14:textId="3259C20F" w:rsidR="00857EDB" w:rsidRPr="000A3E0C" w:rsidRDefault="00857EDB" w:rsidP="00627522">
      <w:pPr>
        <w:pStyle w:val="ListParagraph"/>
        <w:numPr>
          <w:ilvl w:val="1"/>
          <w:numId w:val="7"/>
        </w:numPr>
        <w:jc w:val="both"/>
        <w:rPr>
          <w:highlight w:val="yellow"/>
        </w:rPr>
      </w:pPr>
      <w:r w:rsidRPr="000A3E0C">
        <w:rPr>
          <w:highlight w:val="yellow"/>
        </w:rPr>
        <w:t>LAMP</w:t>
      </w:r>
    </w:p>
    <w:p w14:paraId="38769071" w14:textId="5E6ABA24" w:rsidR="00857EDB" w:rsidRPr="000A3E0C" w:rsidRDefault="00857EDB" w:rsidP="00627522">
      <w:pPr>
        <w:pStyle w:val="ListParagraph"/>
        <w:numPr>
          <w:ilvl w:val="1"/>
          <w:numId w:val="7"/>
        </w:numPr>
        <w:jc w:val="both"/>
        <w:rPr>
          <w:highlight w:val="yellow"/>
        </w:rPr>
      </w:pPr>
      <w:r w:rsidRPr="000A3E0C">
        <w:rPr>
          <w:highlight w:val="yellow"/>
        </w:rPr>
        <w:lastRenderedPageBreak/>
        <w:t>Java</w:t>
      </w:r>
    </w:p>
    <w:p w14:paraId="3F73E48C" w14:textId="0E1E0578" w:rsidR="00857EDB" w:rsidRDefault="00857EDB" w:rsidP="00627522">
      <w:pPr>
        <w:pStyle w:val="ListParagraph"/>
        <w:numPr>
          <w:ilvl w:val="1"/>
          <w:numId w:val="7"/>
        </w:numPr>
        <w:jc w:val="both"/>
        <w:rPr>
          <w:highlight w:val="yellow"/>
        </w:rPr>
      </w:pPr>
      <w:r w:rsidRPr="000A3E0C">
        <w:rPr>
          <w:highlight w:val="yellow"/>
        </w:rPr>
        <w:t>…</w:t>
      </w:r>
    </w:p>
    <w:p w14:paraId="30C48F48" w14:textId="59E12298" w:rsidR="002176AB" w:rsidRDefault="002176AB" w:rsidP="002176AB">
      <w:pPr>
        <w:jc w:val="both"/>
        <w:rPr>
          <w:highlight w:val="yellow"/>
        </w:rPr>
      </w:pPr>
    </w:p>
    <w:p w14:paraId="2CF90241" w14:textId="28C49F45" w:rsidR="002176AB" w:rsidRDefault="002176AB" w:rsidP="002176AB">
      <w:pPr>
        <w:jc w:val="both"/>
        <w:rPr>
          <w:highlight w:val="yellow"/>
        </w:rPr>
      </w:pPr>
      <w:r>
        <w:rPr>
          <w:highlight w:val="yellow"/>
        </w:rPr>
        <w:t>The procurement of the hardware for the solution operation is not part of this tender.</w:t>
      </w:r>
    </w:p>
    <w:p w14:paraId="1A1EEFF0" w14:textId="2FE783CF" w:rsidR="002176AB" w:rsidRDefault="002176AB" w:rsidP="002176AB">
      <w:pPr>
        <w:jc w:val="both"/>
        <w:rPr>
          <w:highlight w:val="yellow"/>
        </w:rPr>
      </w:pPr>
    </w:p>
    <w:p w14:paraId="5FB869D3" w14:textId="26C6BC16" w:rsidR="002176AB" w:rsidRPr="002176AB" w:rsidRDefault="002176AB" w:rsidP="002176AB">
      <w:pPr>
        <w:jc w:val="both"/>
        <w:rPr>
          <w:highlight w:val="yellow"/>
        </w:rPr>
      </w:pPr>
      <w:r>
        <w:rPr>
          <w:highlight w:val="yellow"/>
        </w:rPr>
        <w:t>The procurement of the standard, off-the-shelf project should be consulted with the Ministry of Labour prior to the submission of the proposal. The Ministry of Labour may be in possession of the required licences or may have a commercial/frame agreement with the software vendor allowing for more feasible procurement of the licenses.</w:t>
      </w:r>
    </w:p>
    <w:p w14:paraId="32728B1A" w14:textId="6F4F2BED" w:rsidR="00DD42DC" w:rsidRDefault="00DD42DC" w:rsidP="00F26150"/>
    <w:p w14:paraId="56F817F8" w14:textId="2BD41EA9" w:rsidR="00F26150" w:rsidRDefault="009044A3" w:rsidP="00D0424B">
      <w:pPr>
        <w:pStyle w:val="Heading2"/>
        <w:numPr>
          <w:ilvl w:val="1"/>
          <w:numId w:val="2"/>
        </w:numPr>
      </w:pPr>
      <w:bookmarkStart w:id="56" w:name="_Toc3294946"/>
      <w:r>
        <w:t xml:space="preserve">Institutional </w:t>
      </w:r>
      <w:r w:rsidR="00731CBB">
        <w:t>S</w:t>
      </w:r>
      <w:r>
        <w:t xml:space="preserve">izing and </w:t>
      </w:r>
      <w:r w:rsidR="00731CBB">
        <w:t>O</w:t>
      </w:r>
      <w:r w:rsidR="000A3E0C">
        <w:t xml:space="preserve">ther </w:t>
      </w:r>
      <w:r w:rsidR="00731CBB">
        <w:t>S</w:t>
      </w:r>
      <w:r w:rsidR="000A3E0C">
        <w:t xml:space="preserve">izing </w:t>
      </w:r>
      <w:r w:rsidR="00731CBB">
        <w:t>M</w:t>
      </w:r>
      <w:r w:rsidR="000A3E0C">
        <w:t>etrics</w:t>
      </w:r>
      <w:bookmarkEnd w:id="56"/>
    </w:p>
    <w:p w14:paraId="21322DDC" w14:textId="11637429" w:rsidR="00857EDB" w:rsidRDefault="000A3E0C" w:rsidP="00857EDB">
      <w:r>
        <w:t>For the development of the LMIS, following metrics are important:</w:t>
      </w:r>
    </w:p>
    <w:tbl>
      <w:tblPr>
        <w:tblStyle w:val="GridTable4-Accent51"/>
        <w:tblW w:w="0" w:type="auto"/>
        <w:tblLook w:val="04A0" w:firstRow="1" w:lastRow="0" w:firstColumn="1" w:lastColumn="0" w:noHBand="0" w:noVBand="1"/>
      </w:tblPr>
      <w:tblGrid>
        <w:gridCol w:w="4675"/>
        <w:gridCol w:w="4675"/>
      </w:tblGrid>
      <w:tr w:rsidR="000A3E0C" w:rsidRPr="00AD62CA" w14:paraId="2C754987" w14:textId="77777777" w:rsidTr="000A3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D8B171" w14:textId="2530683C" w:rsidR="000A3E0C" w:rsidRPr="00AD62CA" w:rsidRDefault="000A3E0C" w:rsidP="00F26150">
            <w:pPr>
              <w:rPr>
                <w:highlight w:val="yellow"/>
              </w:rPr>
            </w:pPr>
            <w:r w:rsidRPr="00AD62CA">
              <w:rPr>
                <w:highlight w:val="yellow"/>
              </w:rPr>
              <w:t>Metric</w:t>
            </w:r>
          </w:p>
        </w:tc>
        <w:tc>
          <w:tcPr>
            <w:tcW w:w="4675" w:type="dxa"/>
          </w:tcPr>
          <w:p w14:paraId="011C0EED" w14:textId="2F970583" w:rsidR="000A3E0C" w:rsidRPr="00AD62CA" w:rsidRDefault="000A3E0C" w:rsidP="00F26150">
            <w:pPr>
              <w:cnfStyle w:val="100000000000" w:firstRow="1" w:lastRow="0" w:firstColumn="0" w:lastColumn="0" w:oddVBand="0" w:evenVBand="0" w:oddHBand="0" w:evenHBand="0" w:firstRowFirstColumn="0" w:firstRowLastColumn="0" w:lastRowFirstColumn="0" w:lastRowLastColumn="0"/>
              <w:rPr>
                <w:highlight w:val="yellow"/>
              </w:rPr>
            </w:pPr>
            <w:r w:rsidRPr="00AD62CA">
              <w:rPr>
                <w:highlight w:val="yellow"/>
              </w:rPr>
              <w:t>Volume</w:t>
            </w:r>
          </w:p>
        </w:tc>
      </w:tr>
      <w:tr w:rsidR="000A3E0C" w:rsidRPr="00AD62CA" w14:paraId="7CDBE8AB" w14:textId="77777777" w:rsidTr="000A3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929910" w14:textId="7DC05B5B" w:rsidR="000A3E0C" w:rsidRPr="00AD62CA" w:rsidRDefault="000A3E0C" w:rsidP="00F26150">
            <w:pPr>
              <w:rPr>
                <w:highlight w:val="yellow"/>
              </w:rPr>
            </w:pPr>
            <w:r w:rsidRPr="00AD62CA">
              <w:rPr>
                <w:highlight w:val="yellow"/>
              </w:rPr>
              <w:t xml:space="preserve">Number of </w:t>
            </w:r>
            <w:proofErr w:type="spellStart"/>
            <w:r w:rsidRPr="00AD62CA">
              <w:rPr>
                <w:highlight w:val="yellow"/>
              </w:rPr>
              <w:t>MoL</w:t>
            </w:r>
            <w:proofErr w:type="spellEnd"/>
            <w:r w:rsidRPr="00AD62CA">
              <w:rPr>
                <w:highlight w:val="yellow"/>
              </w:rPr>
              <w:t xml:space="preserve"> Employees</w:t>
            </w:r>
          </w:p>
        </w:tc>
        <w:tc>
          <w:tcPr>
            <w:tcW w:w="4675" w:type="dxa"/>
          </w:tcPr>
          <w:p w14:paraId="5506B1B2" w14:textId="77777777" w:rsidR="000A3E0C" w:rsidRPr="00AD62CA" w:rsidRDefault="000A3E0C" w:rsidP="00F26150">
            <w:pPr>
              <w:cnfStyle w:val="000000100000" w:firstRow="0" w:lastRow="0" w:firstColumn="0" w:lastColumn="0" w:oddVBand="0" w:evenVBand="0" w:oddHBand="1" w:evenHBand="0" w:firstRowFirstColumn="0" w:firstRowLastColumn="0" w:lastRowFirstColumn="0" w:lastRowLastColumn="0"/>
              <w:rPr>
                <w:highlight w:val="yellow"/>
              </w:rPr>
            </w:pPr>
          </w:p>
        </w:tc>
      </w:tr>
      <w:tr w:rsidR="000A3E0C" w:rsidRPr="00AD62CA" w14:paraId="0FA13133" w14:textId="77777777" w:rsidTr="000A3E0C">
        <w:tc>
          <w:tcPr>
            <w:cnfStyle w:val="001000000000" w:firstRow="0" w:lastRow="0" w:firstColumn="1" w:lastColumn="0" w:oddVBand="0" w:evenVBand="0" w:oddHBand="0" w:evenHBand="0" w:firstRowFirstColumn="0" w:firstRowLastColumn="0" w:lastRowFirstColumn="0" w:lastRowLastColumn="0"/>
            <w:tcW w:w="4675" w:type="dxa"/>
          </w:tcPr>
          <w:p w14:paraId="1B79D8F7" w14:textId="4080D589" w:rsidR="000A3E0C" w:rsidRPr="00AD62CA" w:rsidRDefault="000A3E0C" w:rsidP="00F26150">
            <w:pPr>
              <w:rPr>
                <w:highlight w:val="yellow"/>
              </w:rPr>
            </w:pPr>
            <w:r w:rsidRPr="00AD62CA">
              <w:rPr>
                <w:highlight w:val="yellow"/>
              </w:rPr>
              <w:t>Number of stakeholders’ institutions</w:t>
            </w:r>
          </w:p>
        </w:tc>
        <w:tc>
          <w:tcPr>
            <w:tcW w:w="4675" w:type="dxa"/>
          </w:tcPr>
          <w:p w14:paraId="2C85447D" w14:textId="14563311" w:rsidR="000A3E0C" w:rsidRPr="00AD62CA" w:rsidRDefault="000A3E0C" w:rsidP="00F26150">
            <w:pPr>
              <w:cnfStyle w:val="000000000000" w:firstRow="0" w:lastRow="0" w:firstColumn="0" w:lastColumn="0" w:oddVBand="0" w:evenVBand="0" w:oddHBand="0" w:evenHBand="0" w:firstRowFirstColumn="0" w:firstRowLastColumn="0" w:lastRowFirstColumn="0" w:lastRowLastColumn="0"/>
              <w:rPr>
                <w:highlight w:val="yellow"/>
              </w:rPr>
            </w:pPr>
            <w:r w:rsidRPr="00AD62CA">
              <w:rPr>
                <w:highlight w:val="yellow"/>
              </w:rPr>
              <w:t>&gt;10</w:t>
            </w:r>
          </w:p>
        </w:tc>
      </w:tr>
      <w:tr w:rsidR="000A3E0C" w:rsidRPr="00AD62CA" w14:paraId="629D18C3" w14:textId="77777777" w:rsidTr="000A3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E93770" w14:textId="0CD45418" w:rsidR="000A3E0C" w:rsidRPr="00AD62CA" w:rsidRDefault="000A3E0C" w:rsidP="00F26150">
            <w:pPr>
              <w:rPr>
                <w:highlight w:val="yellow"/>
              </w:rPr>
            </w:pPr>
            <w:r w:rsidRPr="00AD62CA">
              <w:rPr>
                <w:highlight w:val="yellow"/>
              </w:rPr>
              <w:t xml:space="preserve">Number of employees in </w:t>
            </w:r>
            <w:proofErr w:type="spellStart"/>
            <w:r w:rsidRPr="00AD62CA">
              <w:rPr>
                <w:highlight w:val="yellow"/>
              </w:rPr>
              <w:t>MoL</w:t>
            </w:r>
            <w:proofErr w:type="spellEnd"/>
            <w:r w:rsidRPr="00AD62CA">
              <w:rPr>
                <w:highlight w:val="yellow"/>
              </w:rPr>
              <w:t xml:space="preserve"> Statistics Department </w:t>
            </w:r>
          </w:p>
        </w:tc>
        <w:tc>
          <w:tcPr>
            <w:tcW w:w="4675" w:type="dxa"/>
          </w:tcPr>
          <w:p w14:paraId="4F008938" w14:textId="22EDE202" w:rsidR="000A3E0C" w:rsidRPr="00AD62CA" w:rsidRDefault="00A64222" w:rsidP="00F26150">
            <w:pPr>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3, with perspective to growth to 5 in next 3 years</w:t>
            </w:r>
          </w:p>
        </w:tc>
      </w:tr>
      <w:tr w:rsidR="000A3E0C" w:rsidRPr="00AD62CA" w14:paraId="77523DE9" w14:textId="77777777" w:rsidTr="000A3E0C">
        <w:tc>
          <w:tcPr>
            <w:cnfStyle w:val="001000000000" w:firstRow="0" w:lastRow="0" w:firstColumn="1" w:lastColumn="0" w:oddVBand="0" w:evenVBand="0" w:oddHBand="0" w:evenHBand="0" w:firstRowFirstColumn="0" w:firstRowLastColumn="0" w:lastRowFirstColumn="0" w:lastRowLastColumn="0"/>
            <w:tcW w:w="4675" w:type="dxa"/>
          </w:tcPr>
          <w:p w14:paraId="3FCBCE80" w14:textId="4CA5BA56" w:rsidR="000A3E0C" w:rsidRPr="00AD62CA" w:rsidRDefault="000A3E0C" w:rsidP="00F26150">
            <w:pPr>
              <w:rPr>
                <w:highlight w:val="yellow"/>
              </w:rPr>
            </w:pPr>
            <w:r w:rsidRPr="00AD62CA">
              <w:rPr>
                <w:highlight w:val="yellow"/>
              </w:rPr>
              <w:t>Approximate number of users from stakeholders’ institutions</w:t>
            </w:r>
          </w:p>
        </w:tc>
        <w:tc>
          <w:tcPr>
            <w:tcW w:w="4675" w:type="dxa"/>
          </w:tcPr>
          <w:p w14:paraId="08BDE04A" w14:textId="14FC2A52" w:rsidR="000A3E0C" w:rsidRPr="00AD62CA" w:rsidRDefault="000A3E0C" w:rsidP="00F26150">
            <w:pPr>
              <w:cnfStyle w:val="000000000000" w:firstRow="0" w:lastRow="0" w:firstColumn="0" w:lastColumn="0" w:oddVBand="0" w:evenVBand="0" w:oddHBand="0" w:evenHBand="0" w:firstRowFirstColumn="0" w:firstRowLastColumn="0" w:lastRowFirstColumn="0" w:lastRowLastColumn="0"/>
              <w:rPr>
                <w:highlight w:val="yellow"/>
              </w:rPr>
            </w:pPr>
            <w:r w:rsidRPr="00AD62CA">
              <w:rPr>
                <w:highlight w:val="yellow"/>
              </w:rPr>
              <w:t>App. 200</w:t>
            </w:r>
          </w:p>
        </w:tc>
      </w:tr>
      <w:tr w:rsidR="000A3E0C" w14:paraId="72849430" w14:textId="77777777" w:rsidTr="000A3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91E1B57" w14:textId="22F183AD" w:rsidR="000A3E0C" w:rsidRPr="00AD62CA" w:rsidRDefault="000A3E0C" w:rsidP="00F26150">
            <w:pPr>
              <w:rPr>
                <w:highlight w:val="yellow"/>
              </w:rPr>
            </w:pPr>
            <w:r w:rsidRPr="00AD62CA">
              <w:rPr>
                <w:highlight w:val="yellow"/>
              </w:rPr>
              <w:t>Number of users of the public interface</w:t>
            </w:r>
          </w:p>
        </w:tc>
        <w:tc>
          <w:tcPr>
            <w:tcW w:w="4675" w:type="dxa"/>
          </w:tcPr>
          <w:p w14:paraId="030BB0A6" w14:textId="23771436" w:rsidR="000A3E0C" w:rsidRDefault="000A3E0C" w:rsidP="00F26150">
            <w:pPr>
              <w:cnfStyle w:val="000000100000" w:firstRow="0" w:lastRow="0" w:firstColumn="0" w:lastColumn="0" w:oddVBand="0" w:evenVBand="0" w:oddHBand="1" w:evenHBand="0" w:firstRowFirstColumn="0" w:firstRowLastColumn="0" w:lastRowFirstColumn="0" w:lastRowLastColumn="0"/>
            </w:pPr>
            <w:r w:rsidRPr="00AD62CA">
              <w:rPr>
                <w:highlight w:val="yellow"/>
              </w:rPr>
              <w:t>Anyone with access to internet</w:t>
            </w:r>
          </w:p>
        </w:tc>
      </w:tr>
    </w:tbl>
    <w:p w14:paraId="02C9918E" w14:textId="22D2394F" w:rsidR="00F26150" w:rsidRDefault="00F26150" w:rsidP="00F26150"/>
    <w:p w14:paraId="40EE610C" w14:textId="77777777" w:rsidR="002136D3" w:rsidRDefault="002136D3">
      <w:pPr>
        <w:spacing w:after="160" w:line="259" w:lineRule="auto"/>
        <w:rPr>
          <w:rFonts w:asciiTheme="majorHAnsi" w:eastAsiaTheme="majorEastAsia" w:hAnsiTheme="majorHAnsi" w:cstheme="majorBidi"/>
          <w:color w:val="2F5496" w:themeColor="accent1" w:themeShade="BF"/>
          <w:sz w:val="32"/>
          <w:szCs w:val="32"/>
        </w:rPr>
      </w:pPr>
      <w:bookmarkStart w:id="57" w:name="_Ref2835671"/>
      <w:r>
        <w:br w:type="page"/>
      </w:r>
    </w:p>
    <w:p w14:paraId="09E1952F" w14:textId="104A1494" w:rsidR="00F26150" w:rsidRDefault="000B764D" w:rsidP="00D0424B">
      <w:pPr>
        <w:pStyle w:val="Heading1"/>
        <w:numPr>
          <w:ilvl w:val="0"/>
          <w:numId w:val="2"/>
        </w:numPr>
      </w:pPr>
      <w:bookmarkStart w:id="58" w:name="_Ref3287907"/>
      <w:bookmarkStart w:id="59" w:name="_Toc3294947"/>
      <w:r>
        <w:lastRenderedPageBreak/>
        <w:t>Solution</w:t>
      </w:r>
      <w:r w:rsidR="00376A2F">
        <w:t xml:space="preserve"> </w:t>
      </w:r>
      <w:bookmarkEnd w:id="57"/>
      <w:r w:rsidR="00000474">
        <w:t>Requirements</w:t>
      </w:r>
      <w:bookmarkEnd w:id="58"/>
      <w:bookmarkEnd w:id="59"/>
    </w:p>
    <w:p w14:paraId="338282B6" w14:textId="65BCBCFE" w:rsidR="00DD42DC" w:rsidRDefault="00E16A51" w:rsidP="00D0424B">
      <w:pPr>
        <w:pStyle w:val="Heading2"/>
        <w:numPr>
          <w:ilvl w:val="1"/>
          <w:numId w:val="2"/>
        </w:numPr>
      </w:pPr>
      <w:bookmarkStart w:id="60" w:name="_Ref3269217"/>
      <w:bookmarkStart w:id="61" w:name="_Toc3294948"/>
      <w:r>
        <w:t>Reference to Conceptual Framework Document</w:t>
      </w:r>
      <w:bookmarkEnd w:id="60"/>
      <w:bookmarkEnd w:id="61"/>
    </w:p>
    <w:p w14:paraId="14AB44CD" w14:textId="065EB135" w:rsidR="00A400AC" w:rsidRDefault="005222AC" w:rsidP="005D140D">
      <w:pPr>
        <w:jc w:val="both"/>
      </w:pPr>
      <w:r>
        <w:t>T</w:t>
      </w:r>
      <w:r w:rsidR="006C2951">
        <w:t>he Conceptual Framework is a document considered by all the members of the Working Group 4 as a baseline</w:t>
      </w:r>
      <w:r w:rsidR="005D140D">
        <w:t xml:space="preserve"> for this Terms of Reference. It was commented and approved by all the main institutions that have the main say in the development of LMIS, especially by </w:t>
      </w:r>
      <w:r w:rsidR="003F0F45">
        <w:t xml:space="preserve">the </w:t>
      </w:r>
      <w:r w:rsidR="005D140D">
        <w:t xml:space="preserve">Ministry of Labour. The conceptual framework contains a certain level of analysis of the future system, which should be deepened during the actual Analysis phase of the solution. The estimates for this phase should take into account the fact, that the Conceptual Framework is by no means a document that the Design and Development can be based upon, but </w:t>
      </w:r>
      <w:r w:rsidR="00794EE2">
        <w:t xml:space="preserve">rather </w:t>
      </w:r>
      <w:r w:rsidR="005D140D">
        <w:t>a further analysis must be performed before starting the actual implementation.</w:t>
      </w:r>
    </w:p>
    <w:p w14:paraId="205B82BB" w14:textId="77777777" w:rsidR="00AD62CA" w:rsidRDefault="00AD62CA" w:rsidP="00A400AC"/>
    <w:p w14:paraId="007B6EC4" w14:textId="20817F37" w:rsidR="00A400AC" w:rsidRDefault="00A400AC" w:rsidP="00A400AC">
      <w:pPr>
        <w:pStyle w:val="Heading2"/>
        <w:numPr>
          <w:ilvl w:val="1"/>
          <w:numId w:val="2"/>
        </w:numPr>
      </w:pPr>
      <w:bookmarkStart w:id="62" w:name="_Ref3201411"/>
      <w:bookmarkStart w:id="63" w:name="_Toc3294949"/>
      <w:r w:rsidRPr="00A400AC">
        <w:t xml:space="preserve">Components </w:t>
      </w:r>
      <w:r w:rsidR="00EA4259">
        <w:t xml:space="preserve">and </w:t>
      </w:r>
      <w:r w:rsidR="00731CBB">
        <w:t>R</w:t>
      </w:r>
      <w:r w:rsidR="00EA4259">
        <w:t xml:space="preserve">equirements </w:t>
      </w:r>
      <w:r w:rsidRPr="00A400AC">
        <w:t xml:space="preserve">of the </w:t>
      </w:r>
      <w:r w:rsidR="00731CBB">
        <w:t>S</w:t>
      </w:r>
      <w:r w:rsidRPr="00A400AC">
        <w:t>olution</w:t>
      </w:r>
      <w:bookmarkEnd w:id="62"/>
      <w:r w:rsidR="00EA4259">
        <w:t xml:space="preserve"> and the </w:t>
      </w:r>
      <w:r w:rsidR="00731CBB">
        <w:t>C</w:t>
      </w:r>
      <w:r w:rsidR="00EA4259">
        <w:t xml:space="preserve">ompliance of the </w:t>
      </w:r>
      <w:r w:rsidR="00731CBB">
        <w:t>T</w:t>
      </w:r>
      <w:r w:rsidR="009C6FB8">
        <w:t>enderer</w:t>
      </w:r>
      <w:bookmarkEnd w:id="63"/>
    </w:p>
    <w:p w14:paraId="1EE98AB8" w14:textId="7AAEB61E" w:rsidR="00A400AC" w:rsidRDefault="005222AC" w:rsidP="005222AC">
      <w:pPr>
        <w:jc w:val="both"/>
      </w:pPr>
      <w:r>
        <w:t>As it was mentioned in the previous chapter, the Conceptual Framework is the baseline document for any estimations and technical proposal.</w:t>
      </w:r>
    </w:p>
    <w:p w14:paraId="1B8D8DBE" w14:textId="20837AC8" w:rsidR="005222AC" w:rsidRDefault="005222AC" w:rsidP="005222AC">
      <w:pPr>
        <w:jc w:val="both"/>
      </w:pPr>
    </w:p>
    <w:p w14:paraId="6F0A0C71" w14:textId="3037C1FF" w:rsidR="005222AC" w:rsidRDefault="005222AC" w:rsidP="005222AC">
      <w:pPr>
        <w:jc w:val="both"/>
      </w:pPr>
      <w:r w:rsidRPr="00200889">
        <w:t xml:space="preserve">For the clarity and comparability of the proposals, </w:t>
      </w:r>
      <w:r w:rsidR="009C6FB8" w:rsidRPr="00200889">
        <w:t>tenderer</w:t>
      </w:r>
      <w:r w:rsidRPr="00200889">
        <w:t xml:space="preserve">s are advised to conform to the following structure of the </w:t>
      </w:r>
      <w:r w:rsidR="005D140D" w:rsidRPr="00200889">
        <w:t xml:space="preserve">requirements </w:t>
      </w:r>
      <w:r w:rsidRPr="00200889">
        <w:t xml:space="preserve">of the solution. Each of the </w:t>
      </w:r>
      <w:r w:rsidR="005D140D" w:rsidRPr="00200889">
        <w:t>requirements</w:t>
      </w:r>
      <w:r w:rsidRPr="00200889">
        <w:t xml:space="preserve"> should be described in detail </w:t>
      </w:r>
      <w:r w:rsidR="005D140D" w:rsidRPr="00200889">
        <w:t xml:space="preserve">in the bid and the compliance should be clearly marked </w:t>
      </w:r>
      <w:r w:rsidR="008C31F7" w:rsidRPr="00200889">
        <w:t>stating “Compliant/Partially compliant/Non-compliant” – in short “C/P/N”</w:t>
      </w:r>
      <w:r w:rsidR="005D140D" w:rsidRPr="00200889">
        <w:t xml:space="preserve">. Non-compliance with individual requirements is not a subject to exemption from the tender, however it should be clearly described, why the </w:t>
      </w:r>
      <w:r w:rsidR="009C6FB8" w:rsidRPr="00200889">
        <w:t>tenderer</w:t>
      </w:r>
      <w:r w:rsidR="005D140D" w:rsidRPr="00200889">
        <w:t xml:space="preserve"> is not compliant or does not consider the requirement to be relevant.</w:t>
      </w:r>
      <w:r w:rsidR="00EA4259" w:rsidRPr="00200889">
        <w:t xml:space="preserve"> </w:t>
      </w:r>
    </w:p>
    <w:p w14:paraId="661A1A4B" w14:textId="6E0A26F8" w:rsidR="008C31F7" w:rsidRDefault="008C31F7" w:rsidP="005222AC">
      <w:pPr>
        <w:jc w:val="both"/>
      </w:pPr>
    </w:p>
    <w:p w14:paraId="2B3A5CE0" w14:textId="5222C499" w:rsidR="008C31F7" w:rsidRDefault="008C31F7" w:rsidP="008C31F7">
      <w:pPr>
        <w:pStyle w:val="Heading2"/>
        <w:numPr>
          <w:ilvl w:val="2"/>
          <w:numId w:val="2"/>
        </w:numPr>
      </w:pPr>
      <w:r>
        <w:t>General requirements</w:t>
      </w:r>
    </w:p>
    <w:tbl>
      <w:tblPr>
        <w:tblStyle w:val="GridTable4-Accent51"/>
        <w:tblW w:w="0" w:type="auto"/>
        <w:tblLayout w:type="fixed"/>
        <w:tblLook w:val="04A0" w:firstRow="1" w:lastRow="0" w:firstColumn="1" w:lastColumn="0" w:noHBand="0" w:noVBand="1"/>
      </w:tblPr>
      <w:tblGrid>
        <w:gridCol w:w="1384"/>
        <w:gridCol w:w="1418"/>
        <w:gridCol w:w="6548"/>
      </w:tblGrid>
      <w:tr w:rsidR="008C31F7" w14:paraId="6FBDEFD5" w14:textId="77777777" w:rsidTr="0000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3FE7AF" w14:textId="6F7685E2" w:rsidR="008C31F7" w:rsidRPr="008C31F7" w:rsidRDefault="008C31F7" w:rsidP="008C31F7">
            <w:pPr>
              <w:ind w:left="360"/>
              <w:jc w:val="both"/>
            </w:pPr>
            <w:r>
              <w:t>Req. #</w:t>
            </w:r>
          </w:p>
        </w:tc>
        <w:tc>
          <w:tcPr>
            <w:tcW w:w="1418" w:type="dxa"/>
          </w:tcPr>
          <w:p w14:paraId="38C1A352" w14:textId="3976FA4D" w:rsidR="008C31F7" w:rsidRPr="0094079F" w:rsidRDefault="008C31F7"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53A80468" w14:textId="7C1A6969" w:rsidR="008C31F7" w:rsidRPr="0094079F" w:rsidRDefault="008C31F7"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8C31F7" w14:paraId="2E8022B4" w14:textId="77777777" w:rsidTr="0000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6C86FC" w14:textId="77777777" w:rsidR="008C31F7" w:rsidRDefault="008C31F7" w:rsidP="00627522">
            <w:pPr>
              <w:pStyle w:val="ListParagraph"/>
              <w:numPr>
                <w:ilvl w:val="0"/>
                <w:numId w:val="13"/>
              </w:numPr>
              <w:jc w:val="both"/>
            </w:pPr>
          </w:p>
        </w:tc>
        <w:tc>
          <w:tcPr>
            <w:tcW w:w="1418" w:type="dxa"/>
          </w:tcPr>
          <w:p w14:paraId="4E0A047E" w14:textId="3394137A" w:rsidR="008C31F7" w:rsidRPr="00005B03" w:rsidRDefault="00005B03" w:rsidP="003672AB">
            <w:pPr>
              <w:jc w:val="both"/>
              <w:cnfStyle w:val="000000100000" w:firstRow="0" w:lastRow="0" w:firstColumn="0" w:lastColumn="0" w:oddVBand="0" w:evenVBand="0" w:oddHBand="1" w:evenHBand="0" w:firstRowFirstColumn="0" w:firstRowLastColumn="0" w:lastRowFirstColumn="0" w:lastRowLastColumn="0"/>
              <w:rPr>
                <w:b/>
              </w:rPr>
            </w:pPr>
            <w:r w:rsidRPr="00005B03">
              <w:rPr>
                <w:b/>
              </w:rPr>
              <w:t>C/P/N</w:t>
            </w:r>
          </w:p>
        </w:tc>
        <w:tc>
          <w:tcPr>
            <w:tcW w:w="6548" w:type="dxa"/>
          </w:tcPr>
          <w:p w14:paraId="7D833B1F" w14:textId="4511EF94" w:rsidR="008C31F7" w:rsidRPr="002F4B43" w:rsidRDefault="008C31F7" w:rsidP="008C31F7">
            <w:pPr>
              <w:jc w:val="both"/>
              <w:cnfStyle w:val="000000100000" w:firstRow="0" w:lastRow="0" w:firstColumn="0" w:lastColumn="0" w:oddVBand="0" w:evenVBand="0" w:oddHBand="1" w:evenHBand="0" w:firstRowFirstColumn="0" w:firstRowLastColumn="0" w:lastRowFirstColumn="0" w:lastRowLastColumn="0"/>
            </w:pPr>
            <w:r>
              <w:t>Please outline you approach to this engagement and give examples and references where it has been employed previously.</w:t>
            </w:r>
          </w:p>
        </w:tc>
      </w:tr>
      <w:tr w:rsidR="008C31F7" w14:paraId="474A4020" w14:textId="77777777" w:rsidTr="00005B03">
        <w:tc>
          <w:tcPr>
            <w:cnfStyle w:val="001000000000" w:firstRow="0" w:lastRow="0" w:firstColumn="1" w:lastColumn="0" w:oddVBand="0" w:evenVBand="0" w:oddHBand="0" w:evenHBand="0" w:firstRowFirstColumn="0" w:firstRowLastColumn="0" w:lastRowFirstColumn="0" w:lastRowLastColumn="0"/>
            <w:tcW w:w="1384" w:type="dxa"/>
          </w:tcPr>
          <w:p w14:paraId="44DC7B90" w14:textId="77777777" w:rsidR="008C31F7" w:rsidRDefault="008C31F7" w:rsidP="00627522">
            <w:pPr>
              <w:pStyle w:val="ListParagraph"/>
              <w:numPr>
                <w:ilvl w:val="0"/>
                <w:numId w:val="13"/>
              </w:numPr>
              <w:jc w:val="both"/>
            </w:pPr>
          </w:p>
        </w:tc>
        <w:tc>
          <w:tcPr>
            <w:tcW w:w="1418" w:type="dxa"/>
          </w:tcPr>
          <w:p w14:paraId="597D24F1" w14:textId="77777777" w:rsidR="008C31F7" w:rsidRDefault="008C31F7" w:rsidP="003672AB">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30FF2564" w14:textId="789D8C7E" w:rsidR="008C31F7" w:rsidRPr="008C31F7" w:rsidRDefault="008C31F7" w:rsidP="003672AB">
            <w:pPr>
              <w:jc w:val="both"/>
              <w:cnfStyle w:val="000000000000" w:firstRow="0" w:lastRow="0" w:firstColumn="0" w:lastColumn="0" w:oddVBand="0" w:evenVBand="0" w:oddHBand="0" w:evenHBand="0" w:firstRowFirstColumn="0" w:firstRowLastColumn="0" w:lastRowFirstColumn="0" w:lastRowLastColumn="0"/>
            </w:pPr>
            <w:r w:rsidRPr="008C31F7">
              <w:t xml:space="preserve">Please outline a </w:t>
            </w:r>
            <w:r w:rsidR="00F61069" w:rsidRPr="008C31F7">
              <w:t>high-level</w:t>
            </w:r>
            <w:r>
              <w:t xml:space="preserve"> architecture of the solution.</w:t>
            </w:r>
          </w:p>
        </w:tc>
      </w:tr>
      <w:tr w:rsidR="008C31F7" w14:paraId="07BCCA2A" w14:textId="77777777" w:rsidTr="0000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6BA11E" w14:textId="77777777" w:rsidR="008C31F7" w:rsidRDefault="008C31F7" w:rsidP="00627522">
            <w:pPr>
              <w:pStyle w:val="ListParagraph"/>
              <w:numPr>
                <w:ilvl w:val="0"/>
                <w:numId w:val="13"/>
              </w:numPr>
              <w:jc w:val="both"/>
            </w:pPr>
          </w:p>
        </w:tc>
        <w:tc>
          <w:tcPr>
            <w:tcW w:w="1418" w:type="dxa"/>
          </w:tcPr>
          <w:p w14:paraId="1E10DA9C" w14:textId="77777777" w:rsidR="008C31F7" w:rsidRDefault="008C31F7" w:rsidP="003672AB">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079F5CEE" w14:textId="4B39C5C4" w:rsidR="008C31F7" w:rsidRPr="008C31F7" w:rsidRDefault="008C31F7" w:rsidP="003672AB">
            <w:pPr>
              <w:jc w:val="both"/>
              <w:cnfStyle w:val="000000100000" w:firstRow="0" w:lastRow="0" w:firstColumn="0" w:lastColumn="0" w:oddVBand="0" w:evenVBand="0" w:oddHBand="1" w:evenHBand="0" w:firstRowFirstColumn="0" w:firstRowLastColumn="0" w:lastRowFirstColumn="0" w:lastRowLastColumn="0"/>
            </w:pPr>
            <w:r w:rsidRPr="008C31F7">
              <w:t>Please outline a</w:t>
            </w:r>
            <w:r w:rsidR="00005B03">
              <w:t>n overview of the technologies in use and their role in the solution. Add a short discussion about your choice.</w:t>
            </w:r>
          </w:p>
        </w:tc>
      </w:tr>
      <w:tr w:rsidR="00005B03" w14:paraId="40D0DB77" w14:textId="77777777" w:rsidTr="00005B03">
        <w:tc>
          <w:tcPr>
            <w:cnfStyle w:val="001000000000" w:firstRow="0" w:lastRow="0" w:firstColumn="1" w:lastColumn="0" w:oddVBand="0" w:evenVBand="0" w:oddHBand="0" w:evenHBand="0" w:firstRowFirstColumn="0" w:firstRowLastColumn="0" w:lastRowFirstColumn="0" w:lastRowLastColumn="0"/>
            <w:tcW w:w="1384" w:type="dxa"/>
          </w:tcPr>
          <w:p w14:paraId="272254B6" w14:textId="77777777" w:rsidR="00005B03" w:rsidRDefault="00005B03" w:rsidP="00627522">
            <w:pPr>
              <w:pStyle w:val="ListParagraph"/>
              <w:numPr>
                <w:ilvl w:val="0"/>
                <w:numId w:val="13"/>
              </w:numPr>
              <w:jc w:val="both"/>
            </w:pPr>
          </w:p>
        </w:tc>
        <w:tc>
          <w:tcPr>
            <w:tcW w:w="1418" w:type="dxa"/>
          </w:tcPr>
          <w:p w14:paraId="6B188037" w14:textId="77777777" w:rsidR="00005B03" w:rsidRDefault="00005B03" w:rsidP="003672AB">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25FB9D5E" w14:textId="5FA75CB8" w:rsidR="00005B03" w:rsidRPr="008C31F7" w:rsidRDefault="00005B03" w:rsidP="00005B03">
            <w:pPr>
              <w:jc w:val="both"/>
              <w:cnfStyle w:val="000000000000" w:firstRow="0" w:lastRow="0" w:firstColumn="0" w:lastColumn="0" w:oddVBand="0" w:evenVBand="0" w:oddHBand="0" w:evenHBand="0" w:firstRowFirstColumn="0" w:firstRowLastColumn="0" w:lastRowFirstColumn="0" w:lastRowLastColumn="0"/>
            </w:pPr>
            <w:r>
              <w:t>Do you envisage using third party LMIS solutions? If so, please give details of the products and where you have used them.</w:t>
            </w:r>
          </w:p>
        </w:tc>
      </w:tr>
    </w:tbl>
    <w:p w14:paraId="1ADD0098" w14:textId="4B5923B6" w:rsidR="008C31F7" w:rsidRDefault="008C31F7" w:rsidP="008C31F7"/>
    <w:p w14:paraId="458A9E35" w14:textId="7C425541" w:rsidR="00005B03" w:rsidRDefault="00005B03" w:rsidP="00BB3D1D">
      <w:pPr>
        <w:pStyle w:val="Heading2"/>
        <w:numPr>
          <w:ilvl w:val="2"/>
          <w:numId w:val="2"/>
        </w:numPr>
      </w:pPr>
      <w:r w:rsidRPr="00005B03">
        <w:t>Requirements Gathering and Business Process Reengineering</w:t>
      </w:r>
    </w:p>
    <w:tbl>
      <w:tblPr>
        <w:tblStyle w:val="GridTable4-Accent51"/>
        <w:tblW w:w="0" w:type="auto"/>
        <w:tblLayout w:type="fixed"/>
        <w:tblLook w:val="04A0" w:firstRow="1" w:lastRow="0" w:firstColumn="1" w:lastColumn="0" w:noHBand="0" w:noVBand="1"/>
      </w:tblPr>
      <w:tblGrid>
        <w:gridCol w:w="1384"/>
        <w:gridCol w:w="1418"/>
        <w:gridCol w:w="6548"/>
      </w:tblGrid>
      <w:tr w:rsidR="00005B03" w14:paraId="6E7DADA8"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288AFF" w14:textId="77777777" w:rsidR="00005B03" w:rsidRPr="008C31F7" w:rsidRDefault="00005B03" w:rsidP="003672AB">
            <w:pPr>
              <w:ind w:left="360"/>
              <w:jc w:val="both"/>
            </w:pPr>
            <w:r>
              <w:t>Req. #</w:t>
            </w:r>
          </w:p>
        </w:tc>
        <w:tc>
          <w:tcPr>
            <w:tcW w:w="1418" w:type="dxa"/>
          </w:tcPr>
          <w:p w14:paraId="0069595E" w14:textId="77777777" w:rsidR="00005B03" w:rsidRPr="0094079F" w:rsidRDefault="00005B03"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64962105" w14:textId="77777777" w:rsidR="00005B03" w:rsidRPr="0094079F" w:rsidRDefault="00005B03"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0A440D21"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D836A6" w14:textId="77777777" w:rsidR="002D3CE6" w:rsidRDefault="002D3CE6" w:rsidP="00627522">
            <w:pPr>
              <w:pStyle w:val="ListParagraph"/>
              <w:numPr>
                <w:ilvl w:val="0"/>
                <w:numId w:val="13"/>
              </w:numPr>
              <w:jc w:val="both"/>
            </w:pPr>
          </w:p>
        </w:tc>
        <w:tc>
          <w:tcPr>
            <w:tcW w:w="1418" w:type="dxa"/>
          </w:tcPr>
          <w:p w14:paraId="66B55286" w14:textId="33A3DC16"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552BBED0"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your methodology for capturing user requirements and give examples and references where it has been employed previously.</w:t>
            </w:r>
          </w:p>
        </w:tc>
      </w:tr>
      <w:tr w:rsidR="002D3CE6" w14:paraId="55DB804A"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612C2188" w14:textId="77777777" w:rsidR="002D3CE6" w:rsidRDefault="002D3CE6" w:rsidP="00627522">
            <w:pPr>
              <w:pStyle w:val="ListParagraph"/>
              <w:numPr>
                <w:ilvl w:val="0"/>
                <w:numId w:val="13"/>
              </w:numPr>
              <w:jc w:val="both"/>
            </w:pPr>
          </w:p>
        </w:tc>
        <w:tc>
          <w:tcPr>
            <w:tcW w:w="1418" w:type="dxa"/>
          </w:tcPr>
          <w:p w14:paraId="750F5889"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68C482D1"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your solution design methodology. Please give examples and references to where it has been employed previously.</w:t>
            </w:r>
          </w:p>
        </w:tc>
      </w:tr>
      <w:tr w:rsidR="002D3CE6" w14:paraId="434B6846"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B85D1D" w14:textId="77777777" w:rsidR="002D3CE6" w:rsidRDefault="002D3CE6" w:rsidP="00627522">
            <w:pPr>
              <w:pStyle w:val="ListParagraph"/>
              <w:numPr>
                <w:ilvl w:val="0"/>
                <w:numId w:val="13"/>
              </w:numPr>
              <w:jc w:val="both"/>
            </w:pPr>
          </w:p>
        </w:tc>
        <w:tc>
          <w:tcPr>
            <w:tcW w:w="1418" w:type="dxa"/>
          </w:tcPr>
          <w:p w14:paraId="0ED90F3C"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382A2147" w14:textId="5462FD42"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6C9C7D8D"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3EEC2A35" w14:textId="77777777" w:rsidR="002D3CE6" w:rsidRDefault="002D3CE6" w:rsidP="00627522">
            <w:pPr>
              <w:pStyle w:val="ListParagraph"/>
              <w:numPr>
                <w:ilvl w:val="0"/>
                <w:numId w:val="13"/>
              </w:numPr>
              <w:jc w:val="both"/>
            </w:pPr>
          </w:p>
        </w:tc>
        <w:tc>
          <w:tcPr>
            <w:tcW w:w="1418" w:type="dxa"/>
          </w:tcPr>
          <w:p w14:paraId="051C18DC"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21F26F17" w14:textId="749AB32D"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bl>
    <w:p w14:paraId="5C7B1D86" w14:textId="77777777" w:rsidR="00005B03" w:rsidRDefault="00005B03" w:rsidP="00005B03"/>
    <w:p w14:paraId="52F01F13" w14:textId="5697B7F9" w:rsidR="00005B03" w:rsidRDefault="00005B03" w:rsidP="003D4F98">
      <w:pPr>
        <w:pStyle w:val="Heading2"/>
        <w:numPr>
          <w:ilvl w:val="2"/>
          <w:numId w:val="2"/>
        </w:numPr>
      </w:pPr>
      <w:r>
        <w:t>Development of the Solution</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1FC2149B"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116063" w14:textId="77777777" w:rsidR="00200889" w:rsidRPr="008C31F7" w:rsidRDefault="00200889" w:rsidP="003672AB">
            <w:pPr>
              <w:ind w:left="360"/>
              <w:jc w:val="both"/>
            </w:pPr>
            <w:r>
              <w:t>Req. #</w:t>
            </w:r>
          </w:p>
        </w:tc>
        <w:tc>
          <w:tcPr>
            <w:tcW w:w="1418" w:type="dxa"/>
          </w:tcPr>
          <w:p w14:paraId="07ABA384"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5EACA1A5"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318F61E0"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9D33BB" w14:textId="77777777" w:rsidR="002D3CE6" w:rsidRDefault="002D3CE6" w:rsidP="00627522">
            <w:pPr>
              <w:pStyle w:val="ListParagraph"/>
              <w:numPr>
                <w:ilvl w:val="0"/>
                <w:numId w:val="13"/>
              </w:numPr>
              <w:jc w:val="both"/>
            </w:pPr>
          </w:p>
        </w:tc>
        <w:tc>
          <w:tcPr>
            <w:tcW w:w="1418" w:type="dxa"/>
          </w:tcPr>
          <w:p w14:paraId="70D67A54" w14:textId="3B794FF6"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6F1FC9D8" w14:textId="2BDAA318"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tools used for development of the solution.</w:t>
            </w:r>
          </w:p>
        </w:tc>
      </w:tr>
      <w:tr w:rsidR="002D3CE6" w14:paraId="1737018B"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64AA9255" w14:textId="77777777" w:rsidR="002D3CE6" w:rsidRDefault="002D3CE6" w:rsidP="00627522">
            <w:pPr>
              <w:pStyle w:val="ListParagraph"/>
              <w:numPr>
                <w:ilvl w:val="0"/>
                <w:numId w:val="13"/>
              </w:numPr>
              <w:jc w:val="both"/>
            </w:pPr>
          </w:p>
        </w:tc>
        <w:tc>
          <w:tcPr>
            <w:tcW w:w="1418" w:type="dxa"/>
          </w:tcPr>
          <w:p w14:paraId="7EBCBD69"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29BB72FC" w14:textId="578A36FE"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 xml:space="preserve">Please outline the code handover procedure to </w:t>
            </w:r>
            <w:proofErr w:type="spellStart"/>
            <w:r>
              <w:t>MoL.</w:t>
            </w:r>
            <w:proofErr w:type="spellEnd"/>
          </w:p>
        </w:tc>
      </w:tr>
      <w:tr w:rsidR="002D3CE6" w14:paraId="19188CBE"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42FCBA" w14:textId="77777777" w:rsidR="002D3CE6" w:rsidRDefault="002D3CE6" w:rsidP="00627522">
            <w:pPr>
              <w:pStyle w:val="ListParagraph"/>
              <w:numPr>
                <w:ilvl w:val="0"/>
                <w:numId w:val="13"/>
              </w:numPr>
              <w:jc w:val="both"/>
            </w:pPr>
          </w:p>
        </w:tc>
        <w:tc>
          <w:tcPr>
            <w:tcW w:w="1418" w:type="dxa"/>
          </w:tcPr>
          <w:p w14:paraId="08E62D23"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015E48B9" w14:textId="5C3D1208"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tools used for testing during development and for static analysis of the code.</w:t>
            </w:r>
          </w:p>
        </w:tc>
      </w:tr>
      <w:tr w:rsidR="002D3CE6" w14:paraId="3738DB9C"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5DDC1CF4" w14:textId="77777777" w:rsidR="002D3CE6" w:rsidRDefault="002D3CE6" w:rsidP="00627522">
            <w:pPr>
              <w:pStyle w:val="ListParagraph"/>
              <w:numPr>
                <w:ilvl w:val="0"/>
                <w:numId w:val="13"/>
              </w:numPr>
              <w:jc w:val="both"/>
            </w:pPr>
          </w:p>
        </w:tc>
        <w:tc>
          <w:tcPr>
            <w:tcW w:w="1418" w:type="dxa"/>
          </w:tcPr>
          <w:p w14:paraId="604FB05E"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6C2DE1B5" w14:textId="2F683938"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how the patterns and code reuse will play role in the solution.</w:t>
            </w:r>
          </w:p>
        </w:tc>
      </w:tr>
      <w:tr w:rsidR="002D3CE6" w14:paraId="22ED4CD5"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0EA0E3" w14:textId="77777777" w:rsidR="002D3CE6" w:rsidRDefault="002D3CE6" w:rsidP="00627522">
            <w:pPr>
              <w:pStyle w:val="ListParagraph"/>
              <w:numPr>
                <w:ilvl w:val="0"/>
                <w:numId w:val="13"/>
              </w:numPr>
              <w:jc w:val="both"/>
            </w:pPr>
          </w:p>
        </w:tc>
        <w:tc>
          <w:tcPr>
            <w:tcW w:w="1418" w:type="dxa"/>
          </w:tcPr>
          <w:p w14:paraId="633ED145"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7BEF35BB" w14:textId="572FB014"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standards used in the solution (formats, protocols, high-level protocols for data exchange etc.).</w:t>
            </w:r>
          </w:p>
        </w:tc>
      </w:tr>
      <w:tr w:rsidR="002D3CE6" w14:paraId="63E336CA"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5496B798" w14:textId="77777777" w:rsidR="002D3CE6" w:rsidRDefault="002D3CE6" w:rsidP="00627522">
            <w:pPr>
              <w:pStyle w:val="ListParagraph"/>
              <w:numPr>
                <w:ilvl w:val="0"/>
                <w:numId w:val="13"/>
              </w:numPr>
              <w:jc w:val="both"/>
            </w:pPr>
          </w:p>
        </w:tc>
        <w:tc>
          <w:tcPr>
            <w:tcW w:w="1418" w:type="dxa"/>
          </w:tcPr>
          <w:p w14:paraId="350E188A"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78D02332" w14:textId="7C55DD38"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the standard tools used for integration with other institutions.</w:t>
            </w:r>
          </w:p>
        </w:tc>
      </w:tr>
    </w:tbl>
    <w:p w14:paraId="1579BB41" w14:textId="77777777" w:rsidR="00200889" w:rsidRPr="00200889" w:rsidRDefault="00200889" w:rsidP="00200889"/>
    <w:p w14:paraId="1E29E161" w14:textId="6A0BFCF2" w:rsidR="00005B03" w:rsidRDefault="00044217" w:rsidP="00005B03">
      <w:pPr>
        <w:pStyle w:val="Heading2"/>
        <w:numPr>
          <w:ilvl w:val="2"/>
          <w:numId w:val="2"/>
        </w:numPr>
      </w:pPr>
      <w:r>
        <w:t>LMIS Web Portal</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37479977"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A9C16B" w14:textId="77777777" w:rsidR="00200889" w:rsidRPr="008C31F7" w:rsidRDefault="00200889" w:rsidP="003672AB">
            <w:pPr>
              <w:ind w:left="360"/>
              <w:jc w:val="both"/>
            </w:pPr>
            <w:r>
              <w:t>Req. #</w:t>
            </w:r>
          </w:p>
        </w:tc>
        <w:tc>
          <w:tcPr>
            <w:tcW w:w="1418" w:type="dxa"/>
          </w:tcPr>
          <w:p w14:paraId="306E0A34"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088A28B0"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773BF6CA"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D7468B" w14:textId="77777777" w:rsidR="002D3CE6" w:rsidRDefault="002D3CE6" w:rsidP="00627522">
            <w:pPr>
              <w:pStyle w:val="ListParagraph"/>
              <w:numPr>
                <w:ilvl w:val="0"/>
                <w:numId w:val="13"/>
              </w:numPr>
              <w:jc w:val="both"/>
            </w:pPr>
          </w:p>
        </w:tc>
        <w:tc>
          <w:tcPr>
            <w:tcW w:w="1418" w:type="dxa"/>
          </w:tcPr>
          <w:p w14:paraId="6DBA13F1" w14:textId="1EBF55FC"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169BEF67" w14:textId="2AC3030F"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LMIS Portal technology.</w:t>
            </w:r>
          </w:p>
        </w:tc>
      </w:tr>
      <w:tr w:rsidR="002D3CE6" w14:paraId="6B6E1DDD"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5277A250" w14:textId="77777777" w:rsidR="002D3CE6" w:rsidRDefault="002D3CE6" w:rsidP="00627522">
            <w:pPr>
              <w:pStyle w:val="ListParagraph"/>
              <w:numPr>
                <w:ilvl w:val="0"/>
                <w:numId w:val="13"/>
              </w:numPr>
              <w:jc w:val="both"/>
            </w:pPr>
          </w:p>
        </w:tc>
        <w:tc>
          <w:tcPr>
            <w:tcW w:w="1418" w:type="dxa"/>
          </w:tcPr>
          <w:p w14:paraId="529AA583"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11CC7340" w14:textId="53DB86C9"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confirm, that the portal will use the same underlying technology as the rest of the solution.</w:t>
            </w:r>
          </w:p>
        </w:tc>
      </w:tr>
      <w:tr w:rsidR="002D3CE6" w14:paraId="545DC732"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7C894A" w14:textId="77777777" w:rsidR="002D3CE6" w:rsidRDefault="002D3CE6" w:rsidP="00627522">
            <w:pPr>
              <w:pStyle w:val="ListParagraph"/>
              <w:numPr>
                <w:ilvl w:val="0"/>
                <w:numId w:val="13"/>
              </w:numPr>
              <w:jc w:val="both"/>
            </w:pPr>
          </w:p>
        </w:tc>
        <w:tc>
          <w:tcPr>
            <w:tcW w:w="1418" w:type="dxa"/>
          </w:tcPr>
          <w:p w14:paraId="16ABCC34"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57C5A528" w14:textId="6A6704A4"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how the portal will be accessible from the devices (smartphones, tablets, etc.).</w:t>
            </w:r>
          </w:p>
        </w:tc>
      </w:tr>
      <w:tr w:rsidR="002D3CE6" w14:paraId="401288A1"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2CAFB6EF" w14:textId="77777777" w:rsidR="002D3CE6" w:rsidRDefault="002D3CE6" w:rsidP="00627522">
            <w:pPr>
              <w:pStyle w:val="ListParagraph"/>
              <w:numPr>
                <w:ilvl w:val="0"/>
                <w:numId w:val="13"/>
              </w:numPr>
              <w:jc w:val="both"/>
            </w:pPr>
          </w:p>
        </w:tc>
        <w:tc>
          <w:tcPr>
            <w:tcW w:w="1418" w:type="dxa"/>
          </w:tcPr>
          <w:p w14:paraId="6C09CCA2"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4EFC4C93" w14:textId="2F391023"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how the portal will be accessible for visually impaired persons and persons with other types of disabilities.</w:t>
            </w:r>
          </w:p>
        </w:tc>
      </w:tr>
      <w:tr w:rsidR="002D3CE6" w14:paraId="69810E32"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C6214A" w14:textId="77777777" w:rsidR="002D3CE6" w:rsidRDefault="002D3CE6" w:rsidP="00627522">
            <w:pPr>
              <w:pStyle w:val="ListParagraph"/>
              <w:numPr>
                <w:ilvl w:val="0"/>
                <w:numId w:val="13"/>
              </w:numPr>
              <w:jc w:val="both"/>
            </w:pPr>
          </w:p>
        </w:tc>
        <w:tc>
          <w:tcPr>
            <w:tcW w:w="1418" w:type="dxa"/>
          </w:tcPr>
          <w:p w14:paraId="78F7CE40"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55B05A32" w14:textId="3C0454A3"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t>Please state which branding guidelines will be used for the portal UI.</w:t>
            </w:r>
          </w:p>
        </w:tc>
      </w:tr>
    </w:tbl>
    <w:p w14:paraId="68F3BD15" w14:textId="77777777" w:rsidR="00200889" w:rsidRPr="00200889" w:rsidRDefault="00200889" w:rsidP="00200889"/>
    <w:p w14:paraId="0EF4CE6D" w14:textId="1D4F292F" w:rsidR="00005B03" w:rsidRDefault="00044217" w:rsidP="00676982">
      <w:pPr>
        <w:pStyle w:val="Heading2"/>
        <w:numPr>
          <w:ilvl w:val="2"/>
          <w:numId w:val="2"/>
        </w:numPr>
      </w:pPr>
      <w:r>
        <w:t>Integration &amp; Data Exchange \ Government Service Bus</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2824E828"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6941CD" w14:textId="77777777" w:rsidR="00200889" w:rsidRPr="008C31F7" w:rsidRDefault="00200889" w:rsidP="003672AB">
            <w:pPr>
              <w:ind w:left="360"/>
              <w:jc w:val="both"/>
            </w:pPr>
            <w:r>
              <w:t>Req. #</w:t>
            </w:r>
          </w:p>
        </w:tc>
        <w:tc>
          <w:tcPr>
            <w:tcW w:w="1418" w:type="dxa"/>
          </w:tcPr>
          <w:p w14:paraId="570E49B0"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5A2DBFD3"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19A95FEE"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EB0C97" w14:textId="77777777" w:rsidR="002D3CE6" w:rsidRDefault="002D3CE6" w:rsidP="00627522">
            <w:pPr>
              <w:pStyle w:val="ListParagraph"/>
              <w:numPr>
                <w:ilvl w:val="0"/>
                <w:numId w:val="13"/>
              </w:numPr>
              <w:jc w:val="both"/>
            </w:pPr>
          </w:p>
        </w:tc>
        <w:tc>
          <w:tcPr>
            <w:tcW w:w="1418" w:type="dxa"/>
          </w:tcPr>
          <w:p w14:paraId="164ED054" w14:textId="349460C1"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689AE754"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6C8CD27F"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11D1DBD8" w14:textId="77777777" w:rsidR="002D3CE6" w:rsidRDefault="002D3CE6" w:rsidP="00627522">
            <w:pPr>
              <w:pStyle w:val="ListParagraph"/>
              <w:numPr>
                <w:ilvl w:val="0"/>
                <w:numId w:val="13"/>
              </w:numPr>
              <w:jc w:val="both"/>
            </w:pPr>
          </w:p>
        </w:tc>
        <w:tc>
          <w:tcPr>
            <w:tcW w:w="1418" w:type="dxa"/>
          </w:tcPr>
          <w:p w14:paraId="3AEBB1A7"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7F0B38BE"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r w:rsidR="002D3CE6" w14:paraId="7AB10C15"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744D8A" w14:textId="77777777" w:rsidR="002D3CE6" w:rsidRDefault="002D3CE6" w:rsidP="00627522">
            <w:pPr>
              <w:pStyle w:val="ListParagraph"/>
              <w:numPr>
                <w:ilvl w:val="0"/>
                <w:numId w:val="13"/>
              </w:numPr>
              <w:jc w:val="both"/>
            </w:pPr>
          </w:p>
        </w:tc>
        <w:tc>
          <w:tcPr>
            <w:tcW w:w="1418" w:type="dxa"/>
          </w:tcPr>
          <w:p w14:paraId="15CFADA2"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5B44D520"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163CD94A"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75296B33" w14:textId="77777777" w:rsidR="002D3CE6" w:rsidRDefault="002D3CE6" w:rsidP="00627522">
            <w:pPr>
              <w:pStyle w:val="ListParagraph"/>
              <w:numPr>
                <w:ilvl w:val="0"/>
                <w:numId w:val="13"/>
              </w:numPr>
              <w:jc w:val="both"/>
            </w:pPr>
          </w:p>
        </w:tc>
        <w:tc>
          <w:tcPr>
            <w:tcW w:w="1418" w:type="dxa"/>
          </w:tcPr>
          <w:p w14:paraId="5102812E"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6822B313"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bl>
    <w:p w14:paraId="00EBBAC8" w14:textId="77777777" w:rsidR="00200889" w:rsidRPr="00200889" w:rsidRDefault="00200889" w:rsidP="00200889"/>
    <w:p w14:paraId="1F811370" w14:textId="2831FA78" w:rsidR="00005B03" w:rsidRDefault="00044217" w:rsidP="00005B03">
      <w:pPr>
        <w:pStyle w:val="Heading2"/>
        <w:numPr>
          <w:ilvl w:val="2"/>
          <w:numId w:val="2"/>
        </w:numPr>
      </w:pPr>
      <w:r>
        <w:t xml:space="preserve"> </w:t>
      </w:r>
      <w:r w:rsidRPr="00044217">
        <w:t>Required Solution Infrastructure</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4A2A5623"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373097" w14:textId="77777777" w:rsidR="00200889" w:rsidRPr="008C31F7" w:rsidRDefault="00200889" w:rsidP="003672AB">
            <w:pPr>
              <w:ind w:left="360"/>
              <w:jc w:val="both"/>
            </w:pPr>
            <w:r>
              <w:t>Req. #</w:t>
            </w:r>
          </w:p>
        </w:tc>
        <w:tc>
          <w:tcPr>
            <w:tcW w:w="1418" w:type="dxa"/>
          </w:tcPr>
          <w:p w14:paraId="1A4FB4E6"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7EDB9D31"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38138B6B"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3767F0" w14:textId="77777777" w:rsidR="002D3CE6" w:rsidRDefault="002D3CE6" w:rsidP="00627522">
            <w:pPr>
              <w:pStyle w:val="ListParagraph"/>
              <w:numPr>
                <w:ilvl w:val="0"/>
                <w:numId w:val="13"/>
              </w:numPr>
              <w:jc w:val="both"/>
            </w:pPr>
          </w:p>
        </w:tc>
        <w:tc>
          <w:tcPr>
            <w:tcW w:w="1418" w:type="dxa"/>
          </w:tcPr>
          <w:p w14:paraId="499B3941" w14:textId="230DE161"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62F04F00" w14:textId="7B9534BA"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how many environments will there be used to develop, test, stage and deploy the solution.</w:t>
            </w:r>
          </w:p>
        </w:tc>
      </w:tr>
      <w:tr w:rsidR="002D3CE6" w14:paraId="7664CF36"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60D8483C" w14:textId="77777777" w:rsidR="002D3CE6" w:rsidRDefault="002D3CE6" w:rsidP="00627522">
            <w:pPr>
              <w:pStyle w:val="ListParagraph"/>
              <w:numPr>
                <w:ilvl w:val="0"/>
                <w:numId w:val="13"/>
              </w:numPr>
              <w:jc w:val="both"/>
            </w:pPr>
          </w:p>
        </w:tc>
        <w:tc>
          <w:tcPr>
            <w:tcW w:w="1418" w:type="dxa"/>
          </w:tcPr>
          <w:p w14:paraId="645800C2"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1F21FFF3" w14:textId="41B6FEDB"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the requirements on Ministry of Labour infrastructure (networking, server).</w:t>
            </w:r>
          </w:p>
        </w:tc>
      </w:tr>
      <w:tr w:rsidR="002D3CE6" w14:paraId="504C1B5F"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6E44D4" w14:textId="77777777" w:rsidR="002D3CE6" w:rsidRDefault="002D3CE6" w:rsidP="00627522">
            <w:pPr>
              <w:pStyle w:val="ListParagraph"/>
              <w:numPr>
                <w:ilvl w:val="0"/>
                <w:numId w:val="13"/>
              </w:numPr>
              <w:jc w:val="both"/>
            </w:pPr>
          </w:p>
        </w:tc>
        <w:tc>
          <w:tcPr>
            <w:tcW w:w="1418" w:type="dxa"/>
          </w:tcPr>
          <w:p w14:paraId="65533661"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445A1E60" w14:textId="2F3F4124"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requirements on Ministry of Labour personnel operating and maintaining the solution.</w:t>
            </w:r>
          </w:p>
        </w:tc>
      </w:tr>
      <w:tr w:rsidR="002D3CE6" w14:paraId="2141D4F1"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12C2E4D4" w14:textId="77777777" w:rsidR="002D3CE6" w:rsidRDefault="002D3CE6" w:rsidP="00627522">
            <w:pPr>
              <w:pStyle w:val="ListParagraph"/>
              <w:numPr>
                <w:ilvl w:val="0"/>
                <w:numId w:val="13"/>
              </w:numPr>
              <w:jc w:val="both"/>
            </w:pPr>
          </w:p>
        </w:tc>
        <w:tc>
          <w:tcPr>
            <w:tcW w:w="1418" w:type="dxa"/>
          </w:tcPr>
          <w:p w14:paraId="59D16045"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50672D4D" w14:textId="4E675536"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the requirements on the backup and restore of the solution.</w:t>
            </w:r>
          </w:p>
        </w:tc>
      </w:tr>
      <w:tr w:rsidR="002D3CE6" w14:paraId="458CCC5C"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402C3D" w14:textId="77777777" w:rsidR="002D3CE6" w:rsidRDefault="002D3CE6" w:rsidP="00627522">
            <w:pPr>
              <w:pStyle w:val="ListParagraph"/>
              <w:numPr>
                <w:ilvl w:val="0"/>
                <w:numId w:val="13"/>
              </w:numPr>
              <w:jc w:val="both"/>
            </w:pPr>
          </w:p>
        </w:tc>
        <w:tc>
          <w:tcPr>
            <w:tcW w:w="1418" w:type="dxa"/>
          </w:tcPr>
          <w:p w14:paraId="73EE1E09"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11034578" w14:textId="7BA104B4"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 xml:space="preserve">Please outline the scalability of the solution and resulting requirements on the </w:t>
            </w:r>
            <w:proofErr w:type="spellStart"/>
            <w:r>
              <w:t>MoL</w:t>
            </w:r>
            <w:proofErr w:type="spellEnd"/>
            <w:r>
              <w:t xml:space="preserve"> infrastructure.</w:t>
            </w:r>
          </w:p>
        </w:tc>
      </w:tr>
      <w:tr w:rsidR="002D3CE6" w14:paraId="6D12AE29"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03CE53EA" w14:textId="77777777" w:rsidR="002D3CE6" w:rsidRDefault="002D3CE6" w:rsidP="00627522">
            <w:pPr>
              <w:pStyle w:val="ListParagraph"/>
              <w:numPr>
                <w:ilvl w:val="0"/>
                <w:numId w:val="13"/>
              </w:numPr>
              <w:jc w:val="both"/>
            </w:pPr>
          </w:p>
        </w:tc>
        <w:tc>
          <w:tcPr>
            <w:tcW w:w="1418" w:type="dxa"/>
          </w:tcPr>
          <w:p w14:paraId="1D75DA67"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4D486334" w14:textId="7522D174"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 xml:space="preserve">Please outline the availability of the solution and resulting requirements on the </w:t>
            </w:r>
            <w:proofErr w:type="spellStart"/>
            <w:r>
              <w:t>MoL</w:t>
            </w:r>
            <w:proofErr w:type="spellEnd"/>
            <w:r>
              <w:t xml:space="preserve"> infrastructure (redundancy, special SW/HW).</w:t>
            </w:r>
          </w:p>
        </w:tc>
      </w:tr>
    </w:tbl>
    <w:p w14:paraId="35CA68CA" w14:textId="6DBF9C9D" w:rsidR="00005B03" w:rsidRDefault="00005B03" w:rsidP="00A400AC"/>
    <w:p w14:paraId="69197BDF" w14:textId="05F13315" w:rsidR="00005B03" w:rsidRDefault="00044217" w:rsidP="00005B03">
      <w:pPr>
        <w:pStyle w:val="Heading2"/>
        <w:numPr>
          <w:ilvl w:val="2"/>
          <w:numId w:val="2"/>
        </w:numPr>
      </w:pPr>
      <w:r w:rsidRPr="00044217">
        <w:t>System Delivery and System Documentation</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22AEF9D0"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CF05DA" w14:textId="77777777" w:rsidR="00200889" w:rsidRPr="008C31F7" w:rsidRDefault="00200889" w:rsidP="003672AB">
            <w:pPr>
              <w:ind w:left="360"/>
              <w:jc w:val="both"/>
            </w:pPr>
            <w:r>
              <w:t>Req. #</w:t>
            </w:r>
          </w:p>
        </w:tc>
        <w:tc>
          <w:tcPr>
            <w:tcW w:w="1418" w:type="dxa"/>
          </w:tcPr>
          <w:p w14:paraId="4E202A3D"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43014488"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695E9928"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B26353" w14:textId="77777777" w:rsidR="002D3CE6" w:rsidRDefault="002D3CE6" w:rsidP="00627522">
            <w:pPr>
              <w:pStyle w:val="ListParagraph"/>
              <w:numPr>
                <w:ilvl w:val="0"/>
                <w:numId w:val="13"/>
              </w:numPr>
              <w:jc w:val="both"/>
            </w:pPr>
          </w:p>
        </w:tc>
        <w:tc>
          <w:tcPr>
            <w:tcW w:w="1418" w:type="dxa"/>
          </w:tcPr>
          <w:p w14:paraId="2F993AEC" w14:textId="0D3E6624"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24764C6C"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1103B45C"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6D269022" w14:textId="77777777" w:rsidR="002D3CE6" w:rsidRDefault="002D3CE6" w:rsidP="00627522">
            <w:pPr>
              <w:pStyle w:val="ListParagraph"/>
              <w:numPr>
                <w:ilvl w:val="0"/>
                <w:numId w:val="13"/>
              </w:numPr>
              <w:jc w:val="both"/>
            </w:pPr>
          </w:p>
        </w:tc>
        <w:tc>
          <w:tcPr>
            <w:tcW w:w="1418" w:type="dxa"/>
          </w:tcPr>
          <w:p w14:paraId="7B746B2C"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3C407CE2"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r w:rsidR="002D3CE6" w14:paraId="342E40B4"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2AE11F" w14:textId="77777777" w:rsidR="002D3CE6" w:rsidRDefault="002D3CE6" w:rsidP="00627522">
            <w:pPr>
              <w:pStyle w:val="ListParagraph"/>
              <w:numPr>
                <w:ilvl w:val="0"/>
                <w:numId w:val="13"/>
              </w:numPr>
              <w:jc w:val="both"/>
            </w:pPr>
          </w:p>
        </w:tc>
        <w:tc>
          <w:tcPr>
            <w:tcW w:w="1418" w:type="dxa"/>
          </w:tcPr>
          <w:p w14:paraId="460B48D7"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39F62D22"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510D80EA"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6D74FA93" w14:textId="77777777" w:rsidR="002D3CE6" w:rsidRDefault="002D3CE6" w:rsidP="00627522">
            <w:pPr>
              <w:pStyle w:val="ListParagraph"/>
              <w:numPr>
                <w:ilvl w:val="0"/>
                <w:numId w:val="13"/>
              </w:numPr>
              <w:jc w:val="both"/>
            </w:pPr>
          </w:p>
        </w:tc>
        <w:tc>
          <w:tcPr>
            <w:tcW w:w="1418" w:type="dxa"/>
          </w:tcPr>
          <w:p w14:paraId="3BBDDAA7"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7D7A1F3E"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bl>
    <w:p w14:paraId="1141510C" w14:textId="77777777" w:rsidR="00200889" w:rsidRPr="00200889" w:rsidRDefault="00200889" w:rsidP="00200889"/>
    <w:p w14:paraId="1F024FC0" w14:textId="11B1FFD8" w:rsidR="00005B03" w:rsidRDefault="00005B03" w:rsidP="00005B03"/>
    <w:p w14:paraId="393D238B" w14:textId="6428B9BA" w:rsidR="00005B03" w:rsidRDefault="00044217" w:rsidP="00005B03">
      <w:pPr>
        <w:pStyle w:val="Heading2"/>
        <w:numPr>
          <w:ilvl w:val="2"/>
          <w:numId w:val="2"/>
        </w:numPr>
      </w:pPr>
      <w:r w:rsidRPr="00044217">
        <w:t>Information System Security</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39EC157F"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6A529E" w14:textId="77777777" w:rsidR="00200889" w:rsidRPr="008C31F7" w:rsidRDefault="00200889" w:rsidP="003672AB">
            <w:pPr>
              <w:ind w:left="360"/>
              <w:jc w:val="both"/>
            </w:pPr>
            <w:r>
              <w:t>Req. #</w:t>
            </w:r>
          </w:p>
        </w:tc>
        <w:tc>
          <w:tcPr>
            <w:tcW w:w="1418" w:type="dxa"/>
          </w:tcPr>
          <w:p w14:paraId="26F045C6"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6AB1969E"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57FACEDC"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D1C5C1" w14:textId="77777777" w:rsidR="002D3CE6" w:rsidRDefault="002D3CE6" w:rsidP="00627522">
            <w:pPr>
              <w:pStyle w:val="ListParagraph"/>
              <w:numPr>
                <w:ilvl w:val="0"/>
                <w:numId w:val="13"/>
              </w:numPr>
              <w:jc w:val="both"/>
            </w:pPr>
          </w:p>
        </w:tc>
        <w:tc>
          <w:tcPr>
            <w:tcW w:w="1418" w:type="dxa"/>
          </w:tcPr>
          <w:p w14:paraId="5E9C5EE5" w14:textId="7EE62C14"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2FF1529B" w14:textId="5BD46864"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the solution security architecture.</w:t>
            </w:r>
          </w:p>
        </w:tc>
      </w:tr>
      <w:tr w:rsidR="002D3CE6" w14:paraId="0E6AF7EF"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38F1436F" w14:textId="77777777" w:rsidR="002D3CE6" w:rsidRDefault="002D3CE6" w:rsidP="00627522">
            <w:pPr>
              <w:pStyle w:val="ListParagraph"/>
              <w:numPr>
                <w:ilvl w:val="0"/>
                <w:numId w:val="13"/>
              </w:numPr>
              <w:jc w:val="both"/>
            </w:pPr>
          </w:p>
        </w:tc>
        <w:tc>
          <w:tcPr>
            <w:tcW w:w="1418" w:type="dxa"/>
          </w:tcPr>
          <w:p w14:paraId="1AB4D68A"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26971E1D" w14:textId="4A6D9A7B"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r>
              <w:t>Please outline your methodology for identifying and creating user roles and their associated permissions. Also outline the foreseen structure of the roles within the system.</w:t>
            </w:r>
          </w:p>
        </w:tc>
      </w:tr>
      <w:tr w:rsidR="002D3CE6" w14:paraId="2FBB6895"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858E4D" w14:textId="77777777" w:rsidR="002D3CE6" w:rsidRDefault="002D3CE6" w:rsidP="00627522">
            <w:pPr>
              <w:pStyle w:val="ListParagraph"/>
              <w:numPr>
                <w:ilvl w:val="0"/>
                <w:numId w:val="13"/>
              </w:numPr>
              <w:jc w:val="both"/>
            </w:pPr>
          </w:p>
        </w:tc>
        <w:tc>
          <w:tcPr>
            <w:tcW w:w="1418" w:type="dxa"/>
          </w:tcPr>
          <w:p w14:paraId="58B0DB64"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13DD66BF"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r>
    </w:tbl>
    <w:p w14:paraId="0969F861" w14:textId="77777777" w:rsidR="00200889" w:rsidRPr="00200889" w:rsidRDefault="00200889" w:rsidP="00200889"/>
    <w:p w14:paraId="348B08BF" w14:textId="3250B1D0" w:rsidR="00005B03" w:rsidRDefault="00044217" w:rsidP="00005B03">
      <w:pPr>
        <w:pStyle w:val="Heading2"/>
        <w:numPr>
          <w:ilvl w:val="2"/>
          <w:numId w:val="2"/>
        </w:numPr>
      </w:pPr>
      <w:r w:rsidRPr="00044217">
        <w:t>Knowledge Transfer and Training</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46D4574C"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8F6334" w14:textId="77777777" w:rsidR="00200889" w:rsidRPr="008C31F7" w:rsidRDefault="00200889" w:rsidP="003672AB">
            <w:pPr>
              <w:ind w:left="360"/>
              <w:jc w:val="both"/>
            </w:pPr>
            <w:r>
              <w:t>Req. #</w:t>
            </w:r>
          </w:p>
        </w:tc>
        <w:tc>
          <w:tcPr>
            <w:tcW w:w="1418" w:type="dxa"/>
          </w:tcPr>
          <w:p w14:paraId="65DD8613"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7E6D6BFA"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26B940DF"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25D3A7" w14:textId="77777777" w:rsidR="002D3CE6" w:rsidRDefault="002D3CE6" w:rsidP="00627522">
            <w:pPr>
              <w:pStyle w:val="ListParagraph"/>
              <w:numPr>
                <w:ilvl w:val="0"/>
                <w:numId w:val="13"/>
              </w:numPr>
              <w:jc w:val="both"/>
            </w:pPr>
          </w:p>
        </w:tc>
        <w:tc>
          <w:tcPr>
            <w:tcW w:w="1418" w:type="dxa"/>
          </w:tcPr>
          <w:p w14:paraId="55358DBA" w14:textId="697AB969"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028AED2B"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20DC2D32"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2BFA71F9" w14:textId="77777777" w:rsidR="002D3CE6" w:rsidRDefault="002D3CE6" w:rsidP="00627522">
            <w:pPr>
              <w:pStyle w:val="ListParagraph"/>
              <w:numPr>
                <w:ilvl w:val="0"/>
                <w:numId w:val="13"/>
              </w:numPr>
              <w:jc w:val="both"/>
            </w:pPr>
          </w:p>
        </w:tc>
        <w:tc>
          <w:tcPr>
            <w:tcW w:w="1418" w:type="dxa"/>
          </w:tcPr>
          <w:p w14:paraId="41F32876"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286409E4"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r w:rsidR="002D3CE6" w14:paraId="51F09016"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BEA7F0" w14:textId="77777777" w:rsidR="002D3CE6" w:rsidRDefault="002D3CE6" w:rsidP="00627522">
            <w:pPr>
              <w:pStyle w:val="ListParagraph"/>
              <w:numPr>
                <w:ilvl w:val="0"/>
                <w:numId w:val="13"/>
              </w:numPr>
              <w:jc w:val="both"/>
            </w:pPr>
          </w:p>
        </w:tc>
        <w:tc>
          <w:tcPr>
            <w:tcW w:w="1418" w:type="dxa"/>
          </w:tcPr>
          <w:p w14:paraId="623D74AF"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6AB236E3"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1E4B45CB"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14D46BDE" w14:textId="77777777" w:rsidR="002D3CE6" w:rsidRDefault="002D3CE6" w:rsidP="00627522">
            <w:pPr>
              <w:pStyle w:val="ListParagraph"/>
              <w:numPr>
                <w:ilvl w:val="0"/>
                <w:numId w:val="13"/>
              </w:numPr>
              <w:jc w:val="both"/>
            </w:pPr>
          </w:p>
        </w:tc>
        <w:tc>
          <w:tcPr>
            <w:tcW w:w="1418" w:type="dxa"/>
          </w:tcPr>
          <w:p w14:paraId="343AEF41"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53F94EA7"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bl>
    <w:p w14:paraId="3097B4FF" w14:textId="54DB6173" w:rsidR="00005B03" w:rsidRDefault="00005B03" w:rsidP="00A400AC"/>
    <w:p w14:paraId="7F365F5A" w14:textId="64DE3445" w:rsidR="00005B03" w:rsidRDefault="00044217" w:rsidP="006B38E2">
      <w:pPr>
        <w:pStyle w:val="Heading2"/>
        <w:numPr>
          <w:ilvl w:val="2"/>
          <w:numId w:val="2"/>
        </w:numPr>
      </w:pPr>
      <w:r w:rsidRPr="00044217">
        <w:t>Operations Support, Maintenance and Warranty</w:t>
      </w:r>
    </w:p>
    <w:tbl>
      <w:tblPr>
        <w:tblStyle w:val="GridTable4-Accent51"/>
        <w:tblW w:w="0" w:type="auto"/>
        <w:tblLayout w:type="fixed"/>
        <w:tblLook w:val="04A0" w:firstRow="1" w:lastRow="0" w:firstColumn="1" w:lastColumn="0" w:noHBand="0" w:noVBand="1"/>
      </w:tblPr>
      <w:tblGrid>
        <w:gridCol w:w="1384"/>
        <w:gridCol w:w="1418"/>
        <w:gridCol w:w="6548"/>
      </w:tblGrid>
      <w:tr w:rsidR="00200889" w14:paraId="3657D948"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6B9061" w14:textId="77777777" w:rsidR="00200889" w:rsidRPr="008C31F7" w:rsidRDefault="00200889" w:rsidP="003672AB">
            <w:pPr>
              <w:ind w:left="360"/>
              <w:jc w:val="both"/>
            </w:pPr>
            <w:r>
              <w:t>Req. #</w:t>
            </w:r>
          </w:p>
        </w:tc>
        <w:tc>
          <w:tcPr>
            <w:tcW w:w="1418" w:type="dxa"/>
          </w:tcPr>
          <w:p w14:paraId="0C8EDAF1"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5F721336" w14:textId="77777777" w:rsidR="00200889" w:rsidRPr="0094079F" w:rsidRDefault="00200889"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602C5A46"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3770C0" w14:textId="77777777" w:rsidR="002D3CE6" w:rsidRDefault="002D3CE6" w:rsidP="00627522">
            <w:pPr>
              <w:pStyle w:val="ListParagraph"/>
              <w:numPr>
                <w:ilvl w:val="0"/>
                <w:numId w:val="13"/>
              </w:numPr>
              <w:jc w:val="both"/>
            </w:pPr>
          </w:p>
        </w:tc>
        <w:tc>
          <w:tcPr>
            <w:tcW w:w="1418" w:type="dxa"/>
          </w:tcPr>
          <w:p w14:paraId="60ED6E88" w14:textId="6324CC24"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0FB6501E"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31977DC9"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2090254B" w14:textId="77777777" w:rsidR="002D3CE6" w:rsidRDefault="002D3CE6" w:rsidP="00627522">
            <w:pPr>
              <w:pStyle w:val="ListParagraph"/>
              <w:numPr>
                <w:ilvl w:val="0"/>
                <w:numId w:val="13"/>
              </w:numPr>
              <w:jc w:val="both"/>
            </w:pPr>
          </w:p>
        </w:tc>
        <w:tc>
          <w:tcPr>
            <w:tcW w:w="1418" w:type="dxa"/>
          </w:tcPr>
          <w:p w14:paraId="54F37D5F"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1C1D7829"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r w:rsidR="002D3CE6" w14:paraId="5103DC4E"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C14709" w14:textId="77777777" w:rsidR="002D3CE6" w:rsidRDefault="002D3CE6" w:rsidP="00627522">
            <w:pPr>
              <w:pStyle w:val="ListParagraph"/>
              <w:numPr>
                <w:ilvl w:val="0"/>
                <w:numId w:val="13"/>
              </w:numPr>
              <w:jc w:val="both"/>
            </w:pPr>
          </w:p>
        </w:tc>
        <w:tc>
          <w:tcPr>
            <w:tcW w:w="1418" w:type="dxa"/>
          </w:tcPr>
          <w:p w14:paraId="60CEF4E4"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7E95B9BF"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p>
        </w:tc>
      </w:tr>
      <w:tr w:rsidR="002D3CE6" w14:paraId="06ACE664"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1C27895C" w14:textId="77777777" w:rsidR="002D3CE6" w:rsidRDefault="002D3CE6" w:rsidP="00627522">
            <w:pPr>
              <w:pStyle w:val="ListParagraph"/>
              <w:numPr>
                <w:ilvl w:val="0"/>
                <w:numId w:val="13"/>
              </w:numPr>
              <w:jc w:val="both"/>
            </w:pPr>
          </w:p>
        </w:tc>
        <w:tc>
          <w:tcPr>
            <w:tcW w:w="1418" w:type="dxa"/>
          </w:tcPr>
          <w:p w14:paraId="33CD4CEA"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660C7337"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p>
        </w:tc>
      </w:tr>
    </w:tbl>
    <w:p w14:paraId="5CC4D593" w14:textId="471E6257" w:rsidR="00005B03" w:rsidRDefault="00005B03" w:rsidP="00005B03"/>
    <w:p w14:paraId="73AF8B27" w14:textId="004925DA" w:rsidR="00005B03" w:rsidRDefault="00044217" w:rsidP="00C74E9F">
      <w:pPr>
        <w:pStyle w:val="Heading2"/>
        <w:numPr>
          <w:ilvl w:val="2"/>
          <w:numId w:val="2"/>
        </w:numPr>
      </w:pPr>
      <w:r w:rsidRPr="00044217">
        <w:t>Project Management and Quality Management</w:t>
      </w:r>
    </w:p>
    <w:tbl>
      <w:tblPr>
        <w:tblStyle w:val="GridTable4-Accent51"/>
        <w:tblW w:w="0" w:type="auto"/>
        <w:tblLayout w:type="fixed"/>
        <w:tblLook w:val="04A0" w:firstRow="1" w:lastRow="0" w:firstColumn="1" w:lastColumn="0" w:noHBand="0" w:noVBand="1"/>
      </w:tblPr>
      <w:tblGrid>
        <w:gridCol w:w="1384"/>
        <w:gridCol w:w="1418"/>
        <w:gridCol w:w="6548"/>
      </w:tblGrid>
      <w:tr w:rsidR="00005B03" w14:paraId="5E0C24D4" w14:textId="77777777" w:rsidTr="0036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91445A" w14:textId="77777777" w:rsidR="00005B03" w:rsidRPr="008C31F7" w:rsidRDefault="00005B03" w:rsidP="003672AB">
            <w:pPr>
              <w:ind w:left="360"/>
              <w:jc w:val="both"/>
            </w:pPr>
            <w:r>
              <w:t>Req. #</w:t>
            </w:r>
          </w:p>
        </w:tc>
        <w:tc>
          <w:tcPr>
            <w:tcW w:w="1418" w:type="dxa"/>
          </w:tcPr>
          <w:p w14:paraId="3FF80836" w14:textId="77777777" w:rsidR="00005B03" w:rsidRPr="0094079F" w:rsidRDefault="00005B03" w:rsidP="003672AB">
            <w:pPr>
              <w:jc w:val="both"/>
              <w:cnfStyle w:val="100000000000" w:firstRow="1" w:lastRow="0" w:firstColumn="0" w:lastColumn="0" w:oddVBand="0" w:evenVBand="0" w:oddHBand="0" w:evenHBand="0" w:firstRowFirstColumn="0" w:firstRowLastColumn="0" w:lastRowFirstColumn="0" w:lastRowLastColumn="0"/>
            </w:pPr>
            <w:r>
              <w:t>Compliance</w:t>
            </w:r>
          </w:p>
        </w:tc>
        <w:tc>
          <w:tcPr>
            <w:tcW w:w="6548" w:type="dxa"/>
          </w:tcPr>
          <w:p w14:paraId="295FDF74" w14:textId="77777777" w:rsidR="00005B03" w:rsidRPr="0094079F" w:rsidRDefault="00005B03" w:rsidP="003672AB">
            <w:pPr>
              <w:jc w:val="both"/>
              <w:cnfStyle w:val="100000000000" w:firstRow="1" w:lastRow="0" w:firstColumn="0" w:lastColumn="0" w:oddVBand="0" w:evenVBand="0" w:oddHBand="0" w:evenHBand="0" w:firstRowFirstColumn="0" w:firstRowLastColumn="0" w:lastRowFirstColumn="0" w:lastRowLastColumn="0"/>
            </w:pPr>
            <w:r>
              <w:t>Requirement</w:t>
            </w:r>
          </w:p>
        </w:tc>
      </w:tr>
      <w:tr w:rsidR="002D3CE6" w14:paraId="0318813F"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23612E" w14:textId="77777777" w:rsidR="002D3CE6" w:rsidRDefault="002D3CE6" w:rsidP="00627522">
            <w:pPr>
              <w:pStyle w:val="ListParagraph"/>
              <w:numPr>
                <w:ilvl w:val="0"/>
                <w:numId w:val="13"/>
              </w:numPr>
              <w:jc w:val="both"/>
            </w:pPr>
          </w:p>
        </w:tc>
        <w:tc>
          <w:tcPr>
            <w:tcW w:w="1418" w:type="dxa"/>
          </w:tcPr>
          <w:p w14:paraId="3F53E898" w14:textId="411C688B"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005B03">
              <w:rPr>
                <w:b/>
              </w:rPr>
              <w:t>C/P/N</w:t>
            </w:r>
          </w:p>
        </w:tc>
        <w:tc>
          <w:tcPr>
            <w:tcW w:w="6548" w:type="dxa"/>
          </w:tcPr>
          <w:p w14:paraId="110EE29E"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rsidRPr="008C31F7">
              <w:t xml:space="preserve">Please outline a project plan for this </w:t>
            </w:r>
            <w:r>
              <w:t>project</w:t>
            </w:r>
            <w:r w:rsidRPr="008C31F7">
              <w:t>.</w:t>
            </w:r>
          </w:p>
        </w:tc>
      </w:tr>
      <w:tr w:rsidR="002D3CE6" w14:paraId="039ABA3D"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5E230A0D" w14:textId="77777777" w:rsidR="002D3CE6" w:rsidRDefault="002D3CE6" w:rsidP="00627522">
            <w:pPr>
              <w:pStyle w:val="ListParagraph"/>
              <w:numPr>
                <w:ilvl w:val="0"/>
                <w:numId w:val="13"/>
              </w:numPr>
              <w:jc w:val="both"/>
            </w:pPr>
          </w:p>
        </w:tc>
        <w:tc>
          <w:tcPr>
            <w:tcW w:w="1418" w:type="dxa"/>
          </w:tcPr>
          <w:p w14:paraId="01458F76"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649D5A36"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rsidRPr="008C31F7">
              <w:t xml:space="preserve">Please outline a typical resource plan for this </w:t>
            </w:r>
            <w:r>
              <w:t>project (including roles and responsibilities)</w:t>
            </w:r>
            <w:r w:rsidRPr="008C31F7">
              <w:t>.</w:t>
            </w:r>
          </w:p>
        </w:tc>
      </w:tr>
      <w:tr w:rsidR="002D3CE6" w14:paraId="0794E144"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E77553" w14:textId="77777777" w:rsidR="002D3CE6" w:rsidRDefault="002D3CE6" w:rsidP="00627522">
            <w:pPr>
              <w:pStyle w:val="ListParagraph"/>
              <w:numPr>
                <w:ilvl w:val="0"/>
                <w:numId w:val="13"/>
              </w:numPr>
              <w:jc w:val="both"/>
            </w:pPr>
          </w:p>
        </w:tc>
        <w:tc>
          <w:tcPr>
            <w:tcW w:w="1418" w:type="dxa"/>
          </w:tcPr>
          <w:p w14:paraId="078CCFB7"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40095BCC"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your project team and give estimate of man days</w:t>
            </w:r>
          </w:p>
          <w:p w14:paraId="4213836A"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r>
              <w:t xml:space="preserve">required for each task. Include in this CVs of the project team. </w:t>
            </w:r>
          </w:p>
          <w:p w14:paraId="01A55F57"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p w14:paraId="40473A50"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Clearly state how many man days each team member will have on the project.</w:t>
            </w:r>
          </w:p>
        </w:tc>
      </w:tr>
      <w:tr w:rsidR="002D3CE6" w14:paraId="06AE82D6" w14:textId="77777777" w:rsidTr="003672AB">
        <w:tc>
          <w:tcPr>
            <w:cnfStyle w:val="001000000000" w:firstRow="0" w:lastRow="0" w:firstColumn="1" w:lastColumn="0" w:oddVBand="0" w:evenVBand="0" w:oddHBand="0" w:evenHBand="0" w:firstRowFirstColumn="0" w:firstRowLastColumn="0" w:lastRowFirstColumn="0" w:lastRowLastColumn="0"/>
            <w:tcW w:w="1384" w:type="dxa"/>
          </w:tcPr>
          <w:p w14:paraId="7592903E" w14:textId="77777777" w:rsidR="002D3CE6" w:rsidRDefault="002D3CE6" w:rsidP="00627522">
            <w:pPr>
              <w:pStyle w:val="ListParagraph"/>
              <w:numPr>
                <w:ilvl w:val="0"/>
                <w:numId w:val="13"/>
              </w:numPr>
              <w:jc w:val="both"/>
            </w:pPr>
          </w:p>
        </w:tc>
        <w:tc>
          <w:tcPr>
            <w:tcW w:w="1418" w:type="dxa"/>
          </w:tcPr>
          <w:p w14:paraId="12B4909D"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tc>
        <w:tc>
          <w:tcPr>
            <w:tcW w:w="6548" w:type="dxa"/>
          </w:tcPr>
          <w:p w14:paraId="341C94B4"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r>
              <w:t xml:space="preserve">Will the project team be based full time in </w:t>
            </w:r>
            <w:proofErr w:type="spellStart"/>
            <w:r>
              <w:t>MoL</w:t>
            </w:r>
            <w:proofErr w:type="spellEnd"/>
            <w:r>
              <w:t xml:space="preserve"> offices (or other institutions), full time in your company’s offices or a combination of both offices? </w:t>
            </w:r>
          </w:p>
          <w:p w14:paraId="478183AC"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p>
          <w:p w14:paraId="4EA545DC" w14:textId="77777777" w:rsidR="002D3CE6" w:rsidRDefault="002D3CE6" w:rsidP="002D3CE6">
            <w:pPr>
              <w:jc w:val="both"/>
              <w:cnfStyle w:val="000000000000" w:firstRow="0" w:lastRow="0" w:firstColumn="0" w:lastColumn="0" w:oddVBand="0" w:evenVBand="0" w:oddHBand="0" w:evenHBand="0" w:firstRowFirstColumn="0" w:firstRowLastColumn="0" w:lastRowFirstColumn="0" w:lastRowLastColumn="0"/>
            </w:pPr>
            <w:r>
              <w:t xml:space="preserve">If a combination of both </w:t>
            </w:r>
            <w:proofErr w:type="gramStart"/>
            <w:r>
              <w:t>offices</w:t>
            </w:r>
            <w:proofErr w:type="gramEnd"/>
            <w:r>
              <w:t xml:space="preserve"> please specify what tasks will be</w:t>
            </w:r>
          </w:p>
          <w:p w14:paraId="3575E3BC" w14:textId="77777777" w:rsidR="002D3CE6" w:rsidRPr="008C31F7" w:rsidRDefault="002D3CE6" w:rsidP="002D3CE6">
            <w:pPr>
              <w:jc w:val="both"/>
              <w:cnfStyle w:val="000000000000" w:firstRow="0" w:lastRow="0" w:firstColumn="0" w:lastColumn="0" w:oddVBand="0" w:evenVBand="0" w:oddHBand="0" w:evenHBand="0" w:firstRowFirstColumn="0" w:firstRowLastColumn="0" w:lastRowFirstColumn="0" w:lastRowLastColumn="0"/>
            </w:pPr>
            <w:r>
              <w:t xml:space="preserve">undertaken in </w:t>
            </w:r>
            <w:proofErr w:type="spellStart"/>
            <w:r>
              <w:t>MoL</w:t>
            </w:r>
            <w:proofErr w:type="spellEnd"/>
            <w:r>
              <w:t xml:space="preserve"> offices and what tasks will be undertaken in your offices.</w:t>
            </w:r>
          </w:p>
        </w:tc>
      </w:tr>
      <w:tr w:rsidR="002D3CE6" w14:paraId="3EC45D30" w14:textId="77777777" w:rsidTr="0036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DDEF8E" w14:textId="77777777" w:rsidR="002D3CE6" w:rsidRDefault="002D3CE6" w:rsidP="00627522">
            <w:pPr>
              <w:pStyle w:val="ListParagraph"/>
              <w:numPr>
                <w:ilvl w:val="0"/>
                <w:numId w:val="13"/>
              </w:numPr>
              <w:jc w:val="both"/>
            </w:pPr>
          </w:p>
        </w:tc>
        <w:tc>
          <w:tcPr>
            <w:tcW w:w="1418" w:type="dxa"/>
          </w:tcPr>
          <w:p w14:paraId="303C140C" w14:textId="77777777" w:rsidR="002D3CE6" w:rsidRDefault="002D3CE6" w:rsidP="002D3CE6">
            <w:pPr>
              <w:jc w:val="both"/>
              <w:cnfStyle w:val="000000100000" w:firstRow="0" w:lastRow="0" w:firstColumn="0" w:lastColumn="0" w:oddVBand="0" w:evenVBand="0" w:oddHBand="1" w:evenHBand="0" w:firstRowFirstColumn="0" w:firstRowLastColumn="0" w:lastRowFirstColumn="0" w:lastRowLastColumn="0"/>
            </w:pPr>
          </w:p>
        </w:tc>
        <w:tc>
          <w:tcPr>
            <w:tcW w:w="6548" w:type="dxa"/>
          </w:tcPr>
          <w:p w14:paraId="0BD9D4C6" w14:textId="77777777" w:rsidR="002D3CE6" w:rsidRPr="008C31F7" w:rsidRDefault="002D3CE6" w:rsidP="002D3CE6">
            <w:pPr>
              <w:jc w:val="both"/>
              <w:cnfStyle w:val="000000100000" w:firstRow="0" w:lastRow="0" w:firstColumn="0" w:lastColumn="0" w:oddVBand="0" w:evenVBand="0" w:oddHBand="1" w:evenHBand="0" w:firstRowFirstColumn="0" w:firstRowLastColumn="0" w:lastRowFirstColumn="0" w:lastRowLastColumn="0"/>
            </w:pPr>
            <w:r>
              <w:t>Please outline your Quality Assurance standards and how they will be implemented in this project.</w:t>
            </w:r>
          </w:p>
        </w:tc>
      </w:tr>
    </w:tbl>
    <w:p w14:paraId="72BEA215" w14:textId="2D145D1A" w:rsidR="003F514F" w:rsidRDefault="003F514F">
      <w:pPr>
        <w:spacing w:after="160" w:line="259" w:lineRule="auto"/>
      </w:pPr>
    </w:p>
    <w:p w14:paraId="724346AF" w14:textId="77777777" w:rsidR="00F61069" w:rsidRDefault="00F61069">
      <w:pPr>
        <w:spacing w:after="160" w:line="259" w:lineRule="auto"/>
        <w:rPr>
          <w:rFonts w:asciiTheme="majorHAnsi" w:eastAsiaTheme="majorEastAsia" w:hAnsiTheme="majorHAnsi" w:cstheme="majorBidi"/>
          <w:color w:val="2F5496" w:themeColor="accent1" w:themeShade="BF"/>
          <w:sz w:val="32"/>
          <w:szCs w:val="32"/>
        </w:rPr>
      </w:pPr>
      <w:bookmarkStart w:id="64" w:name="_Ref3284058"/>
      <w:bookmarkStart w:id="65" w:name="_Toc3294950"/>
      <w:r>
        <w:br w:type="page"/>
      </w:r>
    </w:p>
    <w:p w14:paraId="4A89C60D" w14:textId="5458EB2F" w:rsidR="007D1BFF" w:rsidRDefault="002A6798" w:rsidP="007D1BFF">
      <w:pPr>
        <w:pStyle w:val="Heading1"/>
        <w:numPr>
          <w:ilvl w:val="0"/>
          <w:numId w:val="2"/>
        </w:numPr>
      </w:pPr>
      <w:r>
        <w:lastRenderedPageBreak/>
        <w:t>Tenderer</w:t>
      </w:r>
      <w:r w:rsidR="007D1BFF">
        <w:t xml:space="preserve"> Profile</w:t>
      </w:r>
      <w:bookmarkEnd w:id="64"/>
      <w:bookmarkEnd w:id="65"/>
    </w:p>
    <w:p w14:paraId="227FB099" w14:textId="70B7752A" w:rsidR="007D1BFF" w:rsidRDefault="002A6798" w:rsidP="002A6798">
      <w:pPr>
        <w:jc w:val="both"/>
      </w:pPr>
      <w:r>
        <w:t>Tenderers</w:t>
      </w:r>
      <w:r w:rsidR="007D1BFF">
        <w:t xml:space="preserve"> are requested to provide a copy of their last two annual accounts (end of the year financial statements) and to respond fully to the following points. Additional details may be provided if considered relevant:</w:t>
      </w:r>
    </w:p>
    <w:p w14:paraId="17A6A930" w14:textId="77777777" w:rsidR="007D1BFF" w:rsidRDefault="007D1BFF" w:rsidP="007D1BFF"/>
    <w:p w14:paraId="6FB5547A" w14:textId="1D87B170" w:rsidR="007D1BFF" w:rsidRDefault="007D1BFF" w:rsidP="007D1BFF">
      <w:pPr>
        <w:pStyle w:val="Heading2"/>
        <w:numPr>
          <w:ilvl w:val="1"/>
          <w:numId w:val="2"/>
        </w:numPr>
      </w:pPr>
      <w:bookmarkStart w:id="66" w:name="_Toc3294951"/>
      <w:r>
        <w:t xml:space="preserve">Overview of </w:t>
      </w:r>
      <w:r w:rsidR="002A6798">
        <w:t>Tenderer</w:t>
      </w:r>
      <w:bookmarkEnd w:id="66"/>
    </w:p>
    <w:p w14:paraId="1A76B573" w14:textId="77777777" w:rsidR="007D1BFF" w:rsidRDefault="007D1BFF" w:rsidP="007D1BFF">
      <w:pPr>
        <w:jc w:val="both"/>
      </w:pPr>
      <w:r>
        <w:t>Please provide an overall profile of your company:</w:t>
      </w:r>
    </w:p>
    <w:tbl>
      <w:tblPr>
        <w:tblStyle w:val="GridTable4-Accent51"/>
        <w:tblW w:w="0" w:type="auto"/>
        <w:tblLook w:val="0480" w:firstRow="0" w:lastRow="0" w:firstColumn="1" w:lastColumn="0" w:noHBand="0" w:noVBand="1"/>
      </w:tblPr>
      <w:tblGrid>
        <w:gridCol w:w="2263"/>
        <w:gridCol w:w="7087"/>
      </w:tblGrid>
      <w:tr w:rsidR="007D1BFF" w14:paraId="7B2FD5A7"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1BAA42" w14:textId="77777777" w:rsidR="007D1BFF" w:rsidRDefault="007D1BFF" w:rsidP="00627522">
            <w:pPr>
              <w:pStyle w:val="ListParagraph"/>
              <w:numPr>
                <w:ilvl w:val="0"/>
                <w:numId w:val="13"/>
              </w:numPr>
              <w:jc w:val="both"/>
            </w:pPr>
          </w:p>
        </w:tc>
        <w:tc>
          <w:tcPr>
            <w:tcW w:w="7087" w:type="dxa"/>
          </w:tcPr>
          <w:p w14:paraId="5B5F89A1" w14:textId="77777777" w:rsidR="007D1BFF" w:rsidRPr="000C6DE4" w:rsidRDefault="007D1BFF" w:rsidP="00D571E7">
            <w:pPr>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752464A5" w14:textId="77777777" w:rsidR="007D1BFF" w:rsidRDefault="007D1BFF" w:rsidP="007D1BFF">
      <w:pPr>
        <w:jc w:val="both"/>
      </w:pPr>
    </w:p>
    <w:p w14:paraId="10360D3F" w14:textId="77777777" w:rsidR="007D1BFF" w:rsidRDefault="007D1BFF" w:rsidP="007D1BFF">
      <w:pPr>
        <w:jc w:val="both"/>
      </w:pPr>
      <w:r>
        <w:t>Registered Office and Address:</w:t>
      </w:r>
    </w:p>
    <w:tbl>
      <w:tblPr>
        <w:tblStyle w:val="GridTable4-Accent51"/>
        <w:tblW w:w="0" w:type="auto"/>
        <w:tblLook w:val="0480" w:firstRow="0" w:lastRow="0" w:firstColumn="1" w:lastColumn="0" w:noHBand="0" w:noVBand="1"/>
      </w:tblPr>
      <w:tblGrid>
        <w:gridCol w:w="2263"/>
        <w:gridCol w:w="7087"/>
      </w:tblGrid>
      <w:tr w:rsidR="007D1BFF" w14:paraId="0D7A11C9"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A6F4BE" w14:textId="77777777" w:rsidR="007D1BFF" w:rsidRDefault="007D1BFF" w:rsidP="00627522">
            <w:pPr>
              <w:pStyle w:val="ListParagraph"/>
              <w:numPr>
                <w:ilvl w:val="0"/>
                <w:numId w:val="13"/>
              </w:numPr>
              <w:jc w:val="both"/>
            </w:pPr>
          </w:p>
        </w:tc>
        <w:tc>
          <w:tcPr>
            <w:tcW w:w="7087" w:type="dxa"/>
          </w:tcPr>
          <w:p w14:paraId="1407E21C" w14:textId="77777777" w:rsidR="007D1BFF" w:rsidRPr="000C6DE4" w:rsidRDefault="007D1BFF" w:rsidP="00D571E7">
            <w:pPr>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1F08F5AF" w14:textId="77777777" w:rsidR="007D1BFF" w:rsidRDefault="007D1BFF" w:rsidP="007D1BFF">
      <w:pPr>
        <w:jc w:val="both"/>
      </w:pPr>
    </w:p>
    <w:p w14:paraId="35C5EDC0" w14:textId="77777777" w:rsidR="007D1BFF" w:rsidRDefault="007D1BFF" w:rsidP="007D1BFF">
      <w:pPr>
        <w:jc w:val="both"/>
      </w:pPr>
      <w:r>
        <w:t>Name, Address, Telephone and Email of contact person for this procurement:</w:t>
      </w:r>
    </w:p>
    <w:tbl>
      <w:tblPr>
        <w:tblStyle w:val="GridTable4-Accent51"/>
        <w:tblW w:w="0" w:type="auto"/>
        <w:tblLook w:val="0480" w:firstRow="0" w:lastRow="0" w:firstColumn="1" w:lastColumn="0" w:noHBand="0" w:noVBand="1"/>
      </w:tblPr>
      <w:tblGrid>
        <w:gridCol w:w="2263"/>
        <w:gridCol w:w="7087"/>
      </w:tblGrid>
      <w:tr w:rsidR="007D1BFF" w14:paraId="488AC90B"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3EBAEA" w14:textId="77777777" w:rsidR="007D1BFF" w:rsidRDefault="007D1BFF" w:rsidP="00627522">
            <w:pPr>
              <w:pStyle w:val="ListParagraph"/>
              <w:numPr>
                <w:ilvl w:val="0"/>
                <w:numId w:val="13"/>
              </w:numPr>
              <w:jc w:val="both"/>
            </w:pPr>
          </w:p>
        </w:tc>
        <w:tc>
          <w:tcPr>
            <w:tcW w:w="7087" w:type="dxa"/>
          </w:tcPr>
          <w:p w14:paraId="52956684" w14:textId="77777777" w:rsidR="007D1BFF" w:rsidRPr="000C6DE4" w:rsidRDefault="007D1BFF" w:rsidP="00D571E7">
            <w:pPr>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0F4F84D7" w14:textId="77777777" w:rsidR="007D1BFF" w:rsidRDefault="007D1BFF" w:rsidP="007D1BFF">
      <w:pPr>
        <w:jc w:val="both"/>
      </w:pPr>
    </w:p>
    <w:p w14:paraId="78A7D769" w14:textId="77777777" w:rsidR="007D1BFF" w:rsidRDefault="007D1BFF" w:rsidP="007D1BFF">
      <w:pPr>
        <w:jc w:val="both"/>
      </w:pPr>
      <w:r>
        <w:t>Parent and/or Subsidiary companies:</w:t>
      </w:r>
    </w:p>
    <w:tbl>
      <w:tblPr>
        <w:tblStyle w:val="GridTable4-Accent51"/>
        <w:tblW w:w="0" w:type="auto"/>
        <w:tblLook w:val="0480" w:firstRow="0" w:lastRow="0" w:firstColumn="1" w:lastColumn="0" w:noHBand="0" w:noVBand="1"/>
      </w:tblPr>
      <w:tblGrid>
        <w:gridCol w:w="2263"/>
        <w:gridCol w:w="7087"/>
      </w:tblGrid>
      <w:tr w:rsidR="007D1BFF" w14:paraId="3474BB48"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FFD6E5" w14:textId="77777777" w:rsidR="007D1BFF" w:rsidRDefault="007D1BFF" w:rsidP="00627522">
            <w:pPr>
              <w:pStyle w:val="ListParagraph"/>
              <w:numPr>
                <w:ilvl w:val="0"/>
                <w:numId w:val="13"/>
              </w:numPr>
              <w:jc w:val="both"/>
            </w:pPr>
          </w:p>
        </w:tc>
        <w:tc>
          <w:tcPr>
            <w:tcW w:w="7087" w:type="dxa"/>
          </w:tcPr>
          <w:p w14:paraId="46E403DB" w14:textId="77777777" w:rsidR="007D1BFF" w:rsidRPr="000C6DE4" w:rsidRDefault="007D1BFF" w:rsidP="00D571E7">
            <w:pPr>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7D418102" w14:textId="77777777" w:rsidR="007D1BFF" w:rsidRDefault="007D1BFF" w:rsidP="007D1BFF">
      <w:pPr>
        <w:jc w:val="both"/>
      </w:pPr>
    </w:p>
    <w:p w14:paraId="54FF3159" w14:textId="77777777" w:rsidR="007D1BFF" w:rsidRDefault="007D1BFF" w:rsidP="007D1BFF">
      <w:pPr>
        <w:jc w:val="both"/>
      </w:pPr>
      <w:r>
        <w:t>Organisation and Management structure:</w:t>
      </w:r>
    </w:p>
    <w:tbl>
      <w:tblPr>
        <w:tblStyle w:val="GridTable4-Accent51"/>
        <w:tblW w:w="0" w:type="auto"/>
        <w:tblLook w:val="0480" w:firstRow="0" w:lastRow="0" w:firstColumn="1" w:lastColumn="0" w:noHBand="0" w:noVBand="1"/>
      </w:tblPr>
      <w:tblGrid>
        <w:gridCol w:w="2263"/>
        <w:gridCol w:w="7087"/>
      </w:tblGrid>
      <w:tr w:rsidR="007D1BFF" w14:paraId="3224D51B"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14F47A" w14:textId="77777777" w:rsidR="007D1BFF" w:rsidRDefault="007D1BFF" w:rsidP="00627522">
            <w:pPr>
              <w:pStyle w:val="ListParagraph"/>
              <w:numPr>
                <w:ilvl w:val="0"/>
                <w:numId w:val="13"/>
              </w:numPr>
              <w:jc w:val="both"/>
            </w:pPr>
          </w:p>
        </w:tc>
        <w:tc>
          <w:tcPr>
            <w:tcW w:w="7087" w:type="dxa"/>
          </w:tcPr>
          <w:p w14:paraId="07F3E1A9" w14:textId="77777777" w:rsidR="007D1BFF" w:rsidRPr="000C6DE4" w:rsidRDefault="007D1BFF" w:rsidP="00D571E7">
            <w:pPr>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4A1035F0" w14:textId="77777777" w:rsidR="007D1BFF" w:rsidRDefault="007D1BFF" w:rsidP="007D1BFF">
      <w:pPr>
        <w:jc w:val="both"/>
      </w:pPr>
    </w:p>
    <w:p w14:paraId="6AF21CD0" w14:textId="55005B86" w:rsidR="007D1BFF" w:rsidRDefault="007D1BFF" w:rsidP="007D1BFF">
      <w:pPr>
        <w:jc w:val="both"/>
      </w:pPr>
      <w:r>
        <w:t>What is current size and deployment of workforce across key development, support, training and administration functions and key locations in Jordan and</w:t>
      </w:r>
      <w:r w:rsidR="00FB1E32">
        <w:t>/or</w:t>
      </w:r>
      <w:r>
        <w:t xml:space="preserve"> Middle East?</w:t>
      </w:r>
    </w:p>
    <w:tbl>
      <w:tblPr>
        <w:tblStyle w:val="GridTable4-Accent51"/>
        <w:tblW w:w="0" w:type="auto"/>
        <w:tblLook w:val="0480" w:firstRow="0" w:lastRow="0" w:firstColumn="1" w:lastColumn="0" w:noHBand="0" w:noVBand="1"/>
      </w:tblPr>
      <w:tblGrid>
        <w:gridCol w:w="2263"/>
        <w:gridCol w:w="7087"/>
      </w:tblGrid>
      <w:tr w:rsidR="007D1BFF" w14:paraId="15B4EAAE"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485597" w14:textId="77777777" w:rsidR="007D1BFF" w:rsidRDefault="007D1BFF" w:rsidP="00627522">
            <w:pPr>
              <w:pStyle w:val="ListParagraph"/>
              <w:numPr>
                <w:ilvl w:val="0"/>
                <w:numId w:val="13"/>
              </w:numPr>
            </w:pPr>
          </w:p>
        </w:tc>
        <w:tc>
          <w:tcPr>
            <w:tcW w:w="7087" w:type="dxa"/>
          </w:tcPr>
          <w:p w14:paraId="23086FC7" w14:textId="77777777" w:rsidR="007D1BFF" w:rsidRPr="000C6DE4" w:rsidRDefault="007D1BFF" w:rsidP="00D571E7">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589BD054" w14:textId="77777777" w:rsidR="007D1BFF" w:rsidRDefault="007D1BFF" w:rsidP="007D1BFF">
      <w:pPr>
        <w:jc w:val="both"/>
      </w:pPr>
    </w:p>
    <w:p w14:paraId="6C940C6A" w14:textId="63E886EC" w:rsidR="007D1BFF" w:rsidRDefault="007D1BFF" w:rsidP="007D1BFF">
      <w:pPr>
        <w:jc w:val="both"/>
      </w:pPr>
      <w:r>
        <w:t xml:space="preserve">Provide a full </w:t>
      </w:r>
      <w:r w:rsidR="00D571E7">
        <w:t>tenderer</w:t>
      </w:r>
      <w:r>
        <w:t xml:space="preserve"> profile of all companies which are proposed to be involved in this engagement:</w:t>
      </w:r>
    </w:p>
    <w:tbl>
      <w:tblPr>
        <w:tblStyle w:val="GridTable4-Accent51"/>
        <w:tblW w:w="0" w:type="auto"/>
        <w:tblLook w:val="0480" w:firstRow="0" w:lastRow="0" w:firstColumn="1" w:lastColumn="0" w:noHBand="0" w:noVBand="1"/>
      </w:tblPr>
      <w:tblGrid>
        <w:gridCol w:w="2263"/>
        <w:gridCol w:w="7087"/>
      </w:tblGrid>
      <w:tr w:rsidR="007D1BFF" w14:paraId="375AA5E5"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AD3FEA" w14:textId="77777777" w:rsidR="007D1BFF" w:rsidRDefault="007D1BFF" w:rsidP="00627522">
            <w:pPr>
              <w:pStyle w:val="ListParagraph"/>
              <w:numPr>
                <w:ilvl w:val="0"/>
                <w:numId w:val="13"/>
              </w:numPr>
            </w:pPr>
          </w:p>
        </w:tc>
        <w:tc>
          <w:tcPr>
            <w:tcW w:w="7087" w:type="dxa"/>
          </w:tcPr>
          <w:p w14:paraId="3F799BCC" w14:textId="77777777" w:rsidR="007D1BFF" w:rsidRPr="000C6DE4" w:rsidRDefault="007D1BFF" w:rsidP="00D571E7">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2B9B124B" w14:textId="77777777" w:rsidR="007D1BFF" w:rsidRDefault="007D1BFF" w:rsidP="007D1BFF">
      <w:pPr>
        <w:jc w:val="both"/>
      </w:pPr>
    </w:p>
    <w:p w14:paraId="77198163" w14:textId="322168A3" w:rsidR="007D1BFF" w:rsidRDefault="007D1BFF" w:rsidP="007D1BFF">
      <w:pPr>
        <w:pStyle w:val="Heading2"/>
        <w:numPr>
          <w:ilvl w:val="1"/>
          <w:numId w:val="2"/>
        </w:numPr>
      </w:pPr>
      <w:bookmarkStart w:id="67" w:name="_Toc3294952"/>
      <w:r>
        <w:t>Customer Reference</w:t>
      </w:r>
      <w:r w:rsidR="00394209">
        <w:t>(s)</w:t>
      </w:r>
      <w:r>
        <w:t xml:space="preserve"> Details</w:t>
      </w:r>
      <w:bookmarkEnd w:id="67"/>
    </w:p>
    <w:p w14:paraId="2885B15F" w14:textId="6458B661" w:rsidR="007D1BFF" w:rsidRDefault="007D1BFF" w:rsidP="007D1BFF">
      <w:pPr>
        <w:jc w:val="both"/>
      </w:pPr>
      <w:r>
        <w:t>Details of current and recent examples of similar engagements</w:t>
      </w:r>
      <w:r w:rsidR="002A6798">
        <w:t xml:space="preserve"> (repeatable section)</w:t>
      </w:r>
      <w:r>
        <w:t>:</w:t>
      </w:r>
    </w:p>
    <w:tbl>
      <w:tblPr>
        <w:tblStyle w:val="GridTable4-Accent51"/>
        <w:tblW w:w="0" w:type="auto"/>
        <w:tblLook w:val="0480" w:firstRow="0" w:lastRow="0" w:firstColumn="1" w:lastColumn="0" w:noHBand="0" w:noVBand="1"/>
      </w:tblPr>
      <w:tblGrid>
        <w:gridCol w:w="2263"/>
        <w:gridCol w:w="7087"/>
      </w:tblGrid>
      <w:tr w:rsidR="007D1BFF" w14:paraId="64533876"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F24D79" w14:textId="77777777" w:rsidR="007D1BFF" w:rsidRDefault="007D1BFF" w:rsidP="00627522">
            <w:pPr>
              <w:pStyle w:val="ListParagraph"/>
              <w:numPr>
                <w:ilvl w:val="0"/>
                <w:numId w:val="13"/>
              </w:numPr>
            </w:pPr>
          </w:p>
        </w:tc>
        <w:tc>
          <w:tcPr>
            <w:tcW w:w="7087" w:type="dxa"/>
          </w:tcPr>
          <w:p w14:paraId="0992EB22" w14:textId="77777777" w:rsidR="007D1BFF" w:rsidRPr="000C6DE4" w:rsidRDefault="007D1BFF" w:rsidP="00D571E7">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67AA0126" w14:textId="77777777" w:rsidR="007D1BFF" w:rsidRDefault="007D1BFF" w:rsidP="007D1BFF">
      <w:pPr>
        <w:jc w:val="both"/>
      </w:pPr>
    </w:p>
    <w:p w14:paraId="7FFAF96D" w14:textId="77777777" w:rsidR="007D1BFF" w:rsidRDefault="007D1BFF" w:rsidP="007D1BFF">
      <w:pPr>
        <w:jc w:val="both"/>
      </w:pPr>
      <w:r>
        <w:t>Please provide a list of suitable reference sites to be contactable without further reference to tenderer:</w:t>
      </w:r>
    </w:p>
    <w:tbl>
      <w:tblPr>
        <w:tblStyle w:val="GridTable4-Accent51"/>
        <w:tblW w:w="0" w:type="auto"/>
        <w:tblLook w:val="0480" w:firstRow="0" w:lastRow="0" w:firstColumn="1" w:lastColumn="0" w:noHBand="0" w:noVBand="1"/>
      </w:tblPr>
      <w:tblGrid>
        <w:gridCol w:w="2263"/>
        <w:gridCol w:w="7087"/>
      </w:tblGrid>
      <w:tr w:rsidR="007D1BFF" w14:paraId="3A9F9BFC" w14:textId="77777777" w:rsidTr="00044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3FB6A5" w14:textId="77777777" w:rsidR="007D1BFF" w:rsidRDefault="007D1BFF" w:rsidP="00627522">
            <w:pPr>
              <w:pStyle w:val="ListParagraph"/>
              <w:numPr>
                <w:ilvl w:val="0"/>
                <w:numId w:val="13"/>
              </w:numPr>
            </w:pPr>
          </w:p>
        </w:tc>
        <w:tc>
          <w:tcPr>
            <w:tcW w:w="7087" w:type="dxa"/>
          </w:tcPr>
          <w:p w14:paraId="594EAF15" w14:textId="77777777" w:rsidR="007D1BFF" w:rsidRPr="000C6DE4" w:rsidRDefault="007D1BFF" w:rsidP="00D571E7">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0C6DE4">
              <w:rPr>
                <w:color w:val="808080" w:themeColor="background1" w:themeShade="80"/>
              </w:rPr>
              <w:t>Details:</w:t>
            </w:r>
          </w:p>
        </w:tc>
      </w:tr>
    </w:tbl>
    <w:p w14:paraId="182FE6D8" w14:textId="77777777" w:rsidR="007D1BFF" w:rsidRDefault="007D1BFF" w:rsidP="007D1BFF">
      <w:pPr>
        <w:spacing w:after="160" w:line="259" w:lineRule="auto"/>
        <w:jc w:val="both"/>
        <w:rPr>
          <w:rFonts w:asciiTheme="majorHAnsi" w:eastAsiaTheme="majorEastAsia" w:hAnsiTheme="majorHAnsi" w:cstheme="majorBidi"/>
          <w:color w:val="2F5496" w:themeColor="accent1" w:themeShade="BF"/>
          <w:sz w:val="32"/>
          <w:szCs w:val="32"/>
        </w:rPr>
      </w:pPr>
    </w:p>
    <w:p w14:paraId="650C1117" w14:textId="56C61CCA" w:rsidR="00F26150" w:rsidRDefault="00F26150" w:rsidP="000431D7">
      <w:pPr>
        <w:pStyle w:val="Heading1"/>
        <w:numPr>
          <w:ilvl w:val="0"/>
          <w:numId w:val="2"/>
        </w:numPr>
      </w:pPr>
      <w:bookmarkStart w:id="68" w:name="_Toc3294953"/>
      <w:r>
        <w:lastRenderedPageBreak/>
        <w:t>List of Annexes</w:t>
      </w:r>
      <w:bookmarkEnd w:id="68"/>
    </w:p>
    <w:p w14:paraId="0127B2B8" w14:textId="77777777" w:rsidR="00405C4F" w:rsidRPr="002066E1" w:rsidRDefault="00405C4F" w:rsidP="00405C4F">
      <w:r w:rsidRPr="002066E1">
        <w:t>The following documents were collected and used during the preparation of the Conceptual Framework:</w:t>
      </w:r>
    </w:p>
    <w:tbl>
      <w:tblPr>
        <w:tblStyle w:val="ListTable4-Accent51"/>
        <w:tblW w:w="5000" w:type="pct"/>
        <w:tblLook w:val="04A0" w:firstRow="1" w:lastRow="0" w:firstColumn="1" w:lastColumn="0" w:noHBand="0" w:noVBand="1"/>
      </w:tblPr>
      <w:tblGrid>
        <w:gridCol w:w="791"/>
        <w:gridCol w:w="5494"/>
        <w:gridCol w:w="3065"/>
      </w:tblGrid>
      <w:tr w:rsidR="00405C4F" w:rsidRPr="003E506C" w14:paraId="1357E4D4" w14:textId="77777777" w:rsidTr="004A2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14:paraId="6B00006D" w14:textId="77777777" w:rsidR="00405C4F" w:rsidRPr="003E506C" w:rsidRDefault="00405C4F" w:rsidP="004A2B51">
            <w:pPr>
              <w:keepLines/>
              <w:snapToGrid w:val="0"/>
              <w:rPr>
                <w:rFonts w:cstheme="minorHAnsi"/>
                <w:b w:val="0"/>
                <w:bCs w:val="0"/>
                <w:iCs/>
              </w:rPr>
            </w:pPr>
            <w:r w:rsidRPr="003E506C">
              <w:rPr>
                <w:rFonts w:cstheme="minorHAnsi"/>
              </w:rPr>
              <w:t>N</w:t>
            </w:r>
          </w:p>
        </w:tc>
        <w:tc>
          <w:tcPr>
            <w:tcW w:w="2938" w:type="pct"/>
            <w:hideMark/>
          </w:tcPr>
          <w:p w14:paraId="7A1D4FA7" w14:textId="77777777" w:rsidR="00405C4F" w:rsidRPr="003E506C" w:rsidRDefault="00405C4F" w:rsidP="004A2B51">
            <w:pPr>
              <w:keepLines/>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3E506C">
              <w:rPr>
                <w:rFonts w:cstheme="minorHAnsi"/>
              </w:rPr>
              <w:t>Document</w:t>
            </w:r>
          </w:p>
        </w:tc>
        <w:tc>
          <w:tcPr>
            <w:tcW w:w="1639" w:type="pct"/>
            <w:hideMark/>
          </w:tcPr>
          <w:p w14:paraId="5185C15D" w14:textId="1FC84605" w:rsidR="00405C4F" w:rsidRPr="003E506C" w:rsidRDefault="00405C4F" w:rsidP="004A2B51">
            <w:pPr>
              <w:keepLines/>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3E506C">
              <w:rPr>
                <w:rFonts w:cstheme="minorHAnsi"/>
              </w:rPr>
              <w:t>Author</w:t>
            </w:r>
            <w:r w:rsidR="003E506C" w:rsidRPr="003E506C">
              <w:rPr>
                <w:rFonts w:cstheme="minorHAnsi"/>
              </w:rPr>
              <w:t>(s)</w:t>
            </w:r>
          </w:p>
        </w:tc>
      </w:tr>
      <w:tr w:rsidR="00405C4F" w:rsidRPr="00A56BBF" w14:paraId="4DCDC677" w14:textId="77777777"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2DF25CE7" w14:textId="77777777" w:rsidR="00405C4F" w:rsidRPr="002066E1" w:rsidRDefault="00405C4F" w:rsidP="00D0424B">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45E2D31F" w14:textId="0A4940C4" w:rsidR="00405C4F" w:rsidRPr="002066E1"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4E3EAA">
              <w:rPr>
                <w:rFonts w:cstheme="minorHAnsi"/>
              </w:rPr>
              <w:t>TA JO LMIS - Review of the IT Systems integrated with LMIS</w:t>
            </w:r>
          </w:p>
        </w:tc>
        <w:tc>
          <w:tcPr>
            <w:tcW w:w="1639" w:type="pct"/>
          </w:tcPr>
          <w:p w14:paraId="29CA37DC" w14:textId="54F4B1AC" w:rsidR="00405C4F" w:rsidRPr="002066E1"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4E3EAA">
              <w:rPr>
                <w:rFonts w:cstheme="minorHAnsi"/>
              </w:rPr>
              <w:t>Ivan Majerčák, Mohammad Ismail, Luba Pavlovova</w:t>
            </w:r>
          </w:p>
        </w:tc>
      </w:tr>
      <w:tr w:rsidR="00405C4F" w:rsidRPr="00A56BBF" w14:paraId="07D443E8" w14:textId="77777777" w:rsidTr="004A2B51">
        <w:tc>
          <w:tcPr>
            <w:cnfStyle w:val="001000000000" w:firstRow="0" w:lastRow="0" w:firstColumn="1" w:lastColumn="0" w:oddVBand="0" w:evenVBand="0" w:oddHBand="0" w:evenHBand="0" w:firstRowFirstColumn="0" w:firstRowLastColumn="0" w:lastRowFirstColumn="0" w:lastRowLastColumn="0"/>
            <w:tcW w:w="423" w:type="pct"/>
          </w:tcPr>
          <w:p w14:paraId="6A43B15F" w14:textId="77777777" w:rsidR="00405C4F" w:rsidRPr="002066E1" w:rsidRDefault="00405C4F" w:rsidP="00D0424B">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41F88A2A" w14:textId="40A9DF93" w:rsidR="00405C4F" w:rsidRPr="002066E1"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4E3EAA">
              <w:rPr>
                <w:rFonts w:cstheme="minorHAnsi"/>
              </w:rPr>
              <w:t>TA JO LMIS - Conceptual Framework</w:t>
            </w:r>
          </w:p>
        </w:tc>
        <w:tc>
          <w:tcPr>
            <w:tcW w:w="1639" w:type="pct"/>
          </w:tcPr>
          <w:p w14:paraId="76D94260" w14:textId="1ECBB3FF" w:rsidR="00405C4F" w:rsidRPr="002066E1"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4E3EAA">
              <w:rPr>
                <w:rFonts w:cstheme="minorHAnsi"/>
              </w:rPr>
              <w:t>Ivan Majerčák, Mohammad Ismail, Luba Pavlovova</w:t>
            </w:r>
          </w:p>
        </w:tc>
      </w:tr>
      <w:tr w:rsidR="00405C4F" w:rsidRPr="00A56BBF" w14:paraId="52DEBBFD" w14:textId="77777777"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753DC577" w14:textId="77777777" w:rsidR="00405C4F" w:rsidRPr="002066E1" w:rsidRDefault="00405C4F" w:rsidP="00D0424B">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5DCD4A2F" w14:textId="757FE10B" w:rsidR="00405C4F" w:rsidRPr="002066E1" w:rsidRDefault="00405C4F"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p>
        </w:tc>
        <w:tc>
          <w:tcPr>
            <w:tcW w:w="1639" w:type="pct"/>
          </w:tcPr>
          <w:p w14:paraId="27A3D2E7" w14:textId="07AC3BD4" w:rsidR="00405C4F" w:rsidRPr="002066E1" w:rsidRDefault="00405C4F"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p>
        </w:tc>
      </w:tr>
    </w:tbl>
    <w:p w14:paraId="38074213" w14:textId="77777777" w:rsidR="00405C4F" w:rsidRPr="002066E1" w:rsidRDefault="00405C4F" w:rsidP="00405C4F">
      <w:pPr>
        <w:spacing w:after="160" w:line="259" w:lineRule="auto"/>
        <w:rPr>
          <w:rFonts w:asciiTheme="majorHAnsi" w:eastAsiaTheme="majorEastAsia" w:hAnsiTheme="majorHAnsi" w:cstheme="majorBidi"/>
          <w:color w:val="2F5496" w:themeColor="accent1" w:themeShade="BF"/>
          <w:sz w:val="32"/>
          <w:szCs w:val="32"/>
        </w:rPr>
      </w:pPr>
    </w:p>
    <w:p w14:paraId="097E9CB6" w14:textId="77777777" w:rsidR="00405C4F" w:rsidRPr="002066E1" w:rsidRDefault="00405C4F" w:rsidP="00405C4F"/>
    <w:sectPr w:rsidR="00405C4F" w:rsidRPr="002066E1" w:rsidSect="00710B0A">
      <w:headerReference w:type="default" r:id="rId9"/>
      <w:footerReference w:type="default" r:id="rId10"/>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72064" w14:textId="77777777" w:rsidR="00AC4439" w:rsidRDefault="00AC4439" w:rsidP="00A20A60">
      <w:r>
        <w:separator/>
      </w:r>
    </w:p>
  </w:endnote>
  <w:endnote w:type="continuationSeparator" w:id="0">
    <w:p w14:paraId="1780C72C" w14:textId="77777777" w:rsidR="00AC4439" w:rsidRDefault="00AC4439" w:rsidP="00A2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14:paraId="265F92A6" w14:textId="0E8D58EA" w:rsidR="00A8440C" w:rsidRDefault="00A8440C" w:rsidP="00FC2FA3">
        <w:pPr>
          <w:pStyle w:val="Footer"/>
          <w:jc w:val="right"/>
        </w:pPr>
        <w:r>
          <w:t xml:space="preserve">Page | </w:t>
        </w:r>
        <w:r>
          <w:rPr>
            <w:noProof/>
          </w:rPr>
          <w:fldChar w:fldCharType="begin"/>
        </w:r>
        <w:r>
          <w:rPr>
            <w:noProof/>
          </w:rPr>
          <w:instrText xml:space="preserve"> PAGE   \* MERGEFORMAT </w:instrText>
        </w:r>
        <w:r>
          <w:rPr>
            <w:noProof/>
          </w:rPr>
          <w:fldChar w:fldCharType="separate"/>
        </w:r>
        <w:r w:rsidR="00710B0A">
          <w:rPr>
            <w:noProof/>
          </w:rPr>
          <w:t>1</w:t>
        </w:r>
        <w:r>
          <w:rPr>
            <w:noProof/>
          </w:rPr>
          <w:fldChar w:fldCharType="end"/>
        </w:r>
      </w:p>
    </w:sdtContent>
  </w:sdt>
  <w:p w14:paraId="3B89BAC7" w14:textId="77777777" w:rsidR="00A8440C" w:rsidRDefault="00A844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30AD4" w14:textId="77777777" w:rsidR="00AC4439" w:rsidRDefault="00AC4439" w:rsidP="00A20A60">
      <w:r>
        <w:separator/>
      </w:r>
    </w:p>
  </w:footnote>
  <w:footnote w:type="continuationSeparator" w:id="0">
    <w:p w14:paraId="6631AF46" w14:textId="77777777" w:rsidR="00AC4439" w:rsidRDefault="00AC4439" w:rsidP="00A20A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12724" w14:textId="77777777" w:rsidR="00A8440C" w:rsidRDefault="00A8440C" w:rsidP="00A20A6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2096" behindDoc="0" locked="0" layoutInCell="1" allowOverlap="1" wp14:anchorId="1029B74B" wp14:editId="789012FB">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4144" behindDoc="0" locked="0" layoutInCell="1" allowOverlap="1" wp14:anchorId="059E7229" wp14:editId="4A3530AD">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12376EDE" w14:textId="77777777" w:rsidR="00A8440C" w:rsidRPr="000A0BE8" w:rsidRDefault="00A8440C" w:rsidP="00A20A6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73A4E581" w14:textId="7E80CC8D" w:rsidR="00A8440C" w:rsidRPr="00A20A60" w:rsidRDefault="00A8440C" w:rsidP="00710B0A">
    <w:pPr>
      <w:pStyle w:val="Header"/>
      <w:bidi/>
      <w:jc w:val="center"/>
      <w:rPr>
        <w:b/>
        <w:bCs/>
      </w:rPr>
    </w:pPr>
    <w:r>
      <w:rPr>
        <w:noProof/>
        <w:lang w:val="en-US"/>
      </w:rPr>
      <mc:AlternateContent>
        <mc:Choice Requires="wps">
          <w:drawing>
            <wp:anchor distT="0" distB="0" distL="114300" distR="114300" simplePos="0" relativeHeight="251660288" behindDoc="0" locked="0" layoutInCell="1" allowOverlap="1" wp14:anchorId="2DCBD13D" wp14:editId="448AF5E5">
              <wp:simplePos x="0" y="0"/>
              <wp:positionH relativeFrom="column">
                <wp:posOffset>161925</wp:posOffset>
              </wp:positionH>
              <wp:positionV relativeFrom="paragraph">
                <wp:posOffset>215900</wp:posOffset>
              </wp:positionV>
              <wp:extent cx="6086475" cy="9525"/>
              <wp:effectExtent l="0" t="0" r="9525"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6D69FB" id="_x0000_t32" coordsize="21600,21600" o:spt="32" o:oned="t" path="m,l21600,21600e" filled="f">
              <v:path arrowok="t" fillok="f" o:connecttype="none"/>
              <o:lock v:ext="edit" shapetype="t"/>
            </v:shapetype>
            <v:shape id="Straight Arrow Connector 58" o:spid="_x0000_s1026" type="#_x0000_t32" style="position:absolute;margin-left:12.75pt;margin-top:17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"/>
          </w:pict>
        </mc:Fallback>
      </mc:AlternateContent>
    </w:r>
    <w:r w:rsidRPr="000A0BE8">
      <w:rPr>
        <w:rFonts w:hint="cs"/>
        <w:b/>
        <w:bCs/>
        <w:rtl/>
        <w:lang w:bidi="ar-JO"/>
      </w:rPr>
      <w:t xml:space="preserve">المشروع الاوروبي " الدعم </w:t>
    </w:r>
    <w:r w:rsidR="00710B0A">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710B0A">
      <w:rPr>
        <w:rFonts w:hint="cs"/>
        <w:b/>
        <w:bCs/>
        <w:rtl/>
        <w:lang w:bidi="ar-JO"/>
      </w:rPr>
      <w:t>للعمل والأندماج الأجتماعي</w:t>
    </w:r>
    <w:r w:rsidRPr="000A0BE8">
      <w:rPr>
        <w:rFonts w:hint="cs"/>
        <w:b/>
        <w:bCs/>
        <w:rtl/>
        <w:lang w:bidi="ar-JO"/>
      </w:rPr>
      <w:t>"</w:t>
    </w:r>
    <w:r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2A99" w14:textId="77777777" w:rsidR="00A8440C" w:rsidRDefault="00A8440C" w:rsidP="00FC2FA3">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168" behindDoc="0" locked="0" layoutInCell="1" allowOverlap="1" wp14:anchorId="7F26D81D" wp14:editId="759942AC">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7216" behindDoc="0" locked="0" layoutInCell="1" allowOverlap="1" wp14:anchorId="2E91D394" wp14:editId="139FBAEC">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6B56CEFA" w14:textId="77777777" w:rsidR="00A8440C" w:rsidRPr="000A0BE8" w:rsidRDefault="00A8440C" w:rsidP="00FC2FA3">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7C4F2AC8" w14:textId="505317E6" w:rsidR="00A8440C" w:rsidRPr="00A20A60" w:rsidRDefault="00A8440C" w:rsidP="00FC2FA3">
    <w:pPr>
      <w:pStyle w:val="Header"/>
      <w:bidi/>
      <w:jc w:val="center"/>
      <w:rPr>
        <w:b/>
        <w:bCs/>
      </w:rPr>
    </w:pPr>
    <w:r>
      <w:rPr>
        <w:noProof/>
        <w:lang w:val="en-US"/>
      </w:rPr>
      <mc:AlternateContent>
        <mc:Choice Requires="wps">
          <w:drawing>
            <wp:anchor distT="0" distB="0" distL="114300" distR="114300" simplePos="0" relativeHeight="251661312" behindDoc="0" locked="0" layoutInCell="1" allowOverlap="1" wp14:anchorId="4DDFFC7E" wp14:editId="024947C6">
              <wp:simplePos x="0" y="0"/>
              <wp:positionH relativeFrom="column">
                <wp:posOffset>161925</wp:posOffset>
              </wp:positionH>
              <wp:positionV relativeFrom="paragraph">
                <wp:posOffset>215900</wp:posOffset>
              </wp:positionV>
              <wp:extent cx="6086475" cy="9525"/>
              <wp:effectExtent l="0" t="0" r="9525"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F0BEB7" id="_x0000_t32" coordsize="21600,21600" o:spt="32" o:oned="t" path="m,l21600,21600e" filled="f">
              <v:path arrowok="t" fillok="f" o:connecttype="none"/>
              <o:lock v:ext="edit" shapetype="t"/>
            </v:shapetype>
            <v:shape id="Straight Arrow Connector 1" o:spid="_x0000_s1026" type="#_x0000_t32" style="position:absolute;margin-left:12.75pt;margin-top:17pt;width:479.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EjSWMwECAADYAwAADgAAAAAAAAAA&#10;AAAAAAAuAgAAZHJzL2Uyb0RvYy54bWxQSwECLQAUAAYACAAAACEAbHO2adwAAAAIAQAADwAAAAAA&#10;AAAAAAAAAABbBAAAZHJzL2Rvd25yZXYueG1sUEsFBgAAAAAEAAQA8wAAAGQFAAAAAA==&#10;"/>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C501BE"/>
    <w:multiLevelType w:val="hybridMultilevel"/>
    <w:tmpl w:val="09FEB62A"/>
    <w:lvl w:ilvl="0" w:tplc="0409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7F327C2"/>
    <w:multiLevelType w:val="hybridMultilevel"/>
    <w:tmpl w:val="0D6ADC5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111A9F"/>
    <w:multiLevelType w:val="hybridMultilevel"/>
    <w:tmpl w:val="0172C11C"/>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1E06BBD"/>
    <w:multiLevelType w:val="hybridMultilevel"/>
    <w:tmpl w:val="0DCC969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43C0649"/>
    <w:multiLevelType w:val="hybridMultilevel"/>
    <w:tmpl w:val="856AD0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7170943"/>
    <w:multiLevelType w:val="hybridMultilevel"/>
    <w:tmpl w:val="E342FF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21189B"/>
    <w:multiLevelType w:val="hybridMultilevel"/>
    <w:tmpl w:val="A5EE19B0"/>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3844A7B"/>
    <w:multiLevelType w:val="hybridMultilevel"/>
    <w:tmpl w:val="3C644A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9BD6044"/>
    <w:multiLevelType w:val="hybridMultilevel"/>
    <w:tmpl w:val="CB2A87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22F68DF"/>
    <w:multiLevelType w:val="hybridMultilevel"/>
    <w:tmpl w:val="E86AAA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48C267C"/>
    <w:multiLevelType w:val="hybridMultilevel"/>
    <w:tmpl w:val="3B407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7957D79"/>
    <w:multiLevelType w:val="hybridMultilevel"/>
    <w:tmpl w:val="A77CDE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0390539"/>
    <w:multiLevelType w:val="hybridMultilevel"/>
    <w:tmpl w:val="1D800B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3F9686E"/>
    <w:multiLevelType w:val="hybridMultilevel"/>
    <w:tmpl w:val="1E02B4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854513F"/>
    <w:multiLevelType w:val="hybridMultilevel"/>
    <w:tmpl w:val="CE1EFCD6"/>
    <w:lvl w:ilvl="0" w:tplc="A58C7206">
      <w:start w:val="1"/>
      <w:numFmt w:val="decimal"/>
      <w:lvlText w:val="Req.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5C16C7A"/>
    <w:multiLevelType w:val="hybridMultilevel"/>
    <w:tmpl w:val="25EC5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7980AE6"/>
    <w:multiLevelType w:val="hybridMultilevel"/>
    <w:tmpl w:val="ACE8EE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90D5C49"/>
    <w:multiLevelType w:val="hybridMultilevel"/>
    <w:tmpl w:val="6CEE7CE8"/>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F1D0A2B"/>
    <w:multiLevelType w:val="hybridMultilevel"/>
    <w:tmpl w:val="8EF83A94"/>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1C73353"/>
    <w:multiLevelType w:val="hybridMultilevel"/>
    <w:tmpl w:val="D960D5E2"/>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0"/>
  </w:num>
  <w:num w:numId="4">
    <w:abstractNumId w:val="11"/>
  </w:num>
  <w:num w:numId="5">
    <w:abstractNumId w:val="12"/>
  </w:num>
  <w:num w:numId="6">
    <w:abstractNumId w:val="5"/>
  </w:num>
  <w:num w:numId="7">
    <w:abstractNumId w:val="4"/>
  </w:num>
  <w:num w:numId="8">
    <w:abstractNumId w:val="1"/>
  </w:num>
  <w:num w:numId="9">
    <w:abstractNumId w:val="8"/>
  </w:num>
  <w:num w:numId="10">
    <w:abstractNumId w:val="18"/>
  </w:num>
  <w:num w:numId="11">
    <w:abstractNumId w:val="2"/>
  </w:num>
  <w:num w:numId="12">
    <w:abstractNumId w:val="9"/>
  </w:num>
  <w:num w:numId="13">
    <w:abstractNumId w:val="16"/>
  </w:num>
  <w:num w:numId="14">
    <w:abstractNumId w:val="13"/>
  </w:num>
  <w:num w:numId="15">
    <w:abstractNumId w:val="6"/>
  </w:num>
  <w:num w:numId="16">
    <w:abstractNumId w:val="3"/>
  </w:num>
  <w:num w:numId="17">
    <w:abstractNumId w:val="19"/>
  </w:num>
  <w:num w:numId="18">
    <w:abstractNumId w:val="7"/>
  </w:num>
  <w:num w:numId="19">
    <w:abstractNumId w:val="21"/>
  </w:num>
  <w:num w:numId="20">
    <w:abstractNumId w:val="20"/>
  </w:num>
  <w:num w:numId="21">
    <w:abstractNumId w:val="14"/>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A60"/>
    <w:rsid w:val="00000474"/>
    <w:rsid w:val="00002D66"/>
    <w:rsid w:val="00005344"/>
    <w:rsid w:val="00005B03"/>
    <w:rsid w:val="00006A5E"/>
    <w:rsid w:val="00014E9A"/>
    <w:rsid w:val="00026A18"/>
    <w:rsid w:val="00035094"/>
    <w:rsid w:val="000431D7"/>
    <w:rsid w:val="00044217"/>
    <w:rsid w:val="00044376"/>
    <w:rsid w:val="00053692"/>
    <w:rsid w:val="00056B88"/>
    <w:rsid w:val="0008006B"/>
    <w:rsid w:val="000813F1"/>
    <w:rsid w:val="00082DDD"/>
    <w:rsid w:val="0009224B"/>
    <w:rsid w:val="00096471"/>
    <w:rsid w:val="000A0B49"/>
    <w:rsid w:val="000A3E0C"/>
    <w:rsid w:val="000A468C"/>
    <w:rsid w:val="000A576A"/>
    <w:rsid w:val="000B764D"/>
    <w:rsid w:val="000C6DE4"/>
    <w:rsid w:val="000E528F"/>
    <w:rsid w:val="000F287F"/>
    <w:rsid w:val="000F3E2B"/>
    <w:rsid w:val="000F4F01"/>
    <w:rsid w:val="000F6605"/>
    <w:rsid w:val="000F7481"/>
    <w:rsid w:val="00102EB2"/>
    <w:rsid w:val="00105387"/>
    <w:rsid w:val="00106F21"/>
    <w:rsid w:val="00110A72"/>
    <w:rsid w:val="00116354"/>
    <w:rsid w:val="001213BD"/>
    <w:rsid w:val="0013524C"/>
    <w:rsid w:val="0013779C"/>
    <w:rsid w:val="00137F8F"/>
    <w:rsid w:val="001400FA"/>
    <w:rsid w:val="001536DD"/>
    <w:rsid w:val="001638F6"/>
    <w:rsid w:val="001714F8"/>
    <w:rsid w:val="0017449E"/>
    <w:rsid w:val="001A7C85"/>
    <w:rsid w:val="001B37C1"/>
    <w:rsid w:val="001C3C71"/>
    <w:rsid w:val="001C4026"/>
    <w:rsid w:val="001D03E8"/>
    <w:rsid w:val="001E2E40"/>
    <w:rsid w:val="001E5DC4"/>
    <w:rsid w:val="001F10DA"/>
    <w:rsid w:val="001F471C"/>
    <w:rsid w:val="00200889"/>
    <w:rsid w:val="00205800"/>
    <w:rsid w:val="002066E1"/>
    <w:rsid w:val="00212612"/>
    <w:rsid w:val="00212FE2"/>
    <w:rsid w:val="002136D3"/>
    <w:rsid w:val="00213EFC"/>
    <w:rsid w:val="00214C38"/>
    <w:rsid w:val="002176AB"/>
    <w:rsid w:val="00221FAC"/>
    <w:rsid w:val="00246708"/>
    <w:rsid w:val="00250AEC"/>
    <w:rsid w:val="00251B93"/>
    <w:rsid w:val="00261BB7"/>
    <w:rsid w:val="002861D6"/>
    <w:rsid w:val="002933FC"/>
    <w:rsid w:val="002A01C5"/>
    <w:rsid w:val="002A4586"/>
    <w:rsid w:val="002A6798"/>
    <w:rsid w:val="002D3CE6"/>
    <w:rsid w:val="002D74AD"/>
    <w:rsid w:val="002E208B"/>
    <w:rsid w:val="002E2ADD"/>
    <w:rsid w:val="002F4B43"/>
    <w:rsid w:val="002F4BCC"/>
    <w:rsid w:val="0031037F"/>
    <w:rsid w:val="0031511A"/>
    <w:rsid w:val="00320ABA"/>
    <w:rsid w:val="00321544"/>
    <w:rsid w:val="00327EF9"/>
    <w:rsid w:val="003314DC"/>
    <w:rsid w:val="00335DAB"/>
    <w:rsid w:val="0034221E"/>
    <w:rsid w:val="003447DF"/>
    <w:rsid w:val="003449DF"/>
    <w:rsid w:val="003456C1"/>
    <w:rsid w:val="0035255E"/>
    <w:rsid w:val="00353496"/>
    <w:rsid w:val="00353BAA"/>
    <w:rsid w:val="00376390"/>
    <w:rsid w:val="00376A2F"/>
    <w:rsid w:val="00394209"/>
    <w:rsid w:val="003A75B7"/>
    <w:rsid w:val="003B3517"/>
    <w:rsid w:val="003B471C"/>
    <w:rsid w:val="003C6A2C"/>
    <w:rsid w:val="003E0B47"/>
    <w:rsid w:val="003E25E8"/>
    <w:rsid w:val="003E506C"/>
    <w:rsid w:val="003F0F45"/>
    <w:rsid w:val="003F463F"/>
    <w:rsid w:val="003F514F"/>
    <w:rsid w:val="003F72D7"/>
    <w:rsid w:val="00401A28"/>
    <w:rsid w:val="00405C4F"/>
    <w:rsid w:val="00406768"/>
    <w:rsid w:val="0041615D"/>
    <w:rsid w:val="00416737"/>
    <w:rsid w:val="00432F4E"/>
    <w:rsid w:val="00434D36"/>
    <w:rsid w:val="00442909"/>
    <w:rsid w:val="00445865"/>
    <w:rsid w:val="00446198"/>
    <w:rsid w:val="00446511"/>
    <w:rsid w:val="00451694"/>
    <w:rsid w:val="00452CC6"/>
    <w:rsid w:val="004620D8"/>
    <w:rsid w:val="004654F3"/>
    <w:rsid w:val="00484639"/>
    <w:rsid w:val="00486AAD"/>
    <w:rsid w:val="00490B57"/>
    <w:rsid w:val="00491CC9"/>
    <w:rsid w:val="004A04F1"/>
    <w:rsid w:val="004A09E8"/>
    <w:rsid w:val="004A2B51"/>
    <w:rsid w:val="004A336D"/>
    <w:rsid w:val="004A4F76"/>
    <w:rsid w:val="004C543E"/>
    <w:rsid w:val="004D2ECF"/>
    <w:rsid w:val="004E0E79"/>
    <w:rsid w:val="004E2958"/>
    <w:rsid w:val="004E3EAA"/>
    <w:rsid w:val="004E3FCA"/>
    <w:rsid w:val="004E50BA"/>
    <w:rsid w:val="004F74D1"/>
    <w:rsid w:val="005004CA"/>
    <w:rsid w:val="00501B91"/>
    <w:rsid w:val="00502478"/>
    <w:rsid w:val="00511039"/>
    <w:rsid w:val="00515070"/>
    <w:rsid w:val="005167AB"/>
    <w:rsid w:val="00520028"/>
    <w:rsid w:val="005222AC"/>
    <w:rsid w:val="0053284F"/>
    <w:rsid w:val="005401D3"/>
    <w:rsid w:val="00540F9C"/>
    <w:rsid w:val="0055188A"/>
    <w:rsid w:val="00562021"/>
    <w:rsid w:val="00562258"/>
    <w:rsid w:val="00570777"/>
    <w:rsid w:val="005747FA"/>
    <w:rsid w:val="00586498"/>
    <w:rsid w:val="005A3CD1"/>
    <w:rsid w:val="005C4CA2"/>
    <w:rsid w:val="005C7EE9"/>
    <w:rsid w:val="005D140D"/>
    <w:rsid w:val="005F6AAE"/>
    <w:rsid w:val="0060224D"/>
    <w:rsid w:val="00610EC2"/>
    <w:rsid w:val="006150E4"/>
    <w:rsid w:val="00624037"/>
    <w:rsid w:val="00624CCC"/>
    <w:rsid w:val="00627522"/>
    <w:rsid w:val="00632907"/>
    <w:rsid w:val="006336FE"/>
    <w:rsid w:val="00634A6A"/>
    <w:rsid w:val="00641081"/>
    <w:rsid w:val="00664EED"/>
    <w:rsid w:val="006659D5"/>
    <w:rsid w:val="0067554C"/>
    <w:rsid w:val="006816D9"/>
    <w:rsid w:val="00690D1A"/>
    <w:rsid w:val="006936C5"/>
    <w:rsid w:val="006A15DB"/>
    <w:rsid w:val="006A18E9"/>
    <w:rsid w:val="006B0139"/>
    <w:rsid w:val="006B0C08"/>
    <w:rsid w:val="006B0F7B"/>
    <w:rsid w:val="006B30A7"/>
    <w:rsid w:val="006C03D1"/>
    <w:rsid w:val="006C0965"/>
    <w:rsid w:val="006C2951"/>
    <w:rsid w:val="006C34CD"/>
    <w:rsid w:val="006C58C3"/>
    <w:rsid w:val="006E5098"/>
    <w:rsid w:val="006F1D07"/>
    <w:rsid w:val="006F2E3E"/>
    <w:rsid w:val="006F3510"/>
    <w:rsid w:val="006F6B5E"/>
    <w:rsid w:val="006F70CC"/>
    <w:rsid w:val="00704C69"/>
    <w:rsid w:val="00706EF0"/>
    <w:rsid w:val="0071099A"/>
    <w:rsid w:val="00710B0A"/>
    <w:rsid w:val="00731CBB"/>
    <w:rsid w:val="00732205"/>
    <w:rsid w:val="0073255F"/>
    <w:rsid w:val="007334B9"/>
    <w:rsid w:val="007507AC"/>
    <w:rsid w:val="00763C61"/>
    <w:rsid w:val="00772C29"/>
    <w:rsid w:val="00775295"/>
    <w:rsid w:val="0078117D"/>
    <w:rsid w:val="007867B1"/>
    <w:rsid w:val="00794EE2"/>
    <w:rsid w:val="00797731"/>
    <w:rsid w:val="007A256E"/>
    <w:rsid w:val="007A41B6"/>
    <w:rsid w:val="007A42CA"/>
    <w:rsid w:val="007A49D0"/>
    <w:rsid w:val="007A72BD"/>
    <w:rsid w:val="007B7F42"/>
    <w:rsid w:val="007B7F71"/>
    <w:rsid w:val="007C061B"/>
    <w:rsid w:val="007C4826"/>
    <w:rsid w:val="007C7454"/>
    <w:rsid w:val="007D1BFF"/>
    <w:rsid w:val="007D2E2C"/>
    <w:rsid w:val="007D5D57"/>
    <w:rsid w:val="007E126E"/>
    <w:rsid w:val="007E3F98"/>
    <w:rsid w:val="007E57D5"/>
    <w:rsid w:val="007E5A37"/>
    <w:rsid w:val="007E6F18"/>
    <w:rsid w:val="007E7CFE"/>
    <w:rsid w:val="007F26AA"/>
    <w:rsid w:val="007F5D23"/>
    <w:rsid w:val="00815486"/>
    <w:rsid w:val="00817556"/>
    <w:rsid w:val="008202CD"/>
    <w:rsid w:val="00824904"/>
    <w:rsid w:val="00825D77"/>
    <w:rsid w:val="008324D3"/>
    <w:rsid w:val="00834926"/>
    <w:rsid w:val="00840BBA"/>
    <w:rsid w:val="00843D38"/>
    <w:rsid w:val="008452A9"/>
    <w:rsid w:val="00854D9D"/>
    <w:rsid w:val="00855EAD"/>
    <w:rsid w:val="00857EDB"/>
    <w:rsid w:val="00864B2C"/>
    <w:rsid w:val="00864C93"/>
    <w:rsid w:val="00866A42"/>
    <w:rsid w:val="008745CD"/>
    <w:rsid w:val="008A1FB6"/>
    <w:rsid w:val="008A4224"/>
    <w:rsid w:val="008A760D"/>
    <w:rsid w:val="008B057C"/>
    <w:rsid w:val="008B7D8B"/>
    <w:rsid w:val="008C308A"/>
    <w:rsid w:val="008C31F7"/>
    <w:rsid w:val="008C41B1"/>
    <w:rsid w:val="008C5747"/>
    <w:rsid w:val="008D211D"/>
    <w:rsid w:val="008D570B"/>
    <w:rsid w:val="008E529E"/>
    <w:rsid w:val="008E68F8"/>
    <w:rsid w:val="0090168A"/>
    <w:rsid w:val="009044A3"/>
    <w:rsid w:val="00910732"/>
    <w:rsid w:val="00911D5D"/>
    <w:rsid w:val="00915C0B"/>
    <w:rsid w:val="0094079F"/>
    <w:rsid w:val="00954A94"/>
    <w:rsid w:val="0096538B"/>
    <w:rsid w:val="00972612"/>
    <w:rsid w:val="0097643B"/>
    <w:rsid w:val="00977A16"/>
    <w:rsid w:val="00981FFB"/>
    <w:rsid w:val="009844B1"/>
    <w:rsid w:val="00987D5D"/>
    <w:rsid w:val="00987FDB"/>
    <w:rsid w:val="009A6012"/>
    <w:rsid w:val="009C555D"/>
    <w:rsid w:val="009C681D"/>
    <w:rsid w:val="009C6FB8"/>
    <w:rsid w:val="009E3BD7"/>
    <w:rsid w:val="009F5EEF"/>
    <w:rsid w:val="009F60FE"/>
    <w:rsid w:val="009F6118"/>
    <w:rsid w:val="009F69AF"/>
    <w:rsid w:val="00A20A60"/>
    <w:rsid w:val="00A23FDC"/>
    <w:rsid w:val="00A25FAE"/>
    <w:rsid w:val="00A3466E"/>
    <w:rsid w:val="00A368C7"/>
    <w:rsid w:val="00A400AC"/>
    <w:rsid w:val="00A41510"/>
    <w:rsid w:val="00A444AD"/>
    <w:rsid w:val="00A45659"/>
    <w:rsid w:val="00A52E52"/>
    <w:rsid w:val="00A52EEA"/>
    <w:rsid w:val="00A56BBF"/>
    <w:rsid w:val="00A64222"/>
    <w:rsid w:val="00A6639B"/>
    <w:rsid w:val="00A731F1"/>
    <w:rsid w:val="00A80AA7"/>
    <w:rsid w:val="00A81C62"/>
    <w:rsid w:val="00A8440C"/>
    <w:rsid w:val="00AA157C"/>
    <w:rsid w:val="00AB08BB"/>
    <w:rsid w:val="00AB27E4"/>
    <w:rsid w:val="00AC4439"/>
    <w:rsid w:val="00AD2D0E"/>
    <w:rsid w:val="00AD62CA"/>
    <w:rsid w:val="00AF2664"/>
    <w:rsid w:val="00B05445"/>
    <w:rsid w:val="00B1357D"/>
    <w:rsid w:val="00B20AB1"/>
    <w:rsid w:val="00B22AF5"/>
    <w:rsid w:val="00B32EF5"/>
    <w:rsid w:val="00B400BC"/>
    <w:rsid w:val="00B41420"/>
    <w:rsid w:val="00B50CE4"/>
    <w:rsid w:val="00B704CD"/>
    <w:rsid w:val="00B81807"/>
    <w:rsid w:val="00B85C31"/>
    <w:rsid w:val="00B977D4"/>
    <w:rsid w:val="00BA4B7D"/>
    <w:rsid w:val="00BA7E79"/>
    <w:rsid w:val="00BC6B76"/>
    <w:rsid w:val="00BC6FBF"/>
    <w:rsid w:val="00BD36A2"/>
    <w:rsid w:val="00BD7EA1"/>
    <w:rsid w:val="00C01FD8"/>
    <w:rsid w:val="00C107AB"/>
    <w:rsid w:val="00C14379"/>
    <w:rsid w:val="00C25517"/>
    <w:rsid w:val="00C27B6E"/>
    <w:rsid w:val="00C27F7F"/>
    <w:rsid w:val="00C348BA"/>
    <w:rsid w:val="00C37324"/>
    <w:rsid w:val="00C53A02"/>
    <w:rsid w:val="00C55427"/>
    <w:rsid w:val="00C5555A"/>
    <w:rsid w:val="00C7483A"/>
    <w:rsid w:val="00C8159B"/>
    <w:rsid w:val="00C844DB"/>
    <w:rsid w:val="00C97A0D"/>
    <w:rsid w:val="00CB1D36"/>
    <w:rsid w:val="00CB4D5C"/>
    <w:rsid w:val="00CD5EC0"/>
    <w:rsid w:val="00CE6B19"/>
    <w:rsid w:val="00D0424B"/>
    <w:rsid w:val="00D14DEF"/>
    <w:rsid w:val="00D238C0"/>
    <w:rsid w:val="00D25738"/>
    <w:rsid w:val="00D31EFB"/>
    <w:rsid w:val="00D50896"/>
    <w:rsid w:val="00D567C2"/>
    <w:rsid w:val="00D571E7"/>
    <w:rsid w:val="00D57A0D"/>
    <w:rsid w:val="00D60076"/>
    <w:rsid w:val="00D617C0"/>
    <w:rsid w:val="00D64128"/>
    <w:rsid w:val="00D77656"/>
    <w:rsid w:val="00D804A3"/>
    <w:rsid w:val="00D80E12"/>
    <w:rsid w:val="00D80E39"/>
    <w:rsid w:val="00D86EF7"/>
    <w:rsid w:val="00DA1094"/>
    <w:rsid w:val="00DA1BC8"/>
    <w:rsid w:val="00DA433C"/>
    <w:rsid w:val="00DB1A88"/>
    <w:rsid w:val="00DB5806"/>
    <w:rsid w:val="00DC49E7"/>
    <w:rsid w:val="00DD190E"/>
    <w:rsid w:val="00DD42DC"/>
    <w:rsid w:val="00DD5EB0"/>
    <w:rsid w:val="00DE4768"/>
    <w:rsid w:val="00DE593A"/>
    <w:rsid w:val="00DE628C"/>
    <w:rsid w:val="00DF35B7"/>
    <w:rsid w:val="00DF380A"/>
    <w:rsid w:val="00E0393F"/>
    <w:rsid w:val="00E076D1"/>
    <w:rsid w:val="00E105BA"/>
    <w:rsid w:val="00E1307C"/>
    <w:rsid w:val="00E16A51"/>
    <w:rsid w:val="00E22090"/>
    <w:rsid w:val="00E2321E"/>
    <w:rsid w:val="00E2666A"/>
    <w:rsid w:val="00E36D7C"/>
    <w:rsid w:val="00E3731C"/>
    <w:rsid w:val="00E65F87"/>
    <w:rsid w:val="00E66DF4"/>
    <w:rsid w:val="00E70587"/>
    <w:rsid w:val="00E73AA0"/>
    <w:rsid w:val="00E90420"/>
    <w:rsid w:val="00E9722E"/>
    <w:rsid w:val="00EA3A73"/>
    <w:rsid w:val="00EA4259"/>
    <w:rsid w:val="00EA668C"/>
    <w:rsid w:val="00EC6013"/>
    <w:rsid w:val="00EC7267"/>
    <w:rsid w:val="00EC7F37"/>
    <w:rsid w:val="00ED29B0"/>
    <w:rsid w:val="00EE53C4"/>
    <w:rsid w:val="00EF474E"/>
    <w:rsid w:val="00EF51A2"/>
    <w:rsid w:val="00EF5501"/>
    <w:rsid w:val="00F00559"/>
    <w:rsid w:val="00F02A85"/>
    <w:rsid w:val="00F02CF2"/>
    <w:rsid w:val="00F02F51"/>
    <w:rsid w:val="00F07D51"/>
    <w:rsid w:val="00F1362A"/>
    <w:rsid w:val="00F177C7"/>
    <w:rsid w:val="00F17B8C"/>
    <w:rsid w:val="00F26150"/>
    <w:rsid w:val="00F26651"/>
    <w:rsid w:val="00F40345"/>
    <w:rsid w:val="00F46FBA"/>
    <w:rsid w:val="00F508B4"/>
    <w:rsid w:val="00F52A18"/>
    <w:rsid w:val="00F5660C"/>
    <w:rsid w:val="00F61069"/>
    <w:rsid w:val="00F63F78"/>
    <w:rsid w:val="00F679D9"/>
    <w:rsid w:val="00F90D9F"/>
    <w:rsid w:val="00F95802"/>
    <w:rsid w:val="00FA39C0"/>
    <w:rsid w:val="00FB1E32"/>
    <w:rsid w:val="00FB5298"/>
    <w:rsid w:val="00FB57B6"/>
    <w:rsid w:val="00FC2999"/>
    <w:rsid w:val="00FC2FA3"/>
    <w:rsid w:val="00FC7034"/>
    <w:rsid w:val="00FC790D"/>
    <w:rsid w:val="00FE119A"/>
    <w:rsid w:val="00FF6EE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ecimalSymbol w:val="."/>
  <w:listSeparator w:val=","/>
  <w14:docId w14:val="4F309CC7"/>
  <w15:docId w15:val="{D1F2C55E-BB2C-417E-96B6-66AD90B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A60"/>
    <w:pPr>
      <w:spacing w:after="0" w:line="240" w:lineRule="auto"/>
    </w:pPr>
    <w:rPr>
      <w:sz w:val="24"/>
      <w:szCs w:val="24"/>
      <w:lang w:val="en-GB"/>
    </w:rPr>
  </w:style>
  <w:style w:type="paragraph" w:styleId="Heading1">
    <w:name w:val="heading 1"/>
    <w:basedOn w:val="Normal"/>
    <w:next w:val="Normal"/>
    <w:link w:val="Heading1Char"/>
    <w:uiPriority w:val="9"/>
    <w:qFormat/>
    <w:rsid w:val="00A20A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6E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2490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E9722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A60"/>
    <w:pPr>
      <w:tabs>
        <w:tab w:val="center" w:pos="4703"/>
        <w:tab w:val="right" w:pos="9406"/>
      </w:tabs>
    </w:pPr>
  </w:style>
  <w:style w:type="character" w:customStyle="1" w:styleId="HeaderChar">
    <w:name w:val="Header Char"/>
    <w:basedOn w:val="DefaultParagraphFont"/>
    <w:link w:val="Header"/>
    <w:uiPriority w:val="99"/>
    <w:rsid w:val="00A20A60"/>
  </w:style>
  <w:style w:type="paragraph" w:styleId="Footer">
    <w:name w:val="footer"/>
    <w:basedOn w:val="Normal"/>
    <w:link w:val="FooterChar"/>
    <w:uiPriority w:val="99"/>
    <w:unhideWhenUsed/>
    <w:rsid w:val="00A20A60"/>
    <w:pPr>
      <w:tabs>
        <w:tab w:val="center" w:pos="4703"/>
        <w:tab w:val="right" w:pos="9406"/>
      </w:tabs>
    </w:pPr>
  </w:style>
  <w:style w:type="character" w:customStyle="1" w:styleId="FooterChar">
    <w:name w:val="Footer Char"/>
    <w:basedOn w:val="DefaultParagraphFont"/>
    <w:link w:val="Footer"/>
    <w:uiPriority w:val="99"/>
    <w:rsid w:val="00A20A60"/>
  </w:style>
  <w:style w:type="paragraph" w:customStyle="1" w:styleId="Title1">
    <w:name w:val="Title 1"/>
    <w:basedOn w:val="Normal"/>
    <w:rsid w:val="00A20A60"/>
    <w:pPr>
      <w:tabs>
        <w:tab w:val="left" w:pos="601"/>
        <w:tab w:val="left" w:pos="1202"/>
      </w:tabs>
      <w:spacing w:line="-480" w:lineRule="auto"/>
      <w:jc w:val="both"/>
    </w:pPr>
    <w:rPr>
      <w:rFonts w:ascii="Arial" w:eastAsia="Times New Roman" w:hAnsi="Arial" w:cs="Times New Roman"/>
      <w:b/>
      <w:sz w:val="28"/>
      <w:szCs w:val="20"/>
    </w:rPr>
  </w:style>
  <w:style w:type="character" w:customStyle="1" w:styleId="Heading1Char">
    <w:name w:val="Heading 1 Char"/>
    <w:basedOn w:val="DefaultParagraphFont"/>
    <w:link w:val="Heading1"/>
    <w:uiPriority w:val="9"/>
    <w:rsid w:val="00A20A6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20A60"/>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A20A60"/>
    <w:pPr>
      <w:ind w:left="720"/>
      <w:contextualSpacing/>
    </w:pPr>
  </w:style>
  <w:style w:type="paragraph" w:customStyle="1" w:styleId="Default">
    <w:name w:val="Default"/>
    <w:rsid w:val="00A20A60"/>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A20A60"/>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A20A60"/>
    <w:rPr>
      <w:sz w:val="24"/>
      <w:szCs w:val="24"/>
      <w:lang w:val="en-GB"/>
    </w:rPr>
  </w:style>
  <w:style w:type="character" w:styleId="Emphasis">
    <w:name w:val="Emphasis"/>
    <w:basedOn w:val="DefaultParagraphFont"/>
    <w:uiPriority w:val="21"/>
    <w:qFormat/>
    <w:rsid w:val="00A20A60"/>
    <w:rPr>
      <w:i/>
      <w:iCs/>
    </w:rPr>
  </w:style>
  <w:style w:type="character" w:customStyle="1" w:styleId="st">
    <w:name w:val="st"/>
    <w:basedOn w:val="DefaultParagraphFont"/>
    <w:rsid w:val="00A20A60"/>
  </w:style>
  <w:style w:type="table" w:customStyle="1" w:styleId="GridTable4-Accent11">
    <w:name w:val="Grid Table 4 - Accent 11"/>
    <w:basedOn w:val="TableNormal"/>
    <w:uiPriority w:val="49"/>
    <w:rsid w:val="00A20A60"/>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0431D7"/>
    <w:rPr>
      <w:rFonts w:asciiTheme="majorHAnsi" w:eastAsiaTheme="majorEastAsia" w:hAnsiTheme="majorHAnsi" w:cstheme="majorBidi"/>
      <w:color w:val="2F5496" w:themeColor="accent1" w:themeShade="BF"/>
      <w:sz w:val="26"/>
      <w:szCs w:val="26"/>
      <w:lang w:val="en-GB"/>
    </w:rPr>
  </w:style>
  <w:style w:type="table" w:customStyle="1" w:styleId="ListTable4-Accent51">
    <w:name w:val="List Table 4 - Accent 51"/>
    <w:basedOn w:val="TableNormal"/>
    <w:uiPriority w:val="49"/>
    <w:rsid w:val="00A20A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A20A60"/>
    <w:pPr>
      <w:spacing w:after="100"/>
    </w:pPr>
  </w:style>
  <w:style w:type="paragraph" w:styleId="TOC2">
    <w:name w:val="toc 2"/>
    <w:basedOn w:val="Normal"/>
    <w:next w:val="Normal"/>
    <w:autoRedefine/>
    <w:uiPriority w:val="39"/>
    <w:unhideWhenUsed/>
    <w:rsid w:val="00A20A60"/>
    <w:pPr>
      <w:spacing w:after="100"/>
      <w:ind w:left="240"/>
    </w:pPr>
  </w:style>
  <w:style w:type="paragraph" w:styleId="Caption">
    <w:name w:val="caption"/>
    <w:basedOn w:val="Normal"/>
    <w:next w:val="Normal"/>
    <w:link w:val="CaptionChar"/>
    <w:unhideWhenUsed/>
    <w:qFormat/>
    <w:rsid w:val="00DD190E"/>
    <w:pPr>
      <w:spacing w:after="200"/>
    </w:pPr>
    <w:rPr>
      <w:b/>
      <w:bCs/>
      <w:color w:val="4472C4" w:themeColor="accent1"/>
      <w:sz w:val="18"/>
      <w:szCs w:val="18"/>
      <w:lang w:val="en-US" w:bidi="en-US"/>
    </w:rPr>
  </w:style>
  <w:style w:type="table" w:styleId="TableGrid">
    <w:name w:val="Table Grid"/>
    <w:aliases w:val="SBS Simple"/>
    <w:basedOn w:val="TableNormal"/>
    <w:uiPriority w:val="59"/>
    <w:rsid w:val="0021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213EF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405C4F"/>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06EF0"/>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D64128"/>
    <w:pPr>
      <w:spacing w:after="100"/>
      <w:ind w:left="480"/>
    </w:pPr>
  </w:style>
  <w:style w:type="character" w:customStyle="1" w:styleId="hps">
    <w:name w:val="hps"/>
    <w:basedOn w:val="DefaultParagraphFont"/>
    <w:rsid w:val="008452A9"/>
  </w:style>
  <w:style w:type="paragraph" w:styleId="NormalIndent">
    <w:name w:val="Normal Indent"/>
    <w:basedOn w:val="Normal"/>
    <w:rsid w:val="008452A9"/>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824904"/>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824904"/>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824904"/>
    <w:rPr>
      <w:rFonts w:ascii="Siemens Sans" w:eastAsia="Times New Roman" w:hAnsi="Siemens Sans" w:cs="Times New Roman"/>
      <w:bCs/>
      <w:noProof/>
      <w:szCs w:val="18"/>
      <w:lang w:val="en-GB" w:eastAsia="en-GB"/>
    </w:rPr>
  </w:style>
  <w:style w:type="character" w:customStyle="1" w:styleId="Heading4Char">
    <w:name w:val="Heading 4 Char"/>
    <w:basedOn w:val="DefaultParagraphFont"/>
    <w:link w:val="Heading4"/>
    <w:uiPriority w:val="9"/>
    <w:rsid w:val="00824904"/>
    <w:rPr>
      <w:rFonts w:asciiTheme="majorHAnsi" w:eastAsiaTheme="majorEastAsia" w:hAnsiTheme="majorHAnsi" w:cstheme="majorBidi"/>
      <w:i/>
      <w:iCs/>
      <w:color w:val="2F5496" w:themeColor="accent1" w:themeShade="BF"/>
      <w:sz w:val="24"/>
      <w:szCs w:val="24"/>
      <w:lang w:val="en-GB"/>
    </w:rPr>
  </w:style>
  <w:style w:type="character" w:styleId="PageNumber">
    <w:name w:val="page number"/>
    <w:basedOn w:val="DefaultParagraphFont"/>
    <w:uiPriority w:val="99"/>
    <w:semiHidden/>
    <w:unhideWhenUsed/>
    <w:rsid w:val="001B37C1"/>
  </w:style>
  <w:style w:type="paragraph" w:customStyle="1" w:styleId="Char1">
    <w:name w:val="Char1"/>
    <w:basedOn w:val="Normal"/>
    <w:rsid w:val="0073255F"/>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7D5D57"/>
    <w:rPr>
      <w:b/>
      <w:bCs/>
      <w:color w:val="4472C4" w:themeColor="accent1"/>
      <w:sz w:val="18"/>
      <w:szCs w:val="18"/>
      <w:lang w:bidi="en-US"/>
    </w:rPr>
  </w:style>
  <w:style w:type="paragraph" w:customStyle="1" w:styleId="SISresponse0">
    <w:name w:val="SIS response"/>
    <w:basedOn w:val="Normal"/>
    <w:link w:val="SISresponseChar0"/>
    <w:rsid w:val="003B3517"/>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3B3517"/>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3E0B47"/>
    <w:pPr>
      <w:spacing w:before="100" w:beforeAutospacing="1" w:after="100" w:afterAutospacing="1"/>
    </w:pPr>
    <w:rPr>
      <w:rFonts w:ascii="Times New Roman" w:eastAsia="Times New Roman" w:hAnsi="Times New Roman" w:cs="Times New Roman"/>
      <w:lang w:val="sk-SK" w:eastAsia="sk-SK"/>
    </w:rPr>
  </w:style>
  <w:style w:type="character" w:customStyle="1" w:styleId="Heading8Char">
    <w:name w:val="Heading 8 Char"/>
    <w:basedOn w:val="DefaultParagraphFont"/>
    <w:link w:val="Heading8"/>
    <w:uiPriority w:val="20"/>
    <w:rsid w:val="00E9722E"/>
    <w:rPr>
      <w:rFonts w:asciiTheme="majorHAnsi" w:eastAsiaTheme="majorEastAsia" w:hAnsiTheme="majorHAnsi" w:cstheme="majorBidi"/>
      <w:color w:val="272727" w:themeColor="text1" w:themeTint="D8"/>
      <w:sz w:val="21"/>
      <w:szCs w:val="21"/>
      <w:lang w:val="en-GB"/>
    </w:rPr>
  </w:style>
  <w:style w:type="paragraph" w:customStyle="1" w:styleId="Char11">
    <w:name w:val="Char11"/>
    <w:basedOn w:val="Normal"/>
    <w:rsid w:val="00981FFB"/>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uiPriority w:val="99"/>
    <w:semiHidden/>
    <w:unhideWhenUsed/>
    <w:rsid w:val="009F5EEF"/>
    <w:rPr>
      <w:sz w:val="20"/>
      <w:szCs w:val="20"/>
    </w:rPr>
  </w:style>
  <w:style w:type="character" w:customStyle="1" w:styleId="FootnoteTextChar">
    <w:name w:val="Footnote Text Char"/>
    <w:basedOn w:val="DefaultParagraphFont"/>
    <w:link w:val="FootnoteText"/>
    <w:uiPriority w:val="99"/>
    <w:semiHidden/>
    <w:rsid w:val="009F5EEF"/>
    <w:rPr>
      <w:sz w:val="20"/>
      <w:szCs w:val="20"/>
      <w:lang w:val="en-GB"/>
    </w:rPr>
  </w:style>
  <w:style w:type="character" w:styleId="FootnoteReference">
    <w:name w:val="footnote reference"/>
    <w:basedOn w:val="DefaultParagraphFont"/>
    <w:uiPriority w:val="99"/>
    <w:semiHidden/>
    <w:unhideWhenUsed/>
    <w:rsid w:val="009F5EEF"/>
    <w:rPr>
      <w:vertAlign w:val="superscript"/>
    </w:rPr>
  </w:style>
  <w:style w:type="character" w:styleId="CommentReference">
    <w:name w:val="annotation reference"/>
    <w:basedOn w:val="DefaultParagraphFont"/>
    <w:uiPriority w:val="99"/>
    <w:semiHidden/>
    <w:unhideWhenUsed/>
    <w:rsid w:val="00F26651"/>
    <w:rPr>
      <w:sz w:val="16"/>
      <w:szCs w:val="16"/>
    </w:rPr>
  </w:style>
  <w:style w:type="paragraph" w:styleId="CommentText">
    <w:name w:val="annotation text"/>
    <w:basedOn w:val="Normal"/>
    <w:link w:val="CommentTextChar"/>
    <w:uiPriority w:val="99"/>
    <w:semiHidden/>
    <w:unhideWhenUsed/>
    <w:rsid w:val="00F26651"/>
    <w:rPr>
      <w:sz w:val="20"/>
      <w:szCs w:val="20"/>
    </w:rPr>
  </w:style>
  <w:style w:type="character" w:customStyle="1" w:styleId="CommentTextChar">
    <w:name w:val="Comment Text Char"/>
    <w:basedOn w:val="DefaultParagraphFont"/>
    <w:link w:val="CommentText"/>
    <w:uiPriority w:val="99"/>
    <w:semiHidden/>
    <w:rsid w:val="00F26651"/>
    <w:rPr>
      <w:sz w:val="20"/>
      <w:szCs w:val="20"/>
      <w:lang w:val="en-GB"/>
    </w:rPr>
  </w:style>
  <w:style w:type="paragraph" w:styleId="CommentSubject">
    <w:name w:val="annotation subject"/>
    <w:basedOn w:val="CommentText"/>
    <w:next w:val="CommentText"/>
    <w:link w:val="CommentSubjectChar"/>
    <w:uiPriority w:val="99"/>
    <w:semiHidden/>
    <w:unhideWhenUsed/>
    <w:rsid w:val="00F26651"/>
    <w:rPr>
      <w:b/>
      <w:bCs/>
    </w:rPr>
  </w:style>
  <w:style w:type="character" w:customStyle="1" w:styleId="CommentSubjectChar">
    <w:name w:val="Comment Subject Char"/>
    <w:basedOn w:val="CommentTextChar"/>
    <w:link w:val="CommentSubject"/>
    <w:uiPriority w:val="99"/>
    <w:semiHidden/>
    <w:rsid w:val="00F26651"/>
    <w:rPr>
      <w:b/>
      <w:bCs/>
      <w:sz w:val="20"/>
      <w:szCs w:val="20"/>
      <w:lang w:val="en-GB"/>
    </w:rPr>
  </w:style>
  <w:style w:type="paragraph" w:styleId="BalloonText">
    <w:name w:val="Balloon Text"/>
    <w:basedOn w:val="Normal"/>
    <w:link w:val="BalloonTextChar"/>
    <w:uiPriority w:val="99"/>
    <w:semiHidden/>
    <w:unhideWhenUsed/>
    <w:rsid w:val="00F26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651"/>
    <w:rPr>
      <w:rFonts w:ascii="Segoe UI" w:hAnsi="Segoe UI" w:cs="Segoe UI"/>
      <w:sz w:val="18"/>
      <w:szCs w:val="18"/>
      <w:lang w:val="en-GB"/>
    </w:rPr>
  </w:style>
  <w:style w:type="character" w:customStyle="1" w:styleId="yiv7879928133">
    <w:name w:val="yiv7879928133"/>
    <w:basedOn w:val="DefaultParagraphFont"/>
    <w:rsid w:val="00A56BBF"/>
  </w:style>
  <w:style w:type="paragraph" w:styleId="Revision">
    <w:name w:val="Revision"/>
    <w:hidden/>
    <w:uiPriority w:val="99"/>
    <w:semiHidden/>
    <w:rsid w:val="00834926"/>
    <w:pPr>
      <w:spacing w:after="0" w:line="240" w:lineRule="auto"/>
    </w:pPr>
    <w:rPr>
      <w:sz w:val="24"/>
      <w:szCs w:val="24"/>
      <w:lang w:val="en-GB"/>
    </w:rPr>
  </w:style>
  <w:style w:type="character" w:customStyle="1" w:styleId="UnresolvedMention">
    <w:name w:val="Unresolved Mention"/>
    <w:basedOn w:val="DefaultParagraphFont"/>
    <w:uiPriority w:val="99"/>
    <w:semiHidden/>
    <w:unhideWhenUsed/>
    <w:rsid w:val="0046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0754">
      <w:bodyDiv w:val="1"/>
      <w:marLeft w:val="0"/>
      <w:marRight w:val="0"/>
      <w:marTop w:val="0"/>
      <w:marBottom w:val="0"/>
      <w:divBdr>
        <w:top w:val="none" w:sz="0" w:space="0" w:color="auto"/>
        <w:left w:val="none" w:sz="0" w:space="0" w:color="auto"/>
        <w:bottom w:val="none" w:sz="0" w:space="0" w:color="auto"/>
        <w:right w:val="none" w:sz="0" w:space="0" w:color="auto"/>
      </w:divBdr>
    </w:div>
    <w:div w:id="63139834">
      <w:bodyDiv w:val="1"/>
      <w:marLeft w:val="0"/>
      <w:marRight w:val="0"/>
      <w:marTop w:val="0"/>
      <w:marBottom w:val="0"/>
      <w:divBdr>
        <w:top w:val="none" w:sz="0" w:space="0" w:color="auto"/>
        <w:left w:val="none" w:sz="0" w:space="0" w:color="auto"/>
        <w:bottom w:val="none" w:sz="0" w:space="0" w:color="auto"/>
        <w:right w:val="none" w:sz="0" w:space="0" w:color="auto"/>
      </w:divBdr>
    </w:div>
    <w:div w:id="86657453">
      <w:bodyDiv w:val="1"/>
      <w:marLeft w:val="0"/>
      <w:marRight w:val="0"/>
      <w:marTop w:val="0"/>
      <w:marBottom w:val="0"/>
      <w:divBdr>
        <w:top w:val="none" w:sz="0" w:space="0" w:color="auto"/>
        <w:left w:val="none" w:sz="0" w:space="0" w:color="auto"/>
        <w:bottom w:val="none" w:sz="0" w:space="0" w:color="auto"/>
        <w:right w:val="none" w:sz="0" w:space="0" w:color="auto"/>
      </w:divBdr>
    </w:div>
    <w:div w:id="117258932">
      <w:bodyDiv w:val="1"/>
      <w:marLeft w:val="0"/>
      <w:marRight w:val="0"/>
      <w:marTop w:val="0"/>
      <w:marBottom w:val="0"/>
      <w:divBdr>
        <w:top w:val="none" w:sz="0" w:space="0" w:color="auto"/>
        <w:left w:val="none" w:sz="0" w:space="0" w:color="auto"/>
        <w:bottom w:val="none" w:sz="0" w:space="0" w:color="auto"/>
        <w:right w:val="none" w:sz="0" w:space="0" w:color="auto"/>
      </w:divBdr>
    </w:div>
    <w:div w:id="118495995">
      <w:bodyDiv w:val="1"/>
      <w:marLeft w:val="0"/>
      <w:marRight w:val="0"/>
      <w:marTop w:val="0"/>
      <w:marBottom w:val="0"/>
      <w:divBdr>
        <w:top w:val="none" w:sz="0" w:space="0" w:color="auto"/>
        <w:left w:val="none" w:sz="0" w:space="0" w:color="auto"/>
        <w:bottom w:val="none" w:sz="0" w:space="0" w:color="auto"/>
        <w:right w:val="none" w:sz="0" w:space="0" w:color="auto"/>
      </w:divBdr>
    </w:div>
    <w:div w:id="131027945">
      <w:bodyDiv w:val="1"/>
      <w:marLeft w:val="0"/>
      <w:marRight w:val="0"/>
      <w:marTop w:val="0"/>
      <w:marBottom w:val="0"/>
      <w:divBdr>
        <w:top w:val="none" w:sz="0" w:space="0" w:color="auto"/>
        <w:left w:val="none" w:sz="0" w:space="0" w:color="auto"/>
        <w:bottom w:val="none" w:sz="0" w:space="0" w:color="auto"/>
        <w:right w:val="none" w:sz="0" w:space="0" w:color="auto"/>
      </w:divBdr>
    </w:div>
    <w:div w:id="428745841">
      <w:bodyDiv w:val="1"/>
      <w:marLeft w:val="0"/>
      <w:marRight w:val="0"/>
      <w:marTop w:val="0"/>
      <w:marBottom w:val="0"/>
      <w:divBdr>
        <w:top w:val="none" w:sz="0" w:space="0" w:color="auto"/>
        <w:left w:val="none" w:sz="0" w:space="0" w:color="auto"/>
        <w:bottom w:val="none" w:sz="0" w:space="0" w:color="auto"/>
        <w:right w:val="none" w:sz="0" w:space="0" w:color="auto"/>
      </w:divBdr>
    </w:div>
    <w:div w:id="719670681">
      <w:bodyDiv w:val="1"/>
      <w:marLeft w:val="0"/>
      <w:marRight w:val="0"/>
      <w:marTop w:val="0"/>
      <w:marBottom w:val="0"/>
      <w:divBdr>
        <w:top w:val="none" w:sz="0" w:space="0" w:color="auto"/>
        <w:left w:val="none" w:sz="0" w:space="0" w:color="auto"/>
        <w:bottom w:val="none" w:sz="0" w:space="0" w:color="auto"/>
        <w:right w:val="none" w:sz="0" w:space="0" w:color="auto"/>
      </w:divBdr>
    </w:div>
    <w:div w:id="751389973">
      <w:bodyDiv w:val="1"/>
      <w:marLeft w:val="0"/>
      <w:marRight w:val="0"/>
      <w:marTop w:val="0"/>
      <w:marBottom w:val="0"/>
      <w:divBdr>
        <w:top w:val="none" w:sz="0" w:space="0" w:color="auto"/>
        <w:left w:val="none" w:sz="0" w:space="0" w:color="auto"/>
        <w:bottom w:val="none" w:sz="0" w:space="0" w:color="auto"/>
        <w:right w:val="none" w:sz="0" w:space="0" w:color="auto"/>
      </w:divBdr>
    </w:div>
    <w:div w:id="979842373">
      <w:bodyDiv w:val="1"/>
      <w:marLeft w:val="0"/>
      <w:marRight w:val="0"/>
      <w:marTop w:val="0"/>
      <w:marBottom w:val="0"/>
      <w:divBdr>
        <w:top w:val="none" w:sz="0" w:space="0" w:color="auto"/>
        <w:left w:val="none" w:sz="0" w:space="0" w:color="auto"/>
        <w:bottom w:val="none" w:sz="0" w:space="0" w:color="auto"/>
        <w:right w:val="none" w:sz="0" w:space="0" w:color="auto"/>
      </w:divBdr>
    </w:div>
    <w:div w:id="1080835276">
      <w:bodyDiv w:val="1"/>
      <w:marLeft w:val="0"/>
      <w:marRight w:val="0"/>
      <w:marTop w:val="0"/>
      <w:marBottom w:val="0"/>
      <w:divBdr>
        <w:top w:val="none" w:sz="0" w:space="0" w:color="auto"/>
        <w:left w:val="none" w:sz="0" w:space="0" w:color="auto"/>
        <w:bottom w:val="none" w:sz="0" w:space="0" w:color="auto"/>
        <w:right w:val="none" w:sz="0" w:space="0" w:color="auto"/>
      </w:divBdr>
    </w:div>
    <w:div w:id="1234392233">
      <w:bodyDiv w:val="1"/>
      <w:marLeft w:val="0"/>
      <w:marRight w:val="0"/>
      <w:marTop w:val="0"/>
      <w:marBottom w:val="0"/>
      <w:divBdr>
        <w:top w:val="none" w:sz="0" w:space="0" w:color="auto"/>
        <w:left w:val="none" w:sz="0" w:space="0" w:color="auto"/>
        <w:bottom w:val="none" w:sz="0" w:space="0" w:color="auto"/>
        <w:right w:val="none" w:sz="0" w:space="0" w:color="auto"/>
      </w:divBdr>
    </w:div>
    <w:div w:id="1314528649">
      <w:bodyDiv w:val="1"/>
      <w:marLeft w:val="0"/>
      <w:marRight w:val="0"/>
      <w:marTop w:val="0"/>
      <w:marBottom w:val="0"/>
      <w:divBdr>
        <w:top w:val="none" w:sz="0" w:space="0" w:color="auto"/>
        <w:left w:val="none" w:sz="0" w:space="0" w:color="auto"/>
        <w:bottom w:val="none" w:sz="0" w:space="0" w:color="auto"/>
        <w:right w:val="none" w:sz="0" w:space="0" w:color="auto"/>
      </w:divBdr>
      <w:divsChild>
        <w:div w:id="199124865">
          <w:marLeft w:val="1267"/>
          <w:marRight w:val="0"/>
          <w:marTop w:val="0"/>
          <w:marBottom w:val="0"/>
          <w:divBdr>
            <w:top w:val="none" w:sz="0" w:space="0" w:color="auto"/>
            <w:left w:val="none" w:sz="0" w:space="0" w:color="auto"/>
            <w:bottom w:val="none" w:sz="0" w:space="0" w:color="auto"/>
            <w:right w:val="none" w:sz="0" w:space="0" w:color="auto"/>
          </w:divBdr>
        </w:div>
        <w:div w:id="415829101">
          <w:marLeft w:val="1440"/>
          <w:marRight w:val="0"/>
          <w:marTop w:val="0"/>
          <w:marBottom w:val="0"/>
          <w:divBdr>
            <w:top w:val="none" w:sz="0" w:space="0" w:color="auto"/>
            <w:left w:val="none" w:sz="0" w:space="0" w:color="auto"/>
            <w:bottom w:val="none" w:sz="0" w:space="0" w:color="auto"/>
            <w:right w:val="none" w:sz="0" w:space="0" w:color="auto"/>
          </w:divBdr>
        </w:div>
        <w:div w:id="875003127">
          <w:marLeft w:val="1267"/>
          <w:marRight w:val="0"/>
          <w:marTop w:val="0"/>
          <w:marBottom w:val="0"/>
          <w:divBdr>
            <w:top w:val="none" w:sz="0" w:space="0" w:color="auto"/>
            <w:left w:val="none" w:sz="0" w:space="0" w:color="auto"/>
            <w:bottom w:val="none" w:sz="0" w:space="0" w:color="auto"/>
            <w:right w:val="none" w:sz="0" w:space="0" w:color="auto"/>
          </w:divBdr>
        </w:div>
        <w:div w:id="1819954197">
          <w:marLeft w:val="1267"/>
          <w:marRight w:val="0"/>
          <w:marTop w:val="0"/>
          <w:marBottom w:val="0"/>
          <w:divBdr>
            <w:top w:val="none" w:sz="0" w:space="0" w:color="auto"/>
            <w:left w:val="none" w:sz="0" w:space="0" w:color="auto"/>
            <w:bottom w:val="none" w:sz="0" w:space="0" w:color="auto"/>
            <w:right w:val="none" w:sz="0" w:space="0" w:color="auto"/>
          </w:divBdr>
        </w:div>
        <w:div w:id="1908110700">
          <w:marLeft w:val="547"/>
          <w:marRight w:val="0"/>
          <w:marTop w:val="0"/>
          <w:marBottom w:val="0"/>
          <w:divBdr>
            <w:top w:val="none" w:sz="0" w:space="0" w:color="auto"/>
            <w:left w:val="none" w:sz="0" w:space="0" w:color="auto"/>
            <w:bottom w:val="none" w:sz="0" w:space="0" w:color="auto"/>
            <w:right w:val="none" w:sz="0" w:space="0" w:color="auto"/>
          </w:divBdr>
        </w:div>
        <w:div w:id="2104689653">
          <w:marLeft w:val="1440"/>
          <w:marRight w:val="0"/>
          <w:marTop w:val="0"/>
          <w:marBottom w:val="0"/>
          <w:divBdr>
            <w:top w:val="none" w:sz="0" w:space="0" w:color="auto"/>
            <w:left w:val="none" w:sz="0" w:space="0" w:color="auto"/>
            <w:bottom w:val="none" w:sz="0" w:space="0" w:color="auto"/>
            <w:right w:val="none" w:sz="0" w:space="0" w:color="auto"/>
          </w:divBdr>
        </w:div>
        <w:div w:id="2109538347">
          <w:marLeft w:val="547"/>
          <w:marRight w:val="0"/>
          <w:marTop w:val="0"/>
          <w:marBottom w:val="0"/>
          <w:divBdr>
            <w:top w:val="none" w:sz="0" w:space="0" w:color="auto"/>
            <w:left w:val="none" w:sz="0" w:space="0" w:color="auto"/>
            <w:bottom w:val="none" w:sz="0" w:space="0" w:color="auto"/>
            <w:right w:val="none" w:sz="0" w:space="0" w:color="auto"/>
          </w:divBdr>
        </w:div>
      </w:divsChild>
    </w:div>
    <w:div w:id="1393891966">
      <w:bodyDiv w:val="1"/>
      <w:marLeft w:val="0"/>
      <w:marRight w:val="0"/>
      <w:marTop w:val="0"/>
      <w:marBottom w:val="0"/>
      <w:divBdr>
        <w:top w:val="none" w:sz="0" w:space="0" w:color="auto"/>
        <w:left w:val="none" w:sz="0" w:space="0" w:color="auto"/>
        <w:bottom w:val="none" w:sz="0" w:space="0" w:color="auto"/>
        <w:right w:val="none" w:sz="0" w:space="0" w:color="auto"/>
      </w:divBdr>
    </w:div>
    <w:div w:id="1463226331">
      <w:bodyDiv w:val="1"/>
      <w:marLeft w:val="0"/>
      <w:marRight w:val="0"/>
      <w:marTop w:val="0"/>
      <w:marBottom w:val="0"/>
      <w:divBdr>
        <w:top w:val="none" w:sz="0" w:space="0" w:color="auto"/>
        <w:left w:val="none" w:sz="0" w:space="0" w:color="auto"/>
        <w:bottom w:val="none" w:sz="0" w:space="0" w:color="auto"/>
        <w:right w:val="none" w:sz="0" w:space="0" w:color="auto"/>
      </w:divBdr>
    </w:div>
    <w:div w:id="1517495334">
      <w:bodyDiv w:val="1"/>
      <w:marLeft w:val="0"/>
      <w:marRight w:val="0"/>
      <w:marTop w:val="0"/>
      <w:marBottom w:val="0"/>
      <w:divBdr>
        <w:top w:val="none" w:sz="0" w:space="0" w:color="auto"/>
        <w:left w:val="none" w:sz="0" w:space="0" w:color="auto"/>
        <w:bottom w:val="none" w:sz="0" w:space="0" w:color="auto"/>
        <w:right w:val="none" w:sz="0" w:space="0" w:color="auto"/>
      </w:divBdr>
      <w:divsChild>
        <w:div w:id="1257516174">
          <w:marLeft w:val="720"/>
          <w:marRight w:val="0"/>
          <w:marTop w:val="0"/>
          <w:marBottom w:val="0"/>
          <w:divBdr>
            <w:top w:val="none" w:sz="0" w:space="0" w:color="auto"/>
            <w:left w:val="none" w:sz="0" w:space="0" w:color="auto"/>
            <w:bottom w:val="none" w:sz="0" w:space="0" w:color="auto"/>
            <w:right w:val="none" w:sz="0" w:space="0" w:color="auto"/>
          </w:divBdr>
        </w:div>
        <w:div w:id="2078698742">
          <w:marLeft w:val="720"/>
          <w:marRight w:val="0"/>
          <w:marTop w:val="0"/>
          <w:marBottom w:val="0"/>
          <w:divBdr>
            <w:top w:val="none" w:sz="0" w:space="0" w:color="auto"/>
            <w:left w:val="none" w:sz="0" w:space="0" w:color="auto"/>
            <w:bottom w:val="none" w:sz="0" w:space="0" w:color="auto"/>
            <w:right w:val="none" w:sz="0" w:space="0" w:color="auto"/>
          </w:divBdr>
        </w:div>
        <w:div w:id="2128809054">
          <w:marLeft w:val="720"/>
          <w:marRight w:val="0"/>
          <w:marTop w:val="0"/>
          <w:marBottom w:val="0"/>
          <w:divBdr>
            <w:top w:val="none" w:sz="0" w:space="0" w:color="auto"/>
            <w:left w:val="none" w:sz="0" w:space="0" w:color="auto"/>
            <w:bottom w:val="none" w:sz="0" w:space="0" w:color="auto"/>
            <w:right w:val="none" w:sz="0" w:space="0" w:color="auto"/>
          </w:divBdr>
        </w:div>
      </w:divsChild>
    </w:div>
    <w:div w:id="1518807267">
      <w:bodyDiv w:val="1"/>
      <w:marLeft w:val="0"/>
      <w:marRight w:val="0"/>
      <w:marTop w:val="0"/>
      <w:marBottom w:val="0"/>
      <w:divBdr>
        <w:top w:val="none" w:sz="0" w:space="0" w:color="auto"/>
        <w:left w:val="none" w:sz="0" w:space="0" w:color="auto"/>
        <w:bottom w:val="none" w:sz="0" w:space="0" w:color="auto"/>
        <w:right w:val="none" w:sz="0" w:space="0" w:color="auto"/>
      </w:divBdr>
    </w:div>
    <w:div w:id="1936161217">
      <w:bodyDiv w:val="1"/>
      <w:marLeft w:val="0"/>
      <w:marRight w:val="0"/>
      <w:marTop w:val="0"/>
      <w:marBottom w:val="0"/>
      <w:divBdr>
        <w:top w:val="none" w:sz="0" w:space="0" w:color="auto"/>
        <w:left w:val="none" w:sz="0" w:space="0" w:color="auto"/>
        <w:bottom w:val="none" w:sz="0" w:space="0" w:color="auto"/>
        <w:right w:val="none" w:sz="0" w:space="0" w:color="auto"/>
      </w:divBdr>
    </w:div>
    <w:div w:id="1972784911">
      <w:bodyDiv w:val="1"/>
      <w:marLeft w:val="0"/>
      <w:marRight w:val="0"/>
      <w:marTop w:val="0"/>
      <w:marBottom w:val="0"/>
      <w:divBdr>
        <w:top w:val="none" w:sz="0" w:space="0" w:color="auto"/>
        <w:left w:val="none" w:sz="0" w:space="0" w:color="auto"/>
        <w:bottom w:val="none" w:sz="0" w:space="0" w:color="auto"/>
        <w:right w:val="none" w:sz="0" w:space="0" w:color="auto"/>
      </w:divBdr>
    </w:div>
    <w:div w:id="2072657220">
      <w:bodyDiv w:val="1"/>
      <w:marLeft w:val="0"/>
      <w:marRight w:val="0"/>
      <w:marTop w:val="0"/>
      <w:marBottom w:val="0"/>
      <w:divBdr>
        <w:top w:val="none" w:sz="0" w:space="0" w:color="auto"/>
        <w:left w:val="none" w:sz="0" w:space="0" w:color="auto"/>
        <w:bottom w:val="none" w:sz="0" w:space="0" w:color="auto"/>
        <w:right w:val="none" w:sz="0" w:space="0" w:color="auto"/>
      </w:divBdr>
    </w:div>
    <w:div w:id="21452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9AB16-ABDD-4578-AC00-C22BA65F4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11827</TotalTime>
  <Pages>36</Pages>
  <Words>7694</Words>
  <Characters>43857</Characters>
  <Application>Microsoft Office Word</Application>
  <DocSecurity>0</DocSecurity>
  <Lines>365</Lines>
  <Paragraphs>102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51449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Majerčák, Ivan</dc:creator>
  <cp:keywords/>
  <dc:description/>
  <cp:lastModifiedBy>Alhamran, Feras GIZ JO</cp:lastModifiedBy>
  <cp:revision>46</cp:revision>
  <dcterms:created xsi:type="dcterms:W3CDTF">2019-01-29T09:19:00Z</dcterms:created>
  <dcterms:modified xsi:type="dcterms:W3CDTF">2020-02-20T07:03:00Z</dcterms:modified>
</cp:coreProperties>
</file>