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999374" w14:textId="77777777" w:rsidR="00652778" w:rsidRPr="00BF0F89" w:rsidRDefault="00652778" w:rsidP="00652778">
      <w:pPr>
        <w:rPr>
          <w:rFonts w:ascii="Times New Roman" w:hAnsi="Times New Roman" w:cs="Times New Roman"/>
          <w:sz w:val="22"/>
          <w:szCs w:val="22"/>
        </w:rPr>
      </w:pPr>
      <w:r w:rsidRPr="00BF0F89">
        <w:rPr>
          <w:rFonts w:ascii="Times New Roman" w:hAnsi="Times New Roman" w:cs="Times New Roman"/>
          <w:noProof/>
          <w:sz w:val="22"/>
          <w:szCs w:val="22"/>
          <w:lang w:val="en-US"/>
        </w:rPr>
        <w:drawing>
          <wp:inline distT="0" distB="0" distL="0" distR="0" wp14:anchorId="21B82B7B" wp14:editId="3168C6DB">
            <wp:extent cx="5731510" cy="1457325"/>
            <wp:effectExtent l="19050" t="0" r="2540" b="0"/>
            <wp:docPr id="23" name="Picture 2" descr="drapeau+map_fla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descr="drapeau+map_flag"/>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1457325"/>
                    </a:xfrm>
                    <a:prstGeom prst="rect">
                      <a:avLst/>
                    </a:prstGeom>
                    <a:noFill/>
                    <a:ln>
                      <a:noFill/>
                    </a:ln>
                  </pic:spPr>
                </pic:pic>
              </a:graphicData>
            </a:graphic>
          </wp:inline>
        </w:drawing>
      </w:r>
    </w:p>
    <w:p w14:paraId="18BAAEAC" w14:textId="77777777" w:rsidR="00652778" w:rsidRPr="00BF0F89" w:rsidRDefault="00652778" w:rsidP="00652778">
      <w:pPr>
        <w:rPr>
          <w:rFonts w:ascii="Times New Roman" w:hAnsi="Times New Roman" w:cs="Times New Roman"/>
          <w:sz w:val="22"/>
          <w:szCs w:val="22"/>
        </w:rPr>
      </w:pPr>
    </w:p>
    <w:p w14:paraId="4CCBB4AE" w14:textId="77777777" w:rsidR="00652778" w:rsidRPr="00BF0F89" w:rsidRDefault="00652778" w:rsidP="00652778">
      <w:pPr>
        <w:jc w:val="center"/>
        <w:rPr>
          <w:rFonts w:ascii="Times New Roman" w:hAnsi="Times New Roman" w:cs="Times New Roman"/>
          <w:b/>
          <w:color w:val="002060"/>
          <w:sz w:val="44"/>
          <w:szCs w:val="44"/>
        </w:rPr>
      </w:pPr>
      <w:bookmarkStart w:id="0" w:name="_Toc437242527"/>
      <w:r w:rsidRPr="00BF0F89">
        <w:rPr>
          <w:rFonts w:ascii="Times New Roman" w:hAnsi="Times New Roman" w:cs="Times New Roman"/>
          <w:b/>
          <w:color w:val="002060"/>
          <w:sz w:val="44"/>
          <w:szCs w:val="44"/>
        </w:rPr>
        <w:t>TECHNICAL ASSISTANCE</w:t>
      </w:r>
    </w:p>
    <w:p w14:paraId="3DDF59E4" w14:textId="77777777" w:rsidR="00652778" w:rsidRPr="00BF0F89" w:rsidRDefault="00652778" w:rsidP="00652778">
      <w:pPr>
        <w:jc w:val="center"/>
        <w:rPr>
          <w:rFonts w:ascii="Times New Roman" w:hAnsi="Times New Roman" w:cs="Times New Roman"/>
          <w:b/>
          <w:color w:val="002060"/>
          <w:sz w:val="44"/>
          <w:szCs w:val="44"/>
        </w:rPr>
      </w:pPr>
    </w:p>
    <w:p w14:paraId="3C886222" w14:textId="77777777" w:rsidR="00652778" w:rsidRPr="00BF0F89" w:rsidRDefault="00652778" w:rsidP="00652778">
      <w:pPr>
        <w:jc w:val="center"/>
        <w:rPr>
          <w:rFonts w:ascii="Times New Roman" w:hAnsi="Times New Roman" w:cs="Times New Roman"/>
          <w:b/>
          <w:color w:val="002060"/>
          <w:sz w:val="44"/>
          <w:szCs w:val="44"/>
        </w:rPr>
      </w:pPr>
      <w:r w:rsidRPr="00BF0F89">
        <w:rPr>
          <w:rFonts w:ascii="Times New Roman" w:hAnsi="Times New Roman" w:cs="Times New Roman"/>
          <w:b/>
          <w:color w:val="002060"/>
          <w:sz w:val="44"/>
          <w:szCs w:val="44"/>
        </w:rPr>
        <w:t>“Skills for Employment and Social Inclusion Programme”, EuropeAid136729/DH/SER/JO</w:t>
      </w:r>
    </w:p>
    <w:p w14:paraId="5729982E" w14:textId="77777777" w:rsidR="00652778" w:rsidRPr="00BF0F89" w:rsidRDefault="00652778" w:rsidP="00652778">
      <w:pPr>
        <w:jc w:val="center"/>
        <w:rPr>
          <w:rFonts w:ascii="Times New Roman" w:hAnsi="Times New Roman" w:cs="Times New Roman"/>
          <w:b/>
          <w:color w:val="002060"/>
          <w:sz w:val="44"/>
          <w:szCs w:val="44"/>
        </w:rPr>
      </w:pPr>
    </w:p>
    <w:p w14:paraId="71BFF0C7" w14:textId="7590AFD1" w:rsidR="00652778" w:rsidRPr="00BF0F89" w:rsidRDefault="00652778" w:rsidP="008D7EBB">
      <w:pPr>
        <w:pStyle w:val="Header"/>
        <w:bidi/>
        <w:jc w:val="center"/>
        <w:rPr>
          <w:rFonts w:ascii="Times New Roman" w:hAnsi="Times New Roman" w:cs="Times New Roman"/>
          <w:b/>
          <w:bCs/>
          <w:color w:val="002060"/>
          <w:sz w:val="44"/>
          <w:szCs w:val="44"/>
          <w:lang w:bidi="ar-JO"/>
        </w:rPr>
      </w:pPr>
      <w:r w:rsidRPr="00BF0F89">
        <w:rPr>
          <w:rFonts w:ascii="Times New Roman" w:hAnsi="Times New Roman" w:cs="Times New Roman"/>
          <w:b/>
          <w:bCs/>
          <w:color w:val="002060"/>
          <w:sz w:val="44"/>
          <w:szCs w:val="44"/>
          <w:rtl/>
          <w:lang w:bidi="ar-JO"/>
        </w:rPr>
        <w:t xml:space="preserve">المشروع الاوروبي " الدعم </w:t>
      </w:r>
      <w:r w:rsidR="008D7EBB">
        <w:rPr>
          <w:rFonts w:ascii="Times New Roman" w:hAnsi="Times New Roman" w:cs="Times New Roman" w:hint="cs"/>
          <w:b/>
          <w:bCs/>
          <w:color w:val="002060"/>
          <w:sz w:val="44"/>
          <w:szCs w:val="44"/>
          <w:rtl/>
          <w:lang w:bidi="ar-JO"/>
        </w:rPr>
        <w:t>الفني</w:t>
      </w:r>
      <w:r w:rsidR="008D7EBB">
        <w:rPr>
          <w:rFonts w:ascii="Times New Roman" w:hAnsi="Times New Roman" w:cs="Times New Roman"/>
          <w:b/>
          <w:bCs/>
          <w:color w:val="002060"/>
          <w:sz w:val="44"/>
          <w:szCs w:val="44"/>
          <w:rtl/>
          <w:lang w:bidi="ar-JO"/>
        </w:rPr>
        <w:t xml:space="preserve"> لبرنامج </w:t>
      </w:r>
      <w:r w:rsidRPr="00BF0F89">
        <w:rPr>
          <w:rFonts w:ascii="Times New Roman" w:hAnsi="Times New Roman" w:cs="Times New Roman"/>
          <w:b/>
          <w:bCs/>
          <w:color w:val="002060"/>
          <w:sz w:val="44"/>
          <w:szCs w:val="44"/>
          <w:rtl/>
          <w:lang w:bidi="ar-JO"/>
        </w:rPr>
        <w:t>مهارات</w:t>
      </w:r>
      <w:r w:rsidR="008D7EBB">
        <w:rPr>
          <w:rFonts w:ascii="Times New Roman" w:hAnsi="Times New Roman" w:cs="Times New Roman" w:hint="cs"/>
          <w:b/>
          <w:bCs/>
          <w:color w:val="002060"/>
          <w:sz w:val="44"/>
          <w:szCs w:val="44"/>
          <w:rtl/>
          <w:lang w:bidi="ar-JO"/>
        </w:rPr>
        <w:t xml:space="preserve"> العمل</w:t>
      </w:r>
      <w:r w:rsidRPr="00BF0F89">
        <w:rPr>
          <w:rFonts w:ascii="Times New Roman" w:hAnsi="Times New Roman" w:cs="Times New Roman"/>
          <w:b/>
          <w:bCs/>
          <w:color w:val="002060"/>
          <w:sz w:val="44"/>
          <w:szCs w:val="44"/>
          <w:rtl/>
          <w:lang w:bidi="ar-JO"/>
        </w:rPr>
        <w:t xml:space="preserve"> </w:t>
      </w:r>
      <w:r w:rsidR="008D7EBB">
        <w:rPr>
          <w:rFonts w:ascii="Times New Roman" w:hAnsi="Times New Roman" w:cs="Times New Roman" w:hint="cs"/>
          <w:b/>
          <w:bCs/>
          <w:color w:val="002060"/>
          <w:sz w:val="44"/>
          <w:szCs w:val="44"/>
          <w:rtl/>
          <w:lang w:bidi="ar-JO"/>
        </w:rPr>
        <w:t>والأندماج</w:t>
      </w:r>
      <w:r w:rsidRPr="00BF0F89">
        <w:rPr>
          <w:rFonts w:ascii="Times New Roman" w:hAnsi="Times New Roman" w:cs="Times New Roman"/>
          <w:b/>
          <w:bCs/>
          <w:color w:val="002060"/>
          <w:sz w:val="44"/>
          <w:szCs w:val="44"/>
          <w:rtl/>
          <w:lang w:bidi="ar-JO"/>
        </w:rPr>
        <w:t xml:space="preserve"> الاجتماعي"</w:t>
      </w:r>
    </w:p>
    <w:p w14:paraId="6B84FADA" w14:textId="77777777" w:rsidR="00652778" w:rsidRPr="00BF0F89" w:rsidRDefault="00652778" w:rsidP="00652778">
      <w:pPr>
        <w:jc w:val="center"/>
        <w:rPr>
          <w:rFonts w:ascii="Times New Roman" w:hAnsi="Times New Roman" w:cs="Times New Roman"/>
          <w:b/>
          <w:color w:val="002060"/>
          <w:sz w:val="44"/>
          <w:szCs w:val="44"/>
        </w:rPr>
      </w:pPr>
    </w:p>
    <w:p w14:paraId="67986113" w14:textId="77777777" w:rsidR="00652778" w:rsidRPr="00BF0F89" w:rsidRDefault="00652778" w:rsidP="00652778">
      <w:pPr>
        <w:jc w:val="center"/>
        <w:rPr>
          <w:rFonts w:ascii="Times New Roman" w:hAnsi="Times New Roman" w:cs="Times New Roman"/>
          <w:b/>
          <w:color w:val="002060"/>
          <w:sz w:val="44"/>
          <w:szCs w:val="44"/>
        </w:rPr>
      </w:pPr>
    </w:p>
    <w:p w14:paraId="5BD0F4AF" w14:textId="640E8E42" w:rsidR="00652778" w:rsidRPr="002D0883" w:rsidRDefault="002D0883" w:rsidP="002D0883">
      <w:pPr>
        <w:bidi/>
        <w:jc w:val="center"/>
        <w:rPr>
          <w:rFonts w:ascii="Times New Roman" w:hAnsi="Times New Roman" w:cs="Times New Roman"/>
          <w:bCs/>
          <w:color w:val="002060"/>
          <w:sz w:val="44"/>
          <w:szCs w:val="44"/>
        </w:rPr>
      </w:pPr>
      <w:bookmarkStart w:id="1" w:name="_Hlk527279273"/>
      <w:r w:rsidRPr="002D0883">
        <w:rPr>
          <w:rFonts w:ascii="Times New Roman" w:hAnsi="Times New Roman" w:cs="Times New Roman" w:hint="cs"/>
          <w:bCs/>
          <w:color w:val="002060"/>
          <w:sz w:val="44"/>
          <w:szCs w:val="44"/>
          <w:rtl/>
        </w:rPr>
        <w:t>نظام معلومات سوق العمل</w:t>
      </w:r>
    </w:p>
    <w:bookmarkEnd w:id="0"/>
    <w:bookmarkEnd w:id="1"/>
    <w:p w14:paraId="1B6D6FFC" w14:textId="63F8180C" w:rsidR="00652778" w:rsidRPr="002D0883" w:rsidRDefault="002D0883" w:rsidP="00821188">
      <w:pPr>
        <w:pStyle w:val="Title1"/>
        <w:jc w:val="center"/>
        <w:rPr>
          <w:rFonts w:ascii="Times New Roman" w:eastAsiaTheme="minorHAnsi" w:hAnsi="Times New Roman"/>
          <w:b w:val="0"/>
          <w:bCs/>
          <w:color w:val="002060"/>
          <w:sz w:val="44"/>
          <w:szCs w:val="44"/>
        </w:rPr>
      </w:pPr>
      <w:r w:rsidRPr="002D0883">
        <w:rPr>
          <w:rFonts w:ascii="Times New Roman" w:eastAsiaTheme="minorHAnsi" w:hAnsi="Times New Roman" w:hint="cs"/>
          <w:b w:val="0"/>
          <w:bCs/>
          <w:color w:val="002060"/>
          <w:sz w:val="44"/>
          <w:szCs w:val="44"/>
          <w:rtl/>
        </w:rPr>
        <w:t>الرؤيا الكاملة للعميل</w:t>
      </w:r>
      <w:r>
        <w:rPr>
          <w:rFonts w:ascii="Times New Roman" w:eastAsiaTheme="minorHAnsi" w:hAnsi="Times New Roman" w:hint="cs"/>
          <w:b w:val="0"/>
          <w:bCs/>
          <w:color w:val="002060"/>
          <w:sz w:val="44"/>
          <w:szCs w:val="44"/>
          <w:rtl/>
        </w:rPr>
        <w:t>/ المنتفع</w:t>
      </w:r>
      <w:r w:rsidRPr="002D0883">
        <w:rPr>
          <w:rFonts w:ascii="Times New Roman" w:eastAsiaTheme="minorHAnsi" w:hAnsi="Times New Roman" w:hint="cs"/>
          <w:b w:val="0"/>
          <w:bCs/>
          <w:color w:val="002060"/>
          <w:sz w:val="44"/>
          <w:szCs w:val="44"/>
          <w:rtl/>
        </w:rPr>
        <w:t xml:space="preserve"> </w:t>
      </w:r>
      <w:r w:rsidR="00821188">
        <w:rPr>
          <w:rFonts w:ascii="Times New Roman" w:eastAsiaTheme="minorHAnsi" w:hAnsi="Times New Roman" w:hint="cs"/>
          <w:b w:val="0"/>
          <w:bCs/>
          <w:color w:val="002060"/>
          <w:sz w:val="44"/>
          <w:szCs w:val="44"/>
          <w:rtl/>
        </w:rPr>
        <w:t>ضمن</w:t>
      </w:r>
    </w:p>
    <w:p w14:paraId="7A47D528" w14:textId="31EE9BEE" w:rsidR="00652778" w:rsidRPr="002D0883" w:rsidRDefault="00F305ED" w:rsidP="00F305ED">
      <w:pPr>
        <w:pStyle w:val="Title1"/>
        <w:bidi/>
        <w:jc w:val="center"/>
        <w:rPr>
          <w:rFonts w:ascii="Times New Roman" w:hAnsi="Times New Roman"/>
          <w:b w:val="0"/>
          <w:bCs/>
          <w:sz w:val="22"/>
          <w:szCs w:val="22"/>
        </w:rPr>
      </w:pPr>
      <w:r>
        <w:rPr>
          <w:rFonts w:ascii="Times New Roman" w:eastAsiaTheme="minorHAnsi" w:hAnsi="Times New Roman" w:hint="cs"/>
          <w:b w:val="0"/>
          <w:bCs/>
          <w:color w:val="002060"/>
          <w:sz w:val="44"/>
          <w:szCs w:val="44"/>
          <w:rtl/>
        </w:rPr>
        <w:t>الأنظمة</w:t>
      </w:r>
      <w:r w:rsidR="002D0883" w:rsidRPr="002D0883">
        <w:rPr>
          <w:rFonts w:ascii="Times New Roman" w:eastAsiaTheme="minorHAnsi" w:hAnsi="Times New Roman" w:hint="cs"/>
          <w:b w:val="0"/>
          <w:bCs/>
          <w:color w:val="002060"/>
          <w:sz w:val="44"/>
          <w:szCs w:val="44"/>
          <w:rtl/>
        </w:rPr>
        <w:t xml:space="preserve"> </w:t>
      </w:r>
      <w:r>
        <w:rPr>
          <w:rFonts w:ascii="Times New Roman" w:eastAsiaTheme="minorHAnsi" w:hAnsi="Times New Roman" w:hint="cs"/>
          <w:b w:val="0"/>
          <w:bCs/>
          <w:color w:val="002060"/>
          <w:sz w:val="44"/>
          <w:szCs w:val="44"/>
          <w:rtl/>
        </w:rPr>
        <w:t>التكنولوجية</w:t>
      </w:r>
      <w:r w:rsidR="002D0883" w:rsidRPr="002D0883">
        <w:rPr>
          <w:rFonts w:ascii="Times New Roman" w:eastAsiaTheme="minorHAnsi" w:hAnsi="Times New Roman" w:hint="cs"/>
          <w:b w:val="0"/>
          <w:bCs/>
          <w:color w:val="002060"/>
          <w:sz w:val="44"/>
          <w:szCs w:val="44"/>
          <w:rtl/>
        </w:rPr>
        <w:t xml:space="preserve"> </w:t>
      </w:r>
      <w:r>
        <w:rPr>
          <w:rFonts w:ascii="Times New Roman" w:eastAsiaTheme="minorHAnsi" w:hAnsi="Times New Roman" w:hint="cs"/>
          <w:b w:val="0"/>
          <w:bCs/>
          <w:color w:val="002060"/>
          <w:sz w:val="44"/>
          <w:szCs w:val="44"/>
          <w:rtl/>
        </w:rPr>
        <w:t>ل</w:t>
      </w:r>
      <w:r w:rsidR="002D0883" w:rsidRPr="002D0883">
        <w:rPr>
          <w:rFonts w:ascii="Times New Roman" w:eastAsiaTheme="minorHAnsi" w:hAnsi="Times New Roman" w:hint="cs"/>
          <w:b w:val="0"/>
          <w:bCs/>
          <w:color w:val="002060"/>
          <w:sz w:val="44"/>
          <w:szCs w:val="44"/>
          <w:rtl/>
        </w:rPr>
        <w:t>وزارة العمل</w:t>
      </w:r>
    </w:p>
    <w:p w14:paraId="30C95BD7" w14:textId="77777777" w:rsidR="00652778" w:rsidRPr="00BF0F89" w:rsidRDefault="00652778" w:rsidP="00652778">
      <w:pPr>
        <w:pStyle w:val="Title1"/>
        <w:spacing w:line="240" w:lineRule="auto"/>
        <w:rPr>
          <w:rFonts w:ascii="Times New Roman" w:hAnsi="Times New Roman"/>
          <w:color w:val="002060"/>
          <w:sz w:val="22"/>
          <w:szCs w:val="22"/>
        </w:rPr>
      </w:pPr>
    </w:p>
    <w:p w14:paraId="37D507C5" w14:textId="77777777" w:rsidR="00652778" w:rsidRPr="00BF0F89" w:rsidRDefault="00652778" w:rsidP="00652778">
      <w:pPr>
        <w:pStyle w:val="Title1"/>
        <w:spacing w:line="240" w:lineRule="auto"/>
        <w:rPr>
          <w:rFonts w:ascii="Times New Roman" w:hAnsi="Times New Roman"/>
          <w:color w:val="002060"/>
          <w:sz w:val="22"/>
          <w:szCs w:val="22"/>
        </w:rPr>
      </w:pPr>
    </w:p>
    <w:p w14:paraId="0297E10B" w14:textId="77777777" w:rsidR="00652778" w:rsidRPr="00BF0F89" w:rsidRDefault="00652778" w:rsidP="00652778">
      <w:pPr>
        <w:pStyle w:val="Title1"/>
        <w:spacing w:line="240" w:lineRule="auto"/>
        <w:rPr>
          <w:rFonts w:ascii="Times New Roman" w:hAnsi="Times New Roman"/>
          <w:color w:val="002060"/>
          <w:sz w:val="22"/>
          <w:szCs w:val="22"/>
        </w:rPr>
      </w:pPr>
    </w:p>
    <w:p w14:paraId="17A1199F" w14:textId="30B4CE38" w:rsidR="00652778" w:rsidRPr="008D7EBB" w:rsidRDefault="008D7EBB" w:rsidP="00652778">
      <w:pPr>
        <w:pStyle w:val="Title1"/>
        <w:spacing w:line="240" w:lineRule="auto"/>
        <w:jc w:val="center"/>
        <w:rPr>
          <w:rFonts w:ascii="Times New Roman" w:hAnsi="Times New Roman"/>
          <w:b w:val="0"/>
          <w:bCs/>
          <w:color w:val="002060"/>
          <w:sz w:val="32"/>
          <w:szCs w:val="32"/>
        </w:rPr>
      </w:pPr>
      <w:r w:rsidRPr="008D7EBB">
        <w:rPr>
          <w:rFonts w:ascii="Times New Roman" w:hAnsi="Times New Roman" w:hint="cs"/>
          <w:b w:val="0"/>
          <w:bCs/>
          <w:color w:val="002060"/>
          <w:sz w:val="32"/>
          <w:szCs w:val="32"/>
          <w:rtl/>
        </w:rPr>
        <w:t>نوفمبر 2019</w:t>
      </w:r>
    </w:p>
    <w:p w14:paraId="1A60AC34" w14:textId="77777777" w:rsidR="00652778" w:rsidRPr="00BF0F89" w:rsidRDefault="00652778" w:rsidP="00652778">
      <w:pPr>
        <w:spacing w:after="160" w:line="259" w:lineRule="auto"/>
        <w:rPr>
          <w:rFonts w:ascii="Times New Roman" w:eastAsia="Times New Roman" w:hAnsi="Times New Roman" w:cs="Times New Roman"/>
          <w:b/>
          <w:color w:val="002060"/>
          <w:sz w:val="22"/>
          <w:szCs w:val="22"/>
        </w:rPr>
      </w:pPr>
    </w:p>
    <w:p w14:paraId="09BAFD4B" w14:textId="77777777" w:rsidR="00652778" w:rsidRPr="00BF0F89" w:rsidRDefault="00652778" w:rsidP="00652778">
      <w:pPr>
        <w:pStyle w:val="Title1"/>
        <w:rPr>
          <w:rFonts w:ascii="Times New Roman" w:hAnsi="Times New Roman"/>
          <w:b w:val="0"/>
          <w:sz w:val="22"/>
          <w:szCs w:val="22"/>
          <w:highlight w:val="yellow"/>
        </w:rPr>
      </w:pPr>
    </w:p>
    <w:p w14:paraId="7356A869" w14:textId="13A99503" w:rsidR="00652778" w:rsidRPr="00BF0F89" w:rsidRDefault="00AE2536" w:rsidP="00AE2536">
      <w:pPr>
        <w:bidi/>
        <w:spacing w:after="160" w:line="259" w:lineRule="auto"/>
        <w:rPr>
          <w:rFonts w:ascii="Times New Roman" w:eastAsia="Times New Roman" w:hAnsi="Times New Roman" w:cs="Times New Roman"/>
          <w:b/>
          <w:sz w:val="22"/>
          <w:szCs w:val="22"/>
        </w:rPr>
      </w:pPr>
      <w:r w:rsidRPr="00AE2536">
        <w:rPr>
          <w:rStyle w:val="yiv7879928133"/>
          <w:rFonts w:eastAsia="Times New Roman" w:cs="Calibri"/>
          <w:color w:val="000000"/>
          <w:sz w:val="22"/>
          <w:szCs w:val="22"/>
          <w:shd w:val="clear" w:color="auto" w:fill="FFFFFF"/>
          <w:rtl/>
        </w:rPr>
        <w:t xml:space="preserve">لا يعكس محتوى هذه الوثيقة الرأي الرسمي للاتحاد الأوروبي. تقع المسؤولية عن المعلومات والآراء الواردة في </w:t>
      </w:r>
      <w:r>
        <w:rPr>
          <w:rStyle w:val="yiv7879928133"/>
          <w:rFonts w:eastAsia="Times New Roman" w:cs="Calibri" w:hint="cs"/>
          <w:color w:val="000000"/>
          <w:sz w:val="22"/>
          <w:szCs w:val="22"/>
          <w:shd w:val="clear" w:color="auto" w:fill="FFFFFF"/>
          <w:rtl/>
          <w:lang w:val="en-US" w:bidi="ar-JO"/>
        </w:rPr>
        <w:t xml:space="preserve">هذه </w:t>
      </w:r>
      <w:r w:rsidRPr="00AE2536">
        <w:rPr>
          <w:rStyle w:val="yiv7879928133"/>
          <w:rFonts w:eastAsia="Times New Roman" w:cs="Calibri"/>
          <w:color w:val="000000"/>
          <w:sz w:val="22"/>
          <w:szCs w:val="22"/>
          <w:shd w:val="clear" w:color="auto" w:fill="FFFFFF"/>
          <w:rtl/>
        </w:rPr>
        <w:t xml:space="preserve">الوثيقة على عاتق شركاء </w:t>
      </w:r>
      <w:r>
        <w:rPr>
          <w:rStyle w:val="yiv7879928133"/>
          <w:rFonts w:eastAsia="Times New Roman" w:cs="Calibri" w:hint="cs"/>
          <w:color w:val="000000"/>
          <w:sz w:val="22"/>
          <w:szCs w:val="22"/>
          <w:shd w:val="clear" w:color="auto" w:fill="FFFFFF"/>
          <w:rtl/>
        </w:rPr>
        <w:t>مشروع الدعم الفني</w:t>
      </w:r>
      <w:r w:rsidRPr="00AE2536">
        <w:rPr>
          <w:rStyle w:val="yiv7879928133"/>
          <w:rFonts w:eastAsia="Times New Roman" w:cs="Calibri"/>
          <w:color w:val="000000"/>
          <w:sz w:val="22"/>
          <w:szCs w:val="22"/>
          <w:shd w:val="clear" w:color="auto" w:fill="FFFFFF"/>
          <w:rtl/>
        </w:rPr>
        <w:t xml:space="preserve"> بالكامل</w:t>
      </w:r>
      <w:r w:rsidRPr="00AE2536">
        <w:rPr>
          <w:rStyle w:val="yiv7879928133"/>
          <w:rFonts w:eastAsia="Times New Roman" w:cstheme="minorHAnsi"/>
          <w:color w:val="000000"/>
          <w:sz w:val="22"/>
          <w:szCs w:val="22"/>
          <w:shd w:val="clear" w:color="auto" w:fill="FFFFFF"/>
        </w:rPr>
        <w:t>.</w:t>
      </w:r>
    </w:p>
    <w:p w14:paraId="5E87C758" w14:textId="77777777" w:rsidR="00652778" w:rsidRPr="00BF0F89" w:rsidRDefault="00652778" w:rsidP="00652778">
      <w:pPr>
        <w:spacing w:after="160" w:line="259" w:lineRule="auto"/>
        <w:rPr>
          <w:rFonts w:ascii="Times New Roman" w:eastAsia="Times New Roman" w:hAnsi="Times New Roman" w:cs="Times New Roman"/>
          <w:b/>
          <w:sz w:val="22"/>
          <w:szCs w:val="22"/>
        </w:rPr>
      </w:pPr>
    </w:p>
    <w:p w14:paraId="19F756E9" w14:textId="77777777" w:rsidR="00652778" w:rsidRPr="00BF0F89" w:rsidRDefault="00652778" w:rsidP="00652778">
      <w:pPr>
        <w:spacing w:after="160" w:line="259" w:lineRule="auto"/>
        <w:rPr>
          <w:rFonts w:ascii="Times New Roman" w:eastAsia="Times New Roman" w:hAnsi="Times New Roman" w:cs="Times New Roman"/>
          <w:b/>
          <w:sz w:val="22"/>
          <w:szCs w:val="22"/>
        </w:rPr>
      </w:pPr>
    </w:p>
    <w:p w14:paraId="40CDD740" w14:textId="77777777" w:rsidR="00652778" w:rsidRPr="00BF0F89" w:rsidRDefault="00652778" w:rsidP="00652778">
      <w:pPr>
        <w:spacing w:after="160" w:line="259" w:lineRule="auto"/>
        <w:rPr>
          <w:rFonts w:ascii="Times New Roman" w:eastAsia="Times New Roman" w:hAnsi="Times New Roman" w:cs="Times New Roman"/>
          <w:b/>
          <w:sz w:val="22"/>
          <w:szCs w:val="22"/>
        </w:rPr>
      </w:pPr>
    </w:p>
    <w:p w14:paraId="33C78B57" w14:textId="77777777" w:rsidR="00652778" w:rsidRPr="00BF0F89" w:rsidRDefault="00652778" w:rsidP="00652778">
      <w:pPr>
        <w:spacing w:after="160" w:line="259" w:lineRule="auto"/>
        <w:rPr>
          <w:rFonts w:ascii="Times New Roman" w:eastAsia="Times New Roman" w:hAnsi="Times New Roman" w:cs="Times New Roman"/>
          <w:b/>
          <w:sz w:val="22"/>
          <w:szCs w:val="22"/>
        </w:rPr>
      </w:pPr>
    </w:p>
    <w:p w14:paraId="09396153" w14:textId="77777777" w:rsidR="00652778" w:rsidRPr="00BF0F89" w:rsidRDefault="00652778" w:rsidP="00652778">
      <w:pPr>
        <w:spacing w:after="160" w:line="259" w:lineRule="auto"/>
        <w:rPr>
          <w:rFonts w:ascii="Times New Roman" w:eastAsia="Times New Roman" w:hAnsi="Times New Roman" w:cs="Times New Roman"/>
          <w:b/>
          <w:sz w:val="22"/>
          <w:szCs w:val="22"/>
        </w:rPr>
      </w:pPr>
    </w:p>
    <w:p w14:paraId="79576306" w14:textId="77777777" w:rsidR="00652778" w:rsidRPr="00BF0F89" w:rsidRDefault="00652778" w:rsidP="00652778">
      <w:pPr>
        <w:spacing w:after="160" w:line="259" w:lineRule="auto"/>
        <w:rPr>
          <w:rFonts w:ascii="Times New Roman" w:eastAsia="Times New Roman" w:hAnsi="Times New Roman" w:cs="Times New Roman"/>
          <w:b/>
          <w:sz w:val="22"/>
          <w:szCs w:val="22"/>
        </w:rPr>
      </w:pPr>
    </w:p>
    <w:p w14:paraId="287ECE06" w14:textId="77777777" w:rsidR="00652778" w:rsidRPr="00BF0F89" w:rsidRDefault="00652778" w:rsidP="00652778">
      <w:pPr>
        <w:spacing w:after="160" w:line="259" w:lineRule="auto"/>
        <w:rPr>
          <w:rFonts w:ascii="Times New Roman" w:eastAsia="Times New Roman" w:hAnsi="Times New Roman" w:cs="Times New Roman"/>
          <w:b/>
          <w:sz w:val="22"/>
          <w:szCs w:val="22"/>
        </w:rPr>
      </w:pPr>
    </w:p>
    <w:p w14:paraId="23B284F0" w14:textId="77777777" w:rsidR="00652778" w:rsidRPr="00BF0F89" w:rsidRDefault="00652778" w:rsidP="00652778">
      <w:pPr>
        <w:spacing w:after="160" w:line="259" w:lineRule="auto"/>
        <w:rPr>
          <w:rFonts w:ascii="Times New Roman" w:eastAsia="Times New Roman" w:hAnsi="Times New Roman" w:cs="Times New Roman"/>
          <w:b/>
          <w:sz w:val="22"/>
          <w:szCs w:val="22"/>
        </w:rPr>
      </w:pPr>
    </w:p>
    <w:p w14:paraId="12A2ACFA" w14:textId="77777777" w:rsidR="00652778" w:rsidRPr="00BF0F89" w:rsidRDefault="00652778" w:rsidP="00652778">
      <w:pPr>
        <w:spacing w:after="160" w:line="259" w:lineRule="auto"/>
        <w:rPr>
          <w:rFonts w:ascii="Times New Roman" w:eastAsia="Times New Roman" w:hAnsi="Times New Roman" w:cs="Times New Roman"/>
          <w:b/>
          <w:sz w:val="22"/>
          <w:szCs w:val="22"/>
        </w:rPr>
      </w:pPr>
    </w:p>
    <w:p w14:paraId="05D2B8BB" w14:textId="77777777" w:rsidR="00652778" w:rsidRPr="00BF0F89" w:rsidRDefault="00652778" w:rsidP="00652778">
      <w:pPr>
        <w:spacing w:after="160" w:line="259" w:lineRule="auto"/>
        <w:rPr>
          <w:rFonts w:ascii="Times New Roman" w:eastAsia="Times New Roman" w:hAnsi="Times New Roman" w:cs="Times New Roman"/>
          <w:b/>
          <w:sz w:val="22"/>
          <w:szCs w:val="22"/>
        </w:rPr>
      </w:pPr>
    </w:p>
    <w:p w14:paraId="0005A379" w14:textId="77777777" w:rsidR="00652778" w:rsidRPr="00BF0F89" w:rsidRDefault="00652778" w:rsidP="00652778">
      <w:pPr>
        <w:spacing w:after="160" w:line="259" w:lineRule="auto"/>
        <w:rPr>
          <w:rFonts w:ascii="Times New Roman" w:eastAsia="Times New Roman" w:hAnsi="Times New Roman" w:cs="Times New Roman"/>
          <w:b/>
          <w:sz w:val="22"/>
          <w:szCs w:val="22"/>
        </w:rPr>
      </w:pPr>
    </w:p>
    <w:p w14:paraId="735CFBA5" w14:textId="77777777" w:rsidR="00652778" w:rsidRPr="00BF0F89" w:rsidRDefault="00652778" w:rsidP="00652778">
      <w:pPr>
        <w:spacing w:after="160" w:line="259" w:lineRule="auto"/>
        <w:rPr>
          <w:rFonts w:ascii="Times New Roman" w:eastAsia="Times New Roman" w:hAnsi="Times New Roman" w:cs="Times New Roman"/>
          <w:b/>
          <w:sz w:val="22"/>
          <w:szCs w:val="22"/>
        </w:rPr>
      </w:pPr>
    </w:p>
    <w:p w14:paraId="512EECF7" w14:textId="77777777" w:rsidR="00652778" w:rsidRPr="00BF0F89" w:rsidRDefault="00652778" w:rsidP="00652778">
      <w:pPr>
        <w:spacing w:after="160" w:line="259" w:lineRule="auto"/>
        <w:rPr>
          <w:rFonts w:ascii="Times New Roman" w:eastAsia="Times New Roman" w:hAnsi="Times New Roman" w:cs="Times New Roman"/>
          <w:b/>
          <w:sz w:val="22"/>
          <w:szCs w:val="22"/>
        </w:rPr>
      </w:pPr>
    </w:p>
    <w:p w14:paraId="1045A975" w14:textId="77777777" w:rsidR="00652778" w:rsidRPr="00BF0F89" w:rsidRDefault="00652778" w:rsidP="00652778">
      <w:pPr>
        <w:spacing w:after="160" w:line="259" w:lineRule="auto"/>
        <w:rPr>
          <w:rFonts w:ascii="Times New Roman" w:eastAsia="Times New Roman" w:hAnsi="Times New Roman" w:cs="Times New Roman"/>
          <w:b/>
          <w:sz w:val="22"/>
          <w:szCs w:val="22"/>
        </w:rPr>
      </w:pPr>
    </w:p>
    <w:p w14:paraId="5B82AC4B" w14:textId="77777777" w:rsidR="00652778" w:rsidRPr="00BF0F89" w:rsidRDefault="00652778" w:rsidP="00652778">
      <w:pPr>
        <w:spacing w:after="160" w:line="259" w:lineRule="auto"/>
        <w:rPr>
          <w:rFonts w:ascii="Times New Roman" w:eastAsia="Times New Roman" w:hAnsi="Times New Roman" w:cs="Times New Roman"/>
          <w:b/>
          <w:sz w:val="22"/>
          <w:szCs w:val="22"/>
        </w:rPr>
      </w:pPr>
    </w:p>
    <w:p w14:paraId="3F189B54" w14:textId="77777777" w:rsidR="00652778" w:rsidRPr="00BF0F89" w:rsidRDefault="00652778" w:rsidP="00652778">
      <w:pPr>
        <w:spacing w:after="160" w:line="259" w:lineRule="auto"/>
        <w:rPr>
          <w:rFonts w:ascii="Times New Roman" w:eastAsia="Times New Roman" w:hAnsi="Times New Roman" w:cs="Times New Roman"/>
          <w:b/>
          <w:sz w:val="22"/>
          <w:szCs w:val="22"/>
        </w:rPr>
      </w:pPr>
    </w:p>
    <w:p w14:paraId="2E0BB671" w14:textId="77777777" w:rsidR="00652778" w:rsidRPr="00BF0F89" w:rsidRDefault="00652778" w:rsidP="00652778">
      <w:pPr>
        <w:spacing w:after="160" w:line="259" w:lineRule="auto"/>
        <w:rPr>
          <w:rFonts w:ascii="Times New Roman" w:eastAsia="Times New Roman" w:hAnsi="Times New Roman" w:cs="Times New Roman"/>
          <w:b/>
          <w:sz w:val="22"/>
          <w:szCs w:val="22"/>
        </w:rPr>
      </w:pPr>
    </w:p>
    <w:p w14:paraId="1262C720" w14:textId="77777777" w:rsidR="00652778" w:rsidRPr="00BF0F89" w:rsidRDefault="00652778" w:rsidP="00652778">
      <w:pPr>
        <w:spacing w:after="160" w:line="259" w:lineRule="auto"/>
        <w:rPr>
          <w:rFonts w:ascii="Times New Roman" w:eastAsia="Times New Roman" w:hAnsi="Times New Roman" w:cs="Times New Roman"/>
          <w:b/>
          <w:sz w:val="22"/>
          <w:szCs w:val="22"/>
        </w:rPr>
      </w:pPr>
    </w:p>
    <w:p w14:paraId="727DC155" w14:textId="77777777" w:rsidR="00652778" w:rsidRPr="00BF0F89" w:rsidRDefault="00652778" w:rsidP="00652778">
      <w:pPr>
        <w:spacing w:after="160" w:line="259" w:lineRule="auto"/>
        <w:rPr>
          <w:rFonts w:ascii="Times New Roman" w:eastAsia="Times New Roman" w:hAnsi="Times New Roman" w:cs="Times New Roman"/>
          <w:b/>
          <w:sz w:val="22"/>
          <w:szCs w:val="22"/>
        </w:rPr>
      </w:pPr>
    </w:p>
    <w:p w14:paraId="5D6EC83F" w14:textId="77777777" w:rsidR="00652778" w:rsidRPr="00BF0F89" w:rsidRDefault="00652778" w:rsidP="00652778">
      <w:pPr>
        <w:spacing w:after="160" w:line="259" w:lineRule="auto"/>
        <w:rPr>
          <w:rFonts w:ascii="Times New Roman" w:eastAsia="Times New Roman" w:hAnsi="Times New Roman" w:cs="Times New Roman"/>
          <w:b/>
          <w:sz w:val="22"/>
          <w:szCs w:val="22"/>
        </w:rPr>
      </w:pPr>
    </w:p>
    <w:p w14:paraId="7E050827" w14:textId="77777777" w:rsidR="00652778" w:rsidRPr="00BF0F89" w:rsidRDefault="00652778" w:rsidP="00652778">
      <w:pPr>
        <w:spacing w:after="160" w:line="259" w:lineRule="auto"/>
        <w:rPr>
          <w:rFonts w:ascii="Times New Roman" w:eastAsia="Times New Roman" w:hAnsi="Times New Roman" w:cs="Times New Roman"/>
          <w:b/>
          <w:sz w:val="22"/>
          <w:szCs w:val="22"/>
        </w:rPr>
      </w:pPr>
    </w:p>
    <w:p w14:paraId="2216B642" w14:textId="77777777" w:rsidR="00652778" w:rsidRPr="00BF0F89" w:rsidRDefault="00652778" w:rsidP="00652778">
      <w:pPr>
        <w:spacing w:after="160" w:line="259" w:lineRule="auto"/>
        <w:rPr>
          <w:rFonts w:ascii="Times New Roman" w:eastAsia="Times New Roman" w:hAnsi="Times New Roman" w:cs="Times New Roman"/>
          <w:b/>
          <w:sz w:val="22"/>
          <w:szCs w:val="22"/>
        </w:rPr>
      </w:pPr>
    </w:p>
    <w:p w14:paraId="5C5ABFA4" w14:textId="77777777" w:rsidR="00652778" w:rsidRPr="00BF0F89" w:rsidRDefault="00652778" w:rsidP="00652778">
      <w:pPr>
        <w:spacing w:after="160" w:line="259" w:lineRule="auto"/>
        <w:rPr>
          <w:rFonts w:ascii="Times New Roman" w:eastAsia="Times New Roman" w:hAnsi="Times New Roman" w:cs="Times New Roman"/>
          <w:b/>
          <w:sz w:val="22"/>
          <w:szCs w:val="22"/>
        </w:rPr>
      </w:pPr>
    </w:p>
    <w:p w14:paraId="2076E33A" w14:textId="77777777" w:rsidR="00652778" w:rsidRPr="00BF0F89" w:rsidRDefault="00652778" w:rsidP="00652778">
      <w:pPr>
        <w:spacing w:after="160" w:line="259" w:lineRule="auto"/>
        <w:rPr>
          <w:rFonts w:ascii="Times New Roman" w:eastAsia="Times New Roman" w:hAnsi="Times New Roman" w:cs="Times New Roman"/>
          <w:b/>
          <w:sz w:val="22"/>
          <w:szCs w:val="22"/>
        </w:rPr>
      </w:pPr>
    </w:p>
    <w:p w14:paraId="0BF7EA16" w14:textId="77777777" w:rsidR="00652778" w:rsidRPr="00BF0F89" w:rsidRDefault="00652778" w:rsidP="00652778">
      <w:pPr>
        <w:spacing w:after="160" w:line="259" w:lineRule="auto"/>
        <w:rPr>
          <w:rFonts w:ascii="Times New Roman" w:eastAsia="Times New Roman" w:hAnsi="Times New Roman" w:cs="Times New Roman"/>
          <w:b/>
          <w:sz w:val="22"/>
          <w:szCs w:val="22"/>
        </w:rPr>
      </w:pPr>
    </w:p>
    <w:p w14:paraId="40DC0271" w14:textId="77777777" w:rsidR="00652778" w:rsidRPr="00BF0F89" w:rsidRDefault="00652778" w:rsidP="00652778">
      <w:pPr>
        <w:spacing w:after="160" w:line="259" w:lineRule="auto"/>
        <w:rPr>
          <w:rFonts w:eastAsia="Times New Roman" w:cstheme="minorHAnsi"/>
          <w:sz w:val="22"/>
          <w:szCs w:val="22"/>
        </w:rPr>
      </w:pPr>
    </w:p>
    <w:p w14:paraId="2CB75DEA" w14:textId="0A40EFF3" w:rsidR="00AE2536" w:rsidRDefault="00AE2536" w:rsidP="00C1726E">
      <w:pPr>
        <w:pStyle w:val="TOCHeading"/>
        <w:bidi/>
        <w:rPr>
          <w:rFonts w:asciiTheme="minorHAnsi" w:eastAsia="Times New Roman" w:hAnsiTheme="minorHAnsi" w:cstheme="minorHAnsi"/>
          <w:color w:val="auto"/>
          <w:sz w:val="22"/>
          <w:szCs w:val="22"/>
          <w:rtl/>
          <w:lang w:val="en-GB"/>
        </w:rPr>
      </w:pPr>
      <w:r w:rsidRPr="00AE2536">
        <w:rPr>
          <w:rFonts w:asciiTheme="minorHAnsi" w:eastAsia="Times New Roman" w:hAnsiTheme="minorHAnsi" w:cs="Calibri"/>
          <w:color w:val="auto"/>
          <w:sz w:val="22"/>
          <w:szCs w:val="22"/>
          <w:rtl/>
          <w:lang w:val="en-GB"/>
        </w:rPr>
        <w:t xml:space="preserve">هذه الصفحة تركت فارغة </w:t>
      </w:r>
      <w:r w:rsidR="00C1726E">
        <w:rPr>
          <w:rFonts w:asciiTheme="minorHAnsi" w:eastAsia="Times New Roman" w:hAnsiTheme="minorHAnsi" w:cs="Calibri" w:hint="cs"/>
          <w:color w:val="auto"/>
          <w:sz w:val="22"/>
          <w:szCs w:val="22"/>
          <w:rtl/>
          <w:lang w:bidi="ar-JO"/>
        </w:rPr>
        <w:t>عن قصد</w:t>
      </w:r>
      <w:r w:rsidRPr="00AE2536">
        <w:rPr>
          <w:rFonts w:asciiTheme="minorHAnsi" w:eastAsia="Times New Roman" w:hAnsiTheme="minorHAnsi" w:cstheme="minorHAnsi"/>
          <w:color w:val="auto"/>
          <w:sz w:val="22"/>
          <w:szCs w:val="22"/>
          <w:lang w:val="en-GB"/>
        </w:rPr>
        <w:t>.</w:t>
      </w:r>
    </w:p>
    <w:p w14:paraId="49427F12" w14:textId="20609852" w:rsidR="00AE2536" w:rsidRDefault="00AE2536" w:rsidP="00AE2536">
      <w:pPr>
        <w:bidi/>
        <w:rPr>
          <w:rtl/>
        </w:rPr>
      </w:pPr>
    </w:p>
    <w:p w14:paraId="34C043A7" w14:textId="3638B9BC" w:rsidR="00AE2536" w:rsidRDefault="00AE2536" w:rsidP="00AE2536">
      <w:pPr>
        <w:bidi/>
        <w:rPr>
          <w:rtl/>
        </w:rPr>
      </w:pPr>
    </w:p>
    <w:p w14:paraId="393A2BC7" w14:textId="2B683F4F" w:rsidR="00AE2536" w:rsidRDefault="00AE2536" w:rsidP="00AE2536">
      <w:pPr>
        <w:bidi/>
        <w:rPr>
          <w:rtl/>
        </w:rPr>
      </w:pPr>
    </w:p>
    <w:p w14:paraId="59517EEF" w14:textId="1B18DE60" w:rsidR="00AE2536" w:rsidRDefault="00AE2536" w:rsidP="00AE2536">
      <w:pPr>
        <w:bidi/>
        <w:rPr>
          <w:rtl/>
        </w:rPr>
      </w:pPr>
    </w:p>
    <w:p w14:paraId="2417BB9A" w14:textId="24AF4428" w:rsidR="00AE2536" w:rsidRDefault="00AE2536" w:rsidP="00AE2536">
      <w:pPr>
        <w:bidi/>
        <w:rPr>
          <w:rtl/>
        </w:rPr>
      </w:pPr>
    </w:p>
    <w:p w14:paraId="72D68267" w14:textId="0A93DDB5" w:rsidR="00AE2536" w:rsidRDefault="00AE2536" w:rsidP="00AE2536">
      <w:pPr>
        <w:bidi/>
        <w:rPr>
          <w:rtl/>
        </w:rPr>
      </w:pPr>
    </w:p>
    <w:p w14:paraId="65AD200D" w14:textId="2AF85CD9" w:rsidR="00AE2536" w:rsidRDefault="00AE2536" w:rsidP="00AE2536">
      <w:pPr>
        <w:bidi/>
        <w:rPr>
          <w:rtl/>
        </w:rPr>
      </w:pPr>
    </w:p>
    <w:p w14:paraId="150EB984" w14:textId="0DABD056" w:rsidR="00AE2536" w:rsidRDefault="00AE2536" w:rsidP="00AE2536">
      <w:pPr>
        <w:bidi/>
        <w:rPr>
          <w:rtl/>
        </w:rPr>
      </w:pPr>
    </w:p>
    <w:p w14:paraId="1364352F" w14:textId="77777777" w:rsidR="00AE2536" w:rsidRPr="00AE2536" w:rsidRDefault="00AE2536" w:rsidP="00AE2536">
      <w:pPr>
        <w:bidi/>
      </w:pPr>
    </w:p>
    <w:sdt>
      <w:sdtPr>
        <w:rPr>
          <w:rFonts w:ascii="Times New Roman" w:eastAsiaTheme="minorHAnsi" w:hAnsi="Times New Roman" w:cs="Times New Roman"/>
          <w:color w:val="auto"/>
          <w:sz w:val="24"/>
          <w:szCs w:val="24"/>
          <w:rtl/>
          <w:lang w:val="en-GB"/>
        </w:rPr>
        <w:id w:val="684410272"/>
        <w:docPartObj>
          <w:docPartGallery w:val="Table of Contents"/>
          <w:docPartUnique/>
        </w:docPartObj>
      </w:sdtPr>
      <w:sdtEndPr>
        <w:rPr>
          <w:rFonts w:asciiTheme="minorHAnsi" w:hAnsiTheme="minorHAnsi" w:cstheme="minorBidi"/>
          <w:b/>
          <w:bCs/>
          <w:noProof/>
        </w:rPr>
      </w:sdtEndPr>
      <w:sdtContent>
        <w:p w14:paraId="39C2ACAC" w14:textId="38376FFA" w:rsidR="00652778" w:rsidRPr="00BF0F89" w:rsidRDefault="00040474" w:rsidP="00040474">
          <w:pPr>
            <w:pStyle w:val="TOCHeading"/>
            <w:bidi/>
            <w:rPr>
              <w:rFonts w:ascii="Times New Roman" w:hAnsi="Times New Roman" w:cs="Times New Roman"/>
              <w:lang w:val="en-GB"/>
            </w:rPr>
          </w:pPr>
          <w:r>
            <w:rPr>
              <w:rFonts w:ascii="Times New Roman" w:hAnsi="Times New Roman" w:cs="Times New Roman" w:hint="cs"/>
              <w:rtl/>
              <w:lang w:val="en-GB"/>
            </w:rPr>
            <w:t>جدول المحتويات</w:t>
          </w:r>
          <w:bookmarkStart w:id="2" w:name="_GoBack"/>
          <w:bookmarkEnd w:id="2"/>
        </w:p>
        <w:p w14:paraId="3E48115C" w14:textId="682A26ED" w:rsidR="00040474" w:rsidRDefault="00652778" w:rsidP="00374654">
          <w:pPr>
            <w:pStyle w:val="TOC1"/>
            <w:tabs>
              <w:tab w:val="left" w:pos="1760"/>
              <w:tab w:val="right" w:leader="dot" w:pos="9350"/>
            </w:tabs>
            <w:bidi/>
            <w:rPr>
              <w:rFonts w:eastAsiaTheme="minorEastAsia"/>
              <w:noProof/>
              <w:sz w:val="22"/>
              <w:szCs w:val="22"/>
              <w:lang w:val="en-US"/>
            </w:rPr>
          </w:pPr>
          <w:r w:rsidRPr="00BF0F89">
            <w:rPr>
              <w:rFonts w:ascii="Times New Roman" w:hAnsi="Times New Roman" w:cs="Times New Roman"/>
              <w:b/>
              <w:bCs/>
              <w:noProof/>
            </w:rPr>
            <w:fldChar w:fldCharType="begin"/>
          </w:r>
          <w:r w:rsidRPr="00BF0F89">
            <w:rPr>
              <w:rFonts w:ascii="Times New Roman" w:hAnsi="Times New Roman" w:cs="Times New Roman"/>
              <w:b/>
              <w:bCs/>
              <w:noProof/>
            </w:rPr>
            <w:instrText xml:space="preserve"> TOC \o "1-3" \h \z \u </w:instrText>
          </w:r>
          <w:r w:rsidRPr="00BF0F89">
            <w:rPr>
              <w:rFonts w:ascii="Times New Roman" w:hAnsi="Times New Roman" w:cs="Times New Roman"/>
              <w:b/>
              <w:bCs/>
              <w:noProof/>
            </w:rPr>
            <w:fldChar w:fldCharType="separate"/>
          </w:r>
          <w:hyperlink w:anchor="_Toc24282082" w:history="1">
            <w:r w:rsidR="00040474" w:rsidRPr="00720A3A">
              <w:rPr>
                <w:rStyle w:val="Hyperlink"/>
                <w:rFonts w:cs="Times New Roman"/>
                <w:noProof/>
                <w:rtl/>
              </w:rPr>
              <w:t>معلومات الإصدار</w:t>
            </w:r>
            <w:r w:rsidR="00040474">
              <w:rPr>
                <w:noProof/>
                <w:webHidden/>
              </w:rPr>
              <w:tab/>
            </w:r>
            <w:r w:rsidR="00040474">
              <w:rPr>
                <w:noProof/>
                <w:webHidden/>
              </w:rPr>
              <w:fldChar w:fldCharType="begin"/>
            </w:r>
            <w:r w:rsidR="00040474">
              <w:rPr>
                <w:noProof/>
                <w:webHidden/>
              </w:rPr>
              <w:instrText xml:space="preserve"> PAGEREF _Toc24282082 \h </w:instrText>
            </w:r>
            <w:r w:rsidR="00040474">
              <w:rPr>
                <w:noProof/>
                <w:webHidden/>
              </w:rPr>
            </w:r>
            <w:r w:rsidR="00040474">
              <w:rPr>
                <w:noProof/>
                <w:webHidden/>
              </w:rPr>
              <w:fldChar w:fldCharType="separate"/>
            </w:r>
            <w:r w:rsidR="00040474">
              <w:rPr>
                <w:noProof/>
                <w:webHidden/>
              </w:rPr>
              <w:t>4</w:t>
            </w:r>
            <w:r w:rsidR="00040474">
              <w:rPr>
                <w:noProof/>
                <w:webHidden/>
              </w:rPr>
              <w:fldChar w:fldCharType="end"/>
            </w:r>
          </w:hyperlink>
        </w:p>
        <w:p w14:paraId="6DCED68D" w14:textId="2C558BE4" w:rsidR="00040474" w:rsidRDefault="00855132" w:rsidP="00374654">
          <w:pPr>
            <w:pStyle w:val="TOC1"/>
            <w:tabs>
              <w:tab w:val="left" w:pos="1100"/>
              <w:tab w:val="right" w:leader="dot" w:pos="9350"/>
            </w:tabs>
            <w:bidi/>
            <w:rPr>
              <w:rFonts w:eastAsiaTheme="minorEastAsia"/>
              <w:noProof/>
              <w:sz w:val="22"/>
              <w:szCs w:val="22"/>
              <w:lang w:val="en-US"/>
            </w:rPr>
          </w:pPr>
          <w:hyperlink w:anchor="_Toc24282083" w:history="1">
            <w:r w:rsidR="00040474" w:rsidRPr="00720A3A">
              <w:rPr>
                <w:rStyle w:val="Hyperlink"/>
                <w:noProof/>
                <w:rtl/>
                <w:lang w:val="en-US" w:bidi="ar-JO"/>
              </w:rPr>
              <w:t>المقدمة</w:t>
            </w:r>
            <w:r w:rsidR="00040474">
              <w:rPr>
                <w:noProof/>
                <w:webHidden/>
              </w:rPr>
              <w:tab/>
            </w:r>
            <w:r w:rsidR="00040474">
              <w:rPr>
                <w:noProof/>
                <w:webHidden/>
              </w:rPr>
              <w:fldChar w:fldCharType="begin"/>
            </w:r>
            <w:r w:rsidR="00040474">
              <w:rPr>
                <w:noProof/>
                <w:webHidden/>
              </w:rPr>
              <w:instrText xml:space="preserve"> PAGEREF _Toc24282083 \h </w:instrText>
            </w:r>
            <w:r w:rsidR="00040474">
              <w:rPr>
                <w:noProof/>
                <w:webHidden/>
              </w:rPr>
            </w:r>
            <w:r w:rsidR="00040474">
              <w:rPr>
                <w:noProof/>
                <w:webHidden/>
              </w:rPr>
              <w:fldChar w:fldCharType="separate"/>
            </w:r>
            <w:r w:rsidR="00040474">
              <w:rPr>
                <w:noProof/>
                <w:webHidden/>
              </w:rPr>
              <w:t>5</w:t>
            </w:r>
            <w:r w:rsidR="00040474">
              <w:rPr>
                <w:noProof/>
                <w:webHidden/>
              </w:rPr>
              <w:fldChar w:fldCharType="end"/>
            </w:r>
          </w:hyperlink>
        </w:p>
        <w:p w14:paraId="3309E126" w14:textId="7D7292DC" w:rsidR="00040474" w:rsidRDefault="00855132" w:rsidP="00374654">
          <w:pPr>
            <w:pStyle w:val="TOC2"/>
            <w:rPr>
              <w:rFonts w:eastAsiaTheme="minorEastAsia"/>
              <w:noProof/>
              <w:sz w:val="22"/>
              <w:szCs w:val="22"/>
              <w:lang w:val="en-US"/>
            </w:rPr>
          </w:pPr>
          <w:hyperlink w:anchor="_Toc24282084" w:history="1">
            <w:r w:rsidR="00040474" w:rsidRPr="00720A3A">
              <w:rPr>
                <w:rStyle w:val="Hyperlink"/>
                <w:noProof/>
                <w:rtl/>
              </w:rPr>
              <w:t>المعلومات الأساسية، والهدف من هذه الوثيقة</w:t>
            </w:r>
            <w:r w:rsidR="00040474">
              <w:rPr>
                <w:noProof/>
                <w:webHidden/>
              </w:rPr>
              <w:tab/>
            </w:r>
            <w:r w:rsidR="00040474">
              <w:rPr>
                <w:noProof/>
                <w:webHidden/>
              </w:rPr>
              <w:fldChar w:fldCharType="begin"/>
            </w:r>
            <w:r w:rsidR="00040474">
              <w:rPr>
                <w:noProof/>
                <w:webHidden/>
              </w:rPr>
              <w:instrText xml:space="preserve"> PAGEREF _Toc24282084 \h </w:instrText>
            </w:r>
            <w:r w:rsidR="00040474">
              <w:rPr>
                <w:noProof/>
                <w:webHidden/>
              </w:rPr>
            </w:r>
            <w:r w:rsidR="00040474">
              <w:rPr>
                <w:noProof/>
                <w:webHidden/>
              </w:rPr>
              <w:fldChar w:fldCharType="separate"/>
            </w:r>
            <w:r w:rsidR="00040474">
              <w:rPr>
                <w:noProof/>
                <w:webHidden/>
              </w:rPr>
              <w:t>5</w:t>
            </w:r>
            <w:r w:rsidR="00040474">
              <w:rPr>
                <w:noProof/>
                <w:webHidden/>
              </w:rPr>
              <w:fldChar w:fldCharType="end"/>
            </w:r>
          </w:hyperlink>
        </w:p>
        <w:p w14:paraId="1D0F4773" w14:textId="30C2F62E" w:rsidR="00040474" w:rsidRDefault="00855132" w:rsidP="00374654">
          <w:pPr>
            <w:pStyle w:val="TOC1"/>
            <w:tabs>
              <w:tab w:val="left" w:pos="2748"/>
              <w:tab w:val="right" w:leader="dot" w:pos="9350"/>
            </w:tabs>
            <w:bidi/>
            <w:rPr>
              <w:rFonts w:eastAsiaTheme="minorEastAsia"/>
              <w:noProof/>
              <w:sz w:val="22"/>
              <w:szCs w:val="22"/>
              <w:lang w:val="en-US"/>
            </w:rPr>
          </w:pPr>
          <w:hyperlink w:anchor="_Toc24282085" w:history="1">
            <w:r w:rsidR="00040474" w:rsidRPr="00720A3A">
              <w:rPr>
                <w:rStyle w:val="Hyperlink"/>
                <w:noProof/>
                <w:rtl/>
              </w:rPr>
              <w:t>أدوات الأرشاد والتوجيه المهني</w:t>
            </w:r>
            <w:r w:rsidR="00040474">
              <w:rPr>
                <w:noProof/>
                <w:webHidden/>
              </w:rPr>
              <w:tab/>
            </w:r>
            <w:r w:rsidR="00040474">
              <w:rPr>
                <w:noProof/>
                <w:webHidden/>
              </w:rPr>
              <w:fldChar w:fldCharType="begin"/>
            </w:r>
            <w:r w:rsidR="00040474">
              <w:rPr>
                <w:noProof/>
                <w:webHidden/>
              </w:rPr>
              <w:instrText xml:space="preserve"> PAGEREF _Toc24282085 \h </w:instrText>
            </w:r>
            <w:r w:rsidR="00040474">
              <w:rPr>
                <w:noProof/>
                <w:webHidden/>
              </w:rPr>
            </w:r>
            <w:r w:rsidR="00040474">
              <w:rPr>
                <w:noProof/>
                <w:webHidden/>
              </w:rPr>
              <w:fldChar w:fldCharType="separate"/>
            </w:r>
            <w:r w:rsidR="00040474">
              <w:rPr>
                <w:noProof/>
                <w:webHidden/>
              </w:rPr>
              <w:t>7</w:t>
            </w:r>
            <w:r w:rsidR="00040474">
              <w:rPr>
                <w:noProof/>
                <w:webHidden/>
              </w:rPr>
              <w:fldChar w:fldCharType="end"/>
            </w:r>
          </w:hyperlink>
        </w:p>
        <w:p w14:paraId="6E34B5AE" w14:textId="603A0C78" w:rsidR="00040474" w:rsidRDefault="00855132" w:rsidP="00374654">
          <w:pPr>
            <w:pStyle w:val="TOC2"/>
            <w:rPr>
              <w:rFonts w:eastAsiaTheme="minorEastAsia"/>
              <w:noProof/>
              <w:sz w:val="22"/>
              <w:szCs w:val="22"/>
              <w:lang w:val="en-US"/>
            </w:rPr>
          </w:pPr>
          <w:hyperlink w:anchor="_Toc24282086" w:history="1">
            <w:r w:rsidR="00040474" w:rsidRPr="00720A3A">
              <w:rPr>
                <w:rStyle w:val="Hyperlink"/>
                <w:rFonts w:cstheme="minorHAnsi"/>
                <w:noProof/>
                <w:rtl/>
              </w:rPr>
              <w:t>أدوات الأون لاين/ عبر الأنترنت</w:t>
            </w:r>
            <w:r w:rsidR="00040474">
              <w:rPr>
                <w:noProof/>
                <w:webHidden/>
              </w:rPr>
              <w:tab/>
            </w:r>
            <w:r w:rsidR="00040474">
              <w:rPr>
                <w:noProof/>
                <w:webHidden/>
              </w:rPr>
              <w:fldChar w:fldCharType="begin"/>
            </w:r>
            <w:r w:rsidR="00040474">
              <w:rPr>
                <w:noProof/>
                <w:webHidden/>
              </w:rPr>
              <w:instrText xml:space="preserve"> PAGEREF _Toc24282086 \h </w:instrText>
            </w:r>
            <w:r w:rsidR="00040474">
              <w:rPr>
                <w:noProof/>
                <w:webHidden/>
              </w:rPr>
            </w:r>
            <w:r w:rsidR="00040474">
              <w:rPr>
                <w:noProof/>
                <w:webHidden/>
              </w:rPr>
              <w:fldChar w:fldCharType="separate"/>
            </w:r>
            <w:r w:rsidR="00040474">
              <w:rPr>
                <w:noProof/>
                <w:webHidden/>
              </w:rPr>
              <w:t>7</w:t>
            </w:r>
            <w:r w:rsidR="00040474">
              <w:rPr>
                <w:noProof/>
                <w:webHidden/>
              </w:rPr>
              <w:fldChar w:fldCharType="end"/>
            </w:r>
          </w:hyperlink>
        </w:p>
        <w:p w14:paraId="772AC92C" w14:textId="3B1EB877" w:rsidR="00040474" w:rsidRDefault="00855132" w:rsidP="00374654">
          <w:pPr>
            <w:pStyle w:val="TOC2"/>
            <w:rPr>
              <w:rFonts w:eastAsiaTheme="minorEastAsia"/>
              <w:noProof/>
              <w:sz w:val="22"/>
              <w:szCs w:val="22"/>
              <w:lang w:val="en-US"/>
            </w:rPr>
          </w:pPr>
          <w:hyperlink w:anchor="_Toc24282087" w:history="1">
            <w:r w:rsidR="00040474" w:rsidRPr="00720A3A">
              <w:rPr>
                <w:rStyle w:val="Hyperlink"/>
                <w:rFonts w:cstheme="minorHAnsi"/>
                <w:noProof/>
                <w:rtl/>
              </w:rPr>
              <w:t>الأداة 1- أنشاء الملف التعريفي</w:t>
            </w:r>
            <w:r w:rsidR="00040474">
              <w:rPr>
                <w:noProof/>
                <w:webHidden/>
              </w:rPr>
              <w:tab/>
            </w:r>
            <w:r w:rsidR="00040474">
              <w:rPr>
                <w:noProof/>
                <w:webHidden/>
              </w:rPr>
              <w:fldChar w:fldCharType="begin"/>
            </w:r>
            <w:r w:rsidR="00040474">
              <w:rPr>
                <w:noProof/>
                <w:webHidden/>
              </w:rPr>
              <w:instrText xml:space="preserve"> PAGEREF _Toc24282087 \h </w:instrText>
            </w:r>
            <w:r w:rsidR="00040474">
              <w:rPr>
                <w:noProof/>
                <w:webHidden/>
              </w:rPr>
            </w:r>
            <w:r w:rsidR="00040474">
              <w:rPr>
                <w:noProof/>
                <w:webHidden/>
              </w:rPr>
              <w:fldChar w:fldCharType="separate"/>
            </w:r>
            <w:r w:rsidR="00040474">
              <w:rPr>
                <w:noProof/>
                <w:webHidden/>
              </w:rPr>
              <w:t>7</w:t>
            </w:r>
            <w:r w:rsidR="00040474">
              <w:rPr>
                <w:noProof/>
                <w:webHidden/>
              </w:rPr>
              <w:fldChar w:fldCharType="end"/>
            </w:r>
          </w:hyperlink>
        </w:p>
        <w:p w14:paraId="3F748BA7" w14:textId="4A67A724" w:rsidR="00040474" w:rsidRDefault="00855132" w:rsidP="00374654">
          <w:pPr>
            <w:pStyle w:val="TOC2"/>
            <w:rPr>
              <w:rFonts w:eastAsiaTheme="minorEastAsia"/>
              <w:noProof/>
              <w:sz w:val="22"/>
              <w:szCs w:val="22"/>
              <w:lang w:val="en-US"/>
            </w:rPr>
          </w:pPr>
          <w:hyperlink w:anchor="_Toc24282088" w:history="1">
            <w:r w:rsidR="00040474" w:rsidRPr="00720A3A">
              <w:rPr>
                <w:rStyle w:val="Hyperlink"/>
                <w:rFonts w:cstheme="minorHAnsi"/>
                <w:noProof/>
                <w:rtl/>
              </w:rPr>
              <w:t>الأداة 2- البحث عن مدارس</w:t>
            </w:r>
            <w:r w:rsidR="00040474">
              <w:rPr>
                <w:noProof/>
                <w:webHidden/>
              </w:rPr>
              <w:tab/>
            </w:r>
            <w:r w:rsidR="00040474">
              <w:rPr>
                <w:noProof/>
                <w:webHidden/>
              </w:rPr>
              <w:fldChar w:fldCharType="begin"/>
            </w:r>
            <w:r w:rsidR="00040474">
              <w:rPr>
                <w:noProof/>
                <w:webHidden/>
              </w:rPr>
              <w:instrText xml:space="preserve"> PAGEREF _Toc24282088 \h </w:instrText>
            </w:r>
            <w:r w:rsidR="00040474">
              <w:rPr>
                <w:noProof/>
                <w:webHidden/>
              </w:rPr>
            </w:r>
            <w:r w:rsidR="00040474">
              <w:rPr>
                <w:noProof/>
                <w:webHidden/>
              </w:rPr>
              <w:fldChar w:fldCharType="separate"/>
            </w:r>
            <w:r w:rsidR="00040474">
              <w:rPr>
                <w:noProof/>
                <w:webHidden/>
              </w:rPr>
              <w:t>15</w:t>
            </w:r>
            <w:r w:rsidR="00040474">
              <w:rPr>
                <w:noProof/>
                <w:webHidden/>
              </w:rPr>
              <w:fldChar w:fldCharType="end"/>
            </w:r>
          </w:hyperlink>
        </w:p>
        <w:p w14:paraId="751E6A72" w14:textId="7DED2B33" w:rsidR="00040474" w:rsidRDefault="00855132" w:rsidP="00374654">
          <w:pPr>
            <w:pStyle w:val="TOC2"/>
            <w:rPr>
              <w:rFonts w:eastAsiaTheme="minorEastAsia"/>
              <w:noProof/>
              <w:sz w:val="22"/>
              <w:szCs w:val="22"/>
              <w:lang w:val="en-US"/>
            </w:rPr>
          </w:pPr>
          <w:hyperlink w:anchor="_Toc24282089" w:history="1">
            <w:r w:rsidR="00040474" w:rsidRPr="00720A3A">
              <w:rPr>
                <w:rStyle w:val="Hyperlink"/>
                <w:rFonts w:cstheme="minorHAnsi"/>
                <w:noProof/>
                <w:rtl/>
              </w:rPr>
              <w:t>الأداة 3- العمل بدوام جزئي، والتدريب في مكان العمل</w:t>
            </w:r>
            <w:r w:rsidR="00040474">
              <w:rPr>
                <w:noProof/>
                <w:webHidden/>
              </w:rPr>
              <w:tab/>
            </w:r>
            <w:r w:rsidR="00040474">
              <w:rPr>
                <w:noProof/>
                <w:webHidden/>
              </w:rPr>
              <w:fldChar w:fldCharType="begin"/>
            </w:r>
            <w:r w:rsidR="00040474">
              <w:rPr>
                <w:noProof/>
                <w:webHidden/>
              </w:rPr>
              <w:instrText xml:space="preserve"> PAGEREF _Toc24282089 \h </w:instrText>
            </w:r>
            <w:r w:rsidR="00040474">
              <w:rPr>
                <w:noProof/>
                <w:webHidden/>
              </w:rPr>
            </w:r>
            <w:r w:rsidR="00040474">
              <w:rPr>
                <w:noProof/>
                <w:webHidden/>
              </w:rPr>
              <w:fldChar w:fldCharType="separate"/>
            </w:r>
            <w:r w:rsidR="00040474">
              <w:rPr>
                <w:noProof/>
                <w:webHidden/>
              </w:rPr>
              <w:t>16</w:t>
            </w:r>
            <w:r w:rsidR="00040474">
              <w:rPr>
                <w:noProof/>
                <w:webHidden/>
              </w:rPr>
              <w:fldChar w:fldCharType="end"/>
            </w:r>
          </w:hyperlink>
        </w:p>
        <w:p w14:paraId="2AE67D05" w14:textId="1238BBFC" w:rsidR="00040474" w:rsidRDefault="00855132" w:rsidP="00374654">
          <w:pPr>
            <w:pStyle w:val="TOC2"/>
            <w:rPr>
              <w:rFonts w:eastAsiaTheme="minorEastAsia"/>
              <w:noProof/>
              <w:sz w:val="22"/>
              <w:szCs w:val="22"/>
              <w:lang w:val="en-US"/>
            </w:rPr>
          </w:pPr>
          <w:hyperlink w:anchor="_Toc24282090" w:history="1">
            <w:r w:rsidR="00040474" w:rsidRPr="00720A3A">
              <w:rPr>
                <w:rStyle w:val="Hyperlink"/>
                <w:rFonts w:cstheme="minorHAnsi"/>
                <w:noProof/>
                <w:rtl/>
              </w:rPr>
              <w:t>الأداة 4- سيرتي الذاتي</w:t>
            </w:r>
            <w:r w:rsidR="00040474">
              <w:rPr>
                <w:noProof/>
                <w:webHidden/>
              </w:rPr>
              <w:tab/>
            </w:r>
            <w:r w:rsidR="00040474">
              <w:rPr>
                <w:noProof/>
                <w:webHidden/>
              </w:rPr>
              <w:fldChar w:fldCharType="begin"/>
            </w:r>
            <w:r w:rsidR="00040474">
              <w:rPr>
                <w:noProof/>
                <w:webHidden/>
              </w:rPr>
              <w:instrText xml:space="preserve"> PAGEREF _Toc24282090 \h </w:instrText>
            </w:r>
            <w:r w:rsidR="00040474">
              <w:rPr>
                <w:noProof/>
                <w:webHidden/>
              </w:rPr>
            </w:r>
            <w:r w:rsidR="00040474">
              <w:rPr>
                <w:noProof/>
                <w:webHidden/>
              </w:rPr>
              <w:fldChar w:fldCharType="separate"/>
            </w:r>
            <w:r w:rsidR="00040474">
              <w:rPr>
                <w:noProof/>
                <w:webHidden/>
              </w:rPr>
              <w:t>17</w:t>
            </w:r>
            <w:r w:rsidR="00040474">
              <w:rPr>
                <w:noProof/>
                <w:webHidden/>
              </w:rPr>
              <w:fldChar w:fldCharType="end"/>
            </w:r>
          </w:hyperlink>
        </w:p>
        <w:p w14:paraId="6756E7FB" w14:textId="70725BBA" w:rsidR="00040474" w:rsidRDefault="00855132" w:rsidP="00374654">
          <w:pPr>
            <w:pStyle w:val="TOC2"/>
            <w:rPr>
              <w:rFonts w:eastAsiaTheme="minorEastAsia"/>
              <w:noProof/>
              <w:sz w:val="22"/>
              <w:szCs w:val="22"/>
              <w:lang w:val="en-US"/>
            </w:rPr>
          </w:pPr>
          <w:hyperlink w:anchor="_Toc24282091" w:history="1">
            <w:r w:rsidR="00040474" w:rsidRPr="00720A3A">
              <w:rPr>
                <w:rStyle w:val="Hyperlink"/>
                <w:rFonts w:cstheme="minorHAnsi"/>
                <w:noProof/>
                <w:rtl/>
              </w:rPr>
              <w:t>الأداة 5- الدورات</w:t>
            </w:r>
            <w:r w:rsidR="00040474">
              <w:rPr>
                <w:noProof/>
                <w:webHidden/>
              </w:rPr>
              <w:tab/>
            </w:r>
            <w:r w:rsidR="00040474">
              <w:rPr>
                <w:noProof/>
                <w:webHidden/>
              </w:rPr>
              <w:fldChar w:fldCharType="begin"/>
            </w:r>
            <w:r w:rsidR="00040474">
              <w:rPr>
                <w:noProof/>
                <w:webHidden/>
              </w:rPr>
              <w:instrText xml:space="preserve"> PAGEREF _Toc24282091 \h </w:instrText>
            </w:r>
            <w:r w:rsidR="00040474">
              <w:rPr>
                <w:noProof/>
                <w:webHidden/>
              </w:rPr>
            </w:r>
            <w:r w:rsidR="00040474">
              <w:rPr>
                <w:noProof/>
                <w:webHidden/>
              </w:rPr>
              <w:fldChar w:fldCharType="separate"/>
            </w:r>
            <w:r w:rsidR="00040474">
              <w:rPr>
                <w:noProof/>
                <w:webHidden/>
              </w:rPr>
              <w:t>18</w:t>
            </w:r>
            <w:r w:rsidR="00040474">
              <w:rPr>
                <w:noProof/>
                <w:webHidden/>
              </w:rPr>
              <w:fldChar w:fldCharType="end"/>
            </w:r>
          </w:hyperlink>
        </w:p>
        <w:p w14:paraId="0C0E66BF" w14:textId="76F92523" w:rsidR="00040474" w:rsidRDefault="00855132" w:rsidP="00374654">
          <w:pPr>
            <w:pStyle w:val="TOC2"/>
            <w:rPr>
              <w:rFonts w:eastAsiaTheme="minorEastAsia"/>
              <w:noProof/>
              <w:sz w:val="22"/>
              <w:szCs w:val="22"/>
              <w:lang w:val="en-US"/>
            </w:rPr>
          </w:pPr>
          <w:hyperlink w:anchor="_Toc24282092" w:history="1">
            <w:r w:rsidR="00040474" w:rsidRPr="00720A3A">
              <w:rPr>
                <w:rStyle w:val="Hyperlink"/>
                <w:rFonts w:cstheme="minorHAnsi"/>
                <w:noProof/>
                <w:rtl/>
              </w:rPr>
              <w:t>الأداة 6- كتالوج المهن</w:t>
            </w:r>
            <w:r w:rsidR="00040474">
              <w:rPr>
                <w:noProof/>
                <w:webHidden/>
              </w:rPr>
              <w:tab/>
            </w:r>
            <w:r w:rsidR="00040474">
              <w:rPr>
                <w:noProof/>
                <w:webHidden/>
              </w:rPr>
              <w:fldChar w:fldCharType="begin"/>
            </w:r>
            <w:r w:rsidR="00040474">
              <w:rPr>
                <w:noProof/>
                <w:webHidden/>
              </w:rPr>
              <w:instrText xml:space="preserve"> PAGEREF _Toc24282092 \h </w:instrText>
            </w:r>
            <w:r w:rsidR="00040474">
              <w:rPr>
                <w:noProof/>
                <w:webHidden/>
              </w:rPr>
            </w:r>
            <w:r w:rsidR="00040474">
              <w:rPr>
                <w:noProof/>
                <w:webHidden/>
              </w:rPr>
              <w:fldChar w:fldCharType="separate"/>
            </w:r>
            <w:r w:rsidR="00040474">
              <w:rPr>
                <w:noProof/>
                <w:webHidden/>
              </w:rPr>
              <w:t>19</w:t>
            </w:r>
            <w:r w:rsidR="00040474">
              <w:rPr>
                <w:noProof/>
                <w:webHidden/>
              </w:rPr>
              <w:fldChar w:fldCharType="end"/>
            </w:r>
          </w:hyperlink>
        </w:p>
        <w:p w14:paraId="1F8869B5" w14:textId="4C42605F" w:rsidR="00040474" w:rsidRDefault="00855132" w:rsidP="00374654">
          <w:pPr>
            <w:pStyle w:val="TOC2"/>
            <w:rPr>
              <w:rFonts w:eastAsiaTheme="minorEastAsia"/>
              <w:noProof/>
              <w:sz w:val="22"/>
              <w:szCs w:val="22"/>
              <w:lang w:val="en-US"/>
            </w:rPr>
          </w:pPr>
          <w:hyperlink w:anchor="_Toc24282093" w:history="1">
            <w:r w:rsidR="00040474" w:rsidRPr="00720A3A">
              <w:rPr>
                <w:rStyle w:val="Hyperlink"/>
                <w:rFonts w:cstheme="minorHAnsi"/>
                <w:noProof/>
                <w:rtl/>
              </w:rPr>
              <w:t>الأداة 7- نطاق/ بوصلة العمل</w:t>
            </w:r>
            <w:r w:rsidR="00040474">
              <w:rPr>
                <w:noProof/>
                <w:webHidden/>
              </w:rPr>
              <w:tab/>
            </w:r>
            <w:r w:rsidR="00040474">
              <w:rPr>
                <w:noProof/>
                <w:webHidden/>
              </w:rPr>
              <w:fldChar w:fldCharType="begin"/>
            </w:r>
            <w:r w:rsidR="00040474">
              <w:rPr>
                <w:noProof/>
                <w:webHidden/>
              </w:rPr>
              <w:instrText xml:space="preserve"> PAGEREF _Toc24282093 \h </w:instrText>
            </w:r>
            <w:r w:rsidR="00040474">
              <w:rPr>
                <w:noProof/>
                <w:webHidden/>
              </w:rPr>
            </w:r>
            <w:r w:rsidR="00040474">
              <w:rPr>
                <w:noProof/>
                <w:webHidden/>
              </w:rPr>
              <w:fldChar w:fldCharType="separate"/>
            </w:r>
            <w:r w:rsidR="00040474">
              <w:rPr>
                <w:noProof/>
                <w:webHidden/>
              </w:rPr>
              <w:t>22</w:t>
            </w:r>
            <w:r w:rsidR="00040474">
              <w:rPr>
                <w:noProof/>
                <w:webHidden/>
              </w:rPr>
              <w:fldChar w:fldCharType="end"/>
            </w:r>
          </w:hyperlink>
        </w:p>
        <w:p w14:paraId="4F4C00B2" w14:textId="115F8D92" w:rsidR="00040474" w:rsidRDefault="00855132" w:rsidP="00374654">
          <w:pPr>
            <w:pStyle w:val="TOC2"/>
            <w:rPr>
              <w:rFonts w:eastAsiaTheme="minorEastAsia"/>
              <w:noProof/>
              <w:sz w:val="22"/>
              <w:szCs w:val="22"/>
              <w:lang w:val="en-US"/>
            </w:rPr>
          </w:pPr>
          <w:hyperlink w:anchor="_Toc24282094" w:history="1">
            <w:r w:rsidR="00040474" w:rsidRPr="00720A3A">
              <w:rPr>
                <w:rStyle w:val="Hyperlink"/>
                <w:rFonts w:cstheme="minorHAnsi"/>
                <w:noProof/>
                <w:rtl/>
              </w:rPr>
              <w:t>برامج الأرشاد المهني</w:t>
            </w:r>
            <w:r w:rsidR="00040474">
              <w:rPr>
                <w:noProof/>
                <w:webHidden/>
              </w:rPr>
              <w:tab/>
            </w:r>
            <w:r w:rsidR="00040474">
              <w:rPr>
                <w:noProof/>
                <w:webHidden/>
              </w:rPr>
              <w:fldChar w:fldCharType="begin"/>
            </w:r>
            <w:r w:rsidR="00040474">
              <w:rPr>
                <w:noProof/>
                <w:webHidden/>
              </w:rPr>
              <w:instrText xml:space="preserve"> PAGEREF _Toc24282094 \h </w:instrText>
            </w:r>
            <w:r w:rsidR="00040474">
              <w:rPr>
                <w:noProof/>
                <w:webHidden/>
              </w:rPr>
            </w:r>
            <w:r w:rsidR="00040474">
              <w:rPr>
                <w:noProof/>
                <w:webHidden/>
              </w:rPr>
              <w:fldChar w:fldCharType="separate"/>
            </w:r>
            <w:r w:rsidR="00040474">
              <w:rPr>
                <w:noProof/>
                <w:webHidden/>
              </w:rPr>
              <w:t>22</w:t>
            </w:r>
            <w:r w:rsidR="00040474">
              <w:rPr>
                <w:noProof/>
                <w:webHidden/>
              </w:rPr>
              <w:fldChar w:fldCharType="end"/>
            </w:r>
          </w:hyperlink>
        </w:p>
        <w:p w14:paraId="31C3927E" w14:textId="7352AC4F" w:rsidR="00040474" w:rsidRDefault="00855132" w:rsidP="00374654">
          <w:pPr>
            <w:pStyle w:val="TOC2"/>
            <w:rPr>
              <w:rFonts w:eastAsiaTheme="minorEastAsia"/>
              <w:noProof/>
              <w:sz w:val="22"/>
              <w:szCs w:val="22"/>
              <w:lang w:val="en-US"/>
            </w:rPr>
          </w:pPr>
          <w:hyperlink w:anchor="_Toc24282095" w:history="1">
            <w:r w:rsidR="00040474" w:rsidRPr="00720A3A">
              <w:rPr>
                <w:rStyle w:val="Hyperlink"/>
                <w:rFonts w:cstheme="minorHAnsi"/>
                <w:noProof/>
                <w:rtl/>
              </w:rPr>
              <w:t>الأداة 8-  عمل مكاتب التشغيل</w:t>
            </w:r>
            <w:r w:rsidR="00040474">
              <w:rPr>
                <w:noProof/>
                <w:webHidden/>
              </w:rPr>
              <w:tab/>
            </w:r>
            <w:r w:rsidR="00040474">
              <w:rPr>
                <w:noProof/>
                <w:webHidden/>
              </w:rPr>
              <w:fldChar w:fldCharType="begin"/>
            </w:r>
            <w:r w:rsidR="00040474">
              <w:rPr>
                <w:noProof/>
                <w:webHidden/>
              </w:rPr>
              <w:instrText xml:space="preserve"> PAGEREF _Toc24282095 \h </w:instrText>
            </w:r>
            <w:r w:rsidR="00040474">
              <w:rPr>
                <w:noProof/>
                <w:webHidden/>
              </w:rPr>
            </w:r>
            <w:r w:rsidR="00040474">
              <w:rPr>
                <w:noProof/>
                <w:webHidden/>
              </w:rPr>
              <w:fldChar w:fldCharType="separate"/>
            </w:r>
            <w:r w:rsidR="00040474">
              <w:rPr>
                <w:noProof/>
                <w:webHidden/>
              </w:rPr>
              <w:t>24</w:t>
            </w:r>
            <w:r w:rsidR="00040474">
              <w:rPr>
                <w:noProof/>
                <w:webHidden/>
              </w:rPr>
              <w:fldChar w:fldCharType="end"/>
            </w:r>
          </w:hyperlink>
        </w:p>
        <w:p w14:paraId="36D7BFD8" w14:textId="711453A2" w:rsidR="00040474" w:rsidRDefault="00855132" w:rsidP="00374654">
          <w:pPr>
            <w:pStyle w:val="TOC1"/>
            <w:tabs>
              <w:tab w:val="left" w:pos="4285"/>
              <w:tab w:val="right" w:leader="dot" w:pos="9350"/>
            </w:tabs>
            <w:bidi/>
            <w:rPr>
              <w:rFonts w:eastAsiaTheme="minorEastAsia"/>
              <w:noProof/>
              <w:sz w:val="22"/>
              <w:szCs w:val="22"/>
              <w:lang w:val="en-US"/>
            </w:rPr>
          </w:pPr>
          <w:hyperlink w:anchor="_Toc24282096" w:history="1">
            <w:r w:rsidR="00040474" w:rsidRPr="00720A3A">
              <w:rPr>
                <w:rStyle w:val="Hyperlink"/>
                <w:rFonts w:cs="Times New Roman"/>
                <w:noProof/>
                <w:rtl/>
              </w:rPr>
              <w:t xml:space="preserve">دمج النظام التكنولوجي التابع لوزارة العمل ( سجل) </w:t>
            </w:r>
            <w:r w:rsidR="00040474" w:rsidRPr="00720A3A">
              <w:rPr>
                <w:rStyle w:val="Hyperlink"/>
                <w:noProof/>
              </w:rPr>
              <w:t xml:space="preserve"> </w:t>
            </w:r>
            <w:r w:rsidR="00040474" w:rsidRPr="00720A3A">
              <w:rPr>
                <w:rStyle w:val="Hyperlink"/>
                <w:rFonts w:cs="Times New Roman"/>
                <w:noProof/>
                <w:rtl/>
              </w:rPr>
              <w:t>مع أنظمة</w:t>
            </w:r>
            <w:r w:rsidR="00040474" w:rsidRPr="00720A3A">
              <w:rPr>
                <w:rStyle w:val="Hyperlink"/>
                <w:noProof/>
              </w:rPr>
              <w:t xml:space="preserve"> MIS </w:t>
            </w:r>
            <w:r w:rsidR="00040474" w:rsidRPr="00720A3A">
              <w:rPr>
                <w:rStyle w:val="Hyperlink"/>
                <w:rFonts w:cs="Times New Roman"/>
                <w:noProof/>
                <w:rtl/>
              </w:rPr>
              <w:t>الخاصة بصندوق المعونة الوطنية</w:t>
            </w:r>
            <w:r w:rsidR="00040474" w:rsidRPr="00720A3A">
              <w:rPr>
                <w:rStyle w:val="Hyperlink"/>
                <w:noProof/>
              </w:rPr>
              <w:t xml:space="preserve"> </w:t>
            </w:r>
            <w:r w:rsidR="00040474" w:rsidRPr="00720A3A">
              <w:rPr>
                <w:rStyle w:val="Hyperlink"/>
                <w:rFonts w:cs="Times New Roman"/>
                <w:noProof/>
                <w:rtl/>
              </w:rPr>
              <w:t>، من أجل دعم مشروع الجديد تجريب رحلة العملاء ( المنتفعين)</w:t>
            </w:r>
            <w:r w:rsidR="00040474">
              <w:rPr>
                <w:noProof/>
                <w:webHidden/>
              </w:rPr>
              <w:tab/>
            </w:r>
            <w:r w:rsidR="00040474">
              <w:rPr>
                <w:noProof/>
                <w:webHidden/>
              </w:rPr>
              <w:fldChar w:fldCharType="begin"/>
            </w:r>
            <w:r w:rsidR="00040474">
              <w:rPr>
                <w:noProof/>
                <w:webHidden/>
              </w:rPr>
              <w:instrText xml:space="preserve"> PAGEREF _Toc24282096 \h </w:instrText>
            </w:r>
            <w:r w:rsidR="00040474">
              <w:rPr>
                <w:noProof/>
                <w:webHidden/>
              </w:rPr>
            </w:r>
            <w:r w:rsidR="00040474">
              <w:rPr>
                <w:noProof/>
                <w:webHidden/>
              </w:rPr>
              <w:fldChar w:fldCharType="separate"/>
            </w:r>
            <w:r w:rsidR="00040474">
              <w:rPr>
                <w:noProof/>
                <w:webHidden/>
              </w:rPr>
              <w:t>26</w:t>
            </w:r>
            <w:r w:rsidR="00040474">
              <w:rPr>
                <w:noProof/>
                <w:webHidden/>
              </w:rPr>
              <w:fldChar w:fldCharType="end"/>
            </w:r>
          </w:hyperlink>
        </w:p>
        <w:p w14:paraId="0DE793AB" w14:textId="4D663092" w:rsidR="00040474" w:rsidRDefault="00855132" w:rsidP="00374654">
          <w:pPr>
            <w:pStyle w:val="TOC2"/>
            <w:rPr>
              <w:rFonts w:eastAsiaTheme="minorEastAsia"/>
              <w:noProof/>
              <w:sz w:val="22"/>
              <w:szCs w:val="22"/>
              <w:lang w:val="en-US"/>
            </w:rPr>
          </w:pPr>
          <w:hyperlink w:anchor="_Toc24282097" w:history="1">
            <w:r w:rsidR="00040474" w:rsidRPr="00720A3A">
              <w:rPr>
                <w:rStyle w:val="Hyperlink"/>
                <w:rFonts w:cstheme="minorHAnsi"/>
                <w:noProof/>
                <w:rtl/>
              </w:rPr>
              <w:t>نموذج البيانات</w:t>
            </w:r>
            <w:r w:rsidR="00040474">
              <w:rPr>
                <w:noProof/>
                <w:webHidden/>
              </w:rPr>
              <w:tab/>
            </w:r>
            <w:r w:rsidR="00040474">
              <w:rPr>
                <w:noProof/>
                <w:webHidden/>
              </w:rPr>
              <w:fldChar w:fldCharType="begin"/>
            </w:r>
            <w:r w:rsidR="00040474">
              <w:rPr>
                <w:noProof/>
                <w:webHidden/>
              </w:rPr>
              <w:instrText xml:space="preserve"> PAGEREF _Toc24282097 \h </w:instrText>
            </w:r>
            <w:r w:rsidR="00040474">
              <w:rPr>
                <w:noProof/>
                <w:webHidden/>
              </w:rPr>
            </w:r>
            <w:r w:rsidR="00040474">
              <w:rPr>
                <w:noProof/>
                <w:webHidden/>
              </w:rPr>
              <w:fldChar w:fldCharType="separate"/>
            </w:r>
            <w:r w:rsidR="00040474">
              <w:rPr>
                <w:noProof/>
                <w:webHidden/>
              </w:rPr>
              <w:t>30</w:t>
            </w:r>
            <w:r w:rsidR="00040474">
              <w:rPr>
                <w:noProof/>
                <w:webHidden/>
              </w:rPr>
              <w:fldChar w:fldCharType="end"/>
            </w:r>
          </w:hyperlink>
        </w:p>
        <w:p w14:paraId="0818C491" w14:textId="267E350A" w:rsidR="00040474" w:rsidRDefault="00855132" w:rsidP="00374654">
          <w:pPr>
            <w:pStyle w:val="TOC2"/>
            <w:rPr>
              <w:rFonts w:eastAsiaTheme="minorEastAsia"/>
              <w:noProof/>
              <w:sz w:val="22"/>
              <w:szCs w:val="22"/>
              <w:lang w:val="en-US"/>
            </w:rPr>
          </w:pPr>
          <w:hyperlink w:anchor="_Toc24282098" w:history="1">
            <w:r w:rsidR="00040474" w:rsidRPr="00720A3A">
              <w:rPr>
                <w:rStyle w:val="Hyperlink"/>
                <w:rFonts w:cstheme="minorHAnsi"/>
                <w:noProof/>
                <w:rtl/>
              </w:rPr>
              <w:t>تبادل البيانات</w:t>
            </w:r>
            <w:r w:rsidR="00040474">
              <w:rPr>
                <w:noProof/>
                <w:webHidden/>
              </w:rPr>
              <w:tab/>
            </w:r>
            <w:r w:rsidR="00040474">
              <w:rPr>
                <w:noProof/>
                <w:webHidden/>
              </w:rPr>
              <w:fldChar w:fldCharType="begin"/>
            </w:r>
            <w:r w:rsidR="00040474">
              <w:rPr>
                <w:noProof/>
                <w:webHidden/>
              </w:rPr>
              <w:instrText xml:space="preserve"> PAGEREF _Toc24282098 \h </w:instrText>
            </w:r>
            <w:r w:rsidR="00040474">
              <w:rPr>
                <w:noProof/>
                <w:webHidden/>
              </w:rPr>
            </w:r>
            <w:r w:rsidR="00040474">
              <w:rPr>
                <w:noProof/>
                <w:webHidden/>
              </w:rPr>
              <w:fldChar w:fldCharType="separate"/>
            </w:r>
            <w:r w:rsidR="00040474">
              <w:rPr>
                <w:noProof/>
                <w:webHidden/>
              </w:rPr>
              <w:t>31</w:t>
            </w:r>
            <w:r w:rsidR="00040474">
              <w:rPr>
                <w:noProof/>
                <w:webHidden/>
              </w:rPr>
              <w:fldChar w:fldCharType="end"/>
            </w:r>
          </w:hyperlink>
        </w:p>
        <w:p w14:paraId="3939A00E" w14:textId="203C465D" w:rsidR="00040474" w:rsidRDefault="00855132" w:rsidP="00374654">
          <w:pPr>
            <w:pStyle w:val="TOC2"/>
            <w:rPr>
              <w:rFonts w:eastAsiaTheme="minorEastAsia"/>
              <w:noProof/>
              <w:sz w:val="22"/>
              <w:szCs w:val="22"/>
              <w:lang w:val="en-US"/>
            </w:rPr>
          </w:pPr>
          <w:hyperlink w:anchor="_Toc24282099" w:history="1">
            <w:r w:rsidR="00040474" w:rsidRPr="00720A3A">
              <w:rPr>
                <w:rStyle w:val="Hyperlink"/>
                <w:rFonts w:cstheme="minorHAnsi"/>
                <w:noProof/>
                <w:rtl/>
              </w:rPr>
              <w:t>الخدمات الألكترونية</w:t>
            </w:r>
            <w:r w:rsidR="00040474">
              <w:rPr>
                <w:noProof/>
                <w:webHidden/>
              </w:rPr>
              <w:tab/>
            </w:r>
            <w:r w:rsidR="00040474">
              <w:rPr>
                <w:noProof/>
                <w:webHidden/>
              </w:rPr>
              <w:fldChar w:fldCharType="begin"/>
            </w:r>
            <w:r w:rsidR="00040474">
              <w:rPr>
                <w:noProof/>
                <w:webHidden/>
              </w:rPr>
              <w:instrText xml:space="preserve"> PAGEREF _Toc24282099 \h </w:instrText>
            </w:r>
            <w:r w:rsidR="00040474">
              <w:rPr>
                <w:noProof/>
                <w:webHidden/>
              </w:rPr>
            </w:r>
            <w:r w:rsidR="00040474">
              <w:rPr>
                <w:noProof/>
                <w:webHidden/>
              </w:rPr>
              <w:fldChar w:fldCharType="separate"/>
            </w:r>
            <w:r w:rsidR="00040474">
              <w:rPr>
                <w:noProof/>
                <w:webHidden/>
              </w:rPr>
              <w:t>32</w:t>
            </w:r>
            <w:r w:rsidR="00040474">
              <w:rPr>
                <w:noProof/>
                <w:webHidden/>
              </w:rPr>
              <w:fldChar w:fldCharType="end"/>
            </w:r>
          </w:hyperlink>
        </w:p>
        <w:p w14:paraId="72BE0775" w14:textId="56FA3BEA" w:rsidR="00040474" w:rsidRDefault="00855132" w:rsidP="00374654">
          <w:pPr>
            <w:pStyle w:val="TOC2"/>
            <w:rPr>
              <w:rFonts w:eastAsiaTheme="minorEastAsia"/>
              <w:noProof/>
              <w:sz w:val="22"/>
              <w:szCs w:val="22"/>
              <w:lang w:val="en-US"/>
            </w:rPr>
          </w:pPr>
          <w:hyperlink w:anchor="_Toc24282100" w:history="1">
            <w:r w:rsidR="00040474" w:rsidRPr="00720A3A">
              <w:rPr>
                <w:rStyle w:val="Hyperlink"/>
                <w:rFonts w:cstheme="minorHAnsi"/>
                <w:noProof/>
                <w:rtl/>
              </w:rPr>
              <w:t>تبادل البيانات المحسن</w:t>
            </w:r>
            <w:r w:rsidR="00040474">
              <w:rPr>
                <w:noProof/>
                <w:webHidden/>
              </w:rPr>
              <w:tab/>
            </w:r>
            <w:r w:rsidR="00040474">
              <w:rPr>
                <w:noProof/>
                <w:webHidden/>
              </w:rPr>
              <w:fldChar w:fldCharType="begin"/>
            </w:r>
            <w:r w:rsidR="00040474">
              <w:rPr>
                <w:noProof/>
                <w:webHidden/>
              </w:rPr>
              <w:instrText xml:space="preserve"> PAGEREF _Toc24282100 \h </w:instrText>
            </w:r>
            <w:r w:rsidR="00040474">
              <w:rPr>
                <w:noProof/>
                <w:webHidden/>
              </w:rPr>
            </w:r>
            <w:r w:rsidR="00040474">
              <w:rPr>
                <w:noProof/>
                <w:webHidden/>
              </w:rPr>
              <w:fldChar w:fldCharType="separate"/>
            </w:r>
            <w:r w:rsidR="00040474">
              <w:rPr>
                <w:noProof/>
                <w:webHidden/>
              </w:rPr>
              <w:t>33</w:t>
            </w:r>
            <w:r w:rsidR="00040474">
              <w:rPr>
                <w:noProof/>
                <w:webHidden/>
              </w:rPr>
              <w:fldChar w:fldCharType="end"/>
            </w:r>
          </w:hyperlink>
        </w:p>
        <w:p w14:paraId="7F31138E" w14:textId="291F1628" w:rsidR="00040474" w:rsidRDefault="00855132" w:rsidP="00374654">
          <w:pPr>
            <w:pStyle w:val="TOC2"/>
            <w:rPr>
              <w:rFonts w:eastAsiaTheme="minorEastAsia"/>
              <w:noProof/>
              <w:sz w:val="22"/>
              <w:szCs w:val="22"/>
              <w:lang w:val="en-US"/>
            </w:rPr>
          </w:pPr>
          <w:hyperlink w:anchor="_Toc24282101" w:history="1">
            <w:r w:rsidR="00040474" w:rsidRPr="00720A3A">
              <w:rPr>
                <w:rStyle w:val="Hyperlink"/>
                <w:rFonts w:cstheme="minorHAnsi"/>
                <w:noProof/>
                <w:rtl/>
              </w:rPr>
              <w:t>الخطوات القادمة</w:t>
            </w:r>
            <w:r w:rsidR="00040474">
              <w:rPr>
                <w:noProof/>
                <w:webHidden/>
              </w:rPr>
              <w:tab/>
            </w:r>
            <w:r w:rsidR="00040474">
              <w:rPr>
                <w:noProof/>
                <w:webHidden/>
              </w:rPr>
              <w:fldChar w:fldCharType="begin"/>
            </w:r>
            <w:r w:rsidR="00040474">
              <w:rPr>
                <w:noProof/>
                <w:webHidden/>
              </w:rPr>
              <w:instrText xml:space="preserve"> PAGEREF _Toc24282101 \h </w:instrText>
            </w:r>
            <w:r w:rsidR="00040474">
              <w:rPr>
                <w:noProof/>
                <w:webHidden/>
              </w:rPr>
            </w:r>
            <w:r w:rsidR="00040474">
              <w:rPr>
                <w:noProof/>
                <w:webHidden/>
              </w:rPr>
              <w:fldChar w:fldCharType="separate"/>
            </w:r>
            <w:r w:rsidR="00040474">
              <w:rPr>
                <w:noProof/>
                <w:webHidden/>
              </w:rPr>
              <w:t>35</w:t>
            </w:r>
            <w:r w:rsidR="00040474">
              <w:rPr>
                <w:noProof/>
                <w:webHidden/>
              </w:rPr>
              <w:fldChar w:fldCharType="end"/>
            </w:r>
          </w:hyperlink>
        </w:p>
        <w:p w14:paraId="18C818C3" w14:textId="08891D12" w:rsidR="00040474" w:rsidRDefault="00855132" w:rsidP="00374654">
          <w:pPr>
            <w:pStyle w:val="TOC1"/>
            <w:tabs>
              <w:tab w:val="left" w:pos="1540"/>
              <w:tab w:val="right" w:leader="dot" w:pos="9350"/>
            </w:tabs>
            <w:bidi/>
            <w:rPr>
              <w:rFonts w:eastAsiaTheme="minorEastAsia"/>
              <w:noProof/>
              <w:sz w:val="22"/>
              <w:szCs w:val="22"/>
              <w:lang w:val="en-US"/>
            </w:rPr>
          </w:pPr>
          <w:hyperlink w:anchor="_Toc24282102" w:history="1">
            <w:r w:rsidR="00040474" w:rsidRPr="00720A3A">
              <w:rPr>
                <w:rStyle w:val="Hyperlink"/>
                <w:noProof/>
                <w:rtl/>
              </w:rPr>
              <w:t>قائمة الملاحق</w:t>
            </w:r>
            <w:r w:rsidR="00040474">
              <w:rPr>
                <w:noProof/>
                <w:webHidden/>
              </w:rPr>
              <w:tab/>
            </w:r>
            <w:r w:rsidR="00040474">
              <w:rPr>
                <w:noProof/>
                <w:webHidden/>
              </w:rPr>
              <w:fldChar w:fldCharType="begin"/>
            </w:r>
            <w:r w:rsidR="00040474">
              <w:rPr>
                <w:noProof/>
                <w:webHidden/>
              </w:rPr>
              <w:instrText xml:space="preserve"> PAGEREF _Toc24282102 \h </w:instrText>
            </w:r>
            <w:r w:rsidR="00040474">
              <w:rPr>
                <w:noProof/>
                <w:webHidden/>
              </w:rPr>
            </w:r>
            <w:r w:rsidR="00040474">
              <w:rPr>
                <w:noProof/>
                <w:webHidden/>
              </w:rPr>
              <w:fldChar w:fldCharType="separate"/>
            </w:r>
            <w:r w:rsidR="00040474">
              <w:rPr>
                <w:noProof/>
                <w:webHidden/>
              </w:rPr>
              <w:t>36</w:t>
            </w:r>
            <w:r w:rsidR="00040474">
              <w:rPr>
                <w:noProof/>
                <w:webHidden/>
              </w:rPr>
              <w:fldChar w:fldCharType="end"/>
            </w:r>
          </w:hyperlink>
        </w:p>
        <w:p w14:paraId="50C395C8" w14:textId="7DC9B595" w:rsidR="00652778" w:rsidRPr="00BF0F89" w:rsidRDefault="00652778" w:rsidP="00040474">
          <w:pPr>
            <w:bidi/>
          </w:pPr>
          <w:r w:rsidRPr="00BF0F89">
            <w:rPr>
              <w:rFonts w:ascii="Times New Roman" w:hAnsi="Times New Roman" w:cs="Times New Roman"/>
              <w:b/>
              <w:bCs/>
              <w:noProof/>
            </w:rPr>
            <w:fldChar w:fldCharType="end"/>
          </w:r>
        </w:p>
      </w:sdtContent>
    </w:sdt>
    <w:p w14:paraId="7A55FDE8" w14:textId="77777777" w:rsidR="00652778" w:rsidRPr="00BF0F89" w:rsidRDefault="00652778" w:rsidP="00652778">
      <w:pPr>
        <w:spacing w:after="160" w:line="259" w:lineRule="auto"/>
      </w:pPr>
      <w:r w:rsidRPr="00BF0F89">
        <w:br w:type="page"/>
      </w:r>
    </w:p>
    <w:p w14:paraId="40536143" w14:textId="6B342DB1" w:rsidR="00652778" w:rsidRPr="00BF0F89" w:rsidRDefault="00E719C9" w:rsidP="00AE2536">
      <w:pPr>
        <w:pStyle w:val="Heading1"/>
        <w:numPr>
          <w:ilvl w:val="0"/>
          <w:numId w:val="2"/>
        </w:numPr>
        <w:bidi/>
      </w:pPr>
      <w:bookmarkStart w:id="3" w:name="_Toc24282082"/>
      <w:r>
        <w:rPr>
          <w:rFonts w:cs="Times New Roman" w:hint="cs"/>
          <w:rtl/>
        </w:rPr>
        <w:lastRenderedPageBreak/>
        <w:t>معلومات</w:t>
      </w:r>
      <w:r w:rsidR="00AE2536" w:rsidRPr="00AE2536">
        <w:rPr>
          <w:rFonts w:cs="Times New Roman"/>
          <w:rtl/>
        </w:rPr>
        <w:t xml:space="preserve"> الإصدار</w:t>
      </w:r>
      <w:bookmarkEnd w:id="3"/>
    </w:p>
    <w:tbl>
      <w:tblPr>
        <w:tblStyle w:val="GridTable4-Accent51"/>
        <w:bidiVisual/>
        <w:tblW w:w="5000" w:type="pct"/>
        <w:tblLook w:val="04A0" w:firstRow="1" w:lastRow="0" w:firstColumn="1" w:lastColumn="0" w:noHBand="0" w:noVBand="1"/>
      </w:tblPr>
      <w:tblGrid>
        <w:gridCol w:w="1092"/>
        <w:gridCol w:w="1801"/>
        <w:gridCol w:w="3239"/>
        <w:gridCol w:w="3218"/>
      </w:tblGrid>
      <w:tr w:rsidR="00652778" w:rsidRPr="00BF0F89" w14:paraId="75DBB268" w14:textId="77777777" w:rsidTr="00AE25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59C720CE" w14:textId="312F7512" w:rsidR="00652778" w:rsidRPr="00BF0F89" w:rsidRDefault="00AE2536" w:rsidP="00AE2536">
            <w:pPr>
              <w:bidi/>
            </w:pPr>
            <w:r>
              <w:rPr>
                <w:rFonts w:hint="cs"/>
                <w:rtl/>
              </w:rPr>
              <w:t>النسخة</w:t>
            </w:r>
          </w:p>
        </w:tc>
        <w:tc>
          <w:tcPr>
            <w:tcW w:w="963" w:type="pct"/>
          </w:tcPr>
          <w:p w14:paraId="47425407" w14:textId="610AE439" w:rsidR="00652778" w:rsidRPr="00BF0F89" w:rsidRDefault="00AE2536" w:rsidP="00AE2536">
            <w:pPr>
              <w:bidi/>
              <w:cnfStyle w:val="100000000000" w:firstRow="1" w:lastRow="0" w:firstColumn="0" w:lastColumn="0" w:oddVBand="0" w:evenVBand="0" w:oddHBand="0" w:evenHBand="0" w:firstRowFirstColumn="0" w:firstRowLastColumn="0" w:lastRowFirstColumn="0" w:lastRowLastColumn="0"/>
            </w:pPr>
            <w:r>
              <w:rPr>
                <w:rFonts w:hint="cs"/>
                <w:rtl/>
              </w:rPr>
              <w:t>تاريخ المراجعة</w:t>
            </w:r>
          </w:p>
        </w:tc>
        <w:tc>
          <w:tcPr>
            <w:tcW w:w="1732" w:type="pct"/>
          </w:tcPr>
          <w:p w14:paraId="569E7E89" w14:textId="171443A4" w:rsidR="00652778" w:rsidRPr="00BF0F89" w:rsidRDefault="00AE2536" w:rsidP="00AE2536">
            <w:pPr>
              <w:bidi/>
              <w:jc w:val="both"/>
              <w:cnfStyle w:val="100000000000" w:firstRow="1" w:lastRow="0" w:firstColumn="0" w:lastColumn="0" w:oddVBand="0" w:evenVBand="0" w:oddHBand="0" w:evenHBand="0" w:firstRowFirstColumn="0" w:firstRowLastColumn="0" w:lastRowFirstColumn="0" w:lastRowLastColumn="0"/>
            </w:pPr>
            <w:r>
              <w:rPr>
                <w:rFonts w:hint="cs"/>
                <w:rtl/>
              </w:rPr>
              <w:t>إعداد</w:t>
            </w:r>
          </w:p>
        </w:tc>
        <w:tc>
          <w:tcPr>
            <w:tcW w:w="1721" w:type="pct"/>
          </w:tcPr>
          <w:p w14:paraId="1969407D" w14:textId="1AA9BA08" w:rsidR="00652778" w:rsidRPr="00BF0F89" w:rsidRDefault="00AE2536" w:rsidP="00AE2536">
            <w:pPr>
              <w:bidi/>
              <w:jc w:val="both"/>
              <w:cnfStyle w:val="100000000000" w:firstRow="1" w:lastRow="0" w:firstColumn="0" w:lastColumn="0" w:oddVBand="0" w:evenVBand="0" w:oddHBand="0" w:evenHBand="0" w:firstRowFirstColumn="0" w:firstRowLastColumn="0" w:lastRowFirstColumn="0" w:lastRowLastColumn="0"/>
            </w:pPr>
            <w:r>
              <w:rPr>
                <w:rFonts w:hint="cs"/>
                <w:rtl/>
              </w:rPr>
              <w:t>الغرض من هذه الوثيقة</w:t>
            </w:r>
          </w:p>
        </w:tc>
      </w:tr>
      <w:tr w:rsidR="00652778" w:rsidRPr="00BF0F89" w14:paraId="1D8829F7" w14:textId="77777777" w:rsidTr="00AE2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08582610" w14:textId="77777777" w:rsidR="00652778" w:rsidRPr="00BF0F89" w:rsidRDefault="00652778" w:rsidP="00AE2536">
            <w:pPr>
              <w:bidi/>
            </w:pPr>
            <w:r w:rsidRPr="00BF0F89">
              <w:t>1.0</w:t>
            </w:r>
          </w:p>
        </w:tc>
        <w:tc>
          <w:tcPr>
            <w:tcW w:w="963" w:type="pct"/>
          </w:tcPr>
          <w:p w14:paraId="38B8E50B" w14:textId="3EC6090D" w:rsidR="00652778" w:rsidRPr="00BF0F89" w:rsidRDefault="00AE2536" w:rsidP="00AE2536">
            <w:pPr>
              <w:bidi/>
              <w:cnfStyle w:val="000000100000" w:firstRow="0" w:lastRow="0" w:firstColumn="0" w:lastColumn="0" w:oddVBand="0" w:evenVBand="0" w:oddHBand="1" w:evenHBand="0" w:firstRowFirstColumn="0" w:firstRowLastColumn="0" w:lastRowFirstColumn="0" w:lastRowLastColumn="0"/>
              <w:rPr>
                <w:highlight w:val="yellow"/>
              </w:rPr>
            </w:pPr>
            <w:r>
              <w:rPr>
                <w:rFonts w:hint="cs"/>
                <w:rtl/>
              </w:rPr>
              <w:t>نوفمبر، 2019</w:t>
            </w:r>
          </w:p>
        </w:tc>
        <w:tc>
          <w:tcPr>
            <w:tcW w:w="1732" w:type="pct"/>
          </w:tcPr>
          <w:p w14:paraId="28379770" w14:textId="123AC4F8" w:rsidR="00652778" w:rsidRPr="00BF0F89" w:rsidRDefault="00AE2536" w:rsidP="00AE2536">
            <w:pPr>
              <w:bidi/>
              <w:jc w:val="both"/>
              <w:cnfStyle w:val="000000100000" w:firstRow="0" w:lastRow="0" w:firstColumn="0" w:lastColumn="0" w:oddVBand="0" w:evenVBand="0" w:oddHBand="1" w:evenHBand="0" w:firstRowFirstColumn="0" w:firstRowLastColumn="0" w:lastRowFirstColumn="0" w:lastRowLastColumn="0"/>
            </w:pPr>
            <w:r>
              <w:rPr>
                <w:rFonts w:hint="cs"/>
                <w:rtl/>
              </w:rPr>
              <w:t>ايفان ماجريك</w:t>
            </w:r>
          </w:p>
        </w:tc>
        <w:tc>
          <w:tcPr>
            <w:tcW w:w="1721" w:type="pct"/>
          </w:tcPr>
          <w:p w14:paraId="77B95F41" w14:textId="740F6F9C" w:rsidR="00652778" w:rsidRPr="00BF0F89" w:rsidRDefault="00AE2536" w:rsidP="00AE2536">
            <w:pPr>
              <w:bidi/>
              <w:cnfStyle w:val="000000100000" w:firstRow="0" w:lastRow="0" w:firstColumn="0" w:lastColumn="0" w:oddVBand="0" w:evenVBand="0" w:oddHBand="1" w:evenHBand="0" w:firstRowFirstColumn="0" w:firstRowLastColumn="0" w:lastRowFirstColumn="0" w:lastRowLastColumn="0"/>
            </w:pPr>
            <w:r w:rsidRPr="00AE2536">
              <w:rPr>
                <w:rFonts w:cs="Arial"/>
                <w:rtl/>
              </w:rPr>
              <w:t xml:space="preserve">تم إصدار </w:t>
            </w:r>
            <w:r>
              <w:rPr>
                <w:rFonts w:cs="Arial" w:hint="cs"/>
                <w:rtl/>
              </w:rPr>
              <w:t>هذه النسخة</w:t>
            </w:r>
            <w:r w:rsidRPr="00AE2536">
              <w:rPr>
                <w:rFonts w:cs="Arial"/>
                <w:rtl/>
              </w:rPr>
              <w:t xml:space="preserve"> للاستخدام من قبل وزارة العمل</w:t>
            </w:r>
            <w:r>
              <w:rPr>
                <w:rFonts w:cs="Arial" w:hint="cs"/>
                <w:rtl/>
              </w:rPr>
              <w:t>،</w:t>
            </w:r>
            <w:r w:rsidRPr="00AE2536">
              <w:rPr>
                <w:rFonts w:cs="Arial"/>
                <w:rtl/>
              </w:rPr>
              <w:t xml:space="preserve"> مشروع</w:t>
            </w:r>
            <w:r w:rsidRPr="00AE2536">
              <w:t xml:space="preserve"> </w:t>
            </w:r>
            <w:r>
              <w:rPr>
                <w:rFonts w:hint="cs"/>
                <w:rtl/>
              </w:rPr>
              <w:t>الدعم الفني،</w:t>
            </w:r>
            <w:r w:rsidRPr="00AE2536">
              <w:t xml:space="preserve"> </w:t>
            </w:r>
            <w:r>
              <w:rPr>
                <w:rFonts w:cs="Arial" w:hint="cs"/>
                <w:rtl/>
              </w:rPr>
              <w:t>والجهات ذات الصلة</w:t>
            </w:r>
            <w:r w:rsidR="00652778" w:rsidRPr="00BF0F89">
              <w:t>.</w:t>
            </w:r>
          </w:p>
        </w:tc>
      </w:tr>
    </w:tbl>
    <w:p w14:paraId="0BBEAB32" w14:textId="77777777" w:rsidR="00652778" w:rsidRPr="00BF0F89" w:rsidRDefault="00652778" w:rsidP="00652778"/>
    <w:p w14:paraId="2CBA5510" w14:textId="77777777" w:rsidR="00652778" w:rsidRPr="00BF0F89" w:rsidRDefault="00652778" w:rsidP="00652778">
      <w:pPr>
        <w:spacing w:after="160" w:line="259" w:lineRule="auto"/>
      </w:pPr>
      <w:r w:rsidRPr="00BF0F89">
        <w:br w:type="page"/>
      </w:r>
    </w:p>
    <w:p w14:paraId="035E0DA0" w14:textId="2C9CA17B" w:rsidR="00652778" w:rsidRPr="00BF0F89" w:rsidRDefault="00C60996" w:rsidP="00C60996">
      <w:pPr>
        <w:pStyle w:val="Heading1"/>
        <w:numPr>
          <w:ilvl w:val="0"/>
          <w:numId w:val="2"/>
        </w:numPr>
        <w:bidi/>
      </w:pPr>
      <w:bookmarkStart w:id="4" w:name="_Toc24282083"/>
      <w:r>
        <w:rPr>
          <w:rFonts w:hint="cs"/>
          <w:rtl/>
          <w:lang w:val="en-US" w:bidi="ar-JO"/>
        </w:rPr>
        <w:lastRenderedPageBreak/>
        <w:t>المقدمة</w:t>
      </w:r>
      <w:bookmarkEnd w:id="4"/>
    </w:p>
    <w:p w14:paraId="7C049E38" w14:textId="77777777" w:rsidR="00436D64" w:rsidRDefault="00436D64" w:rsidP="00B56DEC">
      <w:pPr>
        <w:pStyle w:val="Heading2"/>
      </w:pPr>
    </w:p>
    <w:p w14:paraId="705CC4D1" w14:textId="04C40C05" w:rsidR="00436D64" w:rsidRPr="00B56DEC" w:rsidRDefault="009566F2" w:rsidP="009566F2">
      <w:pPr>
        <w:pStyle w:val="Heading2"/>
        <w:numPr>
          <w:ilvl w:val="1"/>
          <w:numId w:val="2"/>
        </w:numPr>
        <w:bidi/>
        <w:rPr>
          <w:rFonts w:cstheme="minorHAnsi"/>
        </w:rPr>
      </w:pPr>
      <w:bookmarkStart w:id="5" w:name="_Toc24282084"/>
      <w:r>
        <w:rPr>
          <w:rFonts w:hint="cs"/>
          <w:rtl/>
        </w:rPr>
        <w:t>المعلومات الأساسية، والهدف من هذه الوثيقة</w:t>
      </w:r>
      <w:bookmarkEnd w:id="5"/>
    </w:p>
    <w:p w14:paraId="681332AF" w14:textId="72035F07" w:rsidR="009566F2" w:rsidRDefault="009566F2" w:rsidP="009566F2">
      <w:pPr>
        <w:bidi/>
        <w:jc w:val="both"/>
        <w:rPr>
          <w:rFonts w:cstheme="minorHAnsi"/>
        </w:rPr>
      </w:pPr>
      <w:r w:rsidRPr="009566F2">
        <w:rPr>
          <w:rFonts w:cs="Calibri"/>
          <w:rtl/>
        </w:rPr>
        <w:t xml:space="preserve">تركز </w:t>
      </w:r>
      <w:r>
        <w:rPr>
          <w:rFonts w:cs="Calibri" w:hint="cs"/>
          <w:rtl/>
        </w:rPr>
        <w:t xml:space="preserve">هذه </w:t>
      </w:r>
      <w:r w:rsidRPr="009566F2">
        <w:rPr>
          <w:rFonts w:cs="Calibri"/>
          <w:rtl/>
        </w:rPr>
        <w:t>الوثيقة على أدوات تكنولوجيا المعلومات التي تدعم وزارة العمل</w:t>
      </w:r>
      <w:r w:rsidRPr="009566F2">
        <w:rPr>
          <w:rFonts w:cstheme="minorHAnsi"/>
        </w:rPr>
        <w:t xml:space="preserve"> </w:t>
      </w:r>
      <w:r w:rsidRPr="009566F2">
        <w:rPr>
          <w:rFonts w:cs="Calibri"/>
          <w:rtl/>
        </w:rPr>
        <w:t xml:space="preserve">وصندوق المعونة الوطنية من أجل تحسين الروابط بين </w:t>
      </w:r>
      <w:r>
        <w:rPr>
          <w:rFonts w:cs="Calibri" w:hint="cs"/>
          <w:rtl/>
        </w:rPr>
        <w:t xml:space="preserve">التشغيل، </w:t>
      </w:r>
      <w:r w:rsidRPr="009566F2">
        <w:rPr>
          <w:rFonts w:cs="Calibri"/>
          <w:rtl/>
        </w:rPr>
        <w:t>الحماية الاجتماعية</w:t>
      </w:r>
      <w:r>
        <w:rPr>
          <w:rFonts w:cs="Calibri" w:hint="cs"/>
          <w:rtl/>
        </w:rPr>
        <w:t>،</w:t>
      </w:r>
      <w:r w:rsidRPr="009566F2">
        <w:rPr>
          <w:rFonts w:cs="Calibri"/>
          <w:rtl/>
        </w:rPr>
        <w:t xml:space="preserve"> وخدمات التمويل الأصغر ، مع التركيز على الفئات المحرومة مثل الأشخاص ذوي الإعاقة</w:t>
      </w:r>
      <w:r w:rsidRPr="009566F2">
        <w:rPr>
          <w:rFonts w:cstheme="minorHAnsi"/>
        </w:rPr>
        <w:t xml:space="preserve"> </w:t>
      </w:r>
      <w:r w:rsidRPr="009566F2">
        <w:rPr>
          <w:rFonts w:cs="Calibri"/>
          <w:rtl/>
        </w:rPr>
        <w:t xml:space="preserve"> على المدى الطويل</w:t>
      </w:r>
      <w:r>
        <w:rPr>
          <w:rFonts w:cs="Calibri" w:hint="cs"/>
          <w:rtl/>
        </w:rPr>
        <w:t>، أي للأ</w:t>
      </w:r>
      <w:r w:rsidRPr="009566F2">
        <w:rPr>
          <w:rFonts w:cs="Calibri"/>
          <w:rtl/>
        </w:rPr>
        <w:t xml:space="preserve">شخاص غير النشطين اقتصاديًا </w:t>
      </w:r>
      <w:r>
        <w:rPr>
          <w:rFonts w:cs="Calibri" w:hint="cs"/>
          <w:rtl/>
        </w:rPr>
        <w:t>المعتمدين</w:t>
      </w:r>
      <w:r w:rsidRPr="009566F2">
        <w:rPr>
          <w:rFonts w:cs="Calibri"/>
          <w:rtl/>
        </w:rPr>
        <w:t xml:space="preserve"> على المساعدة النقدية والمستفيدين من خدمات الحماية الاجتماعية الحكومية</w:t>
      </w:r>
      <w:r w:rsidRPr="009566F2">
        <w:rPr>
          <w:rFonts w:cstheme="minorHAnsi"/>
        </w:rPr>
        <w:t>.</w:t>
      </w:r>
    </w:p>
    <w:p w14:paraId="27403BCA" w14:textId="66427BCA" w:rsidR="00D16134" w:rsidRDefault="00D16134" w:rsidP="00960C07">
      <w:pPr>
        <w:jc w:val="both"/>
        <w:rPr>
          <w:rFonts w:cstheme="minorHAnsi"/>
        </w:rPr>
      </w:pPr>
    </w:p>
    <w:p w14:paraId="0D91CA3B" w14:textId="79886DCA" w:rsidR="009566F2" w:rsidRDefault="009566F2" w:rsidP="009566F2">
      <w:pPr>
        <w:bidi/>
        <w:jc w:val="both"/>
        <w:rPr>
          <w:rFonts w:cstheme="minorHAnsi"/>
        </w:rPr>
      </w:pPr>
      <w:r w:rsidRPr="009566F2">
        <w:rPr>
          <w:rFonts w:cs="Calibri"/>
          <w:rtl/>
        </w:rPr>
        <w:t xml:space="preserve">فيما يلي قائمة بأدوات تكنولوجيا المعلومات التي </w:t>
      </w:r>
      <w:r>
        <w:rPr>
          <w:rFonts w:cs="Calibri" w:hint="cs"/>
          <w:rtl/>
        </w:rPr>
        <w:t>تم دعمها من خلال مشروع الدعم الفني -</w:t>
      </w:r>
      <w:r w:rsidRPr="009566F2">
        <w:rPr>
          <w:rFonts w:cs="Calibri"/>
          <w:rtl/>
        </w:rPr>
        <w:t xml:space="preserve"> المكون 4</w:t>
      </w:r>
      <w:r w:rsidRPr="009566F2">
        <w:rPr>
          <w:rFonts w:cstheme="minorHAnsi"/>
        </w:rPr>
        <w:t>:</w:t>
      </w:r>
    </w:p>
    <w:p w14:paraId="31C0F746" w14:textId="77777777" w:rsidR="009566F2" w:rsidRPr="009566F2" w:rsidRDefault="009566F2" w:rsidP="009566F2">
      <w:pPr>
        <w:pStyle w:val="ListParagraph"/>
        <w:rPr>
          <w:rFonts w:cstheme="minorHAnsi"/>
        </w:rPr>
      </w:pPr>
    </w:p>
    <w:p w14:paraId="02A40479" w14:textId="5238F05B" w:rsidR="009566F2" w:rsidRPr="009566F2" w:rsidRDefault="009566F2" w:rsidP="009566F2">
      <w:pPr>
        <w:pStyle w:val="ListParagraph"/>
        <w:numPr>
          <w:ilvl w:val="0"/>
          <w:numId w:val="40"/>
        </w:numPr>
        <w:bidi/>
        <w:jc w:val="both"/>
        <w:rPr>
          <w:rFonts w:cstheme="minorHAnsi"/>
        </w:rPr>
      </w:pPr>
      <w:r w:rsidRPr="009566F2">
        <w:rPr>
          <w:rFonts w:cstheme="minorHAnsi" w:hint="cs"/>
          <w:b/>
          <w:bCs/>
          <w:rtl/>
        </w:rPr>
        <w:t>نظام معلومات سوق العمل</w:t>
      </w:r>
      <w:r>
        <w:rPr>
          <w:rFonts w:cstheme="minorHAnsi" w:hint="cs"/>
          <w:rtl/>
        </w:rPr>
        <w:t xml:space="preserve">- </w:t>
      </w:r>
      <w:r w:rsidRPr="009566F2">
        <w:rPr>
          <w:rFonts w:cstheme="minorHAnsi"/>
        </w:rPr>
        <w:t xml:space="preserve"> </w:t>
      </w:r>
      <w:r w:rsidRPr="009566F2">
        <w:rPr>
          <w:rFonts w:cs="Calibri"/>
          <w:rtl/>
        </w:rPr>
        <w:t>تم تخصيص النشاط</w:t>
      </w:r>
      <w:r>
        <w:rPr>
          <w:rFonts w:cs="Calibri" w:hint="cs"/>
          <w:rtl/>
        </w:rPr>
        <w:t xml:space="preserve"> رقم 1.4.6</w:t>
      </w:r>
      <w:r>
        <w:rPr>
          <w:rFonts w:cs="Calibri"/>
          <w:rtl/>
        </w:rPr>
        <w:t xml:space="preserve"> بأكمله </w:t>
      </w:r>
      <w:r w:rsidRPr="009566F2">
        <w:rPr>
          <w:rFonts w:cs="Calibri"/>
          <w:rtl/>
        </w:rPr>
        <w:t>له</w:t>
      </w:r>
      <w:r>
        <w:rPr>
          <w:rFonts w:cs="Calibri"/>
          <w:rtl/>
        </w:rPr>
        <w:t xml:space="preserve">ذه الأداة </w:t>
      </w:r>
      <w:r>
        <w:rPr>
          <w:rFonts w:cs="Calibri" w:hint="cs"/>
          <w:rtl/>
        </w:rPr>
        <w:t>ا</w:t>
      </w:r>
      <w:r>
        <w:rPr>
          <w:rFonts w:cs="Calibri"/>
          <w:rtl/>
        </w:rPr>
        <w:t>لتكنولوجي</w:t>
      </w:r>
      <w:r>
        <w:rPr>
          <w:rFonts w:cs="Calibri" w:hint="cs"/>
          <w:rtl/>
        </w:rPr>
        <w:t xml:space="preserve">ة </w:t>
      </w:r>
      <w:r>
        <w:rPr>
          <w:rFonts w:cs="Calibri"/>
          <w:rtl/>
        </w:rPr>
        <w:t xml:space="preserve">المستقبلية </w:t>
      </w:r>
      <w:r w:rsidRPr="009566F2">
        <w:rPr>
          <w:rFonts w:cs="Calibri"/>
          <w:rtl/>
        </w:rPr>
        <w:t>وتم إعداد ملف شامل</w:t>
      </w:r>
      <w:r>
        <w:rPr>
          <w:rFonts w:cs="Calibri" w:hint="cs"/>
          <w:rtl/>
        </w:rPr>
        <w:t xml:space="preserve"> حولها </w:t>
      </w:r>
      <w:r w:rsidRPr="009566F2">
        <w:rPr>
          <w:rFonts w:cs="Calibri"/>
          <w:rtl/>
        </w:rPr>
        <w:t xml:space="preserve">. هذه الأداة </w:t>
      </w:r>
      <w:r>
        <w:rPr>
          <w:rFonts w:cs="Calibri" w:hint="cs"/>
          <w:rtl/>
        </w:rPr>
        <w:t xml:space="preserve">ليست موضوع </w:t>
      </w:r>
      <w:r>
        <w:rPr>
          <w:rFonts w:cs="Calibri"/>
          <w:rtl/>
        </w:rPr>
        <w:t>هذ</w:t>
      </w:r>
      <w:r>
        <w:rPr>
          <w:rFonts w:cs="Calibri" w:hint="cs"/>
          <w:rtl/>
        </w:rPr>
        <w:t>ه</w:t>
      </w:r>
      <w:r>
        <w:rPr>
          <w:rFonts w:cs="Calibri"/>
          <w:rtl/>
        </w:rPr>
        <w:t xml:space="preserve"> ال</w:t>
      </w:r>
      <w:r>
        <w:rPr>
          <w:rFonts w:cs="Calibri" w:hint="cs"/>
          <w:rtl/>
        </w:rPr>
        <w:t>وثيقة</w:t>
      </w:r>
      <w:r w:rsidRPr="009566F2">
        <w:rPr>
          <w:rFonts w:cstheme="minorHAnsi"/>
        </w:rPr>
        <w:t>.</w:t>
      </w:r>
    </w:p>
    <w:p w14:paraId="694C5365" w14:textId="77777777" w:rsidR="009566F2" w:rsidRPr="009566F2" w:rsidRDefault="009566F2" w:rsidP="009566F2">
      <w:pPr>
        <w:bidi/>
        <w:ind w:left="360"/>
        <w:jc w:val="both"/>
        <w:rPr>
          <w:rFonts w:cstheme="minorHAnsi"/>
        </w:rPr>
      </w:pPr>
    </w:p>
    <w:p w14:paraId="0E11B30D" w14:textId="334E32AD" w:rsidR="009566F2" w:rsidRDefault="009566F2" w:rsidP="009566F2">
      <w:pPr>
        <w:pStyle w:val="ListParagraph"/>
        <w:numPr>
          <w:ilvl w:val="0"/>
          <w:numId w:val="40"/>
        </w:numPr>
        <w:bidi/>
        <w:jc w:val="both"/>
        <w:rPr>
          <w:rFonts w:cstheme="minorHAnsi"/>
        </w:rPr>
      </w:pPr>
      <w:r w:rsidRPr="009566F2">
        <w:rPr>
          <w:rFonts w:cs="Calibri"/>
          <w:b/>
          <w:bCs/>
          <w:rtl/>
        </w:rPr>
        <w:t>أدوات تكنولوجيا المعلومات للتوجيه</w:t>
      </w:r>
      <w:r w:rsidR="00183AAE">
        <w:rPr>
          <w:rFonts w:cs="Calibri" w:hint="cs"/>
          <w:b/>
          <w:bCs/>
          <w:rtl/>
        </w:rPr>
        <w:t xml:space="preserve"> والأرشاد</w:t>
      </w:r>
      <w:r w:rsidRPr="009566F2">
        <w:rPr>
          <w:rFonts w:cs="Calibri"/>
          <w:b/>
          <w:bCs/>
          <w:rtl/>
        </w:rPr>
        <w:t xml:space="preserve"> المهني في وزارة العمل</w:t>
      </w:r>
      <w:r w:rsidRPr="009566F2">
        <w:rPr>
          <w:rFonts w:cs="Calibri"/>
          <w:rtl/>
        </w:rPr>
        <w:t xml:space="preserve"> - خلال المهمة الأخيرة للمكون 4 ، تم تقديم طلب من وزارة العمل (بناءً على التجربة من الزيارة الدراسية إلى سلوفاكيا والنمسا) لإعداد نظرة عامة على دعم تكنولوجيا المعلومات في التوجيه</w:t>
      </w:r>
      <w:r w:rsidR="00183AAE">
        <w:rPr>
          <w:rFonts w:cs="Calibri" w:hint="cs"/>
          <w:rtl/>
        </w:rPr>
        <w:t xml:space="preserve"> والأرشاد</w:t>
      </w:r>
      <w:r w:rsidRPr="009566F2">
        <w:rPr>
          <w:rFonts w:cs="Calibri"/>
          <w:rtl/>
        </w:rPr>
        <w:t xml:space="preserve"> المهني في سلوفاكيا. تم عرض هذه النظرة العامة في </w:t>
      </w:r>
      <w:r w:rsidRPr="009566F2">
        <w:rPr>
          <w:rFonts w:cs="Calibri"/>
          <w:b/>
          <w:bCs/>
          <w:rtl/>
        </w:rPr>
        <w:t>الفصل الرابع</w:t>
      </w:r>
      <w:r w:rsidRPr="009566F2">
        <w:rPr>
          <w:rFonts w:cstheme="minorHAnsi"/>
        </w:rPr>
        <w:t>.</w:t>
      </w:r>
    </w:p>
    <w:p w14:paraId="1824CEF1" w14:textId="77777777" w:rsidR="00C249B8" w:rsidRPr="00B56DEC" w:rsidRDefault="00C249B8" w:rsidP="00B56DEC">
      <w:pPr>
        <w:jc w:val="both"/>
        <w:rPr>
          <w:rFonts w:cstheme="minorHAnsi"/>
        </w:rPr>
      </w:pPr>
    </w:p>
    <w:p w14:paraId="5C713D0B" w14:textId="036A52D2" w:rsidR="009566F2" w:rsidRPr="009566F2" w:rsidRDefault="009566F2" w:rsidP="00183AAE">
      <w:pPr>
        <w:pStyle w:val="ListParagraph"/>
        <w:bidi/>
        <w:ind w:left="0"/>
        <w:rPr>
          <w:rFonts w:cstheme="minorHAnsi"/>
        </w:rPr>
      </w:pPr>
      <w:r w:rsidRPr="009566F2">
        <w:rPr>
          <w:rFonts w:cs="Calibri"/>
          <w:rtl/>
        </w:rPr>
        <w:t>يتم تقديم خدمات</w:t>
      </w:r>
      <w:r w:rsidR="00183AAE">
        <w:rPr>
          <w:rFonts w:cs="Calibri" w:hint="cs"/>
          <w:rtl/>
        </w:rPr>
        <w:t xml:space="preserve"> التوجيه والأرشاد</w:t>
      </w:r>
      <w:r w:rsidRPr="009566F2">
        <w:rPr>
          <w:rFonts w:cs="Calibri"/>
          <w:rtl/>
        </w:rPr>
        <w:t xml:space="preserve"> المهني من قبل مختلف الجهات الفاعلة ، من </w:t>
      </w:r>
      <w:r w:rsidR="00183AAE">
        <w:rPr>
          <w:rFonts w:cs="Calibri" w:hint="cs"/>
          <w:rtl/>
        </w:rPr>
        <w:t>قبل مدارس</w:t>
      </w:r>
      <w:r w:rsidRPr="009566F2">
        <w:rPr>
          <w:rFonts w:cs="Calibri"/>
          <w:rtl/>
        </w:rPr>
        <w:t xml:space="preserve"> الثانوية العامة والمهنية و</w:t>
      </w:r>
      <w:r w:rsidR="00183AAE">
        <w:rPr>
          <w:rFonts w:cs="Calibri" w:hint="cs"/>
          <w:rtl/>
        </w:rPr>
        <w:t xml:space="preserve"> مؤسسات  التعليم </w:t>
      </w:r>
      <w:r w:rsidR="00183AAE">
        <w:rPr>
          <w:rFonts w:cs="Calibri"/>
          <w:rtl/>
        </w:rPr>
        <w:t>العالي</w:t>
      </w:r>
      <w:r w:rsidRPr="009566F2">
        <w:rPr>
          <w:rFonts w:cs="Calibri"/>
          <w:rtl/>
        </w:rPr>
        <w:t xml:space="preserve"> </w:t>
      </w:r>
      <w:r w:rsidR="00183AAE">
        <w:rPr>
          <w:rFonts w:cs="Calibri" w:hint="cs"/>
          <w:rtl/>
        </w:rPr>
        <w:t xml:space="preserve">حول </w:t>
      </w:r>
      <w:r w:rsidRPr="009566F2">
        <w:rPr>
          <w:rFonts w:cs="Calibri"/>
          <w:rtl/>
        </w:rPr>
        <w:t xml:space="preserve"> </w:t>
      </w:r>
      <w:r w:rsidR="00183AAE">
        <w:rPr>
          <w:rFonts w:cs="Calibri" w:hint="cs"/>
          <w:rtl/>
        </w:rPr>
        <w:t xml:space="preserve">الأرشاد </w:t>
      </w:r>
      <w:r w:rsidRPr="009566F2">
        <w:rPr>
          <w:rFonts w:cs="Calibri"/>
          <w:rtl/>
        </w:rPr>
        <w:t xml:space="preserve">مدى الحياة من خلال خدمات </w:t>
      </w:r>
      <w:r w:rsidR="00183AAE">
        <w:rPr>
          <w:rFonts w:cs="Calibri" w:hint="cs"/>
          <w:rtl/>
        </w:rPr>
        <w:t>التشغيل</w:t>
      </w:r>
      <w:r w:rsidRPr="009566F2">
        <w:rPr>
          <w:rFonts w:cs="Calibri"/>
          <w:rtl/>
        </w:rPr>
        <w:t xml:space="preserve"> ومراكز الشباب. ومع ذلك ، لم يتم بعد تنفيذ الاستراتيجية الوطنية لخدمات الإرشاد والتوجيه المهني (2018) ولم يتم تبني نهج موحد لـ</w:t>
      </w:r>
      <w:r w:rsidR="00183AAE">
        <w:rPr>
          <w:rFonts w:cstheme="minorHAnsi" w:hint="cs"/>
          <w:rtl/>
        </w:rPr>
        <w:t xml:space="preserve">لأرشاد والتوجيه المهني </w:t>
      </w:r>
      <w:r w:rsidRPr="009566F2">
        <w:rPr>
          <w:rFonts w:cs="Calibri"/>
          <w:rtl/>
        </w:rPr>
        <w:t>بعد. وبالتالي ، تم تطوير الخدمات بطريقة عشوائية وغير منهجية ، ويشار إلى</w:t>
      </w:r>
      <w:r w:rsidRPr="009566F2">
        <w:rPr>
          <w:rFonts w:cstheme="minorHAnsi"/>
        </w:rPr>
        <w:t xml:space="preserve"> </w:t>
      </w:r>
      <w:r w:rsidR="00183AAE">
        <w:rPr>
          <w:rFonts w:cstheme="minorHAnsi" w:hint="cs"/>
          <w:rtl/>
        </w:rPr>
        <w:t>التوجيه والأرشاد المهني</w:t>
      </w:r>
      <w:r w:rsidRPr="009566F2">
        <w:rPr>
          <w:rFonts w:cstheme="minorHAnsi"/>
        </w:rPr>
        <w:t xml:space="preserve"> </w:t>
      </w:r>
      <w:r w:rsidRPr="009566F2">
        <w:rPr>
          <w:rFonts w:cs="Calibri"/>
          <w:rtl/>
        </w:rPr>
        <w:t xml:space="preserve">في الغالب كجزء من التعليم غير الرسمي وليس هناك دور رسمي معترف به </w:t>
      </w:r>
      <w:r w:rsidR="00183AAE">
        <w:rPr>
          <w:rFonts w:cs="Calibri" w:hint="cs"/>
          <w:rtl/>
        </w:rPr>
        <w:t>ومرخص</w:t>
      </w:r>
      <w:r w:rsidRPr="009566F2">
        <w:rPr>
          <w:rFonts w:cs="Calibri"/>
          <w:rtl/>
        </w:rPr>
        <w:t xml:space="preserve"> ل</w:t>
      </w:r>
      <w:r w:rsidR="00183AAE">
        <w:rPr>
          <w:rFonts w:cs="Calibri" w:hint="cs"/>
          <w:rtl/>
        </w:rPr>
        <w:t xml:space="preserve">مهنة مرشد مهني </w:t>
      </w:r>
      <w:r w:rsidRPr="009566F2">
        <w:rPr>
          <w:rFonts w:cs="Calibri"/>
          <w:rtl/>
        </w:rPr>
        <w:t xml:space="preserve"> </w:t>
      </w:r>
      <w:r w:rsidR="00183AAE">
        <w:rPr>
          <w:rFonts w:cs="Calibri" w:hint="cs"/>
          <w:rtl/>
        </w:rPr>
        <w:t>ووظيفي</w:t>
      </w:r>
      <w:r w:rsidRPr="009566F2">
        <w:rPr>
          <w:rFonts w:cs="Calibri"/>
          <w:rtl/>
        </w:rPr>
        <w:t xml:space="preserve"> في الأردن</w:t>
      </w:r>
      <w:r w:rsidRPr="009566F2">
        <w:rPr>
          <w:rFonts w:cstheme="minorHAnsi"/>
        </w:rPr>
        <w:t>.</w:t>
      </w:r>
    </w:p>
    <w:p w14:paraId="7F3FB20C" w14:textId="77777777" w:rsidR="009566F2" w:rsidRPr="009566F2" w:rsidRDefault="009566F2" w:rsidP="009566F2">
      <w:pPr>
        <w:pStyle w:val="ListParagraph"/>
        <w:bidi/>
        <w:ind w:left="0"/>
        <w:rPr>
          <w:rFonts w:cstheme="minorHAnsi"/>
        </w:rPr>
      </w:pPr>
    </w:p>
    <w:p w14:paraId="23E62D59" w14:textId="5484B650" w:rsidR="009566F2" w:rsidRDefault="009566F2" w:rsidP="00183AAE">
      <w:pPr>
        <w:pStyle w:val="ListParagraph"/>
        <w:bidi/>
        <w:ind w:left="0"/>
        <w:rPr>
          <w:rFonts w:cstheme="minorHAnsi"/>
          <w:rtl/>
        </w:rPr>
      </w:pPr>
      <w:r w:rsidRPr="009566F2">
        <w:rPr>
          <w:rFonts w:cs="Calibri"/>
          <w:rtl/>
        </w:rPr>
        <w:t xml:space="preserve">وهناك مشكلة </w:t>
      </w:r>
      <w:r w:rsidR="00183AAE">
        <w:rPr>
          <w:rFonts w:cs="Calibri" w:hint="cs"/>
          <w:rtl/>
        </w:rPr>
        <w:t>وهي</w:t>
      </w:r>
      <w:r w:rsidRPr="009566F2">
        <w:rPr>
          <w:rFonts w:cs="Calibri"/>
          <w:rtl/>
        </w:rPr>
        <w:t xml:space="preserve"> دعم تكنولوجيا المعلومات </w:t>
      </w:r>
      <w:r w:rsidR="00183AAE">
        <w:rPr>
          <w:rFonts w:cs="Calibri" w:hint="cs"/>
          <w:rtl/>
        </w:rPr>
        <w:t>في عملية التوجيه والأرشاد</w:t>
      </w:r>
      <w:r w:rsidRPr="009566F2">
        <w:rPr>
          <w:rFonts w:cs="Calibri"/>
          <w:rtl/>
        </w:rPr>
        <w:t xml:space="preserve"> المهني. يمكن تبسيط جزء كبير من عمل "المستشار </w:t>
      </w:r>
      <w:r w:rsidR="00183AAE">
        <w:rPr>
          <w:rFonts w:cs="Calibri" w:hint="cs"/>
          <w:rtl/>
        </w:rPr>
        <w:t xml:space="preserve"> المهني و</w:t>
      </w:r>
      <w:r w:rsidRPr="009566F2">
        <w:rPr>
          <w:rFonts w:cs="Calibri"/>
          <w:rtl/>
        </w:rPr>
        <w:t xml:space="preserve">الوظيفي" من خلال نظام تكنولوجيا المعلومات على مستوى الدولة </w:t>
      </w:r>
      <w:r w:rsidR="00183AAE">
        <w:rPr>
          <w:rFonts w:cs="Calibri"/>
          <w:rtl/>
        </w:rPr>
        <w:t>، والذي يمكن أن يوفر لمستخدمي</w:t>
      </w:r>
      <w:r w:rsidR="00183AAE">
        <w:rPr>
          <w:rFonts w:cs="Calibri" w:hint="cs"/>
          <w:rtl/>
        </w:rPr>
        <w:t xml:space="preserve"> النظام </w:t>
      </w:r>
      <w:r w:rsidRPr="009566F2">
        <w:rPr>
          <w:rFonts w:cs="Calibri"/>
          <w:rtl/>
        </w:rPr>
        <w:t xml:space="preserve">معلومات أولية </w:t>
      </w:r>
      <w:r w:rsidR="00183AAE">
        <w:rPr>
          <w:rFonts w:cs="Calibri" w:hint="cs"/>
          <w:rtl/>
        </w:rPr>
        <w:t xml:space="preserve">حول </w:t>
      </w:r>
      <w:r w:rsidRPr="009566F2">
        <w:rPr>
          <w:rFonts w:cs="Calibri"/>
          <w:rtl/>
        </w:rPr>
        <w:t xml:space="preserve"> خيارا</w:t>
      </w:r>
      <w:r w:rsidR="00183AAE">
        <w:rPr>
          <w:rFonts w:cs="Calibri"/>
          <w:rtl/>
        </w:rPr>
        <w:t>تهم</w:t>
      </w:r>
      <w:r w:rsidR="00183AAE">
        <w:rPr>
          <w:rFonts w:cs="Calibri" w:hint="cs"/>
          <w:rtl/>
        </w:rPr>
        <w:t xml:space="preserve">، أختياراتهم، </w:t>
      </w:r>
      <w:r w:rsidRPr="009566F2">
        <w:rPr>
          <w:rFonts w:cs="Calibri"/>
          <w:rtl/>
        </w:rPr>
        <w:t>توجيهاتهم</w:t>
      </w:r>
      <w:r w:rsidR="00183AAE">
        <w:rPr>
          <w:rFonts w:cs="Calibri" w:hint="cs"/>
          <w:rtl/>
        </w:rPr>
        <w:t>،</w:t>
      </w:r>
      <w:r w:rsidRPr="009566F2">
        <w:rPr>
          <w:rFonts w:cs="Calibri"/>
          <w:rtl/>
        </w:rPr>
        <w:t xml:space="preserve"> والقضايا المتعلقة بالصحة وحتى توجيههم إلى الوظائف الشاغرة التي لن </w:t>
      </w:r>
      <w:r w:rsidR="00183AAE">
        <w:rPr>
          <w:rFonts w:cs="Calibri" w:hint="cs"/>
          <w:rtl/>
        </w:rPr>
        <w:t xml:space="preserve">يصلو أليها </w:t>
      </w:r>
      <w:r w:rsidRPr="009566F2">
        <w:rPr>
          <w:rFonts w:cs="Calibri"/>
          <w:rtl/>
        </w:rPr>
        <w:t xml:space="preserve"> أبدًا من خلال </w:t>
      </w:r>
      <w:r w:rsidR="00183AAE">
        <w:rPr>
          <w:rFonts w:cs="Calibri" w:hint="cs"/>
          <w:rtl/>
        </w:rPr>
        <w:t>ال</w:t>
      </w:r>
      <w:r w:rsidRPr="009566F2">
        <w:rPr>
          <w:rFonts w:cs="Calibri"/>
          <w:rtl/>
        </w:rPr>
        <w:t xml:space="preserve">نظام </w:t>
      </w:r>
      <w:r w:rsidR="00183AAE">
        <w:rPr>
          <w:rFonts w:cs="Calibri" w:hint="cs"/>
          <w:rtl/>
        </w:rPr>
        <w:t>ال</w:t>
      </w:r>
      <w:r w:rsidRPr="009566F2">
        <w:rPr>
          <w:rFonts w:cs="Calibri"/>
          <w:rtl/>
        </w:rPr>
        <w:t xml:space="preserve">بسيط </w:t>
      </w:r>
      <w:r w:rsidR="00183AAE">
        <w:rPr>
          <w:rFonts w:cs="Calibri" w:hint="cs"/>
          <w:rtl/>
        </w:rPr>
        <w:t>للمطابقة الوظيفية</w:t>
      </w:r>
      <w:r w:rsidRPr="009566F2">
        <w:rPr>
          <w:rFonts w:cstheme="minorHAnsi"/>
        </w:rPr>
        <w:t>.</w:t>
      </w:r>
    </w:p>
    <w:p w14:paraId="4CB9696A" w14:textId="77777777" w:rsidR="009566F2" w:rsidRPr="00D215E6" w:rsidRDefault="009566F2" w:rsidP="00D215E6">
      <w:pPr>
        <w:pStyle w:val="ListParagraph"/>
        <w:jc w:val="both"/>
        <w:rPr>
          <w:rFonts w:cstheme="minorHAnsi"/>
        </w:rPr>
      </w:pPr>
    </w:p>
    <w:p w14:paraId="748C70A6" w14:textId="77777777" w:rsidR="00D215E6" w:rsidRDefault="00D215E6" w:rsidP="00B56DEC">
      <w:pPr>
        <w:pStyle w:val="ListParagraph"/>
        <w:jc w:val="both"/>
        <w:rPr>
          <w:rFonts w:cstheme="minorHAnsi"/>
        </w:rPr>
      </w:pPr>
    </w:p>
    <w:p w14:paraId="01086BF1" w14:textId="17242D4F" w:rsidR="00C31FEE" w:rsidRDefault="00C31FEE" w:rsidP="00C31FEE">
      <w:pPr>
        <w:pStyle w:val="ListParagraph"/>
        <w:numPr>
          <w:ilvl w:val="1"/>
          <w:numId w:val="40"/>
        </w:numPr>
        <w:bidi/>
        <w:rPr>
          <w:rFonts w:cstheme="minorHAnsi"/>
        </w:rPr>
      </w:pPr>
      <w:r>
        <w:rPr>
          <w:rFonts w:cs="Calibri"/>
          <w:b/>
          <w:bCs/>
          <w:rtl/>
        </w:rPr>
        <w:t>أدوات تكنولوجي</w:t>
      </w:r>
      <w:r>
        <w:rPr>
          <w:rFonts w:cs="Calibri" w:hint="cs"/>
          <w:b/>
          <w:bCs/>
          <w:rtl/>
        </w:rPr>
        <w:t xml:space="preserve">ة </w:t>
      </w:r>
      <w:r w:rsidRPr="00C31FEE">
        <w:rPr>
          <w:rFonts w:cs="Calibri"/>
          <w:b/>
          <w:bCs/>
          <w:rtl/>
        </w:rPr>
        <w:t>لصندوق المعونة الوطنية</w:t>
      </w:r>
      <w:r w:rsidRPr="00C31FEE">
        <w:rPr>
          <w:rFonts w:cs="Calibri"/>
          <w:rtl/>
        </w:rPr>
        <w:t xml:space="preserve"> - من أجل اختبار رحلة </w:t>
      </w:r>
      <w:r>
        <w:rPr>
          <w:rFonts w:cs="Calibri" w:hint="cs"/>
          <w:rtl/>
        </w:rPr>
        <w:t>المنتفعين</w:t>
      </w:r>
      <w:r w:rsidRPr="00C31FEE">
        <w:rPr>
          <w:rFonts w:cs="Calibri"/>
          <w:rtl/>
        </w:rPr>
        <w:t xml:space="preserve"> الجدد ، تم تطوير 5 أدوات منها أربعة </w:t>
      </w:r>
      <w:r>
        <w:rPr>
          <w:rFonts w:cs="Calibri" w:hint="cs"/>
          <w:rtl/>
        </w:rPr>
        <w:t xml:space="preserve">في </w:t>
      </w:r>
      <w:r w:rsidRPr="00C31FEE">
        <w:rPr>
          <w:rFonts w:cs="Calibri"/>
          <w:rtl/>
        </w:rPr>
        <w:t>أشكال إلكترونية</w:t>
      </w:r>
      <w:r>
        <w:rPr>
          <w:rFonts w:cs="Calibri" w:hint="cs"/>
          <w:rtl/>
        </w:rPr>
        <w:t>،</w:t>
      </w:r>
      <w:r w:rsidRPr="00C31FEE">
        <w:rPr>
          <w:rFonts w:cs="Calibri"/>
          <w:rtl/>
        </w:rPr>
        <w:t xml:space="preserve"> والخامس هو كتالوج </w:t>
      </w:r>
      <w:r>
        <w:rPr>
          <w:rFonts w:cs="Calibri" w:hint="cs"/>
          <w:rtl/>
        </w:rPr>
        <w:t>يحتوي معلومات عن مزودين</w:t>
      </w:r>
      <w:r w:rsidRPr="00C31FEE">
        <w:rPr>
          <w:rFonts w:cs="Calibri"/>
          <w:rtl/>
        </w:rPr>
        <w:t xml:space="preserve"> الخدمات على أرض الواقع. في النماذج المبسطة ، تحاكي النماذج الإلكترونية الأربعة كيف ينبغي لنظام</w:t>
      </w:r>
      <w:r w:rsidRPr="00C31FEE">
        <w:rPr>
          <w:rFonts w:cstheme="minorHAnsi"/>
        </w:rPr>
        <w:t xml:space="preserve"> </w:t>
      </w:r>
      <w:r>
        <w:rPr>
          <w:rFonts w:cstheme="minorHAnsi" w:hint="cs"/>
          <w:rtl/>
        </w:rPr>
        <w:t>صندوق المعونة الوطنية</w:t>
      </w:r>
      <w:r w:rsidRPr="00C31FEE">
        <w:rPr>
          <w:rFonts w:cstheme="minorHAnsi"/>
        </w:rPr>
        <w:t xml:space="preserve"> </w:t>
      </w:r>
      <w:r w:rsidRPr="00C31FEE">
        <w:rPr>
          <w:rFonts w:cs="Calibri"/>
          <w:rtl/>
        </w:rPr>
        <w:t xml:space="preserve">جمع المعلومات ومشاركة هذه المعلومات مع مكتب </w:t>
      </w:r>
      <w:r>
        <w:rPr>
          <w:rFonts w:cs="Calibri" w:hint="cs"/>
          <w:rtl/>
        </w:rPr>
        <w:t>التشغيل،</w:t>
      </w:r>
      <w:r w:rsidRPr="00C31FEE">
        <w:rPr>
          <w:rFonts w:cs="Calibri"/>
          <w:rtl/>
        </w:rPr>
        <w:t xml:space="preserve"> وتبادل البيانات الذي يجب أن يكون ممكنًا مع نظام</w:t>
      </w:r>
      <w:r w:rsidRPr="00C31FEE">
        <w:rPr>
          <w:rFonts w:cstheme="minorHAnsi"/>
        </w:rPr>
        <w:t xml:space="preserve"> </w:t>
      </w:r>
      <w:r>
        <w:rPr>
          <w:rFonts w:cstheme="minorHAnsi" w:hint="cs"/>
          <w:rtl/>
        </w:rPr>
        <w:t xml:space="preserve">سجل / وزارة العمل، </w:t>
      </w:r>
      <w:r w:rsidRPr="00C31FEE">
        <w:rPr>
          <w:rFonts w:cs="Calibri"/>
          <w:rtl/>
        </w:rPr>
        <w:t xml:space="preserve">الذي حل محل </w:t>
      </w:r>
      <w:r>
        <w:rPr>
          <w:rFonts w:cs="Calibri" w:hint="cs"/>
          <w:rtl/>
        </w:rPr>
        <w:t>ال</w:t>
      </w:r>
      <w:r w:rsidRPr="00C31FEE">
        <w:rPr>
          <w:rFonts w:cs="Calibri"/>
          <w:rtl/>
        </w:rPr>
        <w:t>نظام</w:t>
      </w:r>
      <w:r w:rsidRPr="00C31FEE">
        <w:rPr>
          <w:rFonts w:cstheme="minorHAnsi"/>
        </w:rPr>
        <w:t xml:space="preserve"> </w:t>
      </w:r>
      <w:r>
        <w:rPr>
          <w:rFonts w:cstheme="minorHAnsi" w:hint="cs"/>
          <w:rtl/>
        </w:rPr>
        <w:t>الألكتروني الوطني للتشغيل</w:t>
      </w:r>
      <w:r w:rsidRPr="00C31FEE">
        <w:rPr>
          <w:rFonts w:cstheme="minorHAnsi"/>
        </w:rPr>
        <w:t xml:space="preserve"> </w:t>
      </w:r>
      <w:r w:rsidRPr="00C31FEE">
        <w:rPr>
          <w:rFonts w:cs="Calibri"/>
          <w:rtl/>
        </w:rPr>
        <w:t>السابق</w:t>
      </w:r>
      <w:r w:rsidRPr="00C31FEE">
        <w:rPr>
          <w:rFonts w:cstheme="minorHAnsi"/>
        </w:rPr>
        <w:t>.</w:t>
      </w:r>
    </w:p>
    <w:p w14:paraId="61EAFF0C" w14:textId="77777777" w:rsidR="002D0883" w:rsidRPr="00C31FEE" w:rsidRDefault="002D0883" w:rsidP="002D0883">
      <w:pPr>
        <w:pStyle w:val="ListParagraph"/>
        <w:bidi/>
        <w:ind w:left="1440"/>
        <w:rPr>
          <w:rFonts w:cstheme="minorHAnsi"/>
        </w:rPr>
      </w:pPr>
    </w:p>
    <w:p w14:paraId="6A2A5851" w14:textId="6B972AF0" w:rsidR="00C31FEE" w:rsidRDefault="00C31FEE" w:rsidP="00D84B75">
      <w:pPr>
        <w:pStyle w:val="ListParagraph"/>
        <w:bidi/>
        <w:jc w:val="both"/>
        <w:rPr>
          <w:rFonts w:cstheme="minorHAnsi"/>
          <w:rtl/>
        </w:rPr>
      </w:pPr>
      <w:r w:rsidRPr="00C31FEE">
        <w:rPr>
          <w:rFonts w:cs="Calibri"/>
          <w:b/>
          <w:bCs/>
          <w:rtl/>
        </w:rPr>
        <w:t>في الفصل 5</w:t>
      </w:r>
      <w:r w:rsidRPr="00C31FEE">
        <w:rPr>
          <w:rFonts w:cs="Calibri"/>
          <w:rtl/>
        </w:rPr>
        <w:t xml:space="preserve"> ، </w:t>
      </w:r>
      <w:r w:rsidR="00D84B75">
        <w:rPr>
          <w:rFonts w:cs="Calibri" w:hint="cs"/>
          <w:rtl/>
        </w:rPr>
        <w:t>ت</w:t>
      </w:r>
      <w:r w:rsidR="00D84B75">
        <w:rPr>
          <w:rFonts w:cs="Calibri"/>
          <w:rtl/>
        </w:rPr>
        <w:t>صف هذ</w:t>
      </w:r>
      <w:r w:rsidR="00D84B75">
        <w:rPr>
          <w:rFonts w:cs="Calibri" w:hint="cs"/>
          <w:rtl/>
        </w:rPr>
        <w:t>ه</w:t>
      </w:r>
      <w:r w:rsidRPr="00C31FEE">
        <w:rPr>
          <w:rFonts w:cs="Calibri"/>
          <w:rtl/>
        </w:rPr>
        <w:t xml:space="preserve"> </w:t>
      </w:r>
      <w:r w:rsidR="00D84B75">
        <w:rPr>
          <w:rFonts w:cs="Calibri" w:hint="cs"/>
          <w:rtl/>
        </w:rPr>
        <w:t>الوثيقة</w:t>
      </w:r>
      <w:r w:rsidRPr="00C31FEE">
        <w:rPr>
          <w:rFonts w:cs="Calibri"/>
          <w:rtl/>
        </w:rPr>
        <w:t xml:space="preserve"> الخطوات اللازمة لدمج الأدوات الخمسة في أنظمة تكنولوجيا المعلومات في</w:t>
      </w:r>
      <w:r w:rsidRPr="00C31FEE">
        <w:rPr>
          <w:rFonts w:cstheme="minorHAnsi"/>
        </w:rPr>
        <w:t xml:space="preserve"> </w:t>
      </w:r>
      <w:r w:rsidR="00D84B75">
        <w:rPr>
          <w:rFonts w:cstheme="minorHAnsi" w:hint="cs"/>
          <w:rtl/>
        </w:rPr>
        <w:t xml:space="preserve">صندوق المعونة الوطنية، ووزارة العمل، </w:t>
      </w:r>
      <w:r w:rsidRPr="00C31FEE">
        <w:rPr>
          <w:rFonts w:cs="Calibri"/>
          <w:rtl/>
        </w:rPr>
        <w:t xml:space="preserve">من أجل إضافة حجر بناء آخر إلى </w:t>
      </w:r>
      <w:r w:rsidR="00D84B75">
        <w:rPr>
          <w:rFonts w:cs="Calibri" w:hint="cs"/>
          <w:rtl/>
        </w:rPr>
        <w:t>الرؤيا الكاملة للمنتفع</w:t>
      </w:r>
    </w:p>
    <w:p w14:paraId="6BCAB610" w14:textId="77777777" w:rsidR="00C31FEE" w:rsidRPr="00D16134" w:rsidRDefault="00C31FEE" w:rsidP="00B56DEC">
      <w:pPr>
        <w:pStyle w:val="ListParagraph"/>
        <w:jc w:val="both"/>
        <w:rPr>
          <w:rFonts w:cstheme="minorHAnsi"/>
        </w:rPr>
      </w:pPr>
    </w:p>
    <w:p w14:paraId="3DB2C259" w14:textId="0DD6AD52" w:rsidR="00AA1381" w:rsidRPr="00BF0F89" w:rsidRDefault="00AA1381" w:rsidP="00960C07">
      <w:pPr>
        <w:jc w:val="both"/>
        <w:rPr>
          <w:rFonts w:cstheme="minorHAnsi"/>
        </w:rPr>
      </w:pPr>
    </w:p>
    <w:p w14:paraId="30BF51E7" w14:textId="77777777" w:rsidR="00652778" w:rsidRPr="00BF0F89" w:rsidRDefault="00652778" w:rsidP="00652778">
      <w:pPr>
        <w:jc w:val="both"/>
        <w:rPr>
          <w:rFonts w:cstheme="minorHAnsi"/>
        </w:rPr>
      </w:pPr>
    </w:p>
    <w:p w14:paraId="36B5D9F8" w14:textId="77777777" w:rsidR="00652778" w:rsidRPr="00BF0F89" w:rsidRDefault="00652778" w:rsidP="00652778"/>
    <w:p w14:paraId="7977CAC5" w14:textId="0BB73E38" w:rsidR="00652778" w:rsidRPr="00BF0F89" w:rsidRDefault="00652778" w:rsidP="00652778">
      <w:pPr>
        <w:spacing w:after="160" w:line="259" w:lineRule="auto"/>
        <w:rPr>
          <w:rFonts w:asciiTheme="majorHAnsi" w:eastAsiaTheme="majorEastAsia" w:hAnsiTheme="majorHAnsi" w:cstheme="majorBidi"/>
          <w:color w:val="2F5496" w:themeColor="accent1" w:themeShade="BF"/>
          <w:sz w:val="32"/>
          <w:szCs w:val="32"/>
        </w:rPr>
      </w:pPr>
      <w:r w:rsidRPr="00BF0F89">
        <w:lastRenderedPageBreak/>
        <w:br w:type="page"/>
      </w:r>
    </w:p>
    <w:p w14:paraId="03AAD2F1" w14:textId="331C1B2C" w:rsidR="00652778" w:rsidRPr="00BF0F89" w:rsidRDefault="00821188" w:rsidP="00821188">
      <w:pPr>
        <w:pStyle w:val="Heading1"/>
        <w:numPr>
          <w:ilvl w:val="0"/>
          <w:numId w:val="2"/>
        </w:numPr>
        <w:bidi/>
      </w:pPr>
      <w:bookmarkStart w:id="6" w:name="_Toc24282085"/>
      <w:r>
        <w:rPr>
          <w:rFonts w:hint="cs"/>
          <w:rtl/>
        </w:rPr>
        <w:lastRenderedPageBreak/>
        <w:t>أدوات الأرشاد والتوجيه المهني</w:t>
      </w:r>
      <w:bookmarkEnd w:id="6"/>
    </w:p>
    <w:p w14:paraId="1DB0E9D4" w14:textId="77777777" w:rsidR="000A0743" w:rsidRDefault="000A0743" w:rsidP="001A0D34">
      <w:pPr>
        <w:jc w:val="both"/>
      </w:pPr>
    </w:p>
    <w:p w14:paraId="27A9737A" w14:textId="01517012" w:rsidR="00821188" w:rsidRDefault="00821188" w:rsidP="00821188">
      <w:pPr>
        <w:bidi/>
        <w:jc w:val="both"/>
      </w:pPr>
      <w:r>
        <w:rPr>
          <w:rFonts w:cs="Arial"/>
          <w:rtl/>
        </w:rPr>
        <w:t xml:space="preserve">يساعد هذا الفصل في التعرف على </w:t>
      </w:r>
      <w:r>
        <w:rPr>
          <w:rFonts w:cs="Arial" w:hint="cs"/>
          <w:rtl/>
        </w:rPr>
        <w:t>أساي</w:t>
      </w:r>
      <w:r>
        <w:rPr>
          <w:rFonts w:cs="Arial"/>
          <w:rtl/>
        </w:rPr>
        <w:t xml:space="preserve"> بناء أنظمة تكنولوجيا المعلومات المهمة في التوجيه </w:t>
      </w:r>
      <w:r>
        <w:rPr>
          <w:rFonts w:cs="Arial" w:hint="cs"/>
          <w:rtl/>
        </w:rPr>
        <w:t>والأرشاد</w:t>
      </w:r>
      <w:r w:rsidRPr="00821188">
        <w:rPr>
          <w:rFonts w:cs="Arial"/>
          <w:rtl/>
        </w:rPr>
        <w:t xml:space="preserve"> </w:t>
      </w:r>
      <w:r>
        <w:rPr>
          <w:rFonts w:cs="Arial"/>
          <w:rtl/>
        </w:rPr>
        <w:t>المهني</w:t>
      </w:r>
    </w:p>
    <w:p w14:paraId="2ABFDEE5" w14:textId="77777777" w:rsidR="00821188" w:rsidRDefault="00821188" w:rsidP="00821188">
      <w:pPr>
        <w:bidi/>
        <w:jc w:val="both"/>
      </w:pPr>
    </w:p>
    <w:p w14:paraId="4FEB9246" w14:textId="503EF9F9" w:rsidR="00821188" w:rsidRPr="00BF0F89" w:rsidRDefault="00821188" w:rsidP="00821188">
      <w:pPr>
        <w:bidi/>
        <w:jc w:val="both"/>
      </w:pPr>
      <w:r>
        <w:rPr>
          <w:rFonts w:cs="Arial"/>
          <w:rtl/>
        </w:rPr>
        <w:t>يبدأ بـ "</w:t>
      </w:r>
      <w:r>
        <w:rPr>
          <w:rFonts w:cs="Arial" w:hint="cs"/>
          <w:rtl/>
        </w:rPr>
        <w:t>أدوات الأون لاين/</w:t>
      </w:r>
      <w:r>
        <w:rPr>
          <w:rFonts w:cs="Arial"/>
          <w:rtl/>
        </w:rPr>
        <w:t xml:space="preserve"> عبر الإنترنت" ، والتي يمكن للجمهور الوصول إليها ، بما في ذلك التلاميذ والطلاب. في الجزء الثاني ، يناقش الوحدات الموجودة في </w:t>
      </w:r>
      <w:r>
        <w:rPr>
          <w:rFonts w:cs="Arial" w:hint="cs"/>
          <w:rtl/>
        </w:rPr>
        <w:t>ال</w:t>
      </w:r>
      <w:r>
        <w:rPr>
          <w:rFonts w:cs="Arial"/>
          <w:rtl/>
        </w:rPr>
        <w:t>جزء الخلفي للنظام ، والتي لا تركز على التوجيه نفسه ، ولكن على تنظيم عملية التوجيه (إدارة الوقت ، إدارة المستندات ، إلخ)</w:t>
      </w:r>
      <w:r>
        <w:t>.</w:t>
      </w:r>
      <w:r>
        <w:rPr>
          <w:rFonts w:hint="cs"/>
          <w:rtl/>
        </w:rPr>
        <w:t xml:space="preserve"> </w:t>
      </w:r>
    </w:p>
    <w:p w14:paraId="4B6B2644" w14:textId="77777777" w:rsidR="00652778" w:rsidRPr="00BF0F89" w:rsidRDefault="00652778" w:rsidP="00652778"/>
    <w:p w14:paraId="68A7D9D0" w14:textId="773C43AC" w:rsidR="00652778" w:rsidRPr="00BF0F89" w:rsidRDefault="00821188" w:rsidP="00821188">
      <w:pPr>
        <w:pStyle w:val="Heading2"/>
        <w:numPr>
          <w:ilvl w:val="1"/>
          <w:numId w:val="2"/>
        </w:numPr>
        <w:bidi/>
        <w:rPr>
          <w:rFonts w:asciiTheme="minorHAnsi" w:hAnsiTheme="minorHAnsi" w:cstheme="minorHAnsi"/>
        </w:rPr>
      </w:pPr>
      <w:bookmarkStart w:id="7" w:name="_Toc24282086"/>
      <w:r>
        <w:rPr>
          <w:rFonts w:asciiTheme="minorHAnsi" w:hAnsiTheme="minorHAnsi" w:cstheme="minorHAnsi" w:hint="cs"/>
          <w:rtl/>
        </w:rPr>
        <w:t>أدوات الأون لاين/ عبر الأنترنت</w:t>
      </w:r>
      <w:bookmarkEnd w:id="7"/>
    </w:p>
    <w:p w14:paraId="5DAE42AA" w14:textId="77777777" w:rsidR="000A0743" w:rsidRDefault="000A0743" w:rsidP="001A0D34">
      <w:pPr>
        <w:jc w:val="both"/>
      </w:pPr>
    </w:p>
    <w:p w14:paraId="6E564D12" w14:textId="1724526F" w:rsidR="00821188" w:rsidRPr="00BF0F89" w:rsidRDefault="00821188" w:rsidP="00AE7EE7">
      <w:pPr>
        <w:bidi/>
      </w:pPr>
      <w:r w:rsidRPr="00821188">
        <w:rPr>
          <w:rFonts w:cs="Arial"/>
          <w:rtl/>
        </w:rPr>
        <w:t xml:space="preserve">أدوات الإنترنت متاحة لعامة الناس. فيما يلي وصف موجز لكيفية عمل أدوات </w:t>
      </w:r>
      <w:r>
        <w:rPr>
          <w:rFonts w:cs="Arial" w:hint="cs"/>
          <w:rtl/>
        </w:rPr>
        <w:t xml:space="preserve">الأون لاين </w:t>
      </w:r>
      <w:r w:rsidRPr="00821188">
        <w:rPr>
          <w:rFonts w:cs="Arial"/>
          <w:rtl/>
        </w:rPr>
        <w:t xml:space="preserve">في سلوفاكيا. </w:t>
      </w:r>
      <w:r w:rsidR="00AE7EE7">
        <w:rPr>
          <w:rFonts w:cs="Arial" w:hint="cs"/>
          <w:rtl/>
        </w:rPr>
        <w:t>وكيف</w:t>
      </w:r>
      <w:r w:rsidRPr="00821188">
        <w:rPr>
          <w:rFonts w:cs="Arial"/>
          <w:rtl/>
        </w:rPr>
        <w:t xml:space="preserve"> تركز على التلاميذ والطلاب والشباب </w:t>
      </w:r>
      <w:r w:rsidR="00AE7EE7">
        <w:rPr>
          <w:rFonts w:cs="Arial" w:hint="cs"/>
          <w:rtl/>
        </w:rPr>
        <w:t>في</w:t>
      </w:r>
      <w:r w:rsidRPr="00821188">
        <w:rPr>
          <w:rFonts w:cs="Arial"/>
          <w:rtl/>
        </w:rPr>
        <w:t xml:space="preserve"> سن الإنتاج ، ولكن ليس على سبيل الحصر</w:t>
      </w:r>
      <w:r w:rsidRPr="00821188">
        <w:t>.</w:t>
      </w:r>
    </w:p>
    <w:p w14:paraId="13E9DCFF" w14:textId="77777777" w:rsidR="00ED6D46" w:rsidRPr="00BF0F89" w:rsidRDefault="00ED6D46" w:rsidP="00ED6D46"/>
    <w:p w14:paraId="00BD3CB3" w14:textId="1BE1B056" w:rsidR="00AA1381" w:rsidRPr="00BF0F89" w:rsidRDefault="00F46B14" w:rsidP="00F46B14">
      <w:pPr>
        <w:pStyle w:val="Heading2"/>
        <w:numPr>
          <w:ilvl w:val="2"/>
          <w:numId w:val="2"/>
        </w:numPr>
        <w:bidi/>
        <w:rPr>
          <w:rFonts w:asciiTheme="minorHAnsi" w:hAnsiTheme="minorHAnsi" w:cstheme="minorHAnsi"/>
        </w:rPr>
      </w:pPr>
      <w:bookmarkStart w:id="8" w:name="_Toc24282087"/>
      <w:r>
        <w:rPr>
          <w:rFonts w:asciiTheme="minorHAnsi" w:hAnsiTheme="minorHAnsi" w:cstheme="minorHAnsi" w:hint="cs"/>
          <w:rtl/>
        </w:rPr>
        <w:t>الأداة 1- أنشاء الملف التعريفي</w:t>
      </w:r>
      <w:bookmarkEnd w:id="8"/>
    </w:p>
    <w:p w14:paraId="1CF8E0B8" w14:textId="77777777" w:rsidR="000A0743" w:rsidRDefault="000A0743" w:rsidP="001A0D34">
      <w:pPr>
        <w:jc w:val="both"/>
      </w:pPr>
    </w:p>
    <w:p w14:paraId="36CECFD4" w14:textId="4132A112" w:rsidR="00F46B14" w:rsidRPr="00BF0F89" w:rsidRDefault="00F46B14" w:rsidP="00F46B14">
      <w:pPr>
        <w:bidi/>
      </w:pPr>
      <w:r w:rsidRPr="00F46B14">
        <w:rPr>
          <w:rFonts w:cs="Arial"/>
          <w:rtl/>
        </w:rPr>
        <w:t xml:space="preserve">تبدأ عملية التوجيه المهني </w:t>
      </w:r>
      <w:r>
        <w:rPr>
          <w:rFonts w:cs="Arial" w:hint="cs"/>
          <w:rtl/>
        </w:rPr>
        <w:t>ب</w:t>
      </w:r>
      <w:r w:rsidRPr="00F46B14">
        <w:rPr>
          <w:rFonts w:cs="Arial"/>
          <w:rtl/>
        </w:rPr>
        <w:t xml:space="preserve">تسجيل الشخص. بالإشارة إلى أن الشخص طالب ، فإنه يفتح </w:t>
      </w:r>
      <w:r>
        <w:rPr>
          <w:rFonts w:cs="Arial" w:hint="cs"/>
          <w:rtl/>
        </w:rPr>
        <w:t>أبواب</w:t>
      </w:r>
      <w:r w:rsidRPr="00F46B14">
        <w:rPr>
          <w:rFonts w:cs="Arial"/>
          <w:rtl/>
        </w:rPr>
        <w:t xml:space="preserve"> جديدة ل</w:t>
      </w:r>
      <w:r>
        <w:rPr>
          <w:rFonts w:cs="Arial" w:hint="cs"/>
          <w:rtl/>
        </w:rPr>
        <w:t>إ</w:t>
      </w:r>
      <w:r w:rsidRPr="00F46B14">
        <w:rPr>
          <w:rFonts w:cs="Arial"/>
          <w:rtl/>
        </w:rPr>
        <w:t>كتشاف الخيارات الوظيفية ، وإضافة معلومات إضافية إلى الملف الشخصي</w:t>
      </w:r>
      <w:r>
        <w:rPr>
          <w:rFonts w:cs="Arial" w:hint="cs"/>
          <w:rtl/>
        </w:rPr>
        <w:t>،</w:t>
      </w:r>
      <w:r w:rsidRPr="00F46B14">
        <w:rPr>
          <w:rFonts w:cs="Arial"/>
          <w:rtl/>
        </w:rPr>
        <w:t xml:space="preserve"> وإجراء اختبارات التوجيه المهني</w:t>
      </w:r>
      <w:r w:rsidRPr="00F46B14">
        <w:t>.</w:t>
      </w:r>
    </w:p>
    <w:p w14:paraId="1AEF4079" w14:textId="77777777" w:rsidR="001A0D34" w:rsidRPr="00BF0F89" w:rsidRDefault="001A0D34" w:rsidP="001A0D34"/>
    <w:p w14:paraId="03CA4DF1" w14:textId="77777777" w:rsidR="00394395" w:rsidRPr="00BF0F89" w:rsidRDefault="00394395">
      <w:pPr>
        <w:spacing w:after="160" w:line="259" w:lineRule="auto"/>
        <w:rPr>
          <w:b/>
          <w:bCs/>
        </w:rPr>
      </w:pPr>
      <w:r w:rsidRPr="00BF0F89">
        <w:rPr>
          <w:b/>
          <w:bCs/>
        </w:rPr>
        <w:br w:type="page"/>
      </w:r>
    </w:p>
    <w:p w14:paraId="14BE90EB" w14:textId="07E43C42" w:rsidR="000A0743" w:rsidRDefault="007036DA" w:rsidP="007036DA">
      <w:pPr>
        <w:bidi/>
        <w:jc w:val="both"/>
        <w:rPr>
          <w:rFonts w:cs="Arial"/>
          <w:b/>
          <w:bCs/>
          <w:rtl/>
        </w:rPr>
      </w:pPr>
      <w:r w:rsidRPr="007036DA">
        <w:rPr>
          <w:rFonts w:cs="Arial"/>
          <w:b/>
          <w:bCs/>
          <w:rtl/>
        </w:rPr>
        <w:lastRenderedPageBreak/>
        <w:t>وحدة البيانات الأساسية</w:t>
      </w:r>
    </w:p>
    <w:p w14:paraId="59E858F6" w14:textId="77777777" w:rsidR="007036DA" w:rsidRDefault="007036DA" w:rsidP="007036DA">
      <w:pPr>
        <w:bidi/>
        <w:jc w:val="both"/>
      </w:pPr>
    </w:p>
    <w:p w14:paraId="49DE9C99" w14:textId="03A7A571" w:rsidR="007036DA" w:rsidRPr="00BF0F89" w:rsidRDefault="007036DA" w:rsidP="007036DA">
      <w:pPr>
        <w:bidi/>
        <w:jc w:val="both"/>
      </w:pPr>
      <w:r w:rsidRPr="007036DA">
        <w:rPr>
          <w:rFonts w:cs="Arial"/>
          <w:rtl/>
        </w:rPr>
        <w:t xml:space="preserve">يبدأ بناء ملف التعريف بالمعلومات الأساسية. يلزم تقديم </w:t>
      </w:r>
      <w:r>
        <w:rPr>
          <w:rFonts w:cs="Arial"/>
          <w:rtl/>
        </w:rPr>
        <w:t>الاسم</w:t>
      </w:r>
      <w:r>
        <w:rPr>
          <w:rFonts w:cs="Arial" w:hint="cs"/>
          <w:rtl/>
        </w:rPr>
        <w:t>، أسم العائلة، ال</w:t>
      </w:r>
      <w:r w:rsidRPr="007036DA">
        <w:rPr>
          <w:rFonts w:cs="Arial"/>
          <w:rtl/>
        </w:rPr>
        <w:t>مدينة / بلدة الإقامة</w:t>
      </w:r>
      <w:r>
        <w:rPr>
          <w:rFonts w:cs="Arial" w:hint="cs"/>
          <w:rtl/>
        </w:rPr>
        <w:t xml:space="preserve">، </w:t>
      </w:r>
      <w:r w:rsidRPr="007036DA">
        <w:rPr>
          <w:rFonts w:cs="Arial"/>
          <w:rtl/>
        </w:rPr>
        <w:t>الهاتف</w:t>
      </w:r>
      <w:r>
        <w:rPr>
          <w:rFonts w:cs="Arial" w:hint="cs"/>
          <w:rtl/>
        </w:rPr>
        <w:t xml:space="preserve">، </w:t>
      </w:r>
      <w:r w:rsidRPr="007036DA">
        <w:rPr>
          <w:rFonts w:cs="Arial"/>
          <w:rtl/>
        </w:rPr>
        <w:t>البريد الإلكتروني وكذلك سنة الميلاد. يسمح ملف التعريف أيضًا بإضافة المدارس للتعليم الابتدائي والثانوي والعالي</w:t>
      </w:r>
      <w:r w:rsidRPr="007036DA">
        <w:t>:</w:t>
      </w:r>
    </w:p>
    <w:p w14:paraId="59EF2110" w14:textId="77777777" w:rsidR="001A0D34" w:rsidRPr="00BF0F89" w:rsidRDefault="001A0D34" w:rsidP="00ED6D46"/>
    <w:p w14:paraId="3CC3FB51" w14:textId="61D94157" w:rsidR="00ED6D46" w:rsidRPr="00BF0F89" w:rsidRDefault="00394395" w:rsidP="00394395">
      <w:pPr>
        <w:jc w:val="center"/>
      </w:pPr>
      <w:r w:rsidRPr="00BF0F89">
        <w:rPr>
          <w:noProof/>
          <w:lang w:val="en-US"/>
        </w:rPr>
        <w:drawing>
          <wp:inline distT="0" distB="0" distL="0" distR="0" wp14:anchorId="66AC9486" wp14:editId="47FB5CC6">
            <wp:extent cx="5943600" cy="60871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6087110"/>
                    </a:xfrm>
                    <a:prstGeom prst="rect">
                      <a:avLst/>
                    </a:prstGeom>
                  </pic:spPr>
                </pic:pic>
              </a:graphicData>
            </a:graphic>
          </wp:inline>
        </w:drawing>
      </w:r>
    </w:p>
    <w:p w14:paraId="42C62705" w14:textId="77777777" w:rsidR="00293C46" w:rsidRPr="00BF0F89" w:rsidRDefault="00293C46" w:rsidP="00ED6D46"/>
    <w:p w14:paraId="4863B331" w14:textId="77777777" w:rsidR="00394395" w:rsidRPr="00BF0F89" w:rsidRDefault="00394395">
      <w:pPr>
        <w:spacing w:after="160" w:line="259" w:lineRule="auto"/>
        <w:rPr>
          <w:b/>
          <w:bCs/>
        </w:rPr>
      </w:pPr>
      <w:r w:rsidRPr="00BF0F89">
        <w:rPr>
          <w:b/>
          <w:bCs/>
        </w:rPr>
        <w:br w:type="page"/>
      </w:r>
    </w:p>
    <w:p w14:paraId="50E880E7" w14:textId="75F0368A" w:rsidR="00ED6D46" w:rsidRPr="00BF0F89" w:rsidRDefault="001A1FBF" w:rsidP="001A1FBF">
      <w:pPr>
        <w:bidi/>
        <w:rPr>
          <w:b/>
          <w:bCs/>
        </w:rPr>
      </w:pPr>
      <w:r>
        <w:rPr>
          <w:rFonts w:hint="cs"/>
          <w:b/>
          <w:bCs/>
          <w:rtl/>
        </w:rPr>
        <w:lastRenderedPageBreak/>
        <w:t>وحدة نوع العمل</w:t>
      </w:r>
    </w:p>
    <w:p w14:paraId="01A69F6D" w14:textId="77777777" w:rsidR="000A0743" w:rsidRDefault="000A0743" w:rsidP="00E560DA">
      <w:pPr>
        <w:jc w:val="both"/>
      </w:pPr>
    </w:p>
    <w:p w14:paraId="5D2BB60F" w14:textId="41001478" w:rsidR="001A1FBF" w:rsidRPr="001A1FBF" w:rsidRDefault="001A1FBF" w:rsidP="001A1FBF">
      <w:pPr>
        <w:bidi/>
        <w:rPr>
          <w:i/>
          <w:iCs/>
        </w:rPr>
      </w:pPr>
      <w:r w:rsidRPr="001A1FBF">
        <w:rPr>
          <w:rFonts w:cs="Arial"/>
          <w:rtl/>
        </w:rPr>
        <w:t xml:space="preserve">الخطوة التالية هي اختيار نوع العمل الذي أود القيام به في المستقبل. نوع العمل </w:t>
      </w:r>
      <w:r>
        <w:rPr>
          <w:rFonts w:cs="Arial" w:hint="cs"/>
          <w:rtl/>
        </w:rPr>
        <w:t>عام</w:t>
      </w:r>
      <w:r w:rsidRPr="001A1FBF">
        <w:rPr>
          <w:rFonts w:cs="Arial"/>
          <w:rtl/>
        </w:rPr>
        <w:t xml:space="preserve">، لا يتحدث عن وظائف / مهن محددة ، بل يتعلق فقط بمجالات العمل </w:t>
      </w:r>
      <w:r w:rsidRPr="001A1FBF">
        <w:rPr>
          <w:rFonts w:cs="Arial"/>
          <w:i/>
          <w:iCs/>
          <w:rtl/>
        </w:rPr>
        <w:t>مثل العمل اليدوي، التعامل مع الآلات،</w:t>
      </w:r>
      <w:r w:rsidRPr="001A1FBF">
        <w:rPr>
          <w:rFonts w:cs="Arial" w:hint="cs"/>
          <w:i/>
          <w:iCs/>
          <w:rtl/>
        </w:rPr>
        <w:t xml:space="preserve"> </w:t>
      </w:r>
      <w:r w:rsidRPr="001A1FBF">
        <w:rPr>
          <w:rFonts w:cs="Arial"/>
          <w:i/>
          <w:iCs/>
          <w:rtl/>
        </w:rPr>
        <w:t>الحرف اليدوية، المبيعات،</w:t>
      </w:r>
      <w:r w:rsidRPr="001A1FBF">
        <w:rPr>
          <w:rFonts w:cs="Arial" w:hint="cs"/>
          <w:i/>
          <w:iCs/>
          <w:rtl/>
        </w:rPr>
        <w:t xml:space="preserve"> </w:t>
      </w:r>
      <w:r w:rsidRPr="001A1FBF">
        <w:rPr>
          <w:rFonts w:cs="Arial"/>
          <w:i/>
          <w:iCs/>
          <w:rtl/>
        </w:rPr>
        <w:t>الخدمات الأمنية، العمل المكتبي،</w:t>
      </w:r>
      <w:r w:rsidRPr="001A1FBF">
        <w:rPr>
          <w:rFonts w:cs="Arial" w:hint="cs"/>
          <w:i/>
          <w:iCs/>
          <w:rtl/>
        </w:rPr>
        <w:t xml:space="preserve"> </w:t>
      </w:r>
      <w:r w:rsidRPr="001A1FBF">
        <w:rPr>
          <w:rFonts w:cs="Arial"/>
          <w:i/>
          <w:iCs/>
          <w:rtl/>
        </w:rPr>
        <w:t>الأعمال الفنية، العمل الإبداعي</w:t>
      </w:r>
      <w:r w:rsidRPr="001A1FBF">
        <w:rPr>
          <w:rFonts w:cs="Arial" w:hint="cs"/>
          <w:i/>
          <w:iCs/>
          <w:rtl/>
        </w:rPr>
        <w:t xml:space="preserve">، </w:t>
      </w:r>
      <w:r w:rsidRPr="001A1FBF">
        <w:rPr>
          <w:rFonts w:cs="Arial"/>
          <w:i/>
          <w:iCs/>
          <w:rtl/>
        </w:rPr>
        <w:t>الوظائف</w:t>
      </w:r>
      <w:r w:rsidRPr="001A1FBF">
        <w:rPr>
          <w:rFonts w:cs="Arial" w:hint="cs"/>
          <w:i/>
          <w:iCs/>
          <w:rtl/>
        </w:rPr>
        <w:t xml:space="preserve"> التي تتطلب </w:t>
      </w:r>
      <w:r w:rsidRPr="001A1FBF">
        <w:rPr>
          <w:rFonts w:cs="Arial"/>
          <w:i/>
          <w:iCs/>
          <w:rtl/>
        </w:rPr>
        <w:t xml:space="preserve">شهادة جامعية، </w:t>
      </w:r>
      <w:r w:rsidRPr="001A1FBF">
        <w:rPr>
          <w:rFonts w:cs="Arial" w:hint="cs"/>
          <w:i/>
          <w:iCs/>
          <w:rtl/>
        </w:rPr>
        <w:t>والأدارة</w:t>
      </w:r>
      <w:r w:rsidRPr="001A1FBF">
        <w:rPr>
          <w:i/>
          <w:iCs/>
        </w:rPr>
        <w:t>.</w:t>
      </w:r>
    </w:p>
    <w:p w14:paraId="3CF8E40C" w14:textId="0310323C" w:rsidR="00A20A67" w:rsidRPr="00BF0F89" w:rsidRDefault="000A0743" w:rsidP="00ED6D46">
      <w:r w:rsidRPr="00BF0F89">
        <w:rPr>
          <w:noProof/>
          <w:lang w:val="en-US"/>
        </w:rPr>
        <w:drawing>
          <wp:inline distT="0" distB="0" distL="0" distR="0" wp14:anchorId="584ECF5F" wp14:editId="2408BE87">
            <wp:extent cx="5943600" cy="63303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6330315"/>
                    </a:xfrm>
                    <a:prstGeom prst="rect">
                      <a:avLst/>
                    </a:prstGeom>
                  </pic:spPr>
                </pic:pic>
              </a:graphicData>
            </a:graphic>
          </wp:inline>
        </w:drawing>
      </w:r>
    </w:p>
    <w:p w14:paraId="277A6FE3" w14:textId="560E70F4" w:rsidR="00E560DA" w:rsidRPr="00BF0F89" w:rsidRDefault="00E560DA" w:rsidP="00394395">
      <w:pPr>
        <w:jc w:val="center"/>
      </w:pPr>
    </w:p>
    <w:p w14:paraId="66A258CB" w14:textId="77777777" w:rsidR="00E560DA" w:rsidRPr="00BF0F89" w:rsidRDefault="00E560DA">
      <w:pPr>
        <w:spacing w:after="160" w:line="259" w:lineRule="auto"/>
        <w:rPr>
          <w:b/>
          <w:bCs/>
        </w:rPr>
      </w:pPr>
      <w:r w:rsidRPr="00BF0F89">
        <w:rPr>
          <w:b/>
          <w:bCs/>
        </w:rPr>
        <w:br w:type="page"/>
      </w:r>
    </w:p>
    <w:p w14:paraId="50753DCE" w14:textId="043771D8" w:rsidR="000A0743" w:rsidRDefault="009B132A" w:rsidP="009B132A">
      <w:pPr>
        <w:bidi/>
        <w:jc w:val="both"/>
      </w:pPr>
      <w:r w:rsidRPr="009B132A">
        <w:rPr>
          <w:rFonts w:cs="Arial"/>
          <w:b/>
          <w:bCs/>
          <w:rtl/>
        </w:rPr>
        <w:lastRenderedPageBreak/>
        <w:t>وحدة مكان العمل</w:t>
      </w:r>
    </w:p>
    <w:p w14:paraId="6467C2F3" w14:textId="77777777" w:rsidR="004C781F" w:rsidRDefault="004C781F" w:rsidP="004C781F">
      <w:pPr>
        <w:bidi/>
        <w:rPr>
          <w:rFonts w:cs="Arial"/>
          <w:rtl/>
        </w:rPr>
      </w:pPr>
    </w:p>
    <w:p w14:paraId="22FC5C76" w14:textId="05929B98" w:rsidR="00E560DA" w:rsidRPr="00BF0F89" w:rsidRDefault="009B132A" w:rsidP="004C781F">
      <w:pPr>
        <w:bidi/>
      </w:pPr>
      <w:r>
        <w:rPr>
          <w:rFonts w:cs="Arial" w:hint="cs"/>
          <w:rtl/>
        </w:rPr>
        <w:t>تتيح وحدة</w:t>
      </w:r>
      <w:r w:rsidRPr="009B132A">
        <w:rPr>
          <w:rFonts w:cs="Arial"/>
          <w:rtl/>
        </w:rPr>
        <w:t xml:space="preserve"> مكان العمل للشخص المُسجّل اختيار (والتفكير</w:t>
      </w:r>
      <w:r>
        <w:rPr>
          <w:rFonts w:cs="Arial" w:hint="cs"/>
          <w:rtl/>
        </w:rPr>
        <w:t xml:space="preserve"> في </w:t>
      </w:r>
      <w:r w:rsidRPr="009B132A">
        <w:rPr>
          <w:rFonts w:cs="Arial"/>
          <w:rtl/>
        </w:rPr>
        <w:t xml:space="preserve">) نوع بيئة العمل التي يرغب </w:t>
      </w:r>
      <w:r>
        <w:rPr>
          <w:rFonts w:cs="Arial" w:hint="cs"/>
          <w:rtl/>
        </w:rPr>
        <w:t>أن</w:t>
      </w:r>
      <w:r w:rsidRPr="009B132A">
        <w:rPr>
          <w:rFonts w:cs="Arial"/>
          <w:rtl/>
        </w:rPr>
        <w:t xml:space="preserve"> </w:t>
      </w:r>
      <w:r>
        <w:rPr>
          <w:rFonts w:cs="Arial" w:hint="cs"/>
          <w:rtl/>
        </w:rPr>
        <w:t>يعمل</w:t>
      </w:r>
      <w:r w:rsidRPr="009B132A">
        <w:rPr>
          <w:rFonts w:cs="Arial"/>
          <w:rtl/>
        </w:rPr>
        <w:t xml:space="preserve"> فيها - سواء كانت ورشة عمل</w:t>
      </w:r>
      <w:r w:rsidR="004C781F">
        <w:rPr>
          <w:rFonts w:cs="Arial" w:hint="cs"/>
          <w:rtl/>
        </w:rPr>
        <w:t>،</w:t>
      </w:r>
      <w:r w:rsidRPr="009B132A">
        <w:rPr>
          <w:rFonts w:cs="Arial"/>
          <w:rtl/>
        </w:rPr>
        <w:t xml:space="preserve">أو </w:t>
      </w:r>
      <w:r w:rsidR="004C781F">
        <w:rPr>
          <w:rFonts w:cs="Arial" w:hint="cs"/>
          <w:rtl/>
        </w:rPr>
        <w:t>ال</w:t>
      </w:r>
      <w:r w:rsidRPr="009B132A">
        <w:rPr>
          <w:rFonts w:cs="Arial"/>
          <w:rtl/>
        </w:rPr>
        <w:t xml:space="preserve">مواصلات (مكان عمل </w:t>
      </w:r>
      <w:r w:rsidR="004C781F">
        <w:rPr>
          <w:rFonts w:cs="Arial" w:hint="cs"/>
          <w:rtl/>
        </w:rPr>
        <w:t>متغير</w:t>
      </w:r>
      <w:r w:rsidRPr="009B132A">
        <w:rPr>
          <w:rFonts w:cs="Arial"/>
          <w:rtl/>
        </w:rPr>
        <w:t xml:space="preserve">) أو أماكن </w:t>
      </w:r>
      <w:r w:rsidR="004C781F">
        <w:rPr>
          <w:rFonts w:cs="Arial" w:hint="cs"/>
          <w:rtl/>
        </w:rPr>
        <w:t>ال</w:t>
      </w:r>
      <w:r w:rsidRPr="009B132A">
        <w:rPr>
          <w:rFonts w:cs="Arial"/>
          <w:rtl/>
        </w:rPr>
        <w:t xml:space="preserve">عمل حيث يلتقي بالكثير من الأشخاص، حيث يمكن له / </w:t>
      </w:r>
      <w:r w:rsidR="004C781F">
        <w:rPr>
          <w:rFonts w:cs="Arial" w:hint="cs"/>
          <w:rtl/>
        </w:rPr>
        <w:t>لها</w:t>
      </w:r>
      <w:r w:rsidRPr="009B132A">
        <w:rPr>
          <w:rFonts w:cs="Arial"/>
          <w:rtl/>
        </w:rPr>
        <w:t xml:space="preserve"> مساعدة الآخرين، أماكن العمل الثقافية والفنية، أماكن العمل في الخارج</w:t>
      </w:r>
      <w:r w:rsidR="004C781F">
        <w:rPr>
          <w:rFonts w:cs="Arial" w:hint="cs"/>
          <w:rtl/>
        </w:rPr>
        <w:t>،</w:t>
      </w:r>
      <w:r w:rsidRPr="009B132A">
        <w:rPr>
          <w:rFonts w:cs="Arial"/>
          <w:rtl/>
        </w:rPr>
        <w:t xml:space="preserve"> أو أماكن العمل التي لا تتطلب التفاعل</w:t>
      </w:r>
      <w:r w:rsidRPr="009B132A">
        <w:t>.</w:t>
      </w:r>
    </w:p>
    <w:p w14:paraId="6A007B1D" w14:textId="52AB00D7" w:rsidR="00293C46" w:rsidRPr="00BF0F89" w:rsidRDefault="00394395" w:rsidP="00394395">
      <w:pPr>
        <w:jc w:val="center"/>
      </w:pPr>
      <w:r w:rsidRPr="00BF0F89">
        <w:rPr>
          <w:noProof/>
          <w:lang w:val="en-US"/>
        </w:rPr>
        <w:drawing>
          <wp:inline distT="0" distB="0" distL="0" distR="0" wp14:anchorId="054C0C8E" wp14:editId="0BB95DC3">
            <wp:extent cx="5943600" cy="613156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6131560"/>
                    </a:xfrm>
                    <a:prstGeom prst="rect">
                      <a:avLst/>
                    </a:prstGeom>
                  </pic:spPr>
                </pic:pic>
              </a:graphicData>
            </a:graphic>
          </wp:inline>
        </w:drawing>
      </w:r>
    </w:p>
    <w:p w14:paraId="09495F57" w14:textId="7D2BCD61" w:rsidR="00293C46" w:rsidRDefault="00293C46" w:rsidP="00ED6D46">
      <w:pPr>
        <w:rPr>
          <w:rtl/>
        </w:rPr>
      </w:pPr>
    </w:p>
    <w:p w14:paraId="1472F2B5" w14:textId="3AF6A146" w:rsidR="00C13B8D" w:rsidRDefault="00C13B8D" w:rsidP="00ED6D46">
      <w:pPr>
        <w:rPr>
          <w:rtl/>
        </w:rPr>
      </w:pPr>
    </w:p>
    <w:p w14:paraId="2295BC39" w14:textId="5C28540C" w:rsidR="00C13B8D" w:rsidRDefault="00C13B8D" w:rsidP="00ED6D46">
      <w:pPr>
        <w:rPr>
          <w:rtl/>
        </w:rPr>
      </w:pPr>
    </w:p>
    <w:p w14:paraId="122D3391" w14:textId="6CC36A5F" w:rsidR="00C13B8D" w:rsidRDefault="00C13B8D" w:rsidP="00ED6D46">
      <w:pPr>
        <w:rPr>
          <w:rtl/>
        </w:rPr>
      </w:pPr>
    </w:p>
    <w:p w14:paraId="1FD4A23E" w14:textId="77777777" w:rsidR="00C13B8D" w:rsidRPr="00BF0F89" w:rsidRDefault="00C13B8D" w:rsidP="00ED6D46"/>
    <w:p w14:paraId="038D8622" w14:textId="0B082AE7" w:rsidR="00E560DA" w:rsidRPr="00BF0F89" w:rsidRDefault="00C13B8D" w:rsidP="00C13B8D">
      <w:pPr>
        <w:bidi/>
        <w:rPr>
          <w:b/>
          <w:bCs/>
        </w:rPr>
      </w:pPr>
      <w:r>
        <w:rPr>
          <w:rFonts w:hint="cs"/>
          <w:b/>
          <w:bCs/>
          <w:rtl/>
        </w:rPr>
        <w:lastRenderedPageBreak/>
        <w:t>وحدة المواضيع الدراسية</w:t>
      </w:r>
    </w:p>
    <w:p w14:paraId="35E14AD6" w14:textId="77777777" w:rsidR="000A0743" w:rsidRDefault="000A0743" w:rsidP="00E560DA">
      <w:pPr>
        <w:jc w:val="both"/>
      </w:pPr>
    </w:p>
    <w:p w14:paraId="206B3F85" w14:textId="41C6ECD4" w:rsidR="00C13B8D" w:rsidRPr="00BF0F89" w:rsidRDefault="00C13B8D" w:rsidP="00C13B8D">
      <w:pPr>
        <w:bidi/>
      </w:pPr>
      <w:r w:rsidRPr="00C13B8D">
        <w:rPr>
          <w:rFonts w:cs="Arial"/>
          <w:rtl/>
        </w:rPr>
        <w:t xml:space="preserve">يتوفر اختيار محدود </w:t>
      </w:r>
      <w:r>
        <w:rPr>
          <w:rFonts w:cs="Arial" w:hint="cs"/>
          <w:rtl/>
        </w:rPr>
        <w:t>للمواضيع</w:t>
      </w:r>
      <w:r w:rsidRPr="00C13B8D">
        <w:rPr>
          <w:rFonts w:cs="Arial"/>
          <w:rtl/>
        </w:rPr>
        <w:t xml:space="preserve"> الدراسية</w:t>
      </w:r>
      <w:r>
        <w:rPr>
          <w:rFonts w:cs="Arial" w:hint="cs"/>
          <w:rtl/>
        </w:rPr>
        <w:t>،</w:t>
      </w:r>
      <w:r w:rsidRPr="00C13B8D">
        <w:rPr>
          <w:rFonts w:cs="Arial"/>
          <w:rtl/>
        </w:rPr>
        <w:t xml:space="preserve">  يتم تمثيل كل منها برمز. تشمل المجالات</w:t>
      </w:r>
      <w:r>
        <w:rPr>
          <w:rFonts w:cs="Arial" w:hint="cs"/>
          <w:rtl/>
        </w:rPr>
        <w:t>،</w:t>
      </w:r>
      <w:r w:rsidRPr="00C13B8D">
        <w:rPr>
          <w:rFonts w:cs="Arial"/>
          <w:rtl/>
        </w:rPr>
        <w:t xml:space="preserve"> الأرقام</w:t>
      </w:r>
      <w:r>
        <w:rPr>
          <w:rFonts w:cs="Arial" w:hint="cs"/>
          <w:rtl/>
        </w:rPr>
        <w:t xml:space="preserve">، </w:t>
      </w:r>
      <w:r w:rsidRPr="00C13B8D">
        <w:rPr>
          <w:rFonts w:cs="Arial"/>
          <w:rtl/>
        </w:rPr>
        <w:t>أجهزة الكمبيوتر (من المحاسبة إلى تطوير البرمجيات)</w:t>
      </w:r>
      <w:r>
        <w:rPr>
          <w:rFonts w:cs="Arial" w:hint="cs"/>
          <w:rtl/>
        </w:rPr>
        <w:t>،</w:t>
      </w:r>
      <w:r w:rsidRPr="00C13B8D">
        <w:rPr>
          <w:rFonts w:cs="Arial"/>
          <w:rtl/>
        </w:rPr>
        <w:t>الاقتصاد</w:t>
      </w:r>
      <w:r>
        <w:rPr>
          <w:rFonts w:cs="Arial" w:hint="cs"/>
          <w:rtl/>
        </w:rPr>
        <w:t xml:space="preserve">، </w:t>
      </w:r>
      <w:r w:rsidRPr="00C13B8D">
        <w:rPr>
          <w:rFonts w:cs="Arial"/>
          <w:rtl/>
        </w:rPr>
        <w:t>اللغات</w:t>
      </w:r>
      <w:r>
        <w:rPr>
          <w:rFonts w:cs="Arial" w:hint="cs"/>
          <w:rtl/>
        </w:rPr>
        <w:t xml:space="preserve">، </w:t>
      </w:r>
      <w:r w:rsidRPr="00C13B8D">
        <w:rPr>
          <w:rFonts w:cs="Arial"/>
          <w:rtl/>
        </w:rPr>
        <w:t>التجارة</w:t>
      </w:r>
      <w:r>
        <w:rPr>
          <w:rFonts w:cs="Arial" w:hint="cs"/>
          <w:rtl/>
        </w:rPr>
        <w:t xml:space="preserve">، </w:t>
      </w:r>
      <w:r w:rsidRPr="00C13B8D">
        <w:rPr>
          <w:rFonts w:cs="Arial"/>
          <w:rtl/>
        </w:rPr>
        <w:t>التمرينات البدنية</w:t>
      </w:r>
      <w:r>
        <w:rPr>
          <w:rFonts w:cs="Arial" w:hint="cs"/>
          <w:rtl/>
        </w:rPr>
        <w:t>،</w:t>
      </w:r>
      <w:r w:rsidRPr="00C13B8D">
        <w:rPr>
          <w:rFonts w:cs="Arial"/>
          <w:rtl/>
        </w:rPr>
        <w:t>الطبيعة</w:t>
      </w:r>
      <w:r>
        <w:rPr>
          <w:rFonts w:cs="Arial" w:hint="cs"/>
          <w:rtl/>
        </w:rPr>
        <w:t xml:space="preserve">، </w:t>
      </w:r>
      <w:r w:rsidRPr="00C13B8D">
        <w:rPr>
          <w:rFonts w:cs="Arial"/>
          <w:rtl/>
        </w:rPr>
        <w:t>الخدمات</w:t>
      </w:r>
      <w:r>
        <w:rPr>
          <w:rFonts w:cs="Arial" w:hint="cs"/>
          <w:rtl/>
        </w:rPr>
        <w:t>،</w:t>
      </w:r>
      <w:r w:rsidRPr="00C13B8D">
        <w:rPr>
          <w:rFonts w:cs="Arial"/>
          <w:rtl/>
        </w:rPr>
        <w:t>المجتمع</w:t>
      </w:r>
      <w:r>
        <w:rPr>
          <w:rFonts w:cs="Arial" w:hint="cs"/>
          <w:rtl/>
        </w:rPr>
        <w:t>،</w:t>
      </w:r>
      <w:r w:rsidRPr="00C13B8D">
        <w:rPr>
          <w:rFonts w:cs="Arial"/>
          <w:rtl/>
        </w:rPr>
        <w:t xml:space="preserve"> المواضيع الفنية</w:t>
      </w:r>
      <w:r>
        <w:rPr>
          <w:rFonts w:cs="Arial" w:hint="cs"/>
          <w:rtl/>
        </w:rPr>
        <w:t xml:space="preserve">، </w:t>
      </w:r>
      <w:r w:rsidRPr="00C13B8D">
        <w:rPr>
          <w:rFonts w:cs="Arial"/>
          <w:rtl/>
        </w:rPr>
        <w:t>الفنون والرعاية الصحية</w:t>
      </w:r>
      <w:r w:rsidRPr="00C13B8D">
        <w:t>.</w:t>
      </w:r>
    </w:p>
    <w:p w14:paraId="1987BA19" w14:textId="614EB1CB" w:rsidR="00293C46" w:rsidRPr="00BF0F89" w:rsidRDefault="00293C46" w:rsidP="00ED6D46"/>
    <w:p w14:paraId="488EBF6C" w14:textId="707BADDC" w:rsidR="00293C46" w:rsidRPr="00BF0F89" w:rsidRDefault="00394395" w:rsidP="00394395">
      <w:pPr>
        <w:jc w:val="center"/>
      </w:pPr>
      <w:r w:rsidRPr="00BF0F89">
        <w:rPr>
          <w:noProof/>
          <w:lang w:val="en-US"/>
        </w:rPr>
        <w:drawing>
          <wp:inline distT="0" distB="0" distL="0" distR="0" wp14:anchorId="53C9D4DF" wp14:editId="349B8846">
            <wp:extent cx="5943600" cy="62960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6296025"/>
                    </a:xfrm>
                    <a:prstGeom prst="rect">
                      <a:avLst/>
                    </a:prstGeom>
                  </pic:spPr>
                </pic:pic>
              </a:graphicData>
            </a:graphic>
          </wp:inline>
        </w:drawing>
      </w:r>
    </w:p>
    <w:p w14:paraId="314D5B27" w14:textId="7FAEA62E" w:rsidR="008C6786" w:rsidRPr="00BF0F89" w:rsidRDefault="008C6786">
      <w:pPr>
        <w:spacing w:after="160" w:line="259" w:lineRule="auto"/>
      </w:pPr>
      <w:r w:rsidRPr="00BF0F89">
        <w:br w:type="page"/>
      </w:r>
    </w:p>
    <w:p w14:paraId="6A2A29B2" w14:textId="12B65194" w:rsidR="008C6786" w:rsidRPr="00BF0F89" w:rsidRDefault="00312F63" w:rsidP="00312F63">
      <w:pPr>
        <w:bidi/>
        <w:rPr>
          <w:b/>
          <w:bCs/>
        </w:rPr>
      </w:pPr>
      <w:r>
        <w:rPr>
          <w:rFonts w:hint="cs"/>
          <w:b/>
          <w:bCs/>
          <w:rtl/>
        </w:rPr>
        <w:lastRenderedPageBreak/>
        <w:t>وحدة نوع الشخصية</w:t>
      </w:r>
    </w:p>
    <w:p w14:paraId="7D9C3622" w14:textId="77777777" w:rsidR="000A0743" w:rsidRDefault="000A0743" w:rsidP="00290335">
      <w:pPr>
        <w:jc w:val="both"/>
      </w:pPr>
    </w:p>
    <w:p w14:paraId="04D94854" w14:textId="3711CCC7" w:rsidR="00520F61" w:rsidRPr="00BF0F89" w:rsidRDefault="00520F61" w:rsidP="00520F61">
      <w:pPr>
        <w:bidi/>
      </w:pPr>
      <w:r w:rsidRPr="00520F61">
        <w:rPr>
          <w:rFonts w:cs="Arial"/>
          <w:rtl/>
        </w:rPr>
        <w:t xml:space="preserve">من الأفضل عدم ترك "التشخيص الذاتي" ، </w:t>
      </w:r>
      <w:r>
        <w:rPr>
          <w:rFonts w:cs="Arial" w:hint="cs"/>
          <w:rtl/>
        </w:rPr>
        <w:t>لأن</w:t>
      </w:r>
      <w:r w:rsidRPr="00520F61">
        <w:rPr>
          <w:rFonts w:cs="Arial"/>
          <w:rtl/>
        </w:rPr>
        <w:t xml:space="preserve"> نوع الشخصية يسمح للمستخدم </w:t>
      </w:r>
      <w:r>
        <w:rPr>
          <w:rFonts w:cs="Arial" w:hint="cs"/>
          <w:rtl/>
        </w:rPr>
        <w:t>بالأختيار ل</w:t>
      </w:r>
      <w:r w:rsidRPr="00520F61">
        <w:rPr>
          <w:rFonts w:cs="Arial"/>
          <w:rtl/>
        </w:rPr>
        <w:t xml:space="preserve">نوع قليل يمكن تمييزه ببساطة. ربما </w:t>
      </w:r>
      <w:r>
        <w:rPr>
          <w:rFonts w:cs="Arial" w:hint="cs"/>
          <w:rtl/>
        </w:rPr>
        <w:t>سي</w:t>
      </w:r>
      <w:r w:rsidRPr="00520F61">
        <w:rPr>
          <w:rFonts w:cs="Arial"/>
          <w:rtl/>
        </w:rPr>
        <w:t xml:space="preserve">تم حذف هذه الخطوة ، لأنها مكررة </w:t>
      </w:r>
      <w:r>
        <w:rPr>
          <w:rFonts w:cs="Arial" w:hint="cs"/>
          <w:rtl/>
        </w:rPr>
        <w:t>في أختيار</w:t>
      </w:r>
      <w:r w:rsidRPr="00520F61">
        <w:rPr>
          <w:rFonts w:cs="Arial"/>
          <w:rtl/>
        </w:rPr>
        <w:t xml:space="preserve"> نوع العمل أكثر من خلال تحليل الشخصية</w:t>
      </w:r>
      <w:r>
        <w:rPr>
          <w:rFonts w:cs="Arial" w:hint="cs"/>
          <w:rtl/>
        </w:rPr>
        <w:t>،</w:t>
      </w:r>
      <w:r w:rsidRPr="00520F61">
        <w:rPr>
          <w:rFonts w:cs="Arial"/>
          <w:rtl/>
        </w:rPr>
        <w:t xml:space="preserve"> </w:t>
      </w:r>
      <w:r>
        <w:rPr>
          <w:rFonts w:cs="Arial" w:hint="cs"/>
          <w:rtl/>
        </w:rPr>
        <w:t>و</w:t>
      </w:r>
      <w:r w:rsidRPr="00520F61">
        <w:rPr>
          <w:rFonts w:cs="Arial"/>
          <w:rtl/>
        </w:rPr>
        <w:t xml:space="preserve">ربما </w:t>
      </w:r>
      <w:r>
        <w:rPr>
          <w:rFonts w:cs="Arial" w:hint="cs"/>
          <w:rtl/>
        </w:rPr>
        <w:t>هذا الأمر يتجاوز</w:t>
      </w:r>
      <w:r w:rsidRPr="00520F61">
        <w:rPr>
          <w:rFonts w:cs="Arial"/>
          <w:rtl/>
        </w:rPr>
        <w:t xml:space="preserve"> إمكانيات هذه البوابة</w:t>
      </w:r>
      <w:r>
        <w:rPr>
          <w:rFonts w:hint="cs"/>
          <w:rtl/>
        </w:rPr>
        <w:t xml:space="preserve"> الأكترونية</w:t>
      </w:r>
    </w:p>
    <w:p w14:paraId="6123370A" w14:textId="1F035EE4" w:rsidR="00290335" w:rsidRPr="00BF0F89" w:rsidRDefault="00290335" w:rsidP="00290335">
      <w:pPr>
        <w:jc w:val="both"/>
      </w:pPr>
    </w:p>
    <w:p w14:paraId="24D54AE3" w14:textId="3B6DE1AF" w:rsidR="00293C46" w:rsidRPr="00BF0F89" w:rsidRDefault="00520F61" w:rsidP="00574875">
      <w:pPr>
        <w:bidi/>
        <w:rPr>
          <w:noProof/>
        </w:rPr>
      </w:pPr>
      <w:r w:rsidRPr="00520F61">
        <w:rPr>
          <w:rFonts w:cs="Arial"/>
          <w:rtl/>
        </w:rPr>
        <w:t>تشمل أنواع الشخصية أدناه النوع العملي / التقني والمفكر / الباحث</w:t>
      </w:r>
      <w:r>
        <w:rPr>
          <w:rFonts w:cs="Arial" w:hint="cs"/>
          <w:rtl/>
        </w:rPr>
        <w:t>،</w:t>
      </w:r>
      <w:r w:rsidR="00574875">
        <w:rPr>
          <w:rFonts w:cs="Arial" w:hint="cs"/>
          <w:rtl/>
        </w:rPr>
        <w:t xml:space="preserve"> </w:t>
      </w:r>
      <w:r w:rsidRPr="00520F61">
        <w:rPr>
          <w:rFonts w:cs="Arial"/>
          <w:rtl/>
        </w:rPr>
        <w:t>الفنون</w:t>
      </w:r>
      <w:r w:rsidR="00574875">
        <w:rPr>
          <w:rFonts w:cs="Arial" w:hint="cs"/>
          <w:rtl/>
        </w:rPr>
        <w:t xml:space="preserve">، </w:t>
      </w:r>
      <w:r w:rsidRPr="00520F61">
        <w:rPr>
          <w:rFonts w:cs="Arial"/>
          <w:rtl/>
        </w:rPr>
        <w:t>اللغات</w:t>
      </w:r>
      <w:r w:rsidR="00574875">
        <w:rPr>
          <w:rFonts w:cs="Arial" w:hint="cs"/>
          <w:rtl/>
        </w:rPr>
        <w:t xml:space="preserve">، </w:t>
      </w:r>
      <w:r w:rsidRPr="00520F61">
        <w:rPr>
          <w:rFonts w:cs="Arial"/>
          <w:rtl/>
        </w:rPr>
        <w:t>النوع الاجتماعي</w:t>
      </w:r>
      <w:r w:rsidR="00574875">
        <w:rPr>
          <w:rFonts w:cs="Arial" w:hint="cs"/>
          <w:rtl/>
        </w:rPr>
        <w:t xml:space="preserve">، </w:t>
      </w:r>
      <w:r w:rsidRPr="00520F61">
        <w:rPr>
          <w:rFonts w:cs="Arial"/>
          <w:rtl/>
        </w:rPr>
        <w:t>رجل الأعمال</w:t>
      </w:r>
      <w:r w:rsidR="00574875">
        <w:rPr>
          <w:rFonts w:cs="Arial" w:hint="cs"/>
          <w:rtl/>
        </w:rPr>
        <w:t>،</w:t>
      </w:r>
      <w:r w:rsidRPr="00520F61">
        <w:rPr>
          <w:rFonts w:cs="Arial"/>
          <w:rtl/>
        </w:rPr>
        <w:t xml:space="preserve"> والنوع الإداري</w:t>
      </w:r>
      <w:r w:rsidRPr="00520F61">
        <w:t>.</w:t>
      </w:r>
    </w:p>
    <w:p w14:paraId="3E9D438E" w14:textId="06DC4433" w:rsidR="00394395" w:rsidRPr="00BF0F89" w:rsidRDefault="00394395" w:rsidP="00394395">
      <w:pPr>
        <w:jc w:val="center"/>
      </w:pPr>
      <w:r w:rsidRPr="00BF0F89">
        <w:rPr>
          <w:noProof/>
          <w:lang w:val="en-US"/>
        </w:rPr>
        <w:drawing>
          <wp:inline distT="0" distB="0" distL="0" distR="0" wp14:anchorId="4B30FA78" wp14:editId="64EB6033">
            <wp:extent cx="5943600" cy="3778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778250"/>
                    </a:xfrm>
                    <a:prstGeom prst="rect">
                      <a:avLst/>
                    </a:prstGeom>
                  </pic:spPr>
                </pic:pic>
              </a:graphicData>
            </a:graphic>
          </wp:inline>
        </w:drawing>
      </w:r>
    </w:p>
    <w:p w14:paraId="522B7678" w14:textId="42667199" w:rsidR="00293C46" w:rsidRPr="00BF0F89" w:rsidRDefault="00293C46" w:rsidP="00ED6D46"/>
    <w:p w14:paraId="08CB6C3F" w14:textId="7F046F58" w:rsidR="00290335" w:rsidRPr="00BF0F89" w:rsidRDefault="00290335">
      <w:pPr>
        <w:spacing w:after="160" w:line="259" w:lineRule="auto"/>
      </w:pPr>
      <w:r w:rsidRPr="00BF0F89">
        <w:br w:type="page"/>
      </w:r>
    </w:p>
    <w:p w14:paraId="5C95A518" w14:textId="27FB007C" w:rsidR="000A0743" w:rsidRDefault="00842C96" w:rsidP="00842C96">
      <w:pPr>
        <w:bidi/>
        <w:jc w:val="both"/>
      </w:pPr>
      <w:r w:rsidRPr="00842C96">
        <w:rPr>
          <w:rFonts w:cs="Arial"/>
          <w:b/>
          <w:bCs/>
          <w:rtl/>
        </w:rPr>
        <w:lastRenderedPageBreak/>
        <w:t>وحدة الصحة / قضايا الصحة</w:t>
      </w:r>
    </w:p>
    <w:p w14:paraId="6E72D574" w14:textId="15C628E4" w:rsidR="00290335" w:rsidRPr="00BF0F89" w:rsidRDefault="00842C96" w:rsidP="00842C96">
      <w:pPr>
        <w:bidi/>
      </w:pPr>
      <w:r w:rsidRPr="00842C96">
        <w:rPr>
          <w:rFonts w:cs="Arial"/>
          <w:rtl/>
        </w:rPr>
        <w:t>يسمح هذا القسم بالحد بشكل معقول من عرض الدورات / الوظائف / التدريب الداخلي بناءً على القيود الصحية المعروفة. تسمح الظروف الصحية بتحديد التشخيصات / القيود الرئيسية ، بما في ذلك التشخيصات النفسية. تتضمن الأداة أيضًا تمثيلًا بيانيًا لمختلف أنظمة الجسم للمستخدمين ذوي المعرفة المحدودة ببيولوجيا الإنسان</w:t>
      </w:r>
      <w:r w:rsidRPr="00842C96">
        <w:t>.</w:t>
      </w:r>
    </w:p>
    <w:p w14:paraId="6F20D804" w14:textId="36AB4FA9" w:rsidR="00293C46" w:rsidRPr="00BF0F89" w:rsidRDefault="00394395" w:rsidP="00394395">
      <w:pPr>
        <w:jc w:val="center"/>
      </w:pPr>
      <w:r w:rsidRPr="00BF0F89">
        <w:rPr>
          <w:noProof/>
          <w:lang w:val="en-US"/>
        </w:rPr>
        <w:drawing>
          <wp:inline distT="0" distB="0" distL="0" distR="0" wp14:anchorId="651BE95F" wp14:editId="1C06896B">
            <wp:extent cx="4757071" cy="5897548"/>
            <wp:effectExtent l="0" t="0" r="571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57071" cy="5897548"/>
                    </a:xfrm>
                    <a:prstGeom prst="rect">
                      <a:avLst/>
                    </a:prstGeom>
                  </pic:spPr>
                </pic:pic>
              </a:graphicData>
            </a:graphic>
          </wp:inline>
        </w:drawing>
      </w:r>
    </w:p>
    <w:p w14:paraId="4D612673" w14:textId="230CD708" w:rsidR="00ED6D46" w:rsidRPr="00BF0F89" w:rsidRDefault="00ED6D46" w:rsidP="00ED6D46"/>
    <w:p w14:paraId="6CB0E9CB" w14:textId="5A05F9DF" w:rsidR="00ED6D46" w:rsidRPr="00BF0F89" w:rsidRDefault="00ED6D46" w:rsidP="00ED6D46"/>
    <w:p w14:paraId="7743A25E" w14:textId="77777777" w:rsidR="001613F9" w:rsidRPr="00BF0F89" w:rsidRDefault="001613F9">
      <w:pPr>
        <w:spacing w:after="160" w:line="259" w:lineRule="auto"/>
      </w:pPr>
      <w:r w:rsidRPr="00BF0F89">
        <w:br w:type="page"/>
      </w:r>
    </w:p>
    <w:p w14:paraId="2B20168D" w14:textId="25D4A372" w:rsidR="000A0743" w:rsidRDefault="00941F04" w:rsidP="00941F04">
      <w:pPr>
        <w:bidi/>
        <w:jc w:val="both"/>
        <w:rPr>
          <w:rFonts w:cs="Arial"/>
          <w:b/>
          <w:bCs/>
          <w:rtl/>
        </w:rPr>
      </w:pPr>
      <w:r>
        <w:rPr>
          <w:rFonts w:cs="Arial"/>
          <w:b/>
          <w:bCs/>
          <w:rtl/>
        </w:rPr>
        <w:lastRenderedPageBreak/>
        <w:t>وحدة تقييم الملف ال</w:t>
      </w:r>
      <w:r>
        <w:rPr>
          <w:rFonts w:cs="Arial" w:hint="cs"/>
          <w:b/>
          <w:bCs/>
          <w:rtl/>
        </w:rPr>
        <w:t>تعريفي</w:t>
      </w:r>
    </w:p>
    <w:p w14:paraId="698F1252" w14:textId="77777777" w:rsidR="00941F04" w:rsidRDefault="00941F04" w:rsidP="00941F04">
      <w:pPr>
        <w:bidi/>
        <w:jc w:val="both"/>
      </w:pPr>
    </w:p>
    <w:p w14:paraId="659AAEB0" w14:textId="704CC127" w:rsidR="00941F04" w:rsidRPr="00BF0F89" w:rsidRDefault="00941F04" w:rsidP="00A769D9">
      <w:pPr>
        <w:bidi/>
        <w:jc w:val="both"/>
      </w:pPr>
      <w:r w:rsidRPr="00941F04">
        <w:rPr>
          <w:rFonts w:cs="Arial"/>
          <w:rtl/>
        </w:rPr>
        <w:t xml:space="preserve">بعد ملء جميع مجالات الملف </w:t>
      </w:r>
      <w:r>
        <w:rPr>
          <w:rFonts w:cs="Arial" w:hint="cs"/>
          <w:rtl/>
        </w:rPr>
        <w:t>التعريفي</w:t>
      </w:r>
      <w:r w:rsidRPr="00941F04">
        <w:rPr>
          <w:rFonts w:cs="Arial"/>
          <w:rtl/>
        </w:rPr>
        <w:t xml:space="preserve"> ، تتيح الأداة إجراء تقييم سريع للملف </w:t>
      </w:r>
      <w:r>
        <w:rPr>
          <w:rFonts w:cs="Arial" w:hint="cs"/>
          <w:rtl/>
        </w:rPr>
        <w:t>التعريفي</w:t>
      </w:r>
      <w:r w:rsidRPr="00941F04">
        <w:rPr>
          <w:rFonts w:cs="Arial"/>
          <w:rtl/>
        </w:rPr>
        <w:t xml:space="preserve"> ، مع إظهار أكثر التطابقات المحتملة للأنواع المختارة من العمل، أنواع أماكن العمل، الموضوعات</w:t>
      </w:r>
      <w:r>
        <w:rPr>
          <w:rFonts w:cs="Arial"/>
          <w:rtl/>
        </w:rPr>
        <w:t>،</w:t>
      </w:r>
      <w:r>
        <w:rPr>
          <w:rFonts w:cs="Arial" w:hint="cs"/>
          <w:rtl/>
        </w:rPr>
        <w:t xml:space="preserve"> </w:t>
      </w:r>
      <w:r w:rsidRPr="00941F04">
        <w:rPr>
          <w:rFonts w:cs="Arial"/>
          <w:rtl/>
        </w:rPr>
        <w:t xml:space="preserve">الشخصية ، </w:t>
      </w:r>
      <w:r>
        <w:rPr>
          <w:rFonts w:cs="Arial" w:hint="cs"/>
          <w:rtl/>
        </w:rPr>
        <w:t>و</w:t>
      </w:r>
      <w:r w:rsidRPr="00941F04">
        <w:rPr>
          <w:rFonts w:cs="Arial"/>
          <w:rtl/>
        </w:rPr>
        <w:t>القضايا الصحية. تقوم</w:t>
      </w:r>
      <w:r>
        <w:rPr>
          <w:rFonts w:cs="Arial" w:hint="cs"/>
          <w:rtl/>
        </w:rPr>
        <w:t xml:space="preserve"> الوحدة</w:t>
      </w:r>
      <w:r w:rsidRPr="00941F04">
        <w:rPr>
          <w:rFonts w:cs="Arial"/>
          <w:rtl/>
        </w:rPr>
        <w:t xml:space="preserve"> في الأساس بتحديد الوظائف المطابقة من قاعدة البيانات الداخلية ، لتشجيع المستخدمين على البدء في استخدام أداة المطابقة الوظيفية وكذلك الأدوات الأخرى</w:t>
      </w:r>
      <w:r w:rsidRPr="00941F04">
        <w:t>.</w:t>
      </w:r>
    </w:p>
    <w:p w14:paraId="4CF30263" w14:textId="77777777" w:rsidR="00B71409" w:rsidRPr="00BF0F89" w:rsidRDefault="00B71409" w:rsidP="00ED6D46"/>
    <w:p w14:paraId="6876AF33" w14:textId="0977B920" w:rsidR="001613F9" w:rsidRPr="00BF0F89" w:rsidRDefault="00394395" w:rsidP="00394395">
      <w:pPr>
        <w:jc w:val="center"/>
      </w:pPr>
      <w:r w:rsidRPr="00BF0F89">
        <w:rPr>
          <w:noProof/>
          <w:lang w:val="en-US"/>
        </w:rPr>
        <w:drawing>
          <wp:inline distT="0" distB="0" distL="0" distR="0" wp14:anchorId="5105C675" wp14:editId="4C14A4A0">
            <wp:extent cx="5943600" cy="601662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6016625"/>
                    </a:xfrm>
                    <a:prstGeom prst="rect">
                      <a:avLst/>
                    </a:prstGeom>
                  </pic:spPr>
                </pic:pic>
              </a:graphicData>
            </a:graphic>
          </wp:inline>
        </w:drawing>
      </w:r>
    </w:p>
    <w:p w14:paraId="6731CF50" w14:textId="10F5B155" w:rsidR="00AA1381" w:rsidRPr="00BF0F89" w:rsidRDefault="00AA1381" w:rsidP="00AA1381"/>
    <w:p w14:paraId="4688E53E" w14:textId="48896830" w:rsidR="00394395" w:rsidRDefault="00394395">
      <w:pPr>
        <w:spacing w:after="160" w:line="259" w:lineRule="auto"/>
        <w:rPr>
          <w:rFonts w:cstheme="minorHAnsi"/>
          <w:rtl/>
        </w:rPr>
      </w:pPr>
      <w:r w:rsidRPr="00BF0F89">
        <w:rPr>
          <w:rFonts w:cstheme="minorHAnsi"/>
        </w:rPr>
        <w:br w:type="page"/>
      </w:r>
    </w:p>
    <w:p w14:paraId="5A6ED35A" w14:textId="77777777" w:rsidR="00F10DA6" w:rsidRPr="00BF0F89" w:rsidRDefault="00F10DA6">
      <w:pPr>
        <w:spacing w:after="160" w:line="259" w:lineRule="auto"/>
        <w:rPr>
          <w:rFonts w:eastAsiaTheme="majorEastAsia" w:cstheme="minorHAnsi"/>
          <w:color w:val="2F5496" w:themeColor="accent1" w:themeShade="BF"/>
          <w:sz w:val="26"/>
          <w:szCs w:val="26"/>
        </w:rPr>
      </w:pPr>
    </w:p>
    <w:p w14:paraId="7DB27C0C" w14:textId="40296448" w:rsidR="00ED6D46" w:rsidRPr="00BF0F89" w:rsidRDefault="00F10DA6" w:rsidP="00F10DA6">
      <w:pPr>
        <w:pStyle w:val="Heading2"/>
        <w:numPr>
          <w:ilvl w:val="2"/>
          <w:numId w:val="2"/>
        </w:numPr>
        <w:bidi/>
        <w:rPr>
          <w:rFonts w:asciiTheme="minorHAnsi" w:hAnsiTheme="minorHAnsi" w:cstheme="minorHAnsi"/>
        </w:rPr>
      </w:pPr>
      <w:bookmarkStart w:id="9" w:name="_Toc24282088"/>
      <w:r>
        <w:rPr>
          <w:rFonts w:asciiTheme="minorHAnsi" w:hAnsiTheme="minorHAnsi" w:cstheme="minorHAnsi" w:hint="cs"/>
          <w:rtl/>
        </w:rPr>
        <w:t>الأداة 2- البحث عن مدارس</w:t>
      </w:r>
      <w:bookmarkEnd w:id="9"/>
    </w:p>
    <w:p w14:paraId="15EF0253" w14:textId="77777777" w:rsidR="00F10DA6" w:rsidRDefault="00F10DA6" w:rsidP="00F10DA6">
      <w:pPr>
        <w:bidi/>
        <w:rPr>
          <w:rFonts w:cs="Arial"/>
          <w:rtl/>
        </w:rPr>
      </w:pPr>
    </w:p>
    <w:p w14:paraId="32AD6BD3" w14:textId="0A5264BB" w:rsidR="00F10DA6" w:rsidRPr="00F10DA6" w:rsidRDefault="00F10DA6" w:rsidP="00F10DA6">
      <w:pPr>
        <w:bidi/>
      </w:pPr>
      <w:r>
        <w:rPr>
          <w:rFonts w:cs="Arial" w:hint="cs"/>
          <w:rtl/>
        </w:rPr>
        <w:t>تتيح أداة</w:t>
      </w:r>
      <w:r w:rsidRPr="00F10DA6">
        <w:rPr>
          <w:rFonts w:cs="Arial"/>
          <w:rtl/>
        </w:rPr>
        <w:t xml:space="preserve"> "البحث المدرسي" العثور على مؤسسات التعليم الثانوي والعالي </w:t>
      </w:r>
      <w:r>
        <w:rPr>
          <w:rFonts w:cs="Arial" w:hint="cs"/>
          <w:rtl/>
        </w:rPr>
        <w:t>وفقاً ل</w:t>
      </w:r>
      <w:r w:rsidRPr="00F10DA6">
        <w:rPr>
          <w:rFonts w:cs="Arial"/>
          <w:rtl/>
        </w:rPr>
        <w:t xml:space="preserve">موقعها الجغرافي </w:t>
      </w:r>
      <w:r>
        <w:rPr>
          <w:rFonts w:cs="Arial" w:hint="cs"/>
          <w:rtl/>
        </w:rPr>
        <w:t>وكلمات البحث</w:t>
      </w:r>
      <w:r w:rsidRPr="00F10DA6">
        <w:rPr>
          <w:rFonts w:cs="Arial"/>
          <w:rtl/>
        </w:rPr>
        <w:t xml:space="preserve"> الرئيسية</w:t>
      </w:r>
      <w:r w:rsidRPr="00F10DA6">
        <w:t>.</w:t>
      </w:r>
    </w:p>
    <w:p w14:paraId="6FB36B32" w14:textId="512441B8" w:rsidR="00B71409" w:rsidRPr="00BF0F89" w:rsidRDefault="00B71409" w:rsidP="00B71409"/>
    <w:p w14:paraId="76FA00B0" w14:textId="40ACF3C0" w:rsidR="00B71409" w:rsidRPr="00BF0F89" w:rsidRDefault="00394395" w:rsidP="00394395">
      <w:pPr>
        <w:jc w:val="center"/>
      </w:pPr>
      <w:r w:rsidRPr="00BF0F89">
        <w:rPr>
          <w:noProof/>
          <w:lang w:val="en-US"/>
        </w:rPr>
        <w:drawing>
          <wp:inline distT="0" distB="0" distL="0" distR="0" wp14:anchorId="460FF234" wp14:editId="14BE94F0">
            <wp:extent cx="5943600" cy="30022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002280"/>
                    </a:xfrm>
                    <a:prstGeom prst="rect">
                      <a:avLst/>
                    </a:prstGeom>
                  </pic:spPr>
                </pic:pic>
              </a:graphicData>
            </a:graphic>
          </wp:inline>
        </w:drawing>
      </w:r>
    </w:p>
    <w:p w14:paraId="2A2618CE" w14:textId="12925DF2" w:rsidR="00ED6D46" w:rsidRPr="00BF0F89" w:rsidRDefault="00ED6D46" w:rsidP="00ED6D46"/>
    <w:p w14:paraId="7818E8BB" w14:textId="77777777" w:rsidR="00B71409" w:rsidRPr="00BF0F89" w:rsidRDefault="00B71409">
      <w:pPr>
        <w:spacing w:after="160" w:line="259" w:lineRule="auto"/>
        <w:rPr>
          <w:rFonts w:eastAsiaTheme="majorEastAsia" w:cstheme="minorHAnsi"/>
          <w:color w:val="2F5496" w:themeColor="accent1" w:themeShade="BF"/>
          <w:sz w:val="26"/>
          <w:szCs w:val="26"/>
        </w:rPr>
      </w:pPr>
      <w:r w:rsidRPr="00BF0F89">
        <w:rPr>
          <w:rFonts w:cstheme="minorHAnsi"/>
        </w:rPr>
        <w:br w:type="page"/>
      </w:r>
    </w:p>
    <w:p w14:paraId="494E550A" w14:textId="481ED7C5" w:rsidR="00ED6D46" w:rsidRPr="00BF0F89" w:rsidRDefault="002623AF" w:rsidP="002623AF">
      <w:pPr>
        <w:pStyle w:val="Heading2"/>
        <w:numPr>
          <w:ilvl w:val="2"/>
          <w:numId w:val="2"/>
        </w:numPr>
        <w:bidi/>
        <w:rPr>
          <w:rFonts w:asciiTheme="minorHAnsi" w:hAnsiTheme="minorHAnsi" w:cstheme="minorHAnsi"/>
        </w:rPr>
      </w:pPr>
      <w:bookmarkStart w:id="10" w:name="_Toc24282089"/>
      <w:r>
        <w:rPr>
          <w:rFonts w:asciiTheme="minorHAnsi" w:hAnsiTheme="minorHAnsi" w:cstheme="minorHAnsi" w:hint="cs"/>
          <w:rtl/>
        </w:rPr>
        <w:lastRenderedPageBreak/>
        <w:t>الأداة 3- العمل بدوام جزئي، والتدريب في مكان العمل</w:t>
      </w:r>
      <w:bookmarkEnd w:id="10"/>
    </w:p>
    <w:p w14:paraId="355DA620" w14:textId="77777777" w:rsidR="000A0743" w:rsidRDefault="000A0743" w:rsidP="00B71409">
      <w:pPr>
        <w:jc w:val="both"/>
      </w:pPr>
    </w:p>
    <w:p w14:paraId="7290BED6" w14:textId="29255F8F" w:rsidR="002623AF" w:rsidRPr="00BF0F89" w:rsidRDefault="002623AF" w:rsidP="002623AF">
      <w:pPr>
        <w:bidi/>
      </w:pPr>
      <w:r w:rsidRPr="002623AF">
        <w:rPr>
          <w:rFonts w:cs="Arial"/>
          <w:rtl/>
        </w:rPr>
        <w:t>أداة أخرى تسمح للبحث عن وظيفة بدوام جزئي و / أو التدريب</w:t>
      </w:r>
      <w:r>
        <w:rPr>
          <w:rFonts w:cs="Arial" w:hint="cs"/>
          <w:rtl/>
        </w:rPr>
        <w:t xml:space="preserve"> في مكان العمل</w:t>
      </w:r>
      <w:r w:rsidRPr="002623AF">
        <w:rPr>
          <w:rFonts w:cs="Arial"/>
          <w:rtl/>
        </w:rPr>
        <w:t>. يتم تمييز مثل هذه المواضع داخل الأداة على أنها مناسبة للطلاب الذين تزيد أعمارهم عن 16 عامًا</w:t>
      </w:r>
      <w:r w:rsidRPr="002623AF">
        <w:t>.</w:t>
      </w:r>
    </w:p>
    <w:p w14:paraId="70398DC4" w14:textId="77777777" w:rsidR="00B71409" w:rsidRPr="00BF0F89" w:rsidRDefault="00B71409" w:rsidP="00B71409"/>
    <w:p w14:paraId="1CF7BA4A" w14:textId="71AE2C19" w:rsidR="00B71409" w:rsidRPr="00BF0F89" w:rsidRDefault="00394395" w:rsidP="00B71409">
      <w:r w:rsidRPr="00BF0F89">
        <w:rPr>
          <w:noProof/>
          <w:lang w:val="en-US"/>
        </w:rPr>
        <w:drawing>
          <wp:inline distT="0" distB="0" distL="0" distR="0" wp14:anchorId="41DE9E5D" wp14:editId="3EC829BC">
            <wp:extent cx="5943600" cy="542353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5423535"/>
                    </a:xfrm>
                    <a:prstGeom prst="rect">
                      <a:avLst/>
                    </a:prstGeom>
                  </pic:spPr>
                </pic:pic>
              </a:graphicData>
            </a:graphic>
          </wp:inline>
        </w:drawing>
      </w:r>
    </w:p>
    <w:p w14:paraId="6CDE7029" w14:textId="77777777" w:rsidR="00ED6D46" w:rsidRPr="00BF0F89" w:rsidRDefault="00ED6D46" w:rsidP="00ED6D46"/>
    <w:p w14:paraId="142ACEDB" w14:textId="77777777" w:rsidR="00ED6D46" w:rsidRPr="00BF0F89" w:rsidRDefault="00ED6D46" w:rsidP="00ED6D46"/>
    <w:p w14:paraId="2BA8F3FA" w14:textId="77777777" w:rsidR="00B71409" w:rsidRPr="00BF0F89" w:rsidRDefault="00B71409">
      <w:pPr>
        <w:spacing w:after="160" w:line="259" w:lineRule="auto"/>
        <w:rPr>
          <w:rFonts w:eastAsiaTheme="majorEastAsia" w:cstheme="minorHAnsi"/>
          <w:color w:val="2F5496" w:themeColor="accent1" w:themeShade="BF"/>
          <w:sz w:val="26"/>
          <w:szCs w:val="26"/>
        </w:rPr>
      </w:pPr>
      <w:r w:rsidRPr="00BF0F89">
        <w:rPr>
          <w:rFonts w:cstheme="minorHAnsi"/>
        </w:rPr>
        <w:br w:type="page"/>
      </w:r>
    </w:p>
    <w:p w14:paraId="40E3E79F" w14:textId="3CAFA4AA" w:rsidR="00B71409" w:rsidRPr="00BF0F89" w:rsidRDefault="001E3AAD" w:rsidP="001E3AAD">
      <w:pPr>
        <w:pStyle w:val="Heading2"/>
        <w:numPr>
          <w:ilvl w:val="2"/>
          <w:numId w:val="2"/>
        </w:numPr>
        <w:bidi/>
        <w:rPr>
          <w:rFonts w:asciiTheme="minorHAnsi" w:hAnsiTheme="minorHAnsi" w:cstheme="minorHAnsi"/>
        </w:rPr>
      </w:pPr>
      <w:bookmarkStart w:id="11" w:name="_Toc24282090"/>
      <w:r>
        <w:rPr>
          <w:rFonts w:asciiTheme="minorHAnsi" w:hAnsiTheme="minorHAnsi" w:cstheme="minorHAnsi" w:hint="cs"/>
          <w:rtl/>
        </w:rPr>
        <w:lastRenderedPageBreak/>
        <w:t>الأداة 4- سيرتي الذاتي</w:t>
      </w:r>
      <w:bookmarkEnd w:id="11"/>
    </w:p>
    <w:p w14:paraId="709A736F" w14:textId="13C7EAAD" w:rsidR="001E3AAD" w:rsidRDefault="001E3AAD" w:rsidP="001E3AAD">
      <w:pPr>
        <w:bidi/>
        <w:rPr>
          <w:rtl/>
        </w:rPr>
      </w:pPr>
      <w:r w:rsidRPr="001E3AAD">
        <w:rPr>
          <w:rFonts w:cs="Arial"/>
          <w:rtl/>
        </w:rPr>
        <w:t xml:space="preserve">يسمح لك هذا القسم ببناء سيرة ذاتية. يمكن استيراد البيانات من معلومات الملف </w:t>
      </w:r>
      <w:r>
        <w:rPr>
          <w:rFonts w:cs="Arial" w:hint="cs"/>
          <w:rtl/>
        </w:rPr>
        <w:t>التعريفي</w:t>
      </w:r>
      <w:r w:rsidRPr="001E3AAD">
        <w:rPr>
          <w:rFonts w:cs="Arial"/>
          <w:rtl/>
        </w:rPr>
        <w:t xml:space="preserve"> وتصديرها كملف</w:t>
      </w:r>
      <w:r w:rsidRPr="001E3AAD">
        <w:t xml:space="preserve"> DOCX / PDF </w:t>
      </w:r>
      <w:r w:rsidRPr="001E3AAD">
        <w:rPr>
          <w:rFonts w:cs="Arial"/>
          <w:rtl/>
        </w:rPr>
        <w:t>قياسي. يحتوي هذا القسم أيضًا على معلومات إضافية إلى ملف التعريف ، مثل</w:t>
      </w:r>
      <w:r w:rsidRPr="001E3AAD">
        <w:t>:</w:t>
      </w:r>
    </w:p>
    <w:p w14:paraId="77829A3A" w14:textId="77777777" w:rsidR="00F97B58" w:rsidRPr="00BF0F89" w:rsidRDefault="00F97B58" w:rsidP="00F97B58">
      <w:pPr>
        <w:bidi/>
      </w:pPr>
    </w:p>
    <w:p w14:paraId="1ED527BE" w14:textId="6E68BDDC" w:rsidR="00F97B58" w:rsidRDefault="00F97B58" w:rsidP="00F97B58">
      <w:pPr>
        <w:pStyle w:val="ListParagraph"/>
        <w:numPr>
          <w:ilvl w:val="0"/>
          <w:numId w:val="22"/>
        </w:numPr>
        <w:bidi/>
        <w:jc w:val="both"/>
      </w:pPr>
      <w:r>
        <w:rPr>
          <w:rFonts w:cs="Arial" w:hint="cs"/>
          <w:rtl/>
        </w:rPr>
        <w:t>الوظيفة</w:t>
      </w:r>
      <w:r>
        <w:rPr>
          <w:rFonts w:cs="Arial"/>
          <w:rtl/>
        </w:rPr>
        <w:t xml:space="preserve"> التي أبحث عنها (وصف)</w:t>
      </w:r>
    </w:p>
    <w:p w14:paraId="726278B1" w14:textId="3F40426E" w:rsidR="00F97B58" w:rsidRDefault="00F97B58" w:rsidP="00F97B58">
      <w:pPr>
        <w:pStyle w:val="ListParagraph"/>
        <w:numPr>
          <w:ilvl w:val="0"/>
          <w:numId w:val="22"/>
        </w:numPr>
        <w:bidi/>
        <w:jc w:val="both"/>
      </w:pPr>
      <w:r>
        <w:rPr>
          <w:rFonts w:cs="Arial"/>
          <w:rtl/>
        </w:rPr>
        <w:t>الوظائف السابقة</w:t>
      </w:r>
    </w:p>
    <w:p w14:paraId="46BD01E1" w14:textId="44B23FD2" w:rsidR="00F97B58" w:rsidRDefault="00F97B58" w:rsidP="00F97B58">
      <w:pPr>
        <w:pStyle w:val="ListParagraph"/>
        <w:numPr>
          <w:ilvl w:val="0"/>
          <w:numId w:val="22"/>
        </w:numPr>
        <w:bidi/>
        <w:jc w:val="both"/>
      </w:pPr>
      <w:r>
        <w:rPr>
          <w:rFonts w:cs="Arial"/>
          <w:rtl/>
        </w:rPr>
        <w:t>التعليم الرسمي وغير الرسمي</w:t>
      </w:r>
    </w:p>
    <w:p w14:paraId="5BFDFE03" w14:textId="3DA357A0" w:rsidR="00F97B58" w:rsidRDefault="00F97B58" w:rsidP="00F97B58">
      <w:pPr>
        <w:pStyle w:val="ListParagraph"/>
        <w:numPr>
          <w:ilvl w:val="0"/>
          <w:numId w:val="22"/>
        </w:numPr>
        <w:bidi/>
        <w:jc w:val="both"/>
      </w:pPr>
      <w:r>
        <w:rPr>
          <w:rFonts w:cs="Arial"/>
          <w:rtl/>
        </w:rPr>
        <w:t>مهارات اللغة</w:t>
      </w:r>
    </w:p>
    <w:p w14:paraId="3A069ACC" w14:textId="1CC804F4" w:rsidR="00F97B58" w:rsidRDefault="00F97B58" w:rsidP="00F97B58">
      <w:pPr>
        <w:pStyle w:val="ListParagraph"/>
        <w:numPr>
          <w:ilvl w:val="0"/>
          <w:numId w:val="22"/>
        </w:numPr>
        <w:bidi/>
        <w:jc w:val="both"/>
      </w:pPr>
      <w:r>
        <w:rPr>
          <w:rFonts w:cs="Arial"/>
          <w:rtl/>
        </w:rPr>
        <w:t>المهارات الرقمية</w:t>
      </w:r>
    </w:p>
    <w:p w14:paraId="2A6D588E" w14:textId="36F91322" w:rsidR="00F97B58" w:rsidRDefault="00F97B58" w:rsidP="00F97B58">
      <w:pPr>
        <w:pStyle w:val="ListParagraph"/>
        <w:numPr>
          <w:ilvl w:val="0"/>
          <w:numId w:val="22"/>
        </w:numPr>
        <w:bidi/>
        <w:jc w:val="both"/>
      </w:pPr>
      <w:r>
        <w:rPr>
          <w:rFonts w:cs="Arial" w:hint="cs"/>
          <w:rtl/>
        </w:rPr>
        <w:t>ال</w:t>
      </w:r>
      <w:r>
        <w:rPr>
          <w:rFonts w:cs="Arial"/>
          <w:rtl/>
        </w:rPr>
        <w:t xml:space="preserve">مهارات </w:t>
      </w:r>
      <w:r>
        <w:rPr>
          <w:rFonts w:cs="Arial" w:hint="cs"/>
          <w:rtl/>
        </w:rPr>
        <w:t>ال</w:t>
      </w:r>
      <w:r>
        <w:rPr>
          <w:rFonts w:cs="Arial"/>
          <w:rtl/>
        </w:rPr>
        <w:t>شخصية</w:t>
      </w:r>
    </w:p>
    <w:p w14:paraId="3FEB0E43" w14:textId="62B361CB" w:rsidR="00F97B58" w:rsidRDefault="00F97B58" w:rsidP="00F97B58">
      <w:pPr>
        <w:pStyle w:val="ListParagraph"/>
        <w:numPr>
          <w:ilvl w:val="0"/>
          <w:numId w:val="22"/>
        </w:numPr>
        <w:bidi/>
        <w:jc w:val="both"/>
      </w:pPr>
      <w:r>
        <w:rPr>
          <w:rFonts w:cs="Arial"/>
          <w:rtl/>
        </w:rPr>
        <w:t>نوع رخصة القيادة</w:t>
      </w:r>
    </w:p>
    <w:p w14:paraId="2CCD1F39" w14:textId="0A7CC1B2" w:rsidR="00F97B58" w:rsidRPr="00BF0F89" w:rsidRDefault="00F97B58" w:rsidP="00F97B58">
      <w:pPr>
        <w:pStyle w:val="ListParagraph"/>
        <w:numPr>
          <w:ilvl w:val="0"/>
          <w:numId w:val="22"/>
        </w:numPr>
        <w:bidi/>
        <w:jc w:val="both"/>
      </w:pPr>
      <w:r>
        <w:rPr>
          <w:rFonts w:cs="Arial" w:hint="cs"/>
          <w:rtl/>
        </w:rPr>
        <w:t>ملحقات</w:t>
      </w:r>
      <w:r>
        <w:rPr>
          <w:rFonts w:cs="Arial"/>
          <w:rtl/>
        </w:rPr>
        <w:t xml:space="preserve"> (شهادات</w:t>
      </w:r>
      <w:r>
        <w:rPr>
          <w:rFonts w:cs="Arial" w:hint="cs"/>
          <w:rtl/>
        </w:rPr>
        <w:t xml:space="preserve">، </w:t>
      </w:r>
      <w:r>
        <w:rPr>
          <w:rFonts w:cs="Arial"/>
          <w:rtl/>
        </w:rPr>
        <w:t>دور</w:t>
      </w:r>
      <w:r>
        <w:rPr>
          <w:rFonts w:cs="Arial" w:hint="cs"/>
          <w:rtl/>
        </w:rPr>
        <w:t>ات</w:t>
      </w:r>
      <w:r>
        <w:rPr>
          <w:rFonts w:cs="Arial"/>
          <w:rtl/>
        </w:rPr>
        <w:t xml:space="preserve"> / اللغة، مراجع </w:t>
      </w:r>
      <w:r>
        <w:rPr>
          <w:rFonts w:cs="Arial" w:hint="cs"/>
          <w:rtl/>
        </w:rPr>
        <w:t>العمل</w:t>
      </w:r>
      <w:r>
        <w:rPr>
          <w:rFonts w:cs="Arial"/>
          <w:rtl/>
        </w:rPr>
        <w:t xml:space="preserve"> السابقة ، إلخ.)</w:t>
      </w:r>
    </w:p>
    <w:p w14:paraId="23812798" w14:textId="77777777" w:rsidR="00374A44" w:rsidRPr="00BF0F89" w:rsidRDefault="00374A44" w:rsidP="00B71409"/>
    <w:p w14:paraId="41390426" w14:textId="2A87908D" w:rsidR="00B71409" w:rsidRPr="00BF0F89" w:rsidRDefault="00394395" w:rsidP="00B71409">
      <w:r w:rsidRPr="00BF0F89">
        <w:rPr>
          <w:noProof/>
          <w:lang w:val="en-US"/>
        </w:rPr>
        <w:drawing>
          <wp:inline distT="0" distB="0" distL="0" distR="0" wp14:anchorId="2DC127FF" wp14:editId="6E111485">
            <wp:extent cx="5943600" cy="39871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987165"/>
                    </a:xfrm>
                    <a:prstGeom prst="rect">
                      <a:avLst/>
                    </a:prstGeom>
                  </pic:spPr>
                </pic:pic>
              </a:graphicData>
            </a:graphic>
          </wp:inline>
        </w:drawing>
      </w:r>
    </w:p>
    <w:p w14:paraId="3EDC2E05" w14:textId="77777777" w:rsidR="00B71409" w:rsidRPr="00BF0F89" w:rsidRDefault="00B71409" w:rsidP="00B71409"/>
    <w:p w14:paraId="3CA0BE54" w14:textId="77777777" w:rsidR="00ED6D46" w:rsidRPr="00BF0F89" w:rsidRDefault="00ED6D46" w:rsidP="00AA1381"/>
    <w:p w14:paraId="6196AF2F" w14:textId="77777777" w:rsidR="00AA1381" w:rsidRPr="00BF0F89" w:rsidRDefault="00AA1381" w:rsidP="00AA1381"/>
    <w:p w14:paraId="4AAC601A" w14:textId="77777777" w:rsidR="00394395" w:rsidRPr="00BF0F89" w:rsidRDefault="00394395">
      <w:pPr>
        <w:spacing w:after="160" w:line="259" w:lineRule="auto"/>
        <w:rPr>
          <w:rFonts w:eastAsiaTheme="majorEastAsia" w:cstheme="minorHAnsi"/>
          <w:color w:val="2F5496" w:themeColor="accent1" w:themeShade="BF"/>
          <w:sz w:val="26"/>
          <w:szCs w:val="26"/>
        </w:rPr>
      </w:pPr>
      <w:r w:rsidRPr="00BF0F89">
        <w:rPr>
          <w:rFonts w:cstheme="minorHAnsi"/>
        </w:rPr>
        <w:br w:type="page"/>
      </w:r>
    </w:p>
    <w:p w14:paraId="5DFB3DD0" w14:textId="45886B59" w:rsidR="00374A44" w:rsidRPr="00BF0F89" w:rsidRDefault="00D17D14" w:rsidP="00D17D14">
      <w:pPr>
        <w:pStyle w:val="Heading2"/>
        <w:numPr>
          <w:ilvl w:val="2"/>
          <w:numId w:val="2"/>
        </w:numPr>
        <w:bidi/>
        <w:rPr>
          <w:rFonts w:asciiTheme="minorHAnsi" w:hAnsiTheme="minorHAnsi" w:cstheme="minorHAnsi"/>
        </w:rPr>
      </w:pPr>
      <w:bookmarkStart w:id="12" w:name="_Toc24282091"/>
      <w:r>
        <w:rPr>
          <w:rFonts w:asciiTheme="minorHAnsi" w:hAnsiTheme="minorHAnsi" w:cstheme="minorHAnsi" w:hint="cs"/>
          <w:rtl/>
        </w:rPr>
        <w:lastRenderedPageBreak/>
        <w:t>الأداة 5- الدورات</w:t>
      </w:r>
      <w:bookmarkEnd w:id="12"/>
    </w:p>
    <w:p w14:paraId="724077BA" w14:textId="77777777" w:rsidR="000A0743" w:rsidRDefault="000A0743" w:rsidP="00DA3229">
      <w:pPr>
        <w:jc w:val="both"/>
      </w:pPr>
    </w:p>
    <w:p w14:paraId="0B9F89A8" w14:textId="2752E352" w:rsidR="00D17D14" w:rsidRPr="00BF0F89" w:rsidRDefault="00D17D14" w:rsidP="00D17D14">
      <w:pPr>
        <w:bidi/>
      </w:pPr>
      <w:r w:rsidRPr="00D17D14">
        <w:rPr>
          <w:rFonts w:cs="Arial"/>
          <w:rtl/>
        </w:rPr>
        <w:t>لا تحتوي "</w:t>
      </w:r>
      <w:r>
        <w:rPr>
          <w:rFonts w:cs="Arial" w:hint="cs"/>
          <w:rtl/>
        </w:rPr>
        <w:t>أداة الأون لاين</w:t>
      </w:r>
      <w:r w:rsidRPr="00D17D14">
        <w:rPr>
          <w:rFonts w:cs="Arial"/>
          <w:rtl/>
        </w:rPr>
        <w:t xml:space="preserve">" على الوظائف الشاغرة فحسب ، بل تتضمن أيضًا الدورات التدريبية التي ينشرها مختلف </w:t>
      </w:r>
      <w:r>
        <w:rPr>
          <w:rFonts w:cs="Arial" w:hint="cs"/>
          <w:rtl/>
        </w:rPr>
        <w:t>مزودين</w:t>
      </w:r>
      <w:r w:rsidRPr="00D17D14">
        <w:rPr>
          <w:rFonts w:cs="Arial"/>
          <w:rtl/>
        </w:rPr>
        <w:t xml:space="preserve"> الدورات. يمكن تصفية الدورات حسب الموقع الجغرافي</w:t>
      </w:r>
      <w:r>
        <w:rPr>
          <w:rFonts w:cs="Arial" w:hint="cs"/>
          <w:rtl/>
        </w:rPr>
        <w:t>،أ</w:t>
      </w:r>
      <w:r w:rsidRPr="00D17D14">
        <w:rPr>
          <w:rFonts w:cs="Arial"/>
          <w:rtl/>
        </w:rPr>
        <w:t>سم المهنة</w:t>
      </w:r>
      <w:r>
        <w:rPr>
          <w:rFonts w:cs="Arial" w:hint="cs"/>
          <w:rtl/>
        </w:rPr>
        <w:t xml:space="preserve">، أو </w:t>
      </w:r>
      <w:r w:rsidRPr="00D17D14">
        <w:rPr>
          <w:rFonts w:cs="Arial"/>
          <w:rtl/>
        </w:rPr>
        <w:t xml:space="preserve">حسب اسم الدورة. في المستقبل ، </w:t>
      </w:r>
      <w:r>
        <w:rPr>
          <w:rFonts w:cs="Arial" w:hint="cs"/>
          <w:rtl/>
        </w:rPr>
        <w:t xml:space="preserve">يجب أن يكون هناك </w:t>
      </w:r>
      <w:r w:rsidRPr="00D17D14">
        <w:rPr>
          <w:rFonts w:cs="Arial"/>
          <w:rtl/>
        </w:rPr>
        <w:t xml:space="preserve">ربط بمعلومات الملف </w:t>
      </w:r>
      <w:r>
        <w:rPr>
          <w:rFonts w:cs="Arial" w:hint="cs"/>
          <w:rtl/>
        </w:rPr>
        <w:t>التعريفي</w:t>
      </w:r>
      <w:r w:rsidRPr="00D17D14">
        <w:t>.</w:t>
      </w:r>
    </w:p>
    <w:p w14:paraId="5B3D01C6" w14:textId="77777777" w:rsidR="00394395" w:rsidRPr="00BF0F89" w:rsidRDefault="00394395" w:rsidP="00DA3229">
      <w:pPr>
        <w:jc w:val="both"/>
      </w:pPr>
    </w:p>
    <w:p w14:paraId="1EEB2858" w14:textId="45ECCE56" w:rsidR="00374A44" w:rsidRPr="00BF0F89" w:rsidRDefault="00394395" w:rsidP="00394395">
      <w:pPr>
        <w:jc w:val="center"/>
      </w:pPr>
      <w:r w:rsidRPr="00BF0F89">
        <w:rPr>
          <w:noProof/>
          <w:lang w:val="en-US"/>
        </w:rPr>
        <w:drawing>
          <wp:inline distT="0" distB="0" distL="0" distR="0" wp14:anchorId="28B49E53" wp14:editId="73AA48BD">
            <wp:extent cx="5943600" cy="51879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5187950"/>
                    </a:xfrm>
                    <a:prstGeom prst="rect">
                      <a:avLst/>
                    </a:prstGeom>
                  </pic:spPr>
                </pic:pic>
              </a:graphicData>
            </a:graphic>
          </wp:inline>
        </w:drawing>
      </w:r>
    </w:p>
    <w:p w14:paraId="0235AFC5" w14:textId="77777777" w:rsidR="00394395" w:rsidRPr="00BF0F89" w:rsidRDefault="00394395">
      <w:pPr>
        <w:spacing w:after="160" w:line="259" w:lineRule="auto"/>
        <w:rPr>
          <w:rFonts w:eastAsiaTheme="majorEastAsia" w:cstheme="minorHAnsi"/>
          <w:color w:val="2F5496" w:themeColor="accent1" w:themeShade="BF"/>
          <w:sz w:val="26"/>
          <w:szCs w:val="26"/>
        </w:rPr>
      </w:pPr>
      <w:r w:rsidRPr="00BF0F89">
        <w:rPr>
          <w:rFonts w:cstheme="minorHAnsi"/>
        </w:rPr>
        <w:br w:type="page"/>
      </w:r>
    </w:p>
    <w:p w14:paraId="73AA8A2D" w14:textId="6D3E1909" w:rsidR="00960C07" w:rsidRPr="00BF0F89" w:rsidRDefault="001364EF" w:rsidP="001364EF">
      <w:pPr>
        <w:pStyle w:val="Heading2"/>
        <w:numPr>
          <w:ilvl w:val="2"/>
          <w:numId w:val="2"/>
        </w:numPr>
        <w:bidi/>
        <w:rPr>
          <w:rFonts w:asciiTheme="minorHAnsi" w:hAnsiTheme="minorHAnsi" w:cstheme="minorHAnsi"/>
        </w:rPr>
      </w:pPr>
      <w:bookmarkStart w:id="13" w:name="_Toc24282092"/>
      <w:r>
        <w:rPr>
          <w:rFonts w:asciiTheme="minorHAnsi" w:hAnsiTheme="minorHAnsi" w:cstheme="minorHAnsi" w:hint="cs"/>
          <w:rtl/>
        </w:rPr>
        <w:lastRenderedPageBreak/>
        <w:t>الأداة 6- كتالوج المهن</w:t>
      </w:r>
      <w:bookmarkEnd w:id="13"/>
    </w:p>
    <w:p w14:paraId="6D91B676" w14:textId="77777777" w:rsidR="001364EF" w:rsidRDefault="001364EF" w:rsidP="001364EF">
      <w:pPr>
        <w:bidi/>
        <w:rPr>
          <w:rFonts w:cs="Arial"/>
          <w:rtl/>
        </w:rPr>
      </w:pPr>
    </w:p>
    <w:p w14:paraId="62592E30" w14:textId="732856AA" w:rsidR="001364EF" w:rsidRPr="00BF0F89" w:rsidRDefault="001364EF" w:rsidP="001364EF">
      <w:pPr>
        <w:bidi/>
      </w:pPr>
      <w:r w:rsidRPr="001364EF">
        <w:rPr>
          <w:rFonts w:cs="Arial"/>
          <w:rtl/>
        </w:rPr>
        <w:t xml:space="preserve">كتالوج المهن هو أداة متاحة دون تسجيل. </w:t>
      </w:r>
      <w:r>
        <w:rPr>
          <w:rFonts w:cs="Arial" w:hint="cs"/>
          <w:rtl/>
        </w:rPr>
        <w:t>وهي</w:t>
      </w:r>
      <w:r w:rsidRPr="001364EF">
        <w:rPr>
          <w:rFonts w:cs="Arial"/>
          <w:rtl/>
        </w:rPr>
        <w:t xml:space="preserve"> أداة أساسية للطلاب</w:t>
      </w:r>
      <w:r>
        <w:rPr>
          <w:rFonts w:cs="Arial" w:hint="cs"/>
          <w:rtl/>
        </w:rPr>
        <w:t>،</w:t>
      </w:r>
      <w:r w:rsidRPr="001364EF">
        <w:rPr>
          <w:rFonts w:cs="Arial"/>
          <w:rtl/>
        </w:rPr>
        <w:t xml:space="preserve"> والمستشارين حيث يبحثون عن ما يصل إلى 1500 وظيفة إما عن طريق البحث عنها أو الانتقال بشكل منهجي عبر القطاعات</w:t>
      </w:r>
      <w:r w:rsidRPr="001364EF">
        <w:t>.</w:t>
      </w:r>
    </w:p>
    <w:p w14:paraId="758FDB4D" w14:textId="2ADD14E8" w:rsidR="00603BD2" w:rsidRPr="00BF0F89" w:rsidRDefault="00603BD2" w:rsidP="00603BD2">
      <w:pPr>
        <w:jc w:val="both"/>
      </w:pPr>
    </w:p>
    <w:p w14:paraId="0B07F8D4" w14:textId="56B6794B" w:rsidR="001364EF" w:rsidRDefault="001364EF" w:rsidP="001364EF">
      <w:pPr>
        <w:bidi/>
        <w:ind w:left="360"/>
        <w:jc w:val="both"/>
      </w:pPr>
      <w:r w:rsidRPr="001364EF">
        <w:rPr>
          <w:rFonts w:cs="Arial"/>
          <w:rtl/>
        </w:rPr>
        <w:t xml:space="preserve">يتم تقديم معلومات منظمة لكل وظيفة </w:t>
      </w:r>
      <w:r>
        <w:rPr>
          <w:rFonts w:cs="Arial" w:hint="cs"/>
          <w:rtl/>
        </w:rPr>
        <w:t xml:space="preserve">بحيث </w:t>
      </w:r>
      <w:r w:rsidRPr="001364EF">
        <w:rPr>
          <w:rFonts w:cs="Arial"/>
          <w:rtl/>
        </w:rPr>
        <w:t>تحتوي على</w:t>
      </w:r>
      <w:r w:rsidRPr="001364EF">
        <w:t>:</w:t>
      </w:r>
    </w:p>
    <w:p w14:paraId="3AEC68BA" w14:textId="6D020A55" w:rsidR="001364EF" w:rsidRDefault="001364EF" w:rsidP="001364EF">
      <w:pPr>
        <w:pStyle w:val="ListParagraph"/>
        <w:numPr>
          <w:ilvl w:val="1"/>
          <w:numId w:val="40"/>
        </w:numPr>
        <w:bidi/>
      </w:pPr>
      <w:r>
        <w:rPr>
          <w:rFonts w:cs="Arial" w:hint="cs"/>
          <w:rtl/>
        </w:rPr>
        <w:t>المؤهل</w:t>
      </w:r>
      <w:r w:rsidRPr="001364EF">
        <w:rPr>
          <w:rFonts w:cs="Arial"/>
          <w:rtl/>
        </w:rPr>
        <w:t xml:space="preserve"> اللازم</w:t>
      </w:r>
    </w:p>
    <w:p w14:paraId="1A7A8C94" w14:textId="7761B9F0" w:rsidR="001364EF" w:rsidRDefault="001364EF" w:rsidP="001364EF">
      <w:pPr>
        <w:pStyle w:val="ListParagraph"/>
        <w:numPr>
          <w:ilvl w:val="1"/>
          <w:numId w:val="40"/>
        </w:numPr>
        <w:bidi/>
      </w:pPr>
      <w:r>
        <w:rPr>
          <w:rFonts w:cs="Arial" w:hint="cs"/>
          <w:rtl/>
        </w:rPr>
        <w:t>ال</w:t>
      </w:r>
      <w:r w:rsidRPr="001364EF">
        <w:rPr>
          <w:rFonts w:cs="Arial"/>
          <w:rtl/>
        </w:rPr>
        <w:t>متطلبات الشخصية</w:t>
      </w:r>
    </w:p>
    <w:p w14:paraId="6A6FB78B" w14:textId="76909C46" w:rsidR="001364EF" w:rsidRDefault="001364EF" w:rsidP="001364EF">
      <w:pPr>
        <w:pStyle w:val="ListParagraph"/>
        <w:numPr>
          <w:ilvl w:val="1"/>
          <w:numId w:val="40"/>
        </w:numPr>
        <w:bidi/>
      </w:pPr>
      <w:r w:rsidRPr="001364EF">
        <w:rPr>
          <w:rFonts w:cs="Arial"/>
          <w:rtl/>
        </w:rPr>
        <w:t>القيود الصحية</w:t>
      </w:r>
    </w:p>
    <w:p w14:paraId="5AE14F06" w14:textId="7126DADB" w:rsidR="001364EF" w:rsidRDefault="001364EF" w:rsidP="001364EF">
      <w:pPr>
        <w:pStyle w:val="ListParagraph"/>
        <w:numPr>
          <w:ilvl w:val="1"/>
          <w:numId w:val="40"/>
        </w:numPr>
        <w:bidi/>
      </w:pPr>
      <w:r w:rsidRPr="001364EF">
        <w:rPr>
          <w:rFonts w:cs="Arial"/>
          <w:rtl/>
        </w:rPr>
        <w:t>معلومة اضافية</w:t>
      </w:r>
    </w:p>
    <w:p w14:paraId="2581B01E" w14:textId="4F65BFB2" w:rsidR="00394395" w:rsidRPr="00BF0F89" w:rsidRDefault="001364EF" w:rsidP="001364EF">
      <w:pPr>
        <w:pStyle w:val="ListParagraph"/>
        <w:numPr>
          <w:ilvl w:val="1"/>
          <w:numId w:val="40"/>
        </w:numPr>
        <w:bidi/>
      </w:pPr>
      <w:proofErr w:type="gramStart"/>
      <w:r>
        <w:t xml:space="preserve">ISCO </w:t>
      </w:r>
      <w:r w:rsidRPr="001364EF">
        <w:rPr>
          <w:rFonts w:cs="Arial"/>
          <w:rtl/>
        </w:rPr>
        <w:t xml:space="preserve"> </w:t>
      </w:r>
      <w:r>
        <w:t>ESCO</w:t>
      </w:r>
      <w:proofErr w:type="gramEnd"/>
      <w:r>
        <w:t xml:space="preserve"> </w:t>
      </w:r>
      <w:r w:rsidRPr="001364EF">
        <w:rPr>
          <w:rFonts w:cs="Arial"/>
          <w:rtl/>
        </w:rPr>
        <w:t xml:space="preserve">، </w:t>
      </w:r>
      <w:r>
        <w:t xml:space="preserve">NACE </w:t>
      </w:r>
      <w:r w:rsidRPr="001364EF">
        <w:rPr>
          <w:rFonts w:cs="Arial"/>
          <w:rtl/>
        </w:rPr>
        <w:t xml:space="preserve">، </w:t>
      </w:r>
      <w:r>
        <w:t xml:space="preserve">ISCED </w:t>
      </w:r>
      <w:r>
        <w:rPr>
          <w:rFonts w:hint="cs"/>
          <w:rtl/>
        </w:rPr>
        <w:t xml:space="preserve">، </w:t>
      </w:r>
      <w:r w:rsidRPr="001364EF">
        <w:rPr>
          <w:rFonts w:cs="Arial"/>
          <w:rtl/>
        </w:rPr>
        <w:t>وغيرها من التصنيفات</w:t>
      </w:r>
    </w:p>
    <w:p w14:paraId="60F8E887" w14:textId="77777777" w:rsidR="00603BD2" w:rsidRPr="00BF0F89" w:rsidRDefault="00960C07" w:rsidP="00603BD2">
      <w:pPr>
        <w:keepNext/>
        <w:jc w:val="center"/>
      </w:pPr>
      <w:r w:rsidRPr="00BF0F89">
        <w:rPr>
          <w:noProof/>
          <w:lang w:val="en-US"/>
        </w:rPr>
        <w:drawing>
          <wp:inline distT="0" distB="0" distL="0" distR="0" wp14:anchorId="49680310" wp14:editId="364A66B0">
            <wp:extent cx="5943600" cy="3219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219450"/>
                    </a:xfrm>
                    <a:prstGeom prst="rect">
                      <a:avLst/>
                    </a:prstGeom>
                  </pic:spPr>
                </pic:pic>
              </a:graphicData>
            </a:graphic>
          </wp:inline>
        </w:drawing>
      </w:r>
    </w:p>
    <w:p w14:paraId="160E2C12" w14:textId="77777777" w:rsidR="00603BD2" w:rsidRPr="00BF0F89" w:rsidRDefault="00603BD2" w:rsidP="00603BD2">
      <w:pPr>
        <w:pStyle w:val="Caption"/>
        <w:jc w:val="center"/>
        <w:rPr>
          <w:lang w:val="en-GB"/>
        </w:rPr>
      </w:pPr>
    </w:p>
    <w:p w14:paraId="427B4F74" w14:textId="6C0B7AA5" w:rsidR="00603BD2" w:rsidRPr="00BF0F89" w:rsidRDefault="005358E2" w:rsidP="005358E2">
      <w:pPr>
        <w:bidi/>
        <w:jc w:val="center"/>
      </w:pPr>
      <w:r w:rsidRPr="005358E2">
        <w:rPr>
          <w:rFonts w:cs="Arial"/>
          <w:b/>
          <w:bCs/>
          <w:color w:val="4472C4" w:themeColor="accent1"/>
          <w:sz w:val="18"/>
          <w:szCs w:val="18"/>
          <w:rtl/>
        </w:rPr>
        <w:t xml:space="preserve">الشكل 2 </w:t>
      </w:r>
      <w:r>
        <w:rPr>
          <w:rFonts w:cs="Arial"/>
          <w:b/>
          <w:bCs/>
          <w:color w:val="4472C4" w:themeColor="accent1"/>
          <w:sz w:val="18"/>
          <w:szCs w:val="18"/>
          <w:rtl/>
        </w:rPr>
        <w:t>–</w:t>
      </w:r>
      <w:r w:rsidRPr="005358E2">
        <w:rPr>
          <w:rFonts w:cs="Arial"/>
          <w:b/>
          <w:bCs/>
          <w:color w:val="4472C4" w:themeColor="accent1"/>
          <w:sz w:val="18"/>
          <w:szCs w:val="18"/>
          <w:rtl/>
        </w:rPr>
        <w:t xml:space="preserve"> دليل</w:t>
      </w:r>
      <w:r>
        <w:rPr>
          <w:rFonts w:cs="Arial" w:hint="cs"/>
          <w:b/>
          <w:bCs/>
          <w:color w:val="4472C4" w:themeColor="accent1"/>
          <w:sz w:val="18"/>
          <w:szCs w:val="18"/>
          <w:rtl/>
        </w:rPr>
        <w:t>/ كتالوغ</w:t>
      </w:r>
      <w:r w:rsidRPr="005358E2">
        <w:rPr>
          <w:rFonts w:cs="Arial"/>
          <w:b/>
          <w:bCs/>
          <w:color w:val="4472C4" w:themeColor="accent1"/>
          <w:sz w:val="18"/>
          <w:szCs w:val="18"/>
          <w:rtl/>
        </w:rPr>
        <w:t xml:space="preserve"> المهن - البحث عن النص الكامل</w:t>
      </w:r>
    </w:p>
    <w:p w14:paraId="7F258805" w14:textId="77777777" w:rsidR="00603BD2" w:rsidRPr="00BF0F89" w:rsidRDefault="00603BD2" w:rsidP="00603BD2">
      <w:pPr>
        <w:keepNext/>
        <w:jc w:val="center"/>
      </w:pPr>
      <w:r w:rsidRPr="00BF0F89">
        <w:rPr>
          <w:noProof/>
          <w:lang w:val="en-US"/>
        </w:rPr>
        <w:lastRenderedPageBreak/>
        <w:drawing>
          <wp:inline distT="0" distB="0" distL="0" distR="0" wp14:anchorId="30B9C315" wp14:editId="3277546B">
            <wp:extent cx="5943600" cy="63461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6346190"/>
                    </a:xfrm>
                    <a:prstGeom prst="rect">
                      <a:avLst/>
                    </a:prstGeom>
                  </pic:spPr>
                </pic:pic>
              </a:graphicData>
            </a:graphic>
          </wp:inline>
        </w:drawing>
      </w:r>
    </w:p>
    <w:p w14:paraId="0A06041E" w14:textId="530AB3B6" w:rsidR="00960C07" w:rsidRPr="00BF0F89" w:rsidRDefault="00B94A8C" w:rsidP="00B94A8C">
      <w:pPr>
        <w:bidi/>
        <w:jc w:val="center"/>
      </w:pPr>
      <w:r w:rsidRPr="00B94A8C">
        <w:rPr>
          <w:rFonts w:cs="Arial"/>
          <w:b/>
          <w:bCs/>
          <w:color w:val="4472C4" w:themeColor="accent1"/>
          <w:sz w:val="18"/>
          <w:szCs w:val="18"/>
          <w:rtl/>
        </w:rPr>
        <w:t>الشكل 3 كتالوج المهن - الفصل بين الوظائف حسب القطاع</w:t>
      </w:r>
    </w:p>
    <w:p w14:paraId="1CD55E6F" w14:textId="77777777" w:rsidR="00603BD2" w:rsidRPr="00BF0F89" w:rsidRDefault="00960C07" w:rsidP="00603BD2">
      <w:pPr>
        <w:keepNext/>
        <w:jc w:val="center"/>
      </w:pPr>
      <w:r w:rsidRPr="00BF0F89">
        <w:rPr>
          <w:noProof/>
          <w:lang w:val="en-US"/>
        </w:rPr>
        <w:lastRenderedPageBreak/>
        <w:drawing>
          <wp:inline distT="0" distB="0" distL="0" distR="0" wp14:anchorId="5F523AAA" wp14:editId="47B14923">
            <wp:extent cx="4616604" cy="5064981"/>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563" t="9764" r="27885"/>
                    <a:stretch/>
                  </pic:blipFill>
                  <pic:spPr bwMode="auto">
                    <a:xfrm>
                      <a:off x="0" y="0"/>
                      <a:ext cx="4634781" cy="5084924"/>
                    </a:xfrm>
                    <a:prstGeom prst="rect">
                      <a:avLst/>
                    </a:prstGeom>
                    <a:ln>
                      <a:noFill/>
                    </a:ln>
                    <a:extLst>
                      <a:ext uri="{53640926-AAD7-44D8-BBD7-CCE9431645EC}">
                        <a14:shadowObscured xmlns:a14="http://schemas.microsoft.com/office/drawing/2010/main"/>
                      </a:ext>
                    </a:extLst>
                  </pic:spPr>
                </pic:pic>
              </a:graphicData>
            </a:graphic>
          </wp:inline>
        </w:drawing>
      </w:r>
    </w:p>
    <w:p w14:paraId="6835D147" w14:textId="5D7F1B13" w:rsidR="00960C07" w:rsidRPr="00BF0F89" w:rsidRDefault="00307DC8" w:rsidP="00307DC8">
      <w:pPr>
        <w:bidi/>
        <w:jc w:val="center"/>
      </w:pPr>
      <w:r w:rsidRPr="00307DC8">
        <w:rPr>
          <w:rFonts w:cs="Arial"/>
          <w:b/>
          <w:bCs/>
          <w:color w:val="4472C4" w:themeColor="accent1"/>
          <w:sz w:val="18"/>
          <w:szCs w:val="18"/>
          <w:rtl/>
        </w:rPr>
        <w:t>الشكل 4 كتالوج المهن - صفحة معلومات مفصلة</w:t>
      </w:r>
    </w:p>
    <w:p w14:paraId="40A98357" w14:textId="77777777" w:rsidR="005C5E99" w:rsidRPr="00BF0F89" w:rsidRDefault="005C5E99">
      <w:pPr>
        <w:spacing w:after="160" w:line="259" w:lineRule="auto"/>
        <w:rPr>
          <w:rFonts w:eastAsiaTheme="majorEastAsia" w:cstheme="minorHAnsi"/>
          <w:color w:val="2F5496" w:themeColor="accent1" w:themeShade="BF"/>
          <w:sz w:val="26"/>
          <w:szCs w:val="26"/>
        </w:rPr>
      </w:pPr>
      <w:r w:rsidRPr="00BF0F89">
        <w:rPr>
          <w:rFonts w:cstheme="minorHAnsi"/>
        </w:rPr>
        <w:br w:type="page"/>
      </w:r>
    </w:p>
    <w:p w14:paraId="768D2663" w14:textId="719DB323" w:rsidR="00960C07" w:rsidRPr="00BF0F89" w:rsidRDefault="00307DC8" w:rsidP="0062198F">
      <w:pPr>
        <w:pStyle w:val="Heading2"/>
        <w:numPr>
          <w:ilvl w:val="2"/>
          <w:numId w:val="2"/>
        </w:numPr>
        <w:bidi/>
        <w:rPr>
          <w:rFonts w:asciiTheme="minorHAnsi" w:hAnsiTheme="minorHAnsi" w:cstheme="minorHAnsi"/>
        </w:rPr>
      </w:pPr>
      <w:bookmarkStart w:id="14" w:name="_Toc24282093"/>
      <w:r>
        <w:rPr>
          <w:rFonts w:asciiTheme="minorHAnsi" w:hAnsiTheme="minorHAnsi" w:cstheme="minorHAnsi" w:hint="cs"/>
          <w:rtl/>
        </w:rPr>
        <w:lastRenderedPageBreak/>
        <w:t xml:space="preserve">الأداة 7- </w:t>
      </w:r>
      <w:r w:rsidR="0062198F">
        <w:rPr>
          <w:rFonts w:asciiTheme="minorHAnsi" w:hAnsiTheme="minorHAnsi" w:cstheme="minorHAnsi" w:hint="cs"/>
          <w:rtl/>
        </w:rPr>
        <w:t>نطاق/ بوصلة العمل</w:t>
      </w:r>
      <w:bookmarkEnd w:id="14"/>
    </w:p>
    <w:p w14:paraId="20762597" w14:textId="77777777" w:rsidR="000A0743" w:rsidRDefault="000A0743" w:rsidP="00422925">
      <w:pPr>
        <w:jc w:val="both"/>
      </w:pPr>
    </w:p>
    <w:p w14:paraId="3F2C1347" w14:textId="292A3F7C" w:rsidR="005C5E99" w:rsidRPr="00BF0F89" w:rsidRDefault="0062198F" w:rsidP="0062198F">
      <w:pPr>
        <w:bidi/>
      </w:pPr>
      <w:r w:rsidRPr="0062198F">
        <w:rPr>
          <w:rFonts w:cs="Arial"/>
          <w:rtl/>
        </w:rPr>
        <w:t>هي أداة للمساعدة في البحث عن وظيفة أو</w:t>
      </w:r>
      <w:r>
        <w:rPr>
          <w:rFonts w:cs="Arial" w:hint="cs"/>
          <w:rtl/>
        </w:rPr>
        <w:t xml:space="preserve"> </w:t>
      </w:r>
      <w:r w:rsidRPr="0062198F">
        <w:rPr>
          <w:rFonts w:cs="Arial"/>
          <w:rtl/>
        </w:rPr>
        <w:t xml:space="preserve">مدرسة بناءً على ملف تعريف المستخدم. الإصدار الحالي ، يقوم بإعادة توجيه المستخدم إما إلى صفحة الملف </w:t>
      </w:r>
      <w:r>
        <w:rPr>
          <w:rFonts w:cs="Arial" w:hint="cs"/>
          <w:rtl/>
        </w:rPr>
        <w:t>التعريفي</w:t>
      </w:r>
      <w:r w:rsidRPr="0062198F">
        <w:rPr>
          <w:rFonts w:cs="Arial"/>
          <w:rtl/>
        </w:rPr>
        <w:t xml:space="preserve"> ، حيث يتم تقديم تقييم للملف </w:t>
      </w:r>
      <w:r>
        <w:rPr>
          <w:rFonts w:cs="Arial" w:hint="cs"/>
          <w:rtl/>
        </w:rPr>
        <w:t>التعريفي</w:t>
      </w:r>
      <w:r w:rsidRPr="0062198F">
        <w:rPr>
          <w:rFonts w:cs="Arial"/>
          <w:rtl/>
        </w:rPr>
        <w:t xml:space="preserve"> (</w:t>
      </w:r>
      <w:r>
        <w:rPr>
          <w:rFonts w:cs="Arial" w:hint="cs"/>
          <w:rtl/>
        </w:rPr>
        <w:t>ال</w:t>
      </w:r>
      <w:r w:rsidRPr="0062198F">
        <w:rPr>
          <w:rFonts w:cs="Arial"/>
          <w:rtl/>
        </w:rPr>
        <w:t>طالب) أو إلى تقييم ملف تعريف الموظف</w:t>
      </w:r>
      <w:r w:rsidRPr="0062198F">
        <w:t>.</w:t>
      </w:r>
    </w:p>
    <w:p w14:paraId="200690FD" w14:textId="63F19121" w:rsidR="00960C07" w:rsidRPr="00BF0F89" w:rsidRDefault="00960C07" w:rsidP="00960C07">
      <w:r w:rsidRPr="00BF0F89">
        <w:rPr>
          <w:noProof/>
          <w:lang w:val="en-US"/>
        </w:rPr>
        <w:drawing>
          <wp:inline distT="0" distB="0" distL="0" distR="0" wp14:anchorId="6EED2D7E" wp14:editId="1BF73E6D">
            <wp:extent cx="5943600" cy="2905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9764"/>
                    <a:stretch/>
                  </pic:blipFill>
                  <pic:spPr bwMode="auto">
                    <a:xfrm>
                      <a:off x="0" y="0"/>
                      <a:ext cx="5943600" cy="2905125"/>
                    </a:xfrm>
                    <a:prstGeom prst="rect">
                      <a:avLst/>
                    </a:prstGeom>
                    <a:ln>
                      <a:noFill/>
                    </a:ln>
                    <a:extLst>
                      <a:ext uri="{53640926-AAD7-44D8-BBD7-CCE9431645EC}">
                        <a14:shadowObscured xmlns:a14="http://schemas.microsoft.com/office/drawing/2010/main"/>
                      </a:ext>
                    </a:extLst>
                  </pic:spPr>
                </pic:pic>
              </a:graphicData>
            </a:graphic>
          </wp:inline>
        </w:drawing>
      </w:r>
    </w:p>
    <w:p w14:paraId="45598065" w14:textId="159F81A1" w:rsidR="00374A44" w:rsidRPr="00BF0F89" w:rsidRDefault="00374A44" w:rsidP="00960C07"/>
    <w:p w14:paraId="3851B722" w14:textId="31EB572A" w:rsidR="00ED6D46" w:rsidRPr="00BF0F89" w:rsidRDefault="00ED6D46" w:rsidP="00960C07"/>
    <w:p w14:paraId="33660676" w14:textId="5691EA4A" w:rsidR="00474238" w:rsidRPr="00BF0F89" w:rsidRDefault="002261E6" w:rsidP="002261E6">
      <w:pPr>
        <w:pStyle w:val="Heading2"/>
        <w:numPr>
          <w:ilvl w:val="1"/>
          <w:numId w:val="2"/>
        </w:numPr>
        <w:bidi/>
        <w:rPr>
          <w:rFonts w:asciiTheme="minorHAnsi" w:hAnsiTheme="minorHAnsi" w:cstheme="minorHAnsi"/>
        </w:rPr>
      </w:pPr>
      <w:bookmarkStart w:id="15" w:name="_Toc24282094"/>
      <w:r>
        <w:rPr>
          <w:rFonts w:asciiTheme="minorHAnsi" w:hAnsiTheme="minorHAnsi" w:cstheme="minorHAnsi" w:hint="cs"/>
          <w:rtl/>
        </w:rPr>
        <w:t>برامج الأرشاد المهني</w:t>
      </w:r>
      <w:bookmarkEnd w:id="15"/>
    </w:p>
    <w:p w14:paraId="323CBFEF" w14:textId="6F5D7685" w:rsidR="002261E6" w:rsidRPr="00BF0F89" w:rsidRDefault="002261E6" w:rsidP="002261E6">
      <w:pPr>
        <w:bidi/>
        <w:jc w:val="both"/>
      </w:pPr>
      <w:r w:rsidRPr="002261E6">
        <w:rPr>
          <w:rFonts w:cs="Arial"/>
          <w:rtl/>
        </w:rPr>
        <w:t xml:space="preserve">في سلوفاكيا ، تركز البرامج التالية (وليس الأدوات) على </w:t>
      </w:r>
      <w:r>
        <w:rPr>
          <w:rFonts w:cs="Arial" w:hint="cs"/>
          <w:rtl/>
        </w:rPr>
        <w:t>الأرشاد</w:t>
      </w:r>
      <w:r w:rsidRPr="002261E6">
        <w:rPr>
          <w:rFonts w:cs="Arial"/>
          <w:rtl/>
        </w:rPr>
        <w:t xml:space="preserve"> المهني</w:t>
      </w:r>
      <w:r w:rsidRPr="002261E6">
        <w:t>:</w:t>
      </w:r>
    </w:p>
    <w:p w14:paraId="2307C3F2" w14:textId="4C535047" w:rsidR="002261E6" w:rsidRPr="00BF0F89" w:rsidRDefault="002261E6" w:rsidP="002261E6">
      <w:pPr>
        <w:pStyle w:val="ListParagraph"/>
        <w:numPr>
          <w:ilvl w:val="0"/>
          <w:numId w:val="26"/>
        </w:numPr>
        <w:bidi/>
        <w:jc w:val="both"/>
      </w:pPr>
      <w:r>
        <w:rPr>
          <w:rFonts w:cs="Arial" w:hint="cs"/>
          <w:rtl/>
        </w:rPr>
        <w:t>ال</w:t>
      </w:r>
      <w:r w:rsidRPr="002261E6">
        <w:rPr>
          <w:rFonts w:cs="Arial"/>
          <w:rtl/>
        </w:rPr>
        <w:t xml:space="preserve">دعم </w:t>
      </w:r>
      <w:r>
        <w:rPr>
          <w:rFonts w:cs="Arial" w:hint="cs"/>
          <w:rtl/>
        </w:rPr>
        <w:t xml:space="preserve">بشكل </w:t>
      </w:r>
      <w:r w:rsidRPr="002261E6">
        <w:rPr>
          <w:rFonts w:cs="Arial"/>
          <w:rtl/>
        </w:rPr>
        <w:t>فردي للباحثين عن عمل الشباب (</w:t>
      </w:r>
      <w:r>
        <w:rPr>
          <w:rFonts w:cs="Arial" w:hint="cs"/>
          <w:rtl/>
        </w:rPr>
        <w:t xml:space="preserve">تقريباً 24.500 من </w:t>
      </w:r>
      <w:r w:rsidRPr="002261E6">
        <w:rPr>
          <w:rFonts w:cs="Arial"/>
          <w:rtl/>
        </w:rPr>
        <w:t xml:space="preserve">الباحثين عن </w:t>
      </w:r>
      <w:r>
        <w:rPr>
          <w:rFonts w:cs="Arial" w:hint="cs"/>
          <w:rtl/>
        </w:rPr>
        <w:t>ال</w:t>
      </w:r>
      <w:r w:rsidRPr="002261E6">
        <w:rPr>
          <w:rFonts w:cs="Arial"/>
          <w:rtl/>
        </w:rPr>
        <w:t>عمل</w:t>
      </w:r>
      <w:r>
        <w:rPr>
          <w:rFonts w:cs="Arial" w:hint="cs"/>
          <w:rtl/>
        </w:rPr>
        <w:t xml:space="preserve"> من</w:t>
      </w:r>
      <w:r w:rsidRPr="002261E6">
        <w:rPr>
          <w:rFonts w:cs="Arial"/>
          <w:rtl/>
        </w:rPr>
        <w:t xml:space="preserve"> الشباب)</w:t>
      </w:r>
    </w:p>
    <w:p w14:paraId="0A2B6481" w14:textId="1FA0A8DD" w:rsidR="00474238" w:rsidRPr="00BF0F89" w:rsidRDefault="002261E6" w:rsidP="002261E6">
      <w:pPr>
        <w:pStyle w:val="ListParagraph"/>
        <w:numPr>
          <w:ilvl w:val="0"/>
          <w:numId w:val="26"/>
        </w:numPr>
        <w:bidi/>
        <w:jc w:val="both"/>
      </w:pPr>
      <w:r>
        <w:rPr>
          <w:rFonts w:hint="cs"/>
          <w:rtl/>
        </w:rPr>
        <w:t>الدورات التدريبية</w:t>
      </w:r>
    </w:p>
    <w:p w14:paraId="5DD173DE" w14:textId="524D2A71" w:rsidR="00474238" w:rsidRPr="00BF0F89" w:rsidRDefault="002261E6" w:rsidP="002261E6">
      <w:pPr>
        <w:pStyle w:val="ListParagraph"/>
        <w:numPr>
          <w:ilvl w:val="1"/>
          <w:numId w:val="26"/>
        </w:numPr>
        <w:bidi/>
        <w:jc w:val="both"/>
      </w:pPr>
      <w:r>
        <w:rPr>
          <w:rFonts w:hint="cs"/>
          <w:rtl/>
        </w:rPr>
        <w:t>المقدمة من قبل مكتب التشغيل</w:t>
      </w:r>
    </w:p>
    <w:p w14:paraId="581FC6F9" w14:textId="175BD712" w:rsidR="00474238" w:rsidRPr="00BF0F89" w:rsidRDefault="002261E6" w:rsidP="002261E6">
      <w:pPr>
        <w:pStyle w:val="ListParagraph"/>
        <w:numPr>
          <w:ilvl w:val="1"/>
          <w:numId w:val="26"/>
        </w:numPr>
        <w:bidi/>
        <w:jc w:val="both"/>
      </w:pPr>
      <w:r>
        <w:rPr>
          <w:rFonts w:hint="cs"/>
          <w:rtl/>
        </w:rPr>
        <w:t>المقدمة من قبل مبادرة من قبل الباحثين عن عمل أنفسهم</w:t>
      </w:r>
    </w:p>
    <w:p w14:paraId="0FDB1E11" w14:textId="1BEB3C79" w:rsidR="00474238" w:rsidRPr="00BF0F89" w:rsidRDefault="002261E6" w:rsidP="002261E6">
      <w:pPr>
        <w:pStyle w:val="ListParagraph"/>
        <w:numPr>
          <w:ilvl w:val="0"/>
          <w:numId w:val="26"/>
        </w:numPr>
        <w:bidi/>
        <w:jc w:val="both"/>
      </w:pPr>
      <w:r>
        <w:rPr>
          <w:rFonts w:hint="cs"/>
          <w:rtl/>
        </w:rPr>
        <w:t>دورات التأهيل</w:t>
      </w:r>
    </w:p>
    <w:p w14:paraId="20A74925" w14:textId="3DA45B89" w:rsidR="00474238" w:rsidRPr="00BF0F89" w:rsidRDefault="002261E6" w:rsidP="002261E6">
      <w:pPr>
        <w:pStyle w:val="ListParagraph"/>
        <w:numPr>
          <w:ilvl w:val="0"/>
          <w:numId w:val="26"/>
        </w:numPr>
        <w:bidi/>
        <w:jc w:val="both"/>
      </w:pPr>
      <w:r>
        <w:rPr>
          <w:rFonts w:hint="cs"/>
          <w:rtl/>
        </w:rPr>
        <w:t>دورات الكفاية</w:t>
      </w:r>
    </w:p>
    <w:p w14:paraId="5EB703C3" w14:textId="57ED64F8" w:rsidR="00474238" w:rsidRPr="00BF0F89" w:rsidRDefault="00474238" w:rsidP="000925A6">
      <w:pPr>
        <w:jc w:val="both"/>
      </w:pPr>
    </w:p>
    <w:p w14:paraId="49477561" w14:textId="3AC54C05" w:rsidR="00474238" w:rsidRPr="00BF0F89" w:rsidRDefault="002261E6" w:rsidP="002261E6">
      <w:pPr>
        <w:bidi/>
        <w:jc w:val="both"/>
        <w:rPr>
          <w:b/>
          <w:bCs/>
        </w:rPr>
      </w:pPr>
      <w:r>
        <w:rPr>
          <w:rFonts w:hint="cs"/>
          <w:b/>
          <w:bCs/>
          <w:rtl/>
        </w:rPr>
        <w:t>الأرشاد المهني</w:t>
      </w:r>
    </w:p>
    <w:p w14:paraId="1A673323" w14:textId="0F5384D6" w:rsidR="00474238" w:rsidRPr="00BF0F89" w:rsidRDefault="002261E6" w:rsidP="002261E6">
      <w:pPr>
        <w:pStyle w:val="ListParagraph"/>
        <w:numPr>
          <w:ilvl w:val="0"/>
          <w:numId w:val="28"/>
        </w:numPr>
        <w:bidi/>
        <w:jc w:val="both"/>
      </w:pPr>
      <w:r>
        <w:rPr>
          <w:rFonts w:hint="cs"/>
          <w:rtl/>
        </w:rPr>
        <w:t>المجموع 30 ساعة</w:t>
      </w:r>
    </w:p>
    <w:p w14:paraId="57DE25F1" w14:textId="0F2E571B" w:rsidR="002261E6" w:rsidRDefault="002261E6" w:rsidP="002261E6">
      <w:pPr>
        <w:pStyle w:val="ListParagraph"/>
        <w:numPr>
          <w:ilvl w:val="1"/>
          <w:numId w:val="28"/>
        </w:numPr>
        <w:bidi/>
        <w:jc w:val="both"/>
      </w:pPr>
      <w:r>
        <w:rPr>
          <w:rFonts w:cs="Arial"/>
          <w:rtl/>
        </w:rPr>
        <w:t xml:space="preserve">أنشطة </w:t>
      </w:r>
      <w:r>
        <w:rPr>
          <w:rFonts w:cs="Arial" w:hint="cs"/>
          <w:rtl/>
        </w:rPr>
        <w:t xml:space="preserve"> مخصصة لمجموعة </w:t>
      </w:r>
      <w:r>
        <w:rPr>
          <w:rFonts w:cs="Arial"/>
          <w:rtl/>
        </w:rPr>
        <w:t>(15 ساعة)</w:t>
      </w:r>
    </w:p>
    <w:p w14:paraId="0062615A" w14:textId="40F7F95D" w:rsidR="002261E6" w:rsidRDefault="002261E6" w:rsidP="002261E6">
      <w:pPr>
        <w:pStyle w:val="ListParagraph"/>
        <w:numPr>
          <w:ilvl w:val="1"/>
          <w:numId w:val="28"/>
        </w:numPr>
        <w:bidi/>
        <w:jc w:val="both"/>
      </w:pPr>
      <w:r>
        <w:rPr>
          <w:rFonts w:cs="Arial"/>
          <w:rtl/>
        </w:rPr>
        <w:t xml:space="preserve">أنشطة </w:t>
      </w:r>
      <w:r>
        <w:rPr>
          <w:rFonts w:cs="Arial" w:hint="cs"/>
          <w:rtl/>
        </w:rPr>
        <w:t xml:space="preserve"> مخصصة لأفراد </w:t>
      </w:r>
      <w:r>
        <w:rPr>
          <w:rFonts w:cs="Arial"/>
          <w:rtl/>
        </w:rPr>
        <w:t>(3 ساعات)</w:t>
      </w:r>
    </w:p>
    <w:p w14:paraId="0BF7644A" w14:textId="0F55E39F" w:rsidR="002261E6" w:rsidRPr="00BF0F89" w:rsidRDefault="002261E6" w:rsidP="002261E6">
      <w:pPr>
        <w:pStyle w:val="ListParagraph"/>
        <w:numPr>
          <w:ilvl w:val="1"/>
          <w:numId w:val="28"/>
        </w:numPr>
        <w:bidi/>
        <w:jc w:val="both"/>
      </w:pPr>
      <w:r>
        <w:rPr>
          <w:rFonts w:cs="Arial"/>
          <w:rtl/>
        </w:rPr>
        <w:t>الأنشطة الفردية (12 ساعة)</w:t>
      </w:r>
    </w:p>
    <w:p w14:paraId="63FD7483" w14:textId="52C63E20" w:rsidR="00474238" w:rsidRPr="00BF0F89" w:rsidRDefault="002261E6" w:rsidP="002261E6">
      <w:pPr>
        <w:pStyle w:val="ListParagraph"/>
        <w:numPr>
          <w:ilvl w:val="0"/>
          <w:numId w:val="28"/>
        </w:numPr>
        <w:bidi/>
        <w:jc w:val="both"/>
      </w:pPr>
      <w:r>
        <w:rPr>
          <w:rFonts w:hint="cs"/>
          <w:rtl/>
        </w:rPr>
        <w:t>تعزيز قدرات الموظفين</w:t>
      </w:r>
    </w:p>
    <w:p w14:paraId="2A8C7542" w14:textId="7D6859B8" w:rsidR="002261E6" w:rsidRDefault="00DC7609" w:rsidP="00DC7609">
      <w:pPr>
        <w:pStyle w:val="ListParagraph"/>
        <w:numPr>
          <w:ilvl w:val="1"/>
          <w:numId w:val="28"/>
        </w:numPr>
        <w:bidi/>
        <w:jc w:val="both"/>
      </w:pPr>
      <w:r>
        <w:t xml:space="preserve">60 </w:t>
      </w:r>
      <w:r>
        <w:rPr>
          <w:rFonts w:cs="Arial" w:hint="cs"/>
          <w:rtl/>
        </w:rPr>
        <w:t>مرشد</w:t>
      </w:r>
      <w:r w:rsidR="002261E6">
        <w:rPr>
          <w:rFonts w:cs="Arial"/>
          <w:rtl/>
        </w:rPr>
        <w:t xml:space="preserve"> مهني جديد</w:t>
      </w:r>
    </w:p>
    <w:p w14:paraId="7EA96AE9" w14:textId="3B74CB71" w:rsidR="002261E6" w:rsidRPr="00BF0F89" w:rsidRDefault="002261E6" w:rsidP="00DC7609">
      <w:pPr>
        <w:pStyle w:val="ListParagraph"/>
        <w:numPr>
          <w:ilvl w:val="1"/>
          <w:numId w:val="28"/>
        </w:numPr>
        <w:bidi/>
        <w:jc w:val="both"/>
      </w:pPr>
      <w:r>
        <w:rPr>
          <w:rFonts w:cs="Arial"/>
          <w:rtl/>
        </w:rPr>
        <w:t xml:space="preserve">+ 1 أو 2 </w:t>
      </w:r>
      <w:r w:rsidR="00DC7609">
        <w:rPr>
          <w:rFonts w:cs="Arial" w:hint="cs"/>
          <w:rtl/>
        </w:rPr>
        <w:t>في كل</w:t>
      </w:r>
      <w:r>
        <w:rPr>
          <w:rFonts w:cs="Arial"/>
          <w:rtl/>
        </w:rPr>
        <w:t xml:space="preserve"> مكتب العمل</w:t>
      </w:r>
    </w:p>
    <w:p w14:paraId="33982524" w14:textId="400C13C9" w:rsidR="00DC7609" w:rsidRPr="00BF0F89" w:rsidRDefault="00DC7609" w:rsidP="00DC7609">
      <w:pPr>
        <w:pStyle w:val="ListParagraph"/>
        <w:numPr>
          <w:ilvl w:val="0"/>
          <w:numId w:val="28"/>
        </w:numPr>
        <w:bidi/>
        <w:jc w:val="both"/>
      </w:pPr>
      <w:r>
        <w:rPr>
          <w:rFonts w:hint="cs"/>
          <w:rtl/>
        </w:rPr>
        <w:t>أختيار الباحثين عن عمل الشباب في المشروع</w:t>
      </w:r>
    </w:p>
    <w:p w14:paraId="54DF40D3" w14:textId="4B4D17F1" w:rsidR="00474238" w:rsidRPr="00BF0F89" w:rsidRDefault="00474238" w:rsidP="000925A6">
      <w:pPr>
        <w:ind w:firstLine="720"/>
        <w:jc w:val="both"/>
      </w:pPr>
    </w:p>
    <w:p w14:paraId="6CD33875" w14:textId="183B6068" w:rsidR="00DC7609" w:rsidRPr="00BF0F89" w:rsidRDefault="00DC7609" w:rsidP="00DC7609">
      <w:pPr>
        <w:pStyle w:val="ListParagraph"/>
        <w:numPr>
          <w:ilvl w:val="1"/>
          <w:numId w:val="28"/>
        </w:numPr>
        <w:bidi/>
        <w:jc w:val="both"/>
      </w:pPr>
      <w:r w:rsidRPr="00DC7609">
        <w:rPr>
          <w:rFonts w:cs="Arial"/>
          <w:rtl/>
        </w:rPr>
        <w:t>المنشورات ، ورقة العرض</w:t>
      </w:r>
    </w:p>
    <w:p w14:paraId="3985E7E4" w14:textId="3B780262" w:rsidR="00474238" w:rsidRPr="00BF0F89" w:rsidRDefault="00474238" w:rsidP="000925A6">
      <w:pPr>
        <w:jc w:val="both"/>
      </w:pPr>
    </w:p>
    <w:p w14:paraId="0600319D" w14:textId="3732D221" w:rsidR="00474238" w:rsidRPr="00BF0F89" w:rsidRDefault="009A12F6" w:rsidP="009A12F6">
      <w:pPr>
        <w:bidi/>
        <w:jc w:val="both"/>
        <w:rPr>
          <w:b/>
          <w:bCs/>
        </w:rPr>
      </w:pPr>
      <w:r>
        <w:rPr>
          <w:rFonts w:hint="cs"/>
          <w:b/>
          <w:bCs/>
          <w:rtl/>
        </w:rPr>
        <w:lastRenderedPageBreak/>
        <w:t>دورات إعادة التأهيل</w:t>
      </w:r>
    </w:p>
    <w:p w14:paraId="75EBC68F" w14:textId="398EB547" w:rsidR="009A12F6" w:rsidRDefault="009A12F6" w:rsidP="009A12F6">
      <w:pPr>
        <w:pStyle w:val="ListParagraph"/>
        <w:numPr>
          <w:ilvl w:val="0"/>
          <w:numId w:val="27"/>
        </w:numPr>
        <w:bidi/>
        <w:jc w:val="both"/>
      </w:pPr>
      <w:r>
        <w:rPr>
          <w:rFonts w:cs="Arial"/>
          <w:rtl/>
        </w:rPr>
        <w:t>دورات إعادة التدريب المعتمدة</w:t>
      </w:r>
    </w:p>
    <w:p w14:paraId="712D510F" w14:textId="105C6536" w:rsidR="009A12F6" w:rsidRDefault="009A12F6" w:rsidP="009A12F6">
      <w:pPr>
        <w:pStyle w:val="ListParagraph"/>
        <w:numPr>
          <w:ilvl w:val="0"/>
          <w:numId w:val="27"/>
        </w:numPr>
        <w:bidi/>
        <w:jc w:val="both"/>
      </w:pPr>
      <w:r>
        <w:rPr>
          <w:rFonts w:cs="Arial"/>
          <w:rtl/>
        </w:rPr>
        <w:t xml:space="preserve">دورات إعادة تدريب غير معتمدة ، تتم بموجب ترخيص أو شهادة أو تسجيل بموجب </w:t>
      </w:r>
      <w:r>
        <w:rPr>
          <w:rFonts w:cs="Arial" w:hint="cs"/>
          <w:rtl/>
        </w:rPr>
        <w:t>الأنظمة</w:t>
      </w:r>
      <w:r>
        <w:rPr>
          <w:rFonts w:cs="Arial"/>
          <w:rtl/>
        </w:rPr>
        <w:t xml:space="preserve"> المعمول بها</w:t>
      </w:r>
    </w:p>
    <w:p w14:paraId="728BA90D" w14:textId="5BAF2660" w:rsidR="009A12F6" w:rsidRDefault="009A12F6" w:rsidP="009A12F6">
      <w:pPr>
        <w:pStyle w:val="ListParagraph"/>
        <w:numPr>
          <w:ilvl w:val="0"/>
          <w:numId w:val="27"/>
        </w:numPr>
        <w:bidi/>
        <w:jc w:val="both"/>
      </w:pPr>
      <w:r>
        <w:rPr>
          <w:rFonts w:cs="Arial"/>
          <w:rtl/>
        </w:rPr>
        <w:t xml:space="preserve">دورات إعادة تدريب غير معتمدة ، تتم بناءً على إجماع صادر عن المجلس القطاعي أو المنظمة المهنية </w:t>
      </w:r>
    </w:p>
    <w:p w14:paraId="72E15A9F" w14:textId="5CA3A3A3" w:rsidR="009A12F6" w:rsidRDefault="009A12F6" w:rsidP="009A12F6">
      <w:pPr>
        <w:pStyle w:val="ListParagraph"/>
        <w:numPr>
          <w:ilvl w:val="0"/>
          <w:numId w:val="27"/>
        </w:numPr>
        <w:bidi/>
        <w:jc w:val="both"/>
      </w:pPr>
      <w:r>
        <w:rPr>
          <w:rFonts w:cs="Arial"/>
          <w:rtl/>
        </w:rPr>
        <w:t>بالنسبة لـ</w:t>
      </w:r>
      <w:r>
        <w:t xml:space="preserve"> REPAS + </w:t>
      </w:r>
      <w:r>
        <w:rPr>
          <w:rFonts w:cs="Arial"/>
          <w:rtl/>
        </w:rPr>
        <w:t xml:space="preserve">، لا يتم </w:t>
      </w:r>
      <w:r>
        <w:rPr>
          <w:rFonts w:cs="Arial" w:hint="cs"/>
          <w:rtl/>
        </w:rPr>
        <w:t>الأخذ في الأعتبار</w:t>
      </w:r>
      <w:r>
        <w:rPr>
          <w:rFonts w:cs="Arial"/>
          <w:rtl/>
        </w:rPr>
        <w:t xml:space="preserve"> دورات إعادة التدريب لتطوير </w:t>
      </w:r>
      <w:r>
        <w:rPr>
          <w:rFonts w:cs="Arial" w:hint="cs"/>
          <w:rtl/>
        </w:rPr>
        <w:t>التواصل</w:t>
      </w:r>
      <w:r>
        <w:rPr>
          <w:rFonts w:cs="Arial"/>
          <w:rtl/>
        </w:rPr>
        <w:t xml:space="preserve"> والكمبيوتر والكفاءات الإدارية والاجتماعية وريادة الأعمال واللغوية لإعادة التدريب</w:t>
      </w:r>
    </w:p>
    <w:p w14:paraId="48F4A07D" w14:textId="6C940DA3" w:rsidR="009A12F6" w:rsidRPr="00BF0F89" w:rsidRDefault="009A12F6" w:rsidP="009A12F6">
      <w:pPr>
        <w:pStyle w:val="ListParagraph"/>
        <w:numPr>
          <w:ilvl w:val="0"/>
          <w:numId w:val="27"/>
        </w:numPr>
        <w:bidi/>
        <w:jc w:val="both"/>
      </w:pPr>
      <w:r>
        <w:rPr>
          <w:rFonts w:cs="Arial"/>
          <w:rtl/>
        </w:rPr>
        <w:t>رخص القيادة (المجموعة ب) غير مدعومة</w:t>
      </w:r>
      <w:r>
        <w:t>.</w:t>
      </w:r>
    </w:p>
    <w:p w14:paraId="67B13D8B" w14:textId="77777777" w:rsidR="00474238" w:rsidRPr="00BF0F89" w:rsidRDefault="00474238" w:rsidP="000925A6">
      <w:pPr>
        <w:jc w:val="both"/>
      </w:pPr>
    </w:p>
    <w:p w14:paraId="1E706863" w14:textId="42A28BA3" w:rsidR="00474238" w:rsidRPr="00BF0F89" w:rsidRDefault="009A12F6" w:rsidP="009A12F6">
      <w:pPr>
        <w:bidi/>
        <w:jc w:val="both"/>
        <w:rPr>
          <w:b/>
          <w:bCs/>
        </w:rPr>
      </w:pPr>
      <w:r>
        <w:rPr>
          <w:rFonts w:hint="cs"/>
          <w:b/>
          <w:bCs/>
          <w:rtl/>
        </w:rPr>
        <w:t>دورات الكفايات</w:t>
      </w:r>
    </w:p>
    <w:p w14:paraId="425B5648" w14:textId="0F8B4797" w:rsidR="009A12F6" w:rsidRPr="00BF0F89" w:rsidRDefault="009A12F6" w:rsidP="009A12F6">
      <w:pPr>
        <w:pStyle w:val="ListParagraph"/>
        <w:numPr>
          <w:ilvl w:val="0"/>
          <w:numId w:val="27"/>
        </w:numPr>
        <w:bidi/>
        <w:jc w:val="both"/>
      </w:pPr>
      <w:r w:rsidRPr="009A12F6">
        <w:rPr>
          <w:rFonts w:cs="Arial"/>
          <w:rtl/>
        </w:rPr>
        <w:t xml:space="preserve">دورات غير معتمدة لتطوير </w:t>
      </w:r>
      <w:r>
        <w:rPr>
          <w:rFonts w:cs="Arial" w:hint="cs"/>
          <w:rtl/>
        </w:rPr>
        <w:t>الكفايات</w:t>
      </w:r>
      <w:r w:rsidRPr="009A12F6">
        <w:rPr>
          <w:rFonts w:cs="Arial"/>
          <w:rtl/>
        </w:rPr>
        <w:t xml:space="preserve"> الرئيسية المختارة</w:t>
      </w:r>
    </w:p>
    <w:p w14:paraId="270CEC88" w14:textId="03E9938B" w:rsidR="009A12F6" w:rsidRPr="00BF0F89" w:rsidRDefault="009A12F6" w:rsidP="009A12F6">
      <w:pPr>
        <w:pStyle w:val="ListParagraph"/>
        <w:numPr>
          <w:ilvl w:val="1"/>
          <w:numId w:val="27"/>
        </w:numPr>
        <w:bidi/>
        <w:jc w:val="both"/>
      </w:pPr>
      <w:r w:rsidRPr="009A12F6">
        <w:rPr>
          <w:rFonts w:cs="Arial"/>
          <w:rtl/>
        </w:rPr>
        <w:t xml:space="preserve">تم تنفيذها بناءً على ترخيص لأداء تعليم </w:t>
      </w:r>
      <w:r>
        <w:rPr>
          <w:rFonts w:cs="Arial" w:hint="cs"/>
          <w:rtl/>
        </w:rPr>
        <w:t>البالغين</w:t>
      </w:r>
      <w:r w:rsidRPr="009A12F6">
        <w:rPr>
          <w:rFonts w:cs="Arial"/>
          <w:rtl/>
        </w:rPr>
        <w:t xml:space="preserve"> ، وتنفيذ أنشطة تعليمية خارج المناهج الدراسية ،</w:t>
      </w:r>
    </w:p>
    <w:p w14:paraId="05079384" w14:textId="7D325B02" w:rsidR="00474238" w:rsidRPr="00BF0F89" w:rsidRDefault="009A12F6" w:rsidP="009A12F6">
      <w:pPr>
        <w:pStyle w:val="ListParagraph"/>
        <w:numPr>
          <w:ilvl w:val="0"/>
          <w:numId w:val="27"/>
        </w:numPr>
        <w:bidi/>
        <w:jc w:val="both"/>
      </w:pPr>
      <w:r>
        <w:rPr>
          <w:rFonts w:hint="cs"/>
          <w:rtl/>
        </w:rPr>
        <w:t>مهارات التواصل</w:t>
      </w:r>
    </w:p>
    <w:p w14:paraId="0EB2D83E" w14:textId="35E5EA18" w:rsidR="00474238" w:rsidRPr="00BF0F89" w:rsidRDefault="009A12F6" w:rsidP="009A12F6">
      <w:pPr>
        <w:pStyle w:val="ListParagraph"/>
        <w:numPr>
          <w:ilvl w:val="1"/>
          <w:numId w:val="27"/>
        </w:numPr>
        <w:bidi/>
        <w:jc w:val="both"/>
      </w:pPr>
      <w:r>
        <w:rPr>
          <w:rFonts w:hint="cs"/>
          <w:rtl/>
        </w:rPr>
        <w:t>الكفايات الأجتماعية</w:t>
      </w:r>
    </w:p>
    <w:p w14:paraId="7E1E7938" w14:textId="76710AE6" w:rsidR="00474238" w:rsidRPr="00BF0F89" w:rsidRDefault="009A12F6" w:rsidP="009A12F6">
      <w:pPr>
        <w:pStyle w:val="ListParagraph"/>
        <w:numPr>
          <w:ilvl w:val="0"/>
          <w:numId w:val="27"/>
        </w:numPr>
        <w:bidi/>
        <w:jc w:val="both"/>
      </w:pPr>
      <w:r>
        <w:rPr>
          <w:rFonts w:hint="cs"/>
          <w:rtl/>
        </w:rPr>
        <w:t>التنمية والتطوير الشخصي</w:t>
      </w:r>
    </w:p>
    <w:p w14:paraId="6D840233" w14:textId="323C9A02" w:rsidR="009A12F6" w:rsidRPr="00BF0F89" w:rsidRDefault="009A12F6" w:rsidP="009A12F6">
      <w:pPr>
        <w:pStyle w:val="ListParagraph"/>
        <w:numPr>
          <w:ilvl w:val="1"/>
          <w:numId w:val="27"/>
        </w:numPr>
        <w:bidi/>
        <w:jc w:val="both"/>
      </w:pPr>
      <w:r w:rsidRPr="009A12F6">
        <w:rPr>
          <w:rFonts w:cs="Arial"/>
          <w:rtl/>
        </w:rPr>
        <w:t xml:space="preserve">بما في ذلك </w:t>
      </w:r>
      <w:r>
        <w:rPr>
          <w:rFonts w:cs="Arial" w:hint="cs"/>
          <w:rtl/>
        </w:rPr>
        <w:t>الكفايات</w:t>
      </w:r>
      <w:r w:rsidRPr="009A12F6">
        <w:rPr>
          <w:rFonts w:cs="Arial"/>
          <w:rtl/>
        </w:rPr>
        <w:t xml:space="preserve"> الإدارية </w:t>
      </w:r>
      <w:r>
        <w:rPr>
          <w:rFonts w:cs="Arial" w:hint="cs"/>
          <w:rtl/>
        </w:rPr>
        <w:t>والكفايات المتعلقة بإدارة الأعمال</w:t>
      </w:r>
    </w:p>
    <w:p w14:paraId="68B0FC3F" w14:textId="13B3FD2E" w:rsidR="00474238" w:rsidRPr="00BF0F89" w:rsidRDefault="009A12F6" w:rsidP="009A12F6">
      <w:pPr>
        <w:pStyle w:val="ListParagraph"/>
        <w:numPr>
          <w:ilvl w:val="0"/>
          <w:numId w:val="27"/>
        </w:numPr>
        <w:bidi/>
        <w:jc w:val="both"/>
      </w:pPr>
      <w:r>
        <w:rPr>
          <w:rFonts w:hint="cs"/>
          <w:rtl/>
        </w:rPr>
        <w:t>مهارات الحاسوب</w:t>
      </w:r>
    </w:p>
    <w:p w14:paraId="68C9E243" w14:textId="63201B3C" w:rsidR="00474238" w:rsidRPr="00BF0F89" w:rsidRDefault="009A12F6" w:rsidP="009A12F6">
      <w:pPr>
        <w:pStyle w:val="ListParagraph"/>
        <w:numPr>
          <w:ilvl w:val="0"/>
          <w:numId w:val="27"/>
        </w:numPr>
        <w:bidi/>
        <w:jc w:val="both"/>
      </w:pPr>
      <w:r>
        <w:rPr>
          <w:rFonts w:hint="cs"/>
          <w:rtl/>
        </w:rPr>
        <w:t>مهارات لغوية</w:t>
      </w:r>
    </w:p>
    <w:p w14:paraId="1E4F441E" w14:textId="6E3090F0" w:rsidR="009A12F6" w:rsidRPr="00BF0F89" w:rsidRDefault="009A12F6" w:rsidP="009A12F6">
      <w:pPr>
        <w:pStyle w:val="ListParagraph"/>
        <w:numPr>
          <w:ilvl w:val="0"/>
          <w:numId w:val="27"/>
        </w:numPr>
        <w:bidi/>
        <w:jc w:val="both"/>
      </w:pPr>
      <w:r w:rsidRPr="009A12F6">
        <w:rPr>
          <w:rFonts w:cs="Arial"/>
          <w:rtl/>
        </w:rPr>
        <w:t>تعتبر دورات</w:t>
      </w:r>
      <w:r w:rsidRPr="009A12F6">
        <w:t xml:space="preserve"> KOMPAS + </w:t>
      </w:r>
      <w:r w:rsidRPr="009A12F6">
        <w:rPr>
          <w:rFonts w:cs="Arial"/>
          <w:rtl/>
        </w:rPr>
        <w:t xml:space="preserve">التي تركز على تطوير مهارات </w:t>
      </w:r>
      <w:r>
        <w:rPr>
          <w:rFonts w:cs="Arial" w:hint="cs"/>
          <w:rtl/>
        </w:rPr>
        <w:t>التواصل،</w:t>
      </w:r>
      <w:r w:rsidRPr="009A12F6">
        <w:rPr>
          <w:rFonts w:cs="Arial"/>
          <w:rtl/>
        </w:rPr>
        <w:t xml:space="preserve"> الحاسوب</w:t>
      </w:r>
      <w:r>
        <w:rPr>
          <w:rFonts w:cs="Arial" w:hint="cs"/>
          <w:rtl/>
        </w:rPr>
        <w:t>،</w:t>
      </w:r>
      <w:r w:rsidRPr="009A12F6">
        <w:rPr>
          <w:rFonts w:cs="Arial"/>
          <w:rtl/>
        </w:rPr>
        <w:t xml:space="preserve"> </w:t>
      </w:r>
      <w:r>
        <w:rPr>
          <w:rFonts w:cs="Arial"/>
          <w:rtl/>
        </w:rPr>
        <w:t>الإدا</w:t>
      </w:r>
      <w:r>
        <w:rPr>
          <w:rFonts w:cs="Arial" w:hint="cs"/>
          <w:rtl/>
        </w:rPr>
        <w:t xml:space="preserve">رية، </w:t>
      </w:r>
      <w:r w:rsidRPr="009A12F6">
        <w:rPr>
          <w:rFonts w:cs="Arial"/>
          <w:rtl/>
        </w:rPr>
        <w:t>الاجتماعي</w:t>
      </w:r>
      <w:r>
        <w:rPr>
          <w:rFonts w:cs="Arial" w:hint="cs"/>
          <w:rtl/>
        </w:rPr>
        <w:t>ة،</w:t>
      </w:r>
      <w:r w:rsidRPr="009A12F6">
        <w:rPr>
          <w:rFonts w:cs="Arial"/>
          <w:rtl/>
        </w:rPr>
        <w:t xml:space="preserve"> </w:t>
      </w:r>
      <w:r>
        <w:rPr>
          <w:rFonts w:cs="Arial" w:hint="cs"/>
          <w:rtl/>
        </w:rPr>
        <w:t>الكفايات</w:t>
      </w:r>
      <w:r w:rsidRPr="009A12F6">
        <w:rPr>
          <w:rFonts w:cs="Arial"/>
          <w:rtl/>
        </w:rPr>
        <w:t xml:space="preserve"> الريادية</w:t>
      </w:r>
      <w:r>
        <w:rPr>
          <w:rFonts w:cs="Arial" w:hint="cs"/>
          <w:rtl/>
        </w:rPr>
        <w:t>،</w:t>
      </w:r>
      <w:r w:rsidRPr="009A12F6">
        <w:rPr>
          <w:rFonts w:cs="Arial"/>
          <w:rtl/>
        </w:rPr>
        <w:t xml:space="preserve"> واللغوية دورات تدريبية متخصصة</w:t>
      </w:r>
      <w:r w:rsidRPr="009A12F6">
        <w:t>.</w:t>
      </w:r>
    </w:p>
    <w:p w14:paraId="749565B5" w14:textId="77777777" w:rsidR="00652778" w:rsidRPr="00BF0F89" w:rsidRDefault="00652778" w:rsidP="000925A6">
      <w:pPr>
        <w:jc w:val="both"/>
      </w:pPr>
    </w:p>
    <w:p w14:paraId="1C4E3D2A" w14:textId="77777777" w:rsidR="00374A44" w:rsidRPr="00BF0F89" w:rsidRDefault="00374A44">
      <w:pPr>
        <w:spacing w:after="160" w:line="259" w:lineRule="auto"/>
        <w:rPr>
          <w:rFonts w:eastAsiaTheme="majorEastAsia" w:cstheme="minorHAnsi"/>
          <w:color w:val="2F5496" w:themeColor="accent1" w:themeShade="BF"/>
          <w:sz w:val="26"/>
          <w:szCs w:val="26"/>
        </w:rPr>
      </w:pPr>
      <w:r w:rsidRPr="00BF0F89">
        <w:rPr>
          <w:rFonts w:cstheme="minorHAnsi"/>
        </w:rPr>
        <w:br w:type="page"/>
      </w:r>
    </w:p>
    <w:p w14:paraId="226BB5FC" w14:textId="518E078F" w:rsidR="00652778" w:rsidRPr="00BF0F89" w:rsidRDefault="00323998" w:rsidP="00BA068D">
      <w:pPr>
        <w:pStyle w:val="Heading2"/>
        <w:numPr>
          <w:ilvl w:val="1"/>
          <w:numId w:val="2"/>
        </w:numPr>
        <w:bidi/>
        <w:rPr>
          <w:rFonts w:asciiTheme="minorHAnsi" w:hAnsiTheme="minorHAnsi" w:cstheme="minorHAnsi"/>
        </w:rPr>
      </w:pPr>
      <w:bookmarkStart w:id="16" w:name="_Toc24282095"/>
      <w:r>
        <w:rPr>
          <w:rFonts w:asciiTheme="minorHAnsi" w:hAnsiTheme="minorHAnsi" w:cstheme="minorHAnsi" w:hint="cs"/>
          <w:rtl/>
        </w:rPr>
        <w:lastRenderedPageBreak/>
        <w:t xml:space="preserve">الأداة 8- </w:t>
      </w:r>
      <w:r w:rsidR="00BA068D">
        <w:rPr>
          <w:rFonts w:asciiTheme="minorHAnsi" w:hAnsiTheme="minorHAnsi" w:cstheme="minorHAnsi" w:hint="cs"/>
          <w:rtl/>
        </w:rPr>
        <w:t xml:space="preserve"> عمل مكاتب التشغيل</w:t>
      </w:r>
      <w:bookmarkEnd w:id="16"/>
    </w:p>
    <w:p w14:paraId="0B074B2D" w14:textId="77777777" w:rsidR="000A0743" w:rsidRDefault="000A0743" w:rsidP="006D1782"/>
    <w:p w14:paraId="73E99C3E" w14:textId="4A9E2861" w:rsidR="00BA068D" w:rsidRDefault="00BA068D" w:rsidP="00BA068D">
      <w:pPr>
        <w:bidi/>
        <w:jc w:val="both"/>
      </w:pPr>
      <w:r>
        <w:rPr>
          <w:rFonts w:cs="Arial"/>
          <w:rtl/>
        </w:rPr>
        <w:t xml:space="preserve">على الجانب </w:t>
      </w:r>
      <w:r>
        <w:rPr>
          <w:rFonts w:cs="Arial" w:hint="cs"/>
          <w:rtl/>
        </w:rPr>
        <w:t>العملي</w:t>
      </w:r>
      <w:r>
        <w:rPr>
          <w:rFonts w:cs="Arial"/>
          <w:rtl/>
        </w:rPr>
        <w:t xml:space="preserve"> من "</w:t>
      </w:r>
      <w:r>
        <w:rPr>
          <w:rFonts w:cs="Arial" w:hint="cs"/>
          <w:rtl/>
        </w:rPr>
        <w:t>أداة</w:t>
      </w:r>
      <w:r>
        <w:rPr>
          <w:rFonts w:cs="Arial"/>
          <w:rtl/>
        </w:rPr>
        <w:t xml:space="preserve"> </w:t>
      </w:r>
      <w:r>
        <w:rPr>
          <w:rFonts w:cs="Arial" w:hint="cs"/>
          <w:rtl/>
        </w:rPr>
        <w:t xml:space="preserve">الأون لاين </w:t>
      </w:r>
      <w:r>
        <w:rPr>
          <w:rFonts w:cs="Arial"/>
          <w:rtl/>
        </w:rPr>
        <w:t>" ، يوجد تطبيق لسطح المكتب يسمح بعمل مفصل مع العميل</w:t>
      </w:r>
      <w:r>
        <w:t>.</w:t>
      </w:r>
    </w:p>
    <w:p w14:paraId="641BF633" w14:textId="77777777" w:rsidR="00BA068D" w:rsidRDefault="00BA068D" w:rsidP="00BA068D">
      <w:pPr>
        <w:bidi/>
        <w:jc w:val="both"/>
      </w:pPr>
    </w:p>
    <w:p w14:paraId="7ED3F1FF" w14:textId="5C1FB142" w:rsidR="00BA068D" w:rsidRPr="00BF0F89" w:rsidRDefault="00BA068D" w:rsidP="00BA068D">
      <w:pPr>
        <w:bidi/>
        <w:jc w:val="both"/>
      </w:pPr>
      <w:r>
        <w:rPr>
          <w:rFonts w:cs="Arial"/>
          <w:rtl/>
        </w:rPr>
        <w:t xml:space="preserve">يمكن لموظفي خدمات </w:t>
      </w:r>
      <w:r>
        <w:rPr>
          <w:rFonts w:cs="Arial" w:hint="cs"/>
          <w:rtl/>
        </w:rPr>
        <w:t>التشغيل</w:t>
      </w:r>
      <w:r>
        <w:rPr>
          <w:rFonts w:cs="Arial"/>
          <w:rtl/>
        </w:rPr>
        <w:t xml:space="preserve"> الوصول إلى البيانات العامة للعميل (من أجل منع التسجيل المزدوج) وتنفيذ الإجراءات المتعلقة بالعمل في الموقع مع العميل - </w:t>
      </w:r>
      <w:r>
        <w:rPr>
          <w:rFonts w:cs="Arial" w:hint="cs"/>
          <w:rtl/>
        </w:rPr>
        <w:t>معلومات</w:t>
      </w:r>
      <w:r>
        <w:rPr>
          <w:rFonts w:cs="Arial"/>
          <w:rtl/>
        </w:rPr>
        <w:t xml:space="preserve"> أساسية </w:t>
      </w:r>
      <w:r>
        <w:rPr>
          <w:rFonts w:cs="Arial" w:hint="cs"/>
          <w:rtl/>
        </w:rPr>
        <w:t>عن العميل</w:t>
      </w:r>
      <w:r>
        <w:rPr>
          <w:rFonts w:cs="Arial"/>
          <w:rtl/>
        </w:rPr>
        <w:t xml:space="preserve"> (تاريخ </w:t>
      </w:r>
      <w:r>
        <w:rPr>
          <w:rFonts w:cs="Arial" w:hint="cs"/>
          <w:rtl/>
        </w:rPr>
        <w:t>تشغيل</w:t>
      </w:r>
      <w:r>
        <w:rPr>
          <w:rFonts w:cs="Arial"/>
          <w:rtl/>
        </w:rPr>
        <w:t xml:space="preserve"> العميل / </w:t>
      </w:r>
      <w:r>
        <w:rPr>
          <w:rFonts w:cs="Arial" w:hint="cs"/>
          <w:rtl/>
        </w:rPr>
        <w:t xml:space="preserve">حالة </w:t>
      </w:r>
      <w:r>
        <w:rPr>
          <w:rFonts w:cs="Arial"/>
          <w:rtl/>
        </w:rPr>
        <w:t xml:space="preserve">الأسرة / </w:t>
      </w:r>
      <w:r>
        <w:rPr>
          <w:rFonts w:cs="Arial" w:hint="cs"/>
          <w:rtl/>
        </w:rPr>
        <w:t>ووضعها</w:t>
      </w:r>
      <w:r>
        <w:rPr>
          <w:rFonts w:cs="Arial"/>
          <w:rtl/>
        </w:rPr>
        <w:t xml:space="preserve"> ، تقديم المشورة </w:t>
      </w:r>
      <w:r>
        <w:rPr>
          <w:rFonts w:cs="Arial" w:hint="cs"/>
          <w:rtl/>
        </w:rPr>
        <w:t>حول ما يتعلق</w:t>
      </w:r>
      <w:r>
        <w:rPr>
          <w:rFonts w:cs="Arial"/>
          <w:rtl/>
        </w:rPr>
        <w:t xml:space="preserve"> </w:t>
      </w:r>
      <w:r>
        <w:rPr>
          <w:rFonts w:cs="Arial" w:hint="cs"/>
          <w:rtl/>
        </w:rPr>
        <w:t>ب</w:t>
      </w:r>
      <w:r>
        <w:rPr>
          <w:rFonts w:cs="Arial"/>
          <w:rtl/>
        </w:rPr>
        <w:t xml:space="preserve">حياة العميل وأسرته ، </w:t>
      </w:r>
      <w:r>
        <w:rPr>
          <w:rFonts w:cs="Arial" w:hint="cs"/>
          <w:rtl/>
        </w:rPr>
        <w:t>و</w:t>
      </w:r>
      <w:r>
        <w:rPr>
          <w:rFonts w:cs="Arial"/>
          <w:rtl/>
        </w:rPr>
        <w:t xml:space="preserve">توجيه العميل </w:t>
      </w:r>
      <w:r>
        <w:rPr>
          <w:rFonts w:cs="Arial" w:hint="cs"/>
          <w:rtl/>
        </w:rPr>
        <w:t>ل</w:t>
      </w:r>
      <w:r>
        <w:rPr>
          <w:rFonts w:cs="Arial"/>
          <w:rtl/>
        </w:rPr>
        <w:t>خطوات أخرى)</w:t>
      </w:r>
      <w:r>
        <w:t>.</w:t>
      </w:r>
    </w:p>
    <w:p w14:paraId="76F8398E" w14:textId="3CE57BEE" w:rsidR="007900B7" w:rsidRPr="00BF0F89" w:rsidRDefault="007900B7" w:rsidP="007900B7"/>
    <w:p w14:paraId="5B189D61" w14:textId="55A7170E" w:rsidR="00C8519B" w:rsidRPr="00BF0F89" w:rsidRDefault="00C8519B" w:rsidP="00C8519B">
      <w:pPr>
        <w:bidi/>
      </w:pPr>
      <w:r w:rsidRPr="00C8519B">
        <w:rPr>
          <w:rFonts w:cs="Arial"/>
          <w:rtl/>
        </w:rPr>
        <w:t xml:space="preserve">يرى موظف خدمات </w:t>
      </w:r>
      <w:r>
        <w:rPr>
          <w:rFonts w:cs="Arial" w:hint="cs"/>
          <w:rtl/>
        </w:rPr>
        <w:t>التشغيل</w:t>
      </w:r>
      <w:r w:rsidRPr="00C8519B">
        <w:rPr>
          <w:rFonts w:cs="Arial"/>
          <w:rtl/>
        </w:rPr>
        <w:t xml:space="preserve"> المجالات التالية من البيانات حول العميل</w:t>
      </w:r>
      <w:r w:rsidRPr="00C8519B">
        <w:t>:</w:t>
      </w:r>
    </w:p>
    <w:p w14:paraId="380E1DBC" w14:textId="480F7FE3" w:rsidR="00C8519B" w:rsidRDefault="00C8519B" w:rsidP="00C8519B">
      <w:pPr>
        <w:pStyle w:val="ListParagraph"/>
        <w:numPr>
          <w:ilvl w:val="0"/>
          <w:numId w:val="24"/>
        </w:numPr>
        <w:bidi/>
      </w:pPr>
      <w:r>
        <w:rPr>
          <w:rFonts w:cs="Arial"/>
          <w:rtl/>
        </w:rPr>
        <w:t>معلومات اساسية</w:t>
      </w:r>
    </w:p>
    <w:p w14:paraId="1097998E" w14:textId="77AB82B3" w:rsidR="00C8519B" w:rsidRDefault="00C8519B" w:rsidP="00C8519B">
      <w:pPr>
        <w:pStyle w:val="ListParagraph"/>
        <w:numPr>
          <w:ilvl w:val="0"/>
          <w:numId w:val="24"/>
        </w:numPr>
        <w:bidi/>
      </w:pPr>
      <w:r>
        <w:rPr>
          <w:rFonts w:cs="Arial"/>
          <w:rtl/>
        </w:rPr>
        <w:t>معلومات مفصلة</w:t>
      </w:r>
    </w:p>
    <w:p w14:paraId="22EA916A" w14:textId="490BFAB6" w:rsidR="00C8519B" w:rsidRDefault="00C8519B" w:rsidP="00C8519B">
      <w:pPr>
        <w:pStyle w:val="ListParagraph"/>
        <w:numPr>
          <w:ilvl w:val="0"/>
          <w:numId w:val="24"/>
        </w:numPr>
        <w:bidi/>
      </w:pPr>
      <w:r>
        <w:rPr>
          <w:rFonts w:cs="Arial"/>
          <w:rtl/>
        </w:rPr>
        <w:t>ملف تعريف عام (البيانات التي أدخلها العميل)</w:t>
      </w:r>
    </w:p>
    <w:p w14:paraId="1BD94529" w14:textId="05012DB8" w:rsidR="00C8519B" w:rsidRDefault="00C8519B" w:rsidP="00C8519B">
      <w:pPr>
        <w:pStyle w:val="ListParagraph"/>
        <w:numPr>
          <w:ilvl w:val="0"/>
          <w:numId w:val="24"/>
        </w:numPr>
        <w:bidi/>
      </w:pPr>
      <w:r>
        <w:rPr>
          <w:rFonts w:cs="Arial"/>
          <w:rtl/>
        </w:rPr>
        <w:t>تقويم العميل - جميع الإجراءات المخطط تنفيذها مع أو لصالح العميل</w:t>
      </w:r>
    </w:p>
    <w:p w14:paraId="793EEB77" w14:textId="3B205854" w:rsidR="00C8519B" w:rsidRDefault="00C8519B" w:rsidP="00C8519B">
      <w:pPr>
        <w:pStyle w:val="ListParagraph"/>
        <w:numPr>
          <w:ilvl w:val="0"/>
          <w:numId w:val="24"/>
        </w:numPr>
        <w:bidi/>
      </w:pPr>
      <w:r>
        <w:rPr>
          <w:rFonts w:cs="Arial"/>
          <w:rtl/>
        </w:rPr>
        <w:t xml:space="preserve">الشواغر - مطابقة الشواغر </w:t>
      </w:r>
      <w:r>
        <w:rPr>
          <w:rFonts w:cs="Arial" w:hint="cs"/>
          <w:rtl/>
        </w:rPr>
        <w:t>وفقاً للملف</w:t>
      </w:r>
      <w:r>
        <w:rPr>
          <w:rFonts w:cs="Arial"/>
          <w:rtl/>
        </w:rPr>
        <w:t xml:space="preserve"> </w:t>
      </w:r>
      <w:r>
        <w:rPr>
          <w:rFonts w:cs="Arial" w:hint="cs"/>
          <w:rtl/>
        </w:rPr>
        <w:t>ال</w:t>
      </w:r>
      <w:r>
        <w:rPr>
          <w:rFonts w:cs="Arial"/>
          <w:rtl/>
        </w:rPr>
        <w:t>تعريف</w:t>
      </w:r>
      <w:r>
        <w:rPr>
          <w:rFonts w:cs="Arial" w:hint="cs"/>
          <w:rtl/>
        </w:rPr>
        <w:t>ي</w:t>
      </w:r>
      <w:r>
        <w:rPr>
          <w:rFonts w:cs="Arial"/>
          <w:rtl/>
        </w:rPr>
        <w:t xml:space="preserve"> العميل</w:t>
      </w:r>
    </w:p>
    <w:p w14:paraId="2DC901DD" w14:textId="7F49094A" w:rsidR="00C8519B" w:rsidRPr="00BF0F89" w:rsidRDefault="00C8519B" w:rsidP="00C8519B">
      <w:pPr>
        <w:pStyle w:val="ListParagraph"/>
        <w:numPr>
          <w:ilvl w:val="0"/>
          <w:numId w:val="24"/>
        </w:numPr>
        <w:bidi/>
      </w:pPr>
      <w:r>
        <w:rPr>
          <w:rFonts w:cs="Arial"/>
          <w:rtl/>
        </w:rPr>
        <w:t>أدوار العميل (تشمل أدوار العميل في نظام الضمان الاجتماعي)</w:t>
      </w:r>
    </w:p>
    <w:p w14:paraId="460AA9DF" w14:textId="77777777" w:rsidR="006D1782" w:rsidRPr="00BF0F89" w:rsidRDefault="006D1782" w:rsidP="007900B7"/>
    <w:p w14:paraId="7DC9A13F" w14:textId="16A5FDE1" w:rsidR="006D1782" w:rsidRPr="00BF0F89" w:rsidRDefault="001A6CBE" w:rsidP="001A6CBE">
      <w:pPr>
        <w:jc w:val="center"/>
      </w:pPr>
      <w:r w:rsidRPr="00BF0F89">
        <w:rPr>
          <w:noProof/>
          <w:lang w:val="en-US"/>
        </w:rPr>
        <w:drawing>
          <wp:inline distT="0" distB="0" distL="0" distR="0" wp14:anchorId="79095CFA" wp14:editId="7740E485">
            <wp:extent cx="5731352" cy="2838450"/>
            <wp:effectExtent l="0" t="0" r="3175" b="0"/>
            <wp:docPr id="2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b="11904"/>
                    <a:stretch/>
                  </pic:blipFill>
                  <pic:spPr bwMode="auto">
                    <a:xfrm>
                      <a:off x="0" y="0"/>
                      <a:ext cx="5731352" cy="2838450"/>
                    </a:xfrm>
                    <a:prstGeom prst="rect">
                      <a:avLst/>
                    </a:prstGeom>
                    <a:ln>
                      <a:noFill/>
                    </a:ln>
                    <a:extLst>
                      <a:ext uri="{53640926-AAD7-44D8-BBD7-CCE9431645EC}">
                        <a14:shadowObscured xmlns:a14="http://schemas.microsoft.com/office/drawing/2010/main"/>
                      </a:ext>
                    </a:extLst>
                  </pic:spPr>
                </pic:pic>
              </a:graphicData>
            </a:graphic>
          </wp:inline>
        </w:drawing>
      </w:r>
    </w:p>
    <w:p w14:paraId="0651CCDC" w14:textId="0B2CD26A" w:rsidR="006D1782" w:rsidRPr="00BF0F89" w:rsidRDefault="006D1782" w:rsidP="004B75A6"/>
    <w:p w14:paraId="12215E4C" w14:textId="79B56F20" w:rsidR="00DE7A87" w:rsidRPr="00BF0F89" w:rsidRDefault="00DE7A87" w:rsidP="00DE7A87">
      <w:pPr>
        <w:bidi/>
      </w:pPr>
      <w:r w:rsidRPr="00DE7A87">
        <w:rPr>
          <w:rFonts w:cs="Arial"/>
          <w:rtl/>
        </w:rPr>
        <w:t>بالنسبة إلى</w:t>
      </w:r>
      <w:r w:rsidRPr="00DE7A87">
        <w:t xml:space="preserve"> POCG </w:t>
      </w:r>
      <w:r w:rsidRPr="00DE7A87">
        <w:rPr>
          <w:rFonts w:cs="Arial"/>
          <w:rtl/>
        </w:rPr>
        <w:t xml:space="preserve">، من المهم أن يرى موظف خدمات </w:t>
      </w:r>
      <w:r>
        <w:rPr>
          <w:rFonts w:cs="Arial" w:hint="cs"/>
          <w:rtl/>
        </w:rPr>
        <w:t>التشغيل</w:t>
      </w:r>
      <w:r w:rsidRPr="00DE7A87">
        <w:rPr>
          <w:rFonts w:cs="Arial"/>
          <w:rtl/>
        </w:rPr>
        <w:t xml:space="preserve"> </w:t>
      </w:r>
      <w:r>
        <w:rPr>
          <w:rFonts w:cs="Arial" w:hint="cs"/>
          <w:rtl/>
        </w:rPr>
        <w:t>تقويم</w:t>
      </w:r>
      <w:r w:rsidRPr="00DE7A87">
        <w:rPr>
          <w:rFonts w:cs="Arial"/>
          <w:rtl/>
        </w:rPr>
        <w:t xml:space="preserve"> العميل ، مع تحديد</w:t>
      </w:r>
      <w:r w:rsidRPr="00DE7A87">
        <w:t>:</w:t>
      </w:r>
    </w:p>
    <w:p w14:paraId="6587D7DA" w14:textId="46B131FF" w:rsidR="00DE7A87" w:rsidRDefault="00DE7A87" w:rsidP="00DE7A87">
      <w:pPr>
        <w:pStyle w:val="ListParagraph"/>
        <w:numPr>
          <w:ilvl w:val="0"/>
          <w:numId w:val="25"/>
        </w:numPr>
        <w:bidi/>
      </w:pPr>
      <w:r>
        <w:rPr>
          <w:rFonts w:cs="Arial"/>
          <w:rtl/>
        </w:rPr>
        <w:t>إجراءات مغلقة (جلسات المشورة ، جلسات التخطيط ، الدورات التدريبية ، المقابلات الوظيفية)</w:t>
      </w:r>
    </w:p>
    <w:p w14:paraId="2770B7DD" w14:textId="0049F524" w:rsidR="00DE7A87" w:rsidRDefault="00DE7A87" w:rsidP="00DE7A87">
      <w:pPr>
        <w:pStyle w:val="ListParagraph"/>
        <w:numPr>
          <w:ilvl w:val="0"/>
          <w:numId w:val="25"/>
        </w:numPr>
        <w:bidi/>
      </w:pPr>
      <w:r>
        <w:rPr>
          <w:rFonts w:cs="Arial"/>
          <w:rtl/>
        </w:rPr>
        <w:t>الإجراءات المخطط لها</w:t>
      </w:r>
    </w:p>
    <w:p w14:paraId="2A4A61D1" w14:textId="11C63001" w:rsidR="00DE7A87" w:rsidRDefault="00DE7A87" w:rsidP="00DE7A87">
      <w:pPr>
        <w:pStyle w:val="ListParagraph"/>
        <w:numPr>
          <w:ilvl w:val="0"/>
          <w:numId w:val="25"/>
        </w:numPr>
        <w:bidi/>
      </w:pPr>
      <w:r>
        <w:rPr>
          <w:rFonts w:cs="Arial"/>
          <w:rtl/>
        </w:rPr>
        <w:t>الإجراءات الجارية</w:t>
      </w:r>
    </w:p>
    <w:p w14:paraId="76A4A5AE" w14:textId="58F40A1E" w:rsidR="00DE7A87" w:rsidRPr="00BF0F89" w:rsidRDefault="00DE7A87" w:rsidP="00DE7A87">
      <w:pPr>
        <w:pStyle w:val="ListParagraph"/>
        <w:numPr>
          <w:ilvl w:val="0"/>
          <w:numId w:val="25"/>
        </w:numPr>
        <w:bidi/>
      </w:pPr>
      <w:r>
        <w:rPr>
          <w:rFonts w:cs="Arial"/>
          <w:rtl/>
        </w:rPr>
        <w:t>إجراءات النظام (تنفذ من قبل نظام تكنولوجيا المعلومات تلقائيا ، وعادة</w:t>
      </w:r>
      <w:r>
        <w:rPr>
          <w:rFonts w:cs="Arial" w:hint="cs"/>
          <w:rtl/>
        </w:rPr>
        <w:t>ً</w:t>
      </w:r>
      <w:r>
        <w:rPr>
          <w:rFonts w:cs="Arial"/>
          <w:rtl/>
        </w:rPr>
        <w:t xml:space="preserve"> بعد فترة قانونية معينة)</w:t>
      </w:r>
    </w:p>
    <w:p w14:paraId="1E4B87F7" w14:textId="79FF8343" w:rsidR="00B71A56" w:rsidRPr="00BF0F89" w:rsidRDefault="00B71A56" w:rsidP="00B71A56"/>
    <w:p w14:paraId="5A5B940E" w14:textId="18303B6B" w:rsidR="00B71A56" w:rsidRPr="00BF0F89" w:rsidRDefault="00DE7A87" w:rsidP="00DE7A87">
      <w:pPr>
        <w:bidi/>
      </w:pPr>
      <w:r w:rsidRPr="00DE7A87">
        <w:rPr>
          <w:rFonts w:cs="Arial"/>
          <w:rtl/>
        </w:rPr>
        <w:t>لكل إجراء ، من الممكن فتح حالة ويمكن أن تحتوي الحالة على مجلد من المستندات</w:t>
      </w:r>
      <w:r w:rsidRPr="00DE7A87">
        <w:t>.</w:t>
      </w:r>
    </w:p>
    <w:p w14:paraId="5F098655" w14:textId="22958BFA" w:rsidR="00B71A56" w:rsidRPr="00BF0F89" w:rsidRDefault="001A6CBE" w:rsidP="001A6CBE">
      <w:pPr>
        <w:keepNext/>
        <w:jc w:val="center"/>
      </w:pPr>
      <w:r w:rsidRPr="00BF0F89">
        <w:rPr>
          <w:noProof/>
          <w:lang w:val="en-US"/>
        </w:rPr>
        <w:lastRenderedPageBreak/>
        <w:drawing>
          <wp:inline distT="0" distB="0" distL="0" distR="0" wp14:anchorId="69BC5B2D" wp14:editId="7A02C322">
            <wp:extent cx="5731510" cy="3222079"/>
            <wp:effectExtent l="0" t="0" r="2540" b="0"/>
            <wp:docPr id="15"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3222079"/>
                    </a:xfrm>
                    <a:prstGeom prst="rect">
                      <a:avLst/>
                    </a:prstGeom>
                  </pic:spPr>
                </pic:pic>
              </a:graphicData>
            </a:graphic>
          </wp:inline>
        </w:drawing>
      </w:r>
    </w:p>
    <w:p w14:paraId="5E27AB18" w14:textId="32DB972E" w:rsidR="001A6CBE" w:rsidRPr="00BF0F89" w:rsidRDefault="001A6CBE" w:rsidP="001A6CBE">
      <w:pPr>
        <w:keepNext/>
        <w:jc w:val="center"/>
      </w:pPr>
    </w:p>
    <w:p w14:paraId="2D4382EC" w14:textId="12026EF4" w:rsidR="001A6CBE" w:rsidRPr="00BF0F89" w:rsidRDefault="001A6CBE" w:rsidP="001A6CBE">
      <w:pPr>
        <w:keepNext/>
        <w:jc w:val="center"/>
      </w:pPr>
      <w:r w:rsidRPr="00BF0F89">
        <w:rPr>
          <w:noProof/>
          <w:lang w:val="en-US"/>
        </w:rPr>
        <w:drawing>
          <wp:inline distT="0" distB="0" distL="0" distR="0" wp14:anchorId="02674A9B" wp14:editId="4FA5C61E">
            <wp:extent cx="5731510" cy="3222079"/>
            <wp:effectExtent l="0" t="0" r="2540" b="0"/>
            <wp:docPr id="2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3222079"/>
                    </a:xfrm>
                    <a:prstGeom prst="rect">
                      <a:avLst/>
                    </a:prstGeom>
                  </pic:spPr>
                </pic:pic>
              </a:graphicData>
            </a:graphic>
          </wp:inline>
        </w:drawing>
      </w:r>
    </w:p>
    <w:p w14:paraId="0B9456A4" w14:textId="1C852E35" w:rsidR="00960C07" w:rsidRPr="00BF0F89" w:rsidRDefault="00F02AAD" w:rsidP="00F02AAD">
      <w:pPr>
        <w:bidi/>
        <w:spacing w:after="160" w:line="259" w:lineRule="auto"/>
        <w:jc w:val="center"/>
        <w:rPr>
          <w:rFonts w:asciiTheme="majorHAnsi" w:eastAsiaTheme="majorEastAsia" w:hAnsiTheme="majorHAnsi" w:cstheme="majorBidi"/>
          <w:color w:val="2F5496" w:themeColor="accent1" w:themeShade="BF"/>
          <w:sz w:val="32"/>
          <w:szCs w:val="32"/>
        </w:rPr>
      </w:pPr>
      <w:r w:rsidRPr="00F02AAD">
        <w:rPr>
          <w:rFonts w:cs="Arial"/>
          <w:b/>
          <w:bCs/>
          <w:color w:val="4472C4" w:themeColor="accent1"/>
          <w:sz w:val="18"/>
          <w:szCs w:val="18"/>
          <w:rtl/>
        </w:rPr>
        <w:t xml:space="preserve">الشكل 5: عرض مفصل للتقويم حول </w:t>
      </w:r>
      <w:r>
        <w:rPr>
          <w:rFonts w:cs="Arial" w:hint="cs"/>
          <w:b/>
          <w:bCs/>
          <w:color w:val="4472C4" w:themeColor="accent1"/>
          <w:sz w:val="18"/>
          <w:szCs w:val="18"/>
          <w:rtl/>
        </w:rPr>
        <w:t>تفاعل</w:t>
      </w:r>
      <w:r w:rsidRPr="00F02AAD">
        <w:rPr>
          <w:rFonts w:cs="Arial"/>
          <w:b/>
          <w:bCs/>
          <w:color w:val="4472C4" w:themeColor="accent1"/>
          <w:sz w:val="18"/>
          <w:szCs w:val="18"/>
          <w:rtl/>
        </w:rPr>
        <w:t xml:space="preserve"> العميل مع خدمات </w:t>
      </w:r>
      <w:r>
        <w:rPr>
          <w:rFonts w:cs="Arial" w:hint="cs"/>
          <w:b/>
          <w:bCs/>
          <w:color w:val="4472C4" w:themeColor="accent1"/>
          <w:sz w:val="18"/>
          <w:szCs w:val="18"/>
          <w:rtl/>
        </w:rPr>
        <w:t>التشغيل</w:t>
      </w:r>
      <w:r w:rsidR="00960C07" w:rsidRPr="00BF0F89">
        <w:br w:type="page"/>
      </w:r>
    </w:p>
    <w:p w14:paraId="207CD813" w14:textId="7F0AD972" w:rsidR="000A0743" w:rsidRPr="00D215E6" w:rsidRDefault="00A27F5E" w:rsidP="00F801F6">
      <w:pPr>
        <w:pStyle w:val="Heading1"/>
        <w:numPr>
          <w:ilvl w:val="0"/>
          <w:numId w:val="2"/>
        </w:numPr>
        <w:bidi/>
      </w:pPr>
      <w:bookmarkStart w:id="17" w:name="_Toc24282096"/>
      <w:r w:rsidRPr="00A27F5E">
        <w:rPr>
          <w:rFonts w:cs="Times New Roman"/>
          <w:rtl/>
        </w:rPr>
        <w:lastRenderedPageBreak/>
        <w:t xml:space="preserve">دمج </w:t>
      </w:r>
      <w:r w:rsidR="00F801F6">
        <w:rPr>
          <w:rFonts w:cs="Times New Roman" w:hint="cs"/>
          <w:rtl/>
        </w:rPr>
        <w:t>النظام</w:t>
      </w:r>
      <w:r w:rsidRPr="00A27F5E">
        <w:rPr>
          <w:rFonts w:cs="Times New Roman"/>
          <w:rtl/>
        </w:rPr>
        <w:t xml:space="preserve"> </w:t>
      </w:r>
      <w:r w:rsidR="00F801F6">
        <w:rPr>
          <w:rFonts w:cs="Times New Roman" w:hint="cs"/>
          <w:rtl/>
        </w:rPr>
        <w:t>ال</w:t>
      </w:r>
      <w:r w:rsidR="00F801F6">
        <w:rPr>
          <w:rFonts w:cs="Times New Roman"/>
          <w:rtl/>
        </w:rPr>
        <w:t>تكنولوجي التابع لوزارة العم</w:t>
      </w:r>
      <w:r w:rsidR="00F801F6">
        <w:rPr>
          <w:rFonts w:cs="Times New Roman" w:hint="cs"/>
          <w:rtl/>
        </w:rPr>
        <w:t xml:space="preserve">ل ( سجل) </w:t>
      </w:r>
      <w:r w:rsidRPr="00A27F5E">
        <w:t xml:space="preserve"> </w:t>
      </w:r>
      <w:r w:rsidRPr="00A27F5E">
        <w:rPr>
          <w:rFonts w:cs="Times New Roman"/>
          <w:rtl/>
        </w:rPr>
        <w:t>مع أنظمة</w:t>
      </w:r>
      <w:r w:rsidRPr="00A27F5E">
        <w:t xml:space="preserve"> MIS </w:t>
      </w:r>
      <w:r w:rsidRPr="00A27F5E">
        <w:rPr>
          <w:rFonts w:cs="Times New Roman"/>
          <w:rtl/>
        </w:rPr>
        <w:t>الخاصة بصندوق المعونة الوطنية</w:t>
      </w:r>
      <w:r w:rsidRPr="00A27F5E">
        <w:t xml:space="preserve"> </w:t>
      </w:r>
      <w:r w:rsidRPr="00A27F5E">
        <w:rPr>
          <w:rFonts w:cs="Times New Roman"/>
          <w:rtl/>
        </w:rPr>
        <w:t xml:space="preserve">، من أجل دعم مشروع </w:t>
      </w:r>
      <w:r w:rsidR="00F801F6" w:rsidRPr="00A27F5E">
        <w:rPr>
          <w:rFonts w:cs="Times New Roman"/>
          <w:rtl/>
        </w:rPr>
        <w:t xml:space="preserve">الجديد </w:t>
      </w:r>
      <w:r w:rsidR="00F801F6">
        <w:rPr>
          <w:rFonts w:cs="Times New Roman" w:hint="cs"/>
          <w:rtl/>
        </w:rPr>
        <w:t>تجريب</w:t>
      </w:r>
      <w:r w:rsidRPr="00A27F5E">
        <w:rPr>
          <w:rFonts w:cs="Times New Roman"/>
          <w:rtl/>
        </w:rPr>
        <w:t xml:space="preserve"> رحلة العملاء</w:t>
      </w:r>
      <w:r w:rsidR="00F801F6">
        <w:rPr>
          <w:rFonts w:cs="Times New Roman" w:hint="cs"/>
          <w:rtl/>
        </w:rPr>
        <w:t xml:space="preserve"> ( المنتفعين)</w:t>
      </w:r>
      <w:bookmarkEnd w:id="17"/>
    </w:p>
    <w:p w14:paraId="40E4B191" w14:textId="77777777" w:rsidR="000A0743" w:rsidRPr="000A0743" w:rsidRDefault="000A0743" w:rsidP="00B56DEC"/>
    <w:p w14:paraId="56E44040" w14:textId="77777777" w:rsidR="000A0743" w:rsidRDefault="000A0743" w:rsidP="00CA43AA">
      <w:pPr>
        <w:jc w:val="both"/>
        <w:rPr>
          <w:rFonts w:ascii="Arial" w:hAnsi="Arial" w:cs="Arial"/>
        </w:rPr>
      </w:pPr>
    </w:p>
    <w:p w14:paraId="192972B4" w14:textId="03669FBC" w:rsidR="00D62B3A" w:rsidRPr="00D62B3A" w:rsidRDefault="00D62B3A" w:rsidP="00D62B3A">
      <w:pPr>
        <w:bidi/>
        <w:jc w:val="both"/>
        <w:rPr>
          <w:rFonts w:ascii="Arial" w:hAnsi="Arial" w:cs="Arial"/>
        </w:rPr>
      </w:pPr>
      <w:r w:rsidRPr="00D62B3A">
        <w:rPr>
          <w:rFonts w:ascii="Arial" w:hAnsi="Arial" w:cs="Arial"/>
          <w:rtl/>
        </w:rPr>
        <w:t xml:space="preserve">كان الدعم المقدم للمؤسسات المسؤولة عن تنشيط الباحثين عن عمل وإدماجهم في سوق العمل من خلال </w:t>
      </w:r>
      <w:r>
        <w:rPr>
          <w:rFonts w:ascii="Arial" w:hAnsi="Arial" w:cs="Arial" w:hint="cs"/>
          <w:rtl/>
        </w:rPr>
        <w:t xml:space="preserve">التدريب والتعليم المهني والتقني </w:t>
      </w:r>
      <w:r w:rsidRPr="00D62B3A">
        <w:rPr>
          <w:rFonts w:ascii="Arial" w:hAnsi="Arial" w:cs="Arial"/>
          <w:rtl/>
        </w:rPr>
        <w:t xml:space="preserve">الرسمي </w:t>
      </w:r>
      <w:r>
        <w:rPr>
          <w:rFonts w:ascii="Arial" w:hAnsi="Arial" w:cs="Arial" w:hint="cs"/>
          <w:rtl/>
        </w:rPr>
        <w:t>ورفع</w:t>
      </w:r>
      <w:r w:rsidRPr="00D62B3A">
        <w:rPr>
          <w:rFonts w:ascii="Arial" w:hAnsi="Arial" w:cs="Arial"/>
          <w:rtl/>
        </w:rPr>
        <w:t xml:space="preserve"> المهارات </w:t>
      </w:r>
      <w:r>
        <w:rPr>
          <w:rFonts w:ascii="Arial" w:hAnsi="Arial" w:cs="Arial" w:hint="cs"/>
          <w:rtl/>
        </w:rPr>
        <w:t>ال</w:t>
      </w:r>
      <w:r w:rsidRPr="00D62B3A">
        <w:rPr>
          <w:rFonts w:ascii="Arial" w:hAnsi="Arial" w:cs="Arial"/>
          <w:rtl/>
        </w:rPr>
        <w:t xml:space="preserve">غير </w:t>
      </w:r>
      <w:r>
        <w:rPr>
          <w:rFonts w:ascii="Arial" w:hAnsi="Arial" w:cs="Arial" w:hint="cs"/>
          <w:rtl/>
        </w:rPr>
        <w:t>رسمية</w:t>
      </w:r>
      <w:r w:rsidRPr="00D62B3A">
        <w:rPr>
          <w:rFonts w:ascii="Arial" w:hAnsi="Arial" w:cs="Arial"/>
          <w:rtl/>
        </w:rPr>
        <w:t xml:space="preserve"> في الأردن هدفًا لمشروع </w:t>
      </w:r>
      <w:r>
        <w:rPr>
          <w:rFonts w:ascii="Arial" w:hAnsi="Arial" w:cs="Arial" w:hint="cs"/>
          <w:rtl/>
        </w:rPr>
        <w:t>الدعم الفني</w:t>
      </w:r>
      <w:r w:rsidRPr="00D62B3A">
        <w:rPr>
          <w:rFonts w:ascii="Arial" w:hAnsi="Arial" w:cs="Arial"/>
          <w:rtl/>
        </w:rPr>
        <w:t xml:space="preserve"> الذي يموله الاتحاد الأوروبي "برنامج مهارات </w:t>
      </w:r>
      <w:r>
        <w:rPr>
          <w:rFonts w:ascii="Arial" w:hAnsi="Arial" w:cs="Arial" w:hint="cs"/>
          <w:rtl/>
        </w:rPr>
        <w:t>العمل</w:t>
      </w:r>
      <w:r w:rsidRPr="00D62B3A">
        <w:rPr>
          <w:rFonts w:ascii="Arial" w:hAnsi="Arial" w:cs="Arial"/>
          <w:rtl/>
        </w:rPr>
        <w:t xml:space="preserve"> </w:t>
      </w:r>
      <w:r>
        <w:rPr>
          <w:rFonts w:ascii="Arial" w:hAnsi="Arial" w:cs="Arial" w:hint="cs"/>
          <w:rtl/>
        </w:rPr>
        <w:t>والأندماج</w:t>
      </w:r>
      <w:r w:rsidRPr="00D62B3A">
        <w:rPr>
          <w:rFonts w:ascii="Arial" w:hAnsi="Arial" w:cs="Arial"/>
          <w:rtl/>
        </w:rPr>
        <w:t xml:space="preserve"> الاجتماعي</w:t>
      </w:r>
      <w:r w:rsidRPr="00D62B3A">
        <w:rPr>
          <w:rFonts w:ascii="Arial" w:hAnsi="Arial" w:cs="Arial"/>
        </w:rPr>
        <w:t>".</w:t>
      </w:r>
    </w:p>
    <w:p w14:paraId="6622264D" w14:textId="77777777" w:rsidR="00D62B3A" w:rsidRPr="00D62B3A" w:rsidRDefault="00D62B3A" w:rsidP="00D62B3A">
      <w:pPr>
        <w:bidi/>
        <w:jc w:val="both"/>
        <w:rPr>
          <w:rFonts w:ascii="Arial" w:hAnsi="Arial" w:cs="Arial"/>
        </w:rPr>
      </w:pPr>
    </w:p>
    <w:p w14:paraId="472439AE" w14:textId="1D118509" w:rsidR="00D62B3A" w:rsidRPr="00D62B3A" w:rsidRDefault="00D62B3A" w:rsidP="0013000A">
      <w:pPr>
        <w:bidi/>
        <w:jc w:val="both"/>
        <w:rPr>
          <w:rFonts w:ascii="Arial" w:hAnsi="Arial" w:cs="Arial"/>
        </w:rPr>
      </w:pPr>
      <w:r>
        <w:rPr>
          <w:rFonts w:ascii="Arial" w:hAnsi="Arial" w:cs="Arial"/>
          <w:rtl/>
        </w:rPr>
        <w:t>دعم</w:t>
      </w:r>
      <w:r w:rsidRPr="00D62B3A">
        <w:rPr>
          <w:rFonts w:ascii="Arial" w:hAnsi="Arial" w:cs="Arial"/>
        </w:rPr>
        <w:t xml:space="preserve"> </w:t>
      </w:r>
      <w:r>
        <w:rPr>
          <w:rFonts w:ascii="Arial" w:hAnsi="Arial" w:cs="Arial" w:hint="cs"/>
          <w:rtl/>
        </w:rPr>
        <w:t xml:space="preserve">مشروع الدعم الفني </w:t>
      </w:r>
      <w:r w:rsidRPr="00D62B3A">
        <w:rPr>
          <w:rFonts w:ascii="Arial" w:hAnsi="Arial" w:cs="Arial"/>
          <w:rtl/>
        </w:rPr>
        <w:t>خدمات وزارة العمل</w:t>
      </w:r>
      <w:r w:rsidRPr="00D62B3A">
        <w:rPr>
          <w:rFonts w:ascii="Arial" w:hAnsi="Arial" w:cs="Arial"/>
        </w:rPr>
        <w:t xml:space="preserve"> </w:t>
      </w:r>
      <w:r w:rsidR="0013000A">
        <w:rPr>
          <w:rFonts w:ascii="Arial" w:hAnsi="Arial" w:cs="Arial"/>
          <w:rtl/>
        </w:rPr>
        <w:t>وصندوق المعونة الوطني</w:t>
      </w:r>
      <w:r w:rsidRPr="00D62B3A">
        <w:rPr>
          <w:rFonts w:ascii="Arial" w:hAnsi="Arial" w:cs="Arial"/>
        </w:rPr>
        <w:t xml:space="preserve"> </w:t>
      </w:r>
      <w:r w:rsidRPr="00D62B3A">
        <w:rPr>
          <w:rFonts w:ascii="Arial" w:hAnsi="Arial" w:cs="Arial"/>
          <w:rtl/>
        </w:rPr>
        <w:t xml:space="preserve">وكذلك المؤسسات الأردنية الأخرى ، في جهودها لجعل سوق العمل أكثر فاعلية وكفاءة وشمولية للفئات الضعيفة ، </w:t>
      </w:r>
      <w:r w:rsidR="0013000A">
        <w:rPr>
          <w:rFonts w:ascii="Arial" w:hAnsi="Arial" w:cs="Arial" w:hint="cs"/>
          <w:rtl/>
        </w:rPr>
        <w:t>لتقليل الصعوبات على الباحثين عن العمل في الوصول إلى هذه الخدمات</w:t>
      </w:r>
    </w:p>
    <w:p w14:paraId="53C59CA7" w14:textId="77777777" w:rsidR="00D62B3A" w:rsidRPr="00D62B3A" w:rsidRDefault="00D62B3A" w:rsidP="00D62B3A">
      <w:pPr>
        <w:bidi/>
        <w:jc w:val="both"/>
        <w:rPr>
          <w:rFonts w:ascii="Arial" w:hAnsi="Arial" w:cs="Arial"/>
        </w:rPr>
      </w:pPr>
    </w:p>
    <w:p w14:paraId="5F17A7B4" w14:textId="33AC8146" w:rsidR="00D62B3A" w:rsidRPr="00D62B3A" w:rsidRDefault="00D62B3A" w:rsidP="0013000A">
      <w:pPr>
        <w:bidi/>
        <w:jc w:val="both"/>
        <w:rPr>
          <w:rFonts w:ascii="Arial" w:hAnsi="Arial" w:cs="Arial"/>
        </w:rPr>
      </w:pPr>
      <w:r w:rsidRPr="00D62B3A">
        <w:rPr>
          <w:rFonts w:ascii="Arial" w:hAnsi="Arial" w:cs="Arial"/>
          <w:rtl/>
        </w:rPr>
        <w:t xml:space="preserve">لهذا الغرض ، تم </w:t>
      </w:r>
      <w:r w:rsidR="0013000A">
        <w:rPr>
          <w:rFonts w:ascii="Arial" w:hAnsi="Arial" w:cs="Arial" w:hint="cs"/>
          <w:rtl/>
        </w:rPr>
        <w:t xml:space="preserve">أضافة مهمة </w:t>
      </w:r>
      <w:r w:rsidRPr="00D62B3A">
        <w:rPr>
          <w:rFonts w:ascii="Arial" w:hAnsi="Arial" w:cs="Arial"/>
          <w:rtl/>
        </w:rPr>
        <w:t xml:space="preserve"> </w:t>
      </w:r>
      <w:r w:rsidR="0013000A">
        <w:rPr>
          <w:rFonts w:ascii="Arial" w:hAnsi="Arial" w:cs="Arial" w:hint="cs"/>
          <w:rtl/>
        </w:rPr>
        <w:t>ل</w:t>
      </w:r>
      <w:r w:rsidRPr="00D62B3A">
        <w:rPr>
          <w:rFonts w:ascii="Arial" w:hAnsi="Arial" w:cs="Arial"/>
          <w:rtl/>
        </w:rPr>
        <w:t>صندوق المعونة الوطني</w:t>
      </w:r>
      <w:r w:rsidR="0013000A">
        <w:rPr>
          <w:rFonts w:ascii="Arial" w:hAnsi="Arial" w:cs="Arial" w:hint="cs"/>
          <w:rtl/>
        </w:rPr>
        <w:t>ة</w:t>
      </w:r>
      <w:r w:rsidRPr="00D62B3A">
        <w:rPr>
          <w:rFonts w:ascii="Arial" w:hAnsi="Arial" w:cs="Arial"/>
          <w:rtl/>
        </w:rPr>
        <w:t xml:space="preserve"> لتشمل </w:t>
      </w:r>
      <w:r w:rsidR="0013000A">
        <w:rPr>
          <w:rFonts w:ascii="Arial" w:hAnsi="Arial" w:cs="Arial" w:hint="cs"/>
          <w:rtl/>
        </w:rPr>
        <w:t>تشغيل منتفعين الصندوق</w:t>
      </w:r>
      <w:r w:rsidRPr="00D62B3A">
        <w:rPr>
          <w:rFonts w:ascii="Arial" w:hAnsi="Arial" w:cs="Arial"/>
          <w:rtl/>
        </w:rPr>
        <w:t xml:space="preserve"> ، بالتوازي مع </w:t>
      </w:r>
      <w:r w:rsidR="0013000A">
        <w:rPr>
          <w:rFonts w:ascii="Arial" w:hAnsi="Arial" w:cs="Arial" w:hint="cs"/>
          <w:rtl/>
        </w:rPr>
        <w:t>المهمة</w:t>
      </w:r>
      <w:r w:rsidRPr="00D62B3A">
        <w:rPr>
          <w:rFonts w:ascii="Arial" w:hAnsi="Arial" w:cs="Arial"/>
          <w:rtl/>
        </w:rPr>
        <w:t xml:space="preserve"> العامة لمديرية </w:t>
      </w:r>
      <w:r w:rsidR="0013000A">
        <w:rPr>
          <w:rFonts w:ascii="Arial" w:hAnsi="Arial" w:cs="Arial" w:hint="cs"/>
          <w:rtl/>
        </w:rPr>
        <w:t>التشغيل</w:t>
      </w:r>
      <w:r w:rsidRPr="00D62B3A">
        <w:rPr>
          <w:rFonts w:ascii="Arial" w:hAnsi="Arial" w:cs="Arial"/>
          <w:rtl/>
        </w:rPr>
        <w:t xml:space="preserve"> في وزارة العمل</w:t>
      </w:r>
    </w:p>
    <w:p w14:paraId="298999F4" w14:textId="77777777" w:rsidR="00D62B3A" w:rsidRPr="00D62B3A" w:rsidRDefault="00D62B3A" w:rsidP="00D62B3A">
      <w:pPr>
        <w:bidi/>
        <w:jc w:val="both"/>
        <w:rPr>
          <w:rFonts w:ascii="Arial" w:hAnsi="Arial" w:cs="Arial"/>
        </w:rPr>
      </w:pPr>
    </w:p>
    <w:p w14:paraId="0E485958" w14:textId="59EFA40D" w:rsidR="00D62B3A" w:rsidRPr="00BF0F89" w:rsidRDefault="00D62B3A" w:rsidP="005C6B97">
      <w:pPr>
        <w:bidi/>
        <w:jc w:val="both"/>
        <w:rPr>
          <w:rFonts w:ascii="Arial" w:hAnsi="Arial" w:cs="Arial"/>
        </w:rPr>
      </w:pPr>
      <w:r w:rsidRPr="00D62B3A">
        <w:rPr>
          <w:rFonts w:ascii="Arial" w:hAnsi="Arial" w:cs="Arial"/>
          <w:rtl/>
        </w:rPr>
        <w:t xml:space="preserve">منذ ديسمبر 2018 ، </w:t>
      </w:r>
      <w:r w:rsidR="0013000A">
        <w:rPr>
          <w:rFonts w:ascii="Arial" w:hAnsi="Arial" w:cs="Arial" w:hint="cs"/>
          <w:rtl/>
        </w:rPr>
        <w:t xml:space="preserve"> تبين </w:t>
      </w:r>
      <w:r w:rsidR="005C6B97">
        <w:rPr>
          <w:rFonts w:ascii="Arial" w:hAnsi="Arial" w:cs="Arial" w:hint="cs"/>
          <w:rtl/>
        </w:rPr>
        <w:t>أن هناك</w:t>
      </w:r>
      <w:r w:rsidR="005C6B97" w:rsidRPr="00D62B3A">
        <w:rPr>
          <w:rFonts w:ascii="Arial" w:hAnsi="Arial" w:cs="Arial"/>
          <w:rtl/>
        </w:rPr>
        <w:t xml:space="preserve"> </w:t>
      </w:r>
      <w:r w:rsidR="005C6B97">
        <w:rPr>
          <w:rFonts w:ascii="Arial" w:hAnsi="Arial" w:cs="Arial" w:hint="cs"/>
          <w:rtl/>
        </w:rPr>
        <w:t xml:space="preserve">صعوبات </w:t>
      </w:r>
      <w:r w:rsidR="005C6B97" w:rsidRPr="00D62B3A">
        <w:rPr>
          <w:rFonts w:ascii="Arial" w:hAnsi="Arial" w:cs="Arial"/>
          <w:rtl/>
        </w:rPr>
        <w:t>متعلقة بتقسيم المهام والمسؤوليات بين</w:t>
      </w:r>
      <w:r w:rsidR="005C6B97" w:rsidRPr="00D62B3A">
        <w:rPr>
          <w:rFonts w:ascii="Arial" w:hAnsi="Arial" w:cs="Arial"/>
        </w:rPr>
        <w:t xml:space="preserve"> </w:t>
      </w:r>
      <w:r w:rsidR="005C6B97">
        <w:rPr>
          <w:rFonts w:ascii="Arial" w:hAnsi="Arial" w:cs="Arial" w:hint="cs"/>
          <w:rtl/>
        </w:rPr>
        <w:t>مكاتب التشغيل/ وزارة العمل</w:t>
      </w:r>
      <w:r w:rsidR="005C6B97" w:rsidRPr="00D62B3A">
        <w:rPr>
          <w:rFonts w:ascii="Arial" w:hAnsi="Arial" w:cs="Arial"/>
        </w:rPr>
        <w:t xml:space="preserve"> </w:t>
      </w:r>
      <w:r w:rsidR="005C6B97" w:rsidRPr="00D62B3A">
        <w:rPr>
          <w:rFonts w:ascii="Arial" w:hAnsi="Arial" w:cs="Arial"/>
          <w:rtl/>
        </w:rPr>
        <w:t>و</w:t>
      </w:r>
      <w:r w:rsidR="005C6B97" w:rsidRPr="00D62B3A">
        <w:rPr>
          <w:rFonts w:ascii="Arial" w:hAnsi="Arial" w:cs="Arial"/>
        </w:rPr>
        <w:t xml:space="preserve"> </w:t>
      </w:r>
      <w:r w:rsidR="005C6B97">
        <w:rPr>
          <w:rFonts w:ascii="Arial" w:hAnsi="Arial" w:cs="Arial" w:hint="cs"/>
          <w:rtl/>
        </w:rPr>
        <w:t xml:space="preserve">صندوق المعونة الوطنية، </w:t>
      </w:r>
      <w:r w:rsidR="0013000A">
        <w:rPr>
          <w:rFonts w:ascii="Arial" w:hAnsi="Arial" w:cs="Arial" w:hint="cs"/>
          <w:rtl/>
        </w:rPr>
        <w:t>من خلال</w:t>
      </w:r>
      <w:r w:rsidRPr="00D62B3A">
        <w:rPr>
          <w:rFonts w:ascii="Arial" w:hAnsi="Arial" w:cs="Arial"/>
          <w:rtl/>
        </w:rPr>
        <w:t xml:space="preserve"> </w:t>
      </w:r>
      <w:r w:rsidR="0013000A">
        <w:rPr>
          <w:rFonts w:ascii="Arial" w:hAnsi="Arial" w:cs="Arial" w:hint="cs"/>
          <w:rtl/>
        </w:rPr>
        <w:t>نشاط</w:t>
      </w:r>
      <w:r w:rsidRPr="00D62B3A">
        <w:rPr>
          <w:rFonts w:ascii="Arial" w:hAnsi="Arial" w:cs="Arial"/>
          <w:rtl/>
        </w:rPr>
        <w:t xml:space="preserve"> تعليمي لـ</w:t>
      </w:r>
      <w:r w:rsidR="0013000A">
        <w:rPr>
          <w:rFonts w:ascii="Arial" w:hAnsi="Arial" w:cs="Arial" w:hint="cs"/>
          <w:rtl/>
        </w:rPr>
        <w:t>مشروع الدعم الفني</w:t>
      </w:r>
      <w:r w:rsidRPr="00D62B3A">
        <w:rPr>
          <w:rFonts w:ascii="Arial" w:hAnsi="Arial" w:cs="Arial"/>
        </w:rPr>
        <w:t xml:space="preserve"> </w:t>
      </w:r>
      <w:r w:rsidRPr="00D62B3A">
        <w:rPr>
          <w:rFonts w:ascii="Arial" w:hAnsi="Arial" w:cs="Arial"/>
          <w:rtl/>
        </w:rPr>
        <w:t xml:space="preserve">مخصص لهذا الموضوع ، وبعد ذلك ، في إطار الزيارات الميدانية </w:t>
      </w:r>
      <w:r w:rsidR="0013000A">
        <w:rPr>
          <w:rFonts w:ascii="Arial" w:hAnsi="Arial" w:cs="Arial"/>
          <w:rtl/>
        </w:rPr>
        <w:t xml:space="preserve">التي قام بها فريق الدعم الفني </w:t>
      </w:r>
      <w:r w:rsidRPr="00D62B3A">
        <w:rPr>
          <w:rFonts w:ascii="Arial" w:hAnsi="Arial" w:cs="Arial"/>
          <w:rtl/>
        </w:rPr>
        <w:t>إلى</w:t>
      </w:r>
      <w:r w:rsidR="0013000A">
        <w:rPr>
          <w:rFonts w:ascii="Arial" w:hAnsi="Arial" w:cs="Arial" w:hint="cs"/>
          <w:rtl/>
        </w:rPr>
        <w:t xml:space="preserve"> فروع </w:t>
      </w:r>
      <w:r w:rsidRPr="00D62B3A">
        <w:rPr>
          <w:rFonts w:ascii="Arial" w:hAnsi="Arial" w:cs="Arial"/>
        </w:rPr>
        <w:t xml:space="preserve"> </w:t>
      </w:r>
      <w:r w:rsidR="0013000A">
        <w:rPr>
          <w:rFonts w:ascii="Arial" w:hAnsi="Arial" w:cs="Arial" w:hint="cs"/>
          <w:rtl/>
        </w:rPr>
        <w:t>صندوق المعونة الوطنية</w:t>
      </w:r>
      <w:r w:rsidRPr="00D62B3A">
        <w:rPr>
          <w:rFonts w:ascii="Arial" w:hAnsi="Arial" w:cs="Arial"/>
        </w:rPr>
        <w:t xml:space="preserve"> </w:t>
      </w:r>
      <w:r w:rsidRPr="00D62B3A">
        <w:rPr>
          <w:rFonts w:ascii="Arial" w:hAnsi="Arial" w:cs="Arial"/>
          <w:rtl/>
        </w:rPr>
        <w:t xml:space="preserve">ومكاتب </w:t>
      </w:r>
      <w:r w:rsidR="0013000A">
        <w:rPr>
          <w:rFonts w:ascii="Arial" w:hAnsi="Arial" w:cs="Arial" w:hint="cs"/>
          <w:rtl/>
        </w:rPr>
        <w:t>التشغيل/ وزارة العمل</w:t>
      </w:r>
      <w:r w:rsidRPr="00D62B3A">
        <w:rPr>
          <w:rFonts w:ascii="Arial" w:hAnsi="Arial" w:cs="Arial"/>
          <w:rtl/>
        </w:rPr>
        <w:t xml:space="preserve"> في الرصيفة</w:t>
      </w:r>
      <w:r w:rsidR="0013000A">
        <w:rPr>
          <w:rFonts w:ascii="Arial" w:hAnsi="Arial" w:cs="Arial" w:hint="cs"/>
          <w:rtl/>
        </w:rPr>
        <w:t xml:space="preserve">، </w:t>
      </w:r>
      <w:r w:rsidRPr="00D62B3A">
        <w:rPr>
          <w:rFonts w:ascii="Arial" w:hAnsi="Arial" w:cs="Arial"/>
          <w:rtl/>
        </w:rPr>
        <w:t>شرق عمان</w:t>
      </w:r>
      <w:r w:rsidR="0013000A">
        <w:rPr>
          <w:rFonts w:ascii="Arial" w:hAnsi="Arial" w:cs="Arial" w:hint="cs"/>
          <w:rtl/>
        </w:rPr>
        <w:t xml:space="preserve">، </w:t>
      </w:r>
      <w:r w:rsidRPr="00D62B3A">
        <w:rPr>
          <w:rFonts w:ascii="Arial" w:hAnsi="Arial" w:cs="Arial"/>
          <w:rtl/>
        </w:rPr>
        <w:t>اربد</w:t>
      </w:r>
      <w:r w:rsidR="0013000A">
        <w:rPr>
          <w:rFonts w:ascii="Arial" w:hAnsi="Arial" w:cs="Arial" w:hint="cs"/>
          <w:rtl/>
        </w:rPr>
        <w:t>،</w:t>
      </w:r>
      <w:r w:rsidRPr="00D62B3A">
        <w:rPr>
          <w:rFonts w:ascii="Arial" w:hAnsi="Arial" w:cs="Arial"/>
          <w:rtl/>
        </w:rPr>
        <w:t xml:space="preserve"> والزرقاء، </w:t>
      </w:r>
    </w:p>
    <w:p w14:paraId="5F028747" w14:textId="77777777" w:rsidR="00CA43AA" w:rsidRPr="00BF0F89" w:rsidRDefault="00CA43AA" w:rsidP="00CA43AA">
      <w:pPr>
        <w:jc w:val="both"/>
        <w:rPr>
          <w:rFonts w:ascii="Arial" w:hAnsi="Arial" w:cs="Arial"/>
        </w:rPr>
      </w:pPr>
    </w:p>
    <w:p w14:paraId="5A41870C" w14:textId="1548632A" w:rsidR="00033FF6" w:rsidRPr="00BF0F89" w:rsidRDefault="00033FF6" w:rsidP="00033FF6">
      <w:pPr>
        <w:bidi/>
        <w:jc w:val="both"/>
        <w:rPr>
          <w:rFonts w:ascii="Arial" w:hAnsi="Arial" w:cs="Arial"/>
        </w:rPr>
      </w:pPr>
      <w:r w:rsidRPr="00033FF6">
        <w:rPr>
          <w:rFonts w:ascii="Arial" w:hAnsi="Arial" w:cs="Arial"/>
          <w:rtl/>
        </w:rPr>
        <w:t xml:space="preserve">يحتوي </w:t>
      </w:r>
      <w:r>
        <w:rPr>
          <w:rFonts w:ascii="Arial" w:hAnsi="Arial" w:cs="Arial" w:hint="cs"/>
          <w:rtl/>
        </w:rPr>
        <w:t xml:space="preserve">المكون (4) من مشروع الدعم الفني على: </w:t>
      </w:r>
    </w:p>
    <w:p w14:paraId="0E54FE4D" w14:textId="3FCBB63F" w:rsidR="00033FF6" w:rsidRPr="00033FF6" w:rsidRDefault="00033FF6" w:rsidP="00FA7BC8">
      <w:pPr>
        <w:pStyle w:val="ListParagraph"/>
        <w:numPr>
          <w:ilvl w:val="0"/>
          <w:numId w:val="37"/>
        </w:numPr>
        <w:bidi/>
        <w:jc w:val="both"/>
        <w:rPr>
          <w:rFonts w:ascii="Arial" w:hAnsi="Arial" w:cs="Arial"/>
          <w:sz w:val="22"/>
          <w:szCs w:val="22"/>
        </w:rPr>
      </w:pPr>
      <w:r w:rsidRPr="00033FF6">
        <w:rPr>
          <w:rFonts w:ascii="Arial" w:hAnsi="Arial" w:cs="Arial"/>
          <w:sz w:val="22"/>
          <w:szCs w:val="22"/>
          <w:rtl/>
        </w:rPr>
        <w:t xml:space="preserve">السيناريوهات المقترحة لرحلة </w:t>
      </w:r>
      <w:r w:rsidR="00FA7BC8">
        <w:rPr>
          <w:rFonts w:ascii="Arial" w:hAnsi="Arial" w:cs="Arial" w:hint="cs"/>
          <w:sz w:val="22"/>
          <w:szCs w:val="22"/>
          <w:rtl/>
        </w:rPr>
        <w:t>عملاء</w:t>
      </w:r>
      <w:r>
        <w:rPr>
          <w:rFonts w:ascii="Arial" w:hAnsi="Arial" w:cs="Arial" w:hint="cs"/>
          <w:sz w:val="22"/>
          <w:szCs w:val="22"/>
          <w:rtl/>
        </w:rPr>
        <w:t xml:space="preserve"> صندوق المعونة الوطنية</w:t>
      </w:r>
      <w:r w:rsidRPr="00033FF6">
        <w:rPr>
          <w:rFonts w:ascii="Arial" w:hAnsi="Arial" w:cs="Arial"/>
          <w:sz w:val="22"/>
          <w:szCs w:val="22"/>
          <w:rtl/>
        </w:rPr>
        <w:t>،</w:t>
      </w:r>
    </w:p>
    <w:p w14:paraId="6DAC841F" w14:textId="517148C5" w:rsidR="00033FF6" w:rsidRPr="00033FF6" w:rsidRDefault="00033FF6" w:rsidP="00FA7BC8">
      <w:pPr>
        <w:pStyle w:val="ListParagraph"/>
        <w:numPr>
          <w:ilvl w:val="0"/>
          <w:numId w:val="37"/>
        </w:numPr>
        <w:bidi/>
        <w:jc w:val="both"/>
        <w:rPr>
          <w:rFonts w:ascii="Arial" w:hAnsi="Arial" w:cs="Arial"/>
          <w:sz w:val="22"/>
          <w:szCs w:val="22"/>
        </w:rPr>
      </w:pPr>
      <w:r w:rsidRPr="00033FF6">
        <w:rPr>
          <w:rFonts w:ascii="Arial" w:hAnsi="Arial" w:cs="Arial"/>
          <w:sz w:val="22"/>
          <w:szCs w:val="22"/>
          <w:rtl/>
        </w:rPr>
        <w:t xml:space="preserve">وضع نموذجًا </w:t>
      </w:r>
      <w:r w:rsidR="00FA7BC8">
        <w:rPr>
          <w:rFonts w:ascii="Arial" w:hAnsi="Arial" w:cs="Arial" w:hint="cs"/>
          <w:sz w:val="22"/>
          <w:szCs w:val="22"/>
          <w:rtl/>
        </w:rPr>
        <w:t>لمخطط سير</w:t>
      </w:r>
      <w:r w:rsidRPr="00033FF6">
        <w:rPr>
          <w:rFonts w:ascii="Arial" w:hAnsi="Arial" w:cs="Arial"/>
          <w:sz w:val="22"/>
          <w:szCs w:val="22"/>
          <w:rtl/>
        </w:rPr>
        <w:t xml:space="preserve"> عمل </w:t>
      </w:r>
      <w:r w:rsidR="00FA7BC8">
        <w:rPr>
          <w:rFonts w:ascii="Arial" w:hAnsi="Arial" w:cs="Arial" w:hint="cs"/>
          <w:sz w:val="22"/>
          <w:szCs w:val="22"/>
          <w:rtl/>
        </w:rPr>
        <w:t xml:space="preserve"> مخصص للتعامل مع المنتفعين </w:t>
      </w:r>
      <w:r w:rsidRPr="00033FF6">
        <w:rPr>
          <w:rFonts w:ascii="Arial" w:hAnsi="Arial" w:cs="Arial"/>
          <w:sz w:val="22"/>
          <w:szCs w:val="22"/>
          <w:rtl/>
        </w:rPr>
        <w:t>من صندوق المعونة الوطني واختباره في المكاتب المحلية في إربد والزرقاء وشرق عمان ،</w:t>
      </w:r>
    </w:p>
    <w:p w14:paraId="26B955C7" w14:textId="6F1F68AF" w:rsidR="00033FF6" w:rsidRPr="00BF0F89" w:rsidRDefault="00033FF6" w:rsidP="00FA7BC8">
      <w:pPr>
        <w:pStyle w:val="ListParagraph"/>
        <w:numPr>
          <w:ilvl w:val="0"/>
          <w:numId w:val="37"/>
        </w:numPr>
        <w:bidi/>
        <w:jc w:val="both"/>
        <w:rPr>
          <w:rFonts w:ascii="Arial" w:hAnsi="Arial" w:cs="Arial"/>
          <w:sz w:val="22"/>
          <w:szCs w:val="22"/>
        </w:rPr>
      </w:pPr>
      <w:r w:rsidRPr="00033FF6">
        <w:rPr>
          <w:rFonts w:ascii="Arial" w:hAnsi="Arial" w:cs="Arial"/>
          <w:sz w:val="22"/>
          <w:szCs w:val="22"/>
          <w:rtl/>
        </w:rPr>
        <w:t xml:space="preserve">تقديم الدعم </w:t>
      </w:r>
      <w:r w:rsidR="00FA7BC8">
        <w:rPr>
          <w:rFonts w:ascii="Arial" w:hAnsi="Arial" w:cs="Arial" w:hint="cs"/>
          <w:sz w:val="22"/>
          <w:szCs w:val="22"/>
          <w:rtl/>
        </w:rPr>
        <w:t>الفني</w:t>
      </w:r>
      <w:r w:rsidRPr="00033FF6">
        <w:rPr>
          <w:rFonts w:ascii="Arial" w:hAnsi="Arial" w:cs="Arial"/>
          <w:sz w:val="22"/>
          <w:szCs w:val="22"/>
          <w:rtl/>
        </w:rPr>
        <w:t xml:space="preserve"> وبناء القدرات بشكل مستمر إلى</w:t>
      </w:r>
      <w:r w:rsidRPr="00033FF6">
        <w:rPr>
          <w:rFonts w:ascii="Arial" w:hAnsi="Arial" w:cs="Arial"/>
          <w:sz w:val="22"/>
          <w:szCs w:val="22"/>
        </w:rPr>
        <w:t xml:space="preserve"> </w:t>
      </w:r>
      <w:r w:rsidR="00FA7BC8">
        <w:rPr>
          <w:rFonts w:ascii="Arial" w:hAnsi="Arial" w:cs="Arial" w:hint="cs"/>
          <w:sz w:val="22"/>
          <w:szCs w:val="22"/>
          <w:rtl/>
        </w:rPr>
        <w:t>صندوق المعونة الوطنية</w:t>
      </w:r>
      <w:r w:rsidRPr="00033FF6">
        <w:rPr>
          <w:rFonts w:ascii="Arial" w:hAnsi="Arial" w:cs="Arial"/>
          <w:sz w:val="22"/>
          <w:szCs w:val="22"/>
        </w:rPr>
        <w:t xml:space="preserve"> </w:t>
      </w:r>
      <w:r w:rsidRPr="00033FF6">
        <w:rPr>
          <w:rFonts w:ascii="Arial" w:hAnsi="Arial" w:cs="Arial"/>
          <w:sz w:val="22"/>
          <w:szCs w:val="22"/>
          <w:rtl/>
        </w:rPr>
        <w:t>و</w:t>
      </w:r>
      <w:r w:rsidRPr="00033FF6">
        <w:rPr>
          <w:rFonts w:ascii="Arial" w:hAnsi="Arial" w:cs="Arial"/>
          <w:sz w:val="22"/>
          <w:szCs w:val="22"/>
        </w:rPr>
        <w:t xml:space="preserve"> </w:t>
      </w:r>
      <w:r w:rsidR="00FA7BC8">
        <w:rPr>
          <w:rFonts w:ascii="Arial" w:hAnsi="Arial" w:cs="Arial" w:hint="cs"/>
          <w:sz w:val="22"/>
          <w:szCs w:val="22"/>
          <w:rtl/>
        </w:rPr>
        <w:t>وزارة العمل</w:t>
      </w:r>
      <w:r w:rsidRPr="00033FF6">
        <w:rPr>
          <w:rFonts w:ascii="Arial" w:hAnsi="Arial" w:cs="Arial"/>
          <w:sz w:val="22"/>
          <w:szCs w:val="22"/>
        </w:rPr>
        <w:t xml:space="preserve"> </w:t>
      </w:r>
      <w:r w:rsidRPr="00033FF6">
        <w:rPr>
          <w:rFonts w:ascii="Arial" w:hAnsi="Arial" w:cs="Arial"/>
          <w:sz w:val="22"/>
          <w:szCs w:val="22"/>
          <w:rtl/>
        </w:rPr>
        <w:t xml:space="preserve">في </w:t>
      </w:r>
      <w:r w:rsidR="00FA7BC8">
        <w:rPr>
          <w:rFonts w:ascii="Arial" w:hAnsi="Arial" w:cs="Arial" w:hint="cs"/>
          <w:sz w:val="22"/>
          <w:szCs w:val="22"/>
          <w:rtl/>
        </w:rPr>
        <w:t>تحسين</w:t>
      </w:r>
      <w:r w:rsidRPr="00033FF6">
        <w:rPr>
          <w:rFonts w:ascii="Arial" w:hAnsi="Arial" w:cs="Arial"/>
          <w:sz w:val="22"/>
          <w:szCs w:val="22"/>
          <w:rtl/>
        </w:rPr>
        <w:t xml:space="preserve"> بروتوكولات وسير العمل الداخلي </w:t>
      </w:r>
      <w:r w:rsidR="00FA7BC8">
        <w:rPr>
          <w:rFonts w:ascii="Arial" w:hAnsi="Arial" w:cs="Arial" w:hint="cs"/>
          <w:sz w:val="22"/>
          <w:szCs w:val="22"/>
          <w:rtl/>
        </w:rPr>
        <w:t xml:space="preserve">المتعلق بالتعامل </w:t>
      </w:r>
      <w:r w:rsidRPr="00033FF6">
        <w:rPr>
          <w:rFonts w:ascii="Arial" w:hAnsi="Arial" w:cs="Arial"/>
          <w:sz w:val="22"/>
          <w:szCs w:val="22"/>
          <w:rtl/>
        </w:rPr>
        <w:t xml:space="preserve">مع الباحثين عن </w:t>
      </w:r>
      <w:r w:rsidR="00FA7BC8">
        <w:rPr>
          <w:rFonts w:ascii="Arial" w:hAnsi="Arial" w:cs="Arial" w:hint="cs"/>
          <w:sz w:val="22"/>
          <w:szCs w:val="22"/>
          <w:rtl/>
        </w:rPr>
        <w:t>ال</w:t>
      </w:r>
      <w:r w:rsidRPr="00033FF6">
        <w:rPr>
          <w:rFonts w:ascii="Arial" w:hAnsi="Arial" w:cs="Arial"/>
          <w:sz w:val="22"/>
          <w:szCs w:val="22"/>
          <w:rtl/>
        </w:rPr>
        <w:t>عمل</w:t>
      </w:r>
      <w:r w:rsidRPr="00033FF6">
        <w:rPr>
          <w:rFonts w:ascii="Arial" w:hAnsi="Arial" w:cs="Arial"/>
          <w:sz w:val="22"/>
          <w:szCs w:val="22"/>
        </w:rPr>
        <w:t>.</w:t>
      </w:r>
    </w:p>
    <w:p w14:paraId="032790BF" w14:textId="77777777" w:rsidR="00CA43AA" w:rsidRPr="00BF0F89" w:rsidRDefault="00CA43AA" w:rsidP="00CA43AA">
      <w:pPr>
        <w:autoSpaceDE w:val="0"/>
        <w:autoSpaceDN w:val="0"/>
        <w:adjustRightInd w:val="0"/>
        <w:rPr>
          <w:rFonts w:ascii="Arial" w:hAnsi="Arial" w:cs="Arial"/>
          <w:sz w:val="22"/>
          <w:szCs w:val="22"/>
        </w:rPr>
      </w:pPr>
    </w:p>
    <w:p w14:paraId="4DF2AC89" w14:textId="6BE301F1" w:rsidR="00FA7BC8" w:rsidRPr="00BF0F89" w:rsidRDefault="00FA7BC8" w:rsidP="00FA7BC8">
      <w:pPr>
        <w:autoSpaceDE w:val="0"/>
        <w:autoSpaceDN w:val="0"/>
        <w:bidi/>
        <w:adjustRightInd w:val="0"/>
        <w:rPr>
          <w:rFonts w:ascii="Arial" w:hAnsi="Arial" w:cs="Arial"/>
        </w:rPr>
      </w:pPr>
      <w:r w:rsidRPr="00FA7BC8">
        <w:rPr>
          <w:rFonts w:ascii="Arial" w:hAnsi="Arial" w:cs="Arial"/>
          <w:rtl/>
        </w:rPr>
        <w:t xml:space="preserve">يتكون النموذج المقترح </w:t>
      </w:r>
      <w:r>
        <w:rPr>
          <w:rFonts w:ascii="Arial" w:hAnsi="Arial" w:cs="Arial" w:hint="cs"/>
          <w:rtl/>
        </w:rPr>
        <w:t>والذي تم أختباره</w:t>
      </w:r>
      <w:r w:rsidRPr="00FA7BC8">
        <w:rPr>
          <w:rFonts w:ascii="Arial" w:hAnsi="Arial" w:cs="Arial"/>
          <w:rtl/>
        </w:rPr>
        <w:t xml:space="preserve"> من خمس</w:t>
      </w:r>
      <w:r>
        <w:rPr>
          <w:rFonts w:ascii="Arial" w:hAnsi="Arial" w:cs="Arial" w:hint="cs"/>
          <w:rtl/>
        </w:rPr>
        <w:t xml:space="preserve"> أدوات مخصصة للعاملين في</w:t>
      </w:r>
      <w:r w:rsidRPr="00FA7BC8">
        <w:rPr>
          <w:rFonts w:ascii="Arial" w:hAnsi="Arial" w:cs="Arial"/>
          <w:rtl/>
        </w:rPr>
        <w:t xml:space="preserve"> </w:t>
      </w:r>
      <w:r>
        <w:rPr>
          <w:rFonts w:ascii="Arial" w:hAnsi="Arial" w:cs="Arial" w:hint="cs"/>
          <w:rtl/>
        </w:rPr>
        <w:t>أدارة الحالات</w:t>
      </w:r>
      <w:r w:rsidRPr="00FA7BC8">
        <w:rPr>
          <w:rFonts w:ascii="Arial" w:hAnsi="Arial" w:cs="Arial"/>
          <w:rtl/>
        </w:rPr>
        <w:t xml:space="preserve"> في</w:t>
      </w:r>
      <w:r w:rsidRPr="00FA7BC8">
        <w:rPr>
          <w:rFonts w:ascii="Arial" w:hAnsi="Arial" w:cs="Arial"/>
        </w:rPr>
        <w:t xml:space="preserve"> </w:t>
      </w:r>
      <w:r>
        <w:rPr>
          <w:rFonts w:ascii="Arial" w:hAnsi="Arial" w:cs="Arial" w:hint="cs"/>
          <w:rtl/>
        </w:rPr>
        <w:t>صندوق المعونة الوطنية</w:t>
      </w:r>
      <w:r w:rsidRPr="00FA7BC8">
        <w:rPr>
          <w:rFonts w:ascii="Arial" w:hAnsi="Arial" w:cs="Arial"/>
        </w:rPr>
        <w:t xml:space="preserve">. </w:t>
      </w:r>
      <w:r w:rsidRPr="00FA7BC8">
        <w:rPr>
          <w:rFonts w:ascii="Arial" w:hAnsi="Arial" w:cs="Arial"/>
          <w:rtl/>
        </w:rPr>
        <w:t>خاصه</w:t>
      </w:r>
      <w:r w:rsidRPr="00FA7BC8">
        <w:rPr>
          <w:rFonts w:ascii="Arial" w:hAnsi="Arial" w:cs="Arial"/>
        </w:rPr>
        <w:t>:</w:t>
      </w:r>
    </w:p>
    <w:p w14:paraId="159CC29A" w14:textId="658D3574" w:rsidR="00FA7BC8" w:rsidRPr="00FA7BC8" w:rsidRDefault="00FA7BC8" w:rsidP="00FA7BC8">
      <w:pPr>
        <w:pStyle w:val="ListParagraph"/>
        <w:numPr>
          <w:ilvl w:val="0"/>
          <w:numId w:val="38"/>
        </w:numPr>
        <w:bidi/>
        <w:jc w:val="both"/>
        <w:rPr>
          <w:rFonts w:ascii="Arial" w:hAnsi="Arial" w:cs="Arial"/>
          <w:sz w:val="22"/>
          <w:szCs w:val="22"/>
        </w:rPr>
      </w:pPr>
      <w:r w:rsidRPr="00FA7BC8">
        <w:rPr>
          <w:rFonts w:ascii="Arial" w:hAnsi="Arial" w:cs="Arial"/>
          <w:sz w:val="22"/>
          <w:szCs w:val="22"/>
          <w:rtl/>
        </w:rPr>
        <w:t>مقابلة الاستعداد الوظيفي (أسئلة المقابلة الأولى) ،</w:t>
      </w:r>
    </w:p>
    <w:p w14:paraId="39E23C54" w14:textId="757A62C5" w:rsidR="00FA7BC8" w:rsidRPr="00FA7BC8" w:rsidRDefault="00FA7BC8" w:rsidP="00FA7BC8">
      <w:pPr>
        <w:pStyle w:val="ListParagraph"/>
        <w:numPr>
          <w:ilvl w:val="0"/>
          <w:numId w:val="38"/>
        </w:numPr>
        <w:bidi/>
        <w:jc w:val="both"/>
        <w:rPr>
          <w:rFonts w:ascii="Arial" w:hAnsi="Arial" w:cs="Arial"/>
          <w:sz w:val="22"/>
          <w:szCs w:val="22"/>
        </w:rPr>
      </w:pPr>
      <w:r w:rsidRPr="00FA7BC8">
        <w:rPr>
          <w:rFonts w:ascii="Arial" w:hAnsi="Arial" w:cs="Arial"/>
          <w:sz w:val="22"/>
          <w:szCs w:val="22"/>
          <w:rtl/>
        </w:rPr>
        <w:t xml:space="preserve">مقابلة الفرز </w:t>
      </w:r>
      <w:r>
        <w:rPr>
          <w:rFonts w:ascii="Arial" w:hAnsi="Arial" w:cs="Arial" w:hint="cs"/>
          <w:sz w:val="22"/>
          <w:szCs w:val="22"/>
          <w:rtl/>
        </w:rPr>
        <w:t>إلى تدابير وخدمات سوق العمل النشطة</w:t>
      </w:r>
    </w:p>
    <w:p w14:paraId="373126B4" w14:textId="0FA5DC42" w:rsidR="00FA7BC8" w:rsidRPr="00FA7BC8" w:rsidRDefault="00FA7BC8" w:rsidP="00FA7BC8">
      <w:pPr>
        <w:pStyle w:val="ListParagraph"/>
        <w:numPr>
          <w:ilvl w:val="0"/>
          <w:numId w:val="38"/>
        </w:numPr>
        <w:bidi/>
        <w:jc w:val="both"/>
        <w:rPr>
          <w:rFonts w:ascii="Arial" w:hAnsi="Arial" w:cs="Arial"/>
          <w:sz w:val="22"/>
          <w:szCs w:val="22"/>
        </w:rPr>
      </w:pPr>
      <w:r w:rsidRPr="00FA7BC8">
        <w:rPr>
          <w:rFonts w:ascii="Arial" w:hAnsi="Arial" w:cs="Arial"/>
          <w:sz w:val="22"/>
          <w:szCs w:val="22"/>
          <w:rtl/>
        </w:rPr>
        <w:t>نموذج الإحالة</w:t>
      </w:r>
      <w:r w:rsidRPr="00FA7BC8">
        <w:rPr>
          <w:rFonts w:ascii="Arial" w:hAnsi="Arial" w:cs="Arial"/>
          <w:sz w:val="22"/>
          <w:szCs w:val="22"/>
        </w:rPr>
        <w:t xml:space="preserve"> </w:t>
      </w:r>
      <w:r>
        <w:rPr>
          <w:rFonts w:ascii="Arial" w:hAnsi="Arial" w:cs="Arial" w:hint="cs"/>
          <w:sz w:val="22"/>
          <w:szCs w:val="22"/>
          <w:rtl/>
        </w:rPr>
        <w:t>من صندوق المعونة الوطنية</w:t>
      </w:r>
      <w:r w:rsidRPr="00FA7BC8">
        <w:rPr>
          <w:rFonts w:ascii="Arial" w:hAnsi="Arial" w:cs="Arial"/>
          <w:sz w:val="22"/>
          <w:szCs w:val="22"/>
        </w:rPr>
        <w:t xml:space="preserve"> </w:t>
      </w:r>
      <w:r>
        <w:rPr>
          <w:rFonts w:ascii="Arial" w:hAnsi="Arial" w:cs="Arial" w:hint="cs"/>
          <w:sz w:val="22"/>
          <w:szCs w:val="22"/>
          <w:rtl/>
        </w:rPr>
        <w:t>إلى مزودين تدابير وخدمات سوق العمل النشطة</w:t>
      </w:r>
    </w:p>
    <w:p w14:paraId="73A6861A" w14:textId="1CA21A29" w:rsidR="00FA7BC8" w:rsidRPr="00FA7BC8" w:rsidRDefault="00FA7BC8" w:rsidP="00FA7BC8">
      <w:pPr>
        <w:pStyle w:val="ListParagraph"/>
        <w:numPr>
          <w:ilvl w:val="0"/>
          <w:numId w:val="38"/>
        </w:numPr>
        <w:bidi/>
        <w:jc w:val="both"/>
        <w:rPr>
          <w:rFonts w:ascii="Arial" w:hAnsi="Arial" w:cs="Arial"/>
          <w:sz w:val="22"/>
          <w:szCs w:val="22"/>
        </w:rPr>
      </w:pPr>
      <w:r w:rsidRPr="00FA7BC8">
        <w:rPr>
          <w:rFonts w:ascii="Arial" w:hAnsi="Arial" w:cs="Arial"/>
          <w:sz w:val="22"/>
          <w:szCs w:val="22"/>
          <w:rtl/>
        </w:rPr>
        <w:t>كتالوجات</w:t>
      </w:r>
      <w:r w:rsidRPr="00FA7BC8">
        <w:rPr>
          <w:rFonts w:ascii="Arial" w:hAnsi="Arial" w:cs="Arial"/>
          <w:sz w:val="22"/>
          <w:szCs w:val="22"/>
        </w:rPr>
        <w:t xml:space="preserve"> </w:t>
      </w:r>
      <w:r>
        <w:rPr>
          <w:rFonts w:ascii="Arial" w:hAnsi="Arial" w:cs="Arial" w:hint="cs"/>
          <w:sz w:val="22"/>
          <w:szCs w:val="22"/>
          <w:rtl/>
        </w:rPr>
        <w:t xml:space="preserve"> مزودين تدابير وخدمات سوق العمل في المواقع</w:t>
      </w:r>
      <w:r w:rsidRPr="00FA7BC8">
        <w:rPr>
          <w:rFonts w:ascii="Arial" w:hAnsi="Arial" w:cs="Arial"/>
          <w:sz w:val="22"/>
          <w:szCs w:val="22"/>
          <w:rtl/>
        </w:rPr>
        <w:t xml:space="preserve"> الثلاثة</w:t>
      </w:r>
    </w:p>
    <w:p w14:paraId="370968AF" w14:textId="5881A82B" w:rsidR="00FA7BC8" w:rsidRPr="00BF0F89" w:rsidRDefault="00FA7BC8" w:rsidP="00FA7BC8">
      <w:pPr>
        <w:pStyle w:val="ListParagraph"/>
        <w:numPr>
          <w:ilvl w:val="0"/>
          <w:numId w:val="38"/>
        </w:numPr>
        <w:bidi/>
        <w:jc w:val="both"/>
        <w:rPr>
          <w:rFonts w:ascii="Arial" w:hAnsi="Arial" w:cs="Arial"/>
          <w:sz w:val="22"/>
          <w:szCs w:val="22"/>
        </w:rPr>
      </w:pPr>
      <w:r w:rsidRPr="00FA7BC8">
        <w:rPr>
          <w:rFonts w:ascii="Arial" w:hAnsi="Arial" w:cs="Arial"/>
          <w:sz w:val="22"/>
          <w:szCs w:val="22"/>
          <w:rtl/>
        </w:rPr>
        <w:t>نموذج ملاحظات مديري الحالات</w:t>
      </w:r>
    </w:p>
    <w:p w14:paraId="16ECF803" w14:textId="77777777" w:rsidR="00CA43AA" w:rsidRPr="00BF0F89" w:rsidRDefault="00CA43AA" w:rsidP="00CA43AA">
      <w:pPr>
        <w:jc w:val="both"/>
        <w:rPr>
          <w:rFonts w:ascii="Arial" w:hAnsi="Arial" w:cs="Arial"/>
          <w:sz w:val="22"/>
          <w:szCs w:val="22"/>
        </w:rPr>
      </w:pPr>
    </w:p>
    <w:p w14:paraId="47E48B45" w14:textId="27228B2B" w:rsidR="00890681" w:rsidRDefault="00890681" w:rsidP="00890681">
      <w:pPr>
        <w:bidi/>
        <w:jc w:val="both"/>
        <w:rPr>
          <w:rFonts w:ascii="Arial" w:hAnsi="Arial" w:cs="Arial"/>
          <w:rtl/>
        </w:rPr>
      </w:pPr>
      <w:r>
        <w:rPr>
          <w:rFonts w:ascii="Arial" w:hAnsi="Arial" w:cs="Arial" w:hint="cs"/>
          <w:rtl/>
        </w:rPr>
        <w:t xml:space="preserve">أن </w:t>
      </w:r>
      <w:r w:rsidRPr="00890681">
        <w:rPr>
          <w:rFonts w:ascii="Arial" w:hAnsi="Arial" w:cs="Arial"/>
          <w:rtl/>
        </w:rPr>
        <w:t xml:space="preserve">هذا النموذج نتيجة للمشاورات المستمرة داخل أعضاء مجموعة </w:t>
      </w:r>
      <w:r>
        <w:rPr>
          <w:rFonts w:ascii="Arial" w:hAnsi="Arial" w:cs="Arial" w:hint="cs"/>
          <w:rtl/>
        </w:rPr>
        <w:t>ال</w:t>
      </w:r>
      <w:r w:rsidRPr="00890681">
        <w:rPr>
          <w:rFonts w:ascii="Arial" w:hAnsi="Arial" w:cs="Arial"/>
          <w:rtl/>
        </w:rPr>
        <w:t>عمل</w:t>
      </w:r>
      <w:r>
        <w:rPr>
          <w:rFonts w:ascii="Arial" w:hAnsi="Arial" w:cs="Arial" w:hint="cs"/>
          <w:rtl/>
        </w:rPr>
        <w:t>(</w:t>
      </w:r>
      <w:r w:rsidRPr="00890681">
        <w:rPr>
          <w:rFonts w:ascii="Arial" w:hAnsi="Arial" w:cs="Arial"/>
          <w:rtl/>
        </w:rPr>
        <w:t xml:space="preserve">4) </w:t>
      </w:r>
      <w:r>
        <w:rPr>
          <w:rFonts w:ascii="Arial" w:hAnsi="Arial" w:cs="Arial" w:hint="cs"/>
          <w:rtl/>
        </w:rPr>
        <w:t>المتخصصة في ا</w:t>
      </w:r>
      <w:r w:rsidRPr="00890681">
        <w:rPr>
          <w:rFonts w:ascii="Arial" w:hAnsi="Arial" w:cs="Arial"/>
          <w:rtl/>
        </w:rPr>
        <w:t>لوصول الشامل إلى</w:t>
      </w:r>
      <w:r>
        <w:rPr>
          <w:rFonts w:ascii="Arial" w:hAnsi="Arial" w:cs="Arial" w:hint="cs"/>
          <w:rtl/>
        </w:rPr>
        <w:t xml:space="preserve"> خدمات التشغيل و</w:t>
      </w:r>
      <w:r w:rsidRPr="00890681">
        <w:rPr>
          <w:rFonts w:ascii="Arial" w:hAnsi="Arial" w:cs="Arial"/>
          <w:rtl/>
        </w:rPr>
        <w:t xml:space="preserve"> </w:t>
      </w:r>
      <w:r>
        <w:rPr>
          <w:rFonts w:ascii="Arial" w:hAnsi="Arial" w:cs="Arial" w:hint="cs"/>
          <w:rtl/>
        </w:rPr>
        <w:t>التدريب والتعليم المهني والتقني</w:t>
      </w:r>
      <w:r w:rsidRPr="00890681">
        <w:rPr>
          <w:rFonts w:ascii="Arial" w:hAnsi="Arial" w:cs="Arial"/>
          <w:rtl/>
        </w:rPr>
        <w:t xml:space="preserve"> ونظام معلومات سوق العمل</w:t>
      </w:r>
      <w:r w:rsidRPr="00890681">
        <w:rPr>
          <w:rFonts w:ascii="Arial" w:hAnsi="Arial" w:cs="Arial"/>
        </w:rPr>
        <w:t xml:space="preserve"> </w:t>
      </w:r>
      <w:r w:rsidRPr="00890681">
        <w:rPr>
          <w:rFonts w:ascii="Arial" w:hAnsi="Arial" w:cs="Arial"/>
          <w:rtl/>
        </w:rPr>
        <w:t xml:space="preserve">، وينبع تفصيلها من الاستنتاجات التالية التي توصلت إليها مجموعة العمل 4 ، </w:t>
      </w:r>
      <w:r>
        <w:rPr>
          <w:rFonts w:ascii="Arial" w:hAnsi="Arial" w:cs="Arial" w:hint="cs"/>
          <w:rtl/>
        </w:rPr>
        <w:t>حيث أن وزارة العمل وصندوق المعونة الوطنية</w:t>
      </w:r>
      <w:r w:rsidRPr="00890681">
        <w:rPr>
          <w:rFonts w:ascii="Arial" w:hAnsi="Arial" w:cs="Arial"/>
        </w:rPr>
        <w:t xml:space="preserve"> </w:t>
      </w:r>
      <w:r w:rsidRPr="00890681">
        <w:rPr>
          <w:rFonts w:ascii="Arial" w:hAnsi="Arial" w:cs="Arial"/>
          <w:rtl/>
        </w:rPr>
        <w:t>أعضاء</w:t>
      </w:r>
      <w:r>
        <w:rPr>
          <w:rFonts w:ascii="Arial" w:hAnsi="Arial" w:cs="Arial" w:hint="cs"/>
          <w:rtl/>
        </w:rPr>
        <w:t xml:space="preserve"> فيها </w:t>
      </w:r>
      <w:r w:rsidRPr="00890681">
        <w:rPr>
          <w:rFonts w:ascii="Arial" w:hAnsi="Arial" w:cs="Arial"/>
        </w:rPr>
        <w:t>:</w:t>
      </w:r>
    </w:p>
    <w:p w14:paraId="73D6339E" w14:textId="77777777" w:rsidR="00890681" w:rsidRPr="00BF0F89" w:rsidRDefault="00890681" w:rsidP="00CA43AA">
      <w:pPr>
        <w:jc w:val="both"/>
        <w:rPr>
          <w:rFonts w:ascii="Arial" w:hAnsi="Arial" w:cs="Arial"/>
        </w:rPr>
      </w:pPr>
    </w:p>
    <w:p w14:paraId="045477E4" w14:textId="48E49C4C" w:rsidR="00890681" w:rsidRPr="00890681" w:rsidRDefault="00890681" w:rsidP="00890681">
      <w:pPr>
        <w:pStyle w:val="ListParagraph"/>
        <w:numPr>
          <w:ilvl w:val="0"/>
          <w:numId w:val="39"/>
        </w:numPr>
        <w:bidi/>
        <w:jc w:val="both"/>
        <w:rPr>
          <w:rFonts w:ascii="Arial" w:hAnsi="Arial" w:cs="Arial"/>
          <w:sz w:val="22"/>
          <w:szCs w:val="22"/>
        </w:rPr>
      </w:pPr>
      <w:r>
        <w:rPr>
          <w:rFonts w:ascii="Arial" w:hAnsi="Arial" w:cs="Arial" w:hint="cs"/>
          <w:sz w:val="22"/>
          <w:szCs w:val="22"/>
          <w:rtl/>
        </w:rPr>
        <w:t>وزارة العمل/</w:t>
      </w:r>
      <w:r w:rsidRPr="00890681">
        <w:rPr>
          <w:rFonts w:ascii="Arial" w:hAnsi="Arial" w:cs="Arial"/>
          <w:sz w:val="22"/>
          <w:szCs w:val="22"/>
          <w:rtl/>
        </w:rPr>
        <w:t xml:space="preserve"> مديرية </w:t>
      </w:r>
      <w:r>
        <w:rPr>
          <w:rFonts w:ascii="Arial" w:hAnsi="Arial" w:cs="Arial" w:hint="cs"/>
          <w:sz w:val="22"/>
          <w:szCs w:val="22"/>
          <w:rtl/>
        </w:rPr>
        <w:t>التشغيل</w:t>
      </w:r>
      <w:r w:rsidRPr="00890681">
        <w:rPr>
          <w:rFonts w:ascii="Arial" w:hAnsi="Arial" w:cs="Arial"/>
          <w:sz w:val="22"/>
          <w:szCs w:val="22"/>
          <w:rtl/>
        </w:rPr>
        <w:t xml:space="preserve"> ومكاتب </w:t>
      </w:r>
      <w:r>
        <w:rPr>
          <w:rFonts w:ascii="Arial" w:hAnsi="Arial" w:cs="Arial" w:hint="cs"/>
          <w:sz w:val="22"/>
          <w:szCs w:val="22"/>
          <w:rtl/>
        </w:rPr>
        <w:t>التشغيل</w:t>
      </w:r>
      <w:r w:rsidRPr="00890681">
        <w:rPr>
          <w:rFonts w:ascii="Arial" w:hAnsi="Arial" w:cs="Arial"/>
          <w:sz w:val="22"/>
          <w:szCs w:val="22"/>
          <w:rtl/>
        </w:rPr>
        <w:t xml:space="preserve"> الـ 24 التابعة لها ، ستكون الوكالة الوطنية المسؤولة عن تنشيط سوق العمل ، مما يعكس ممارسات الاتحاد الأوروبي ومنظمة العمل الدولية</w:t>
      </w:r>
      <w:r w:rsidRPr="00890681">
        <w:rPr>
          <w:rFonts w:ascii="Arial" w:hAnsi="Arial" w:cs="Arial"/>
          <w:sz w:val="22"/>
          <w:szCs w:val="22"/>
        </w:rPr>
        <w:t>.</w:t>
      </w:r>
    </w:p>
    <w:p w14:paraId="37880C6B" w14:textId="49F011C9" w:rsidR="00890681" w:rsidRPr="00890681" w:rsidRDefault="00C7412B" w:rsidP="00C7412B">
      <w:pPr>
        <w:pStyle w:val="ListParagraph"/>
        <w:numPr>
          <w:ilvl w:val="0"/>
          <w:numId w:val="39"/>
        </w:numPr>
        <w:bidi/>
        <w:jc w:val="both"/>
        <w:rPr>
          <w:rFonts w:ascii="Arial" w:hAnsi="Arial" w:cs="Arial"/>
          <w:sz w:val="22"/>
          <w:szCs w:val="22"/>
        </w:rPr>
      </w:pPr>
      <w:r>
        <w:rPr>
          <w:rFonts w:ascii="Arial" w:hAnsi="Arial" w:cs="Arial" w:hint="cs"/>
          <w:sz w:val="22"/>
          <w:szCs w:val="22"/>
          <w:rtl/>
        </w:rPr>
        <w:t xml:space="preserve">صندوق المعونة الوطنية </w:t>
      </w:r>
      <w:r w:rsidR="00890681" w:rsidRPr="00890681">
        <w:rPr>
          <w:rFonts w:ascii="Arial" w:hAnsi="Arial" w:cs="Arial"/>
          <w:sz w:val="22"/>
          <w:szCs w:val="22"/>
        </w:rPr>
        <w:t xml:space="preserve"> </w:t>
      </w:r>
      <w:r>
        <w:rPr>
          <w:rFonts w:ascii="Arial" w:hAnsi="Arial" w:cs="Arial" w:hint="cs"/>
          <w:sz w:val="22"/>
          <w:szCs w:val="22"/>
          <w:rtl/>
        </w:rPr>
        <w:t>سيكون</w:t>
      </w:r>
      <w:r>
        <w:rPr>
          <w:rFonts w:ascii="Arial" w:hAnsi="Arial" w:cs="Arial"/>
          <w:sz w:val="22"/>
          <w:szCs w:val="22"/>
          <w:rtl/>
        </w:rPr>
        <w:t xml:space="preserve"> مسؤول</w:t>
      </w:r>
      <w:r w:rsidR="00890681" w:rsidRPr="00890681">
        <w:rPr>
          <w:rFonts w:ascii="Arial" w:hAnsi="Arial" w:cs="Arial"/>
          <w:sz w:val="22"/>
          <w:szCs w:val="22"/>
          <w:rtl/>
        </w:rPr>
        <w:t xml:space="preserve"> عن جانب العرض فقط أي فحص </w:t>
      </w:r>
      <w:r>
        <w:rPr>
          <w:rFonts w:ascii="Arial" w:hAnsi="Arial" w:cs="Arial" w:hint="cs"/>
          <w:sz w:val="22"/>
          <w:szCs w:val="22"/>
          <w:rtl/>
        </w:rPr>
        <w:t>المنتفعين</w:t>
      </w:r>
      <w:r w:rsidR="00890681" w:rsidRPr="00890681">
        <w:rPr>
          <w:rFonts w:ascii="Arial" w:hAnsi="Arial" w:cs="Arial"/>
          <w:sz w:val="22"/>
          <w:szCs w:val="22"/>
          <w:rtl/>
        </w:rPr>
        <w:t xml:space="preserve"> من العمر النشط واستعدادهم للعمل. يقدر عدد </w:t>
      </w:r>
      <w:r>
        <w:rPr>
          <w:rFonts w:ascii="Arial" w:hAnsi="Arial" w:cs="Arial" w:hint="cs"/>
          <w:sz w:val="22"/>
          <w:szCs w:val="22"/>
          <w:rtl/>
        </w:rPr>
        <w:t>المنتفعين</w:t>
      </w:r>
      <w:r w:rsidR="00890681" w:rsidRPr="00890681">
        <w:rPr>
          <w:rFonts w:ascii="Arial" w:hAnsi="Arial" w:cs="Arial"/>
          <w:sz w:val="22"/>
          <w:szCs w:val="22"/>
          <w:rtl/>
        </w:rPr>
        <w:t xml:space="preserve"> حاليًا بـ 58.000 </w:t>
      </w:r>
      <w:r>
        <w:rPr>
          <w:rFonts w:ascii="Arial" w:hAnsi="Arial" w:cs="Arial" w:hint="cs"/>
          <w:sz w:val="22"/>
          <w:szCs w:val="22"/>
          <w:rtl/>
        </w:rPr>
        <w:t>منتفع</w:t>
      </w:r>
      <w:r w:rsidR="00890681" w:rsidRPr="00890681">
        <w:rPr>
          <w:rFonts w:ascii="Arial" w:hAnsi="Arial" w:cs="Arial"/>
          <w:sz w:val="22"/>
          <w:szCs w:val="22"/>
          <w:rtl/>
        </w:rPr>
        <w:t xml:space="preserve"> لكن من المتوقع أن يزداد بعد إدراج 85،000 أسرة في فترة السنتين 2019-2021</w:t>
      </w:r>
      <w:r w:rsidR="00890681" w:rsidRPr="00890681">
        <w:rPr>
          <w:rFonts w:ascii="Arial" w:hAnsi="Arial" w:cs="Arial"/>
          <w:sz w:val="22"/>
          <w:szCs w:val="22"/>
        </w:rPr>
        <w:t>.</w:t>
      </w:r>
    </w:p>
    <w:p w14:paraId="79512D40" w14:textId="01DCDDA7" w:rsidR="00890681" w:rsidRPr="00890681" w:rsidRDefault="00890681" w:rsidP="00890681">
      <w:pPr>
        <w:pStyle w:val="ListParagraph"/>
        <w:numPr>
          <w:ilvl w:val="0"/>
          <w:numId w:val="39"/>
        </w:numPr>
        <w:bidi/>
        <w:jc w:val="both"/>
        <w:rPr>
          <w:rFonts w:ascii="Arial" w:hAnsi="Arial" w:cs="Arial"/>
          <w:sz w:val="22"/>
          <w:szCs w:val="22"/>
        </w:rPr>
      </w:pPr>
      <w:r w:rsidRPr="00890681">
        <w:rPr>
          <w:rFonts w:ascii="Arial" w:hAnsi="Arial" w:cs="Arial"/>
          <w:sz w:val="22"/>
          <w:szCs w:val="22"/>
          <w:rtl/>
        </w:rPr>
        <w:t>الاتفاق على البروتوكولات ، بما في ذلك إدارة الحالات الفردية للباحثين عن عمل ، بين وزارة العمل ، وزارة الشؤون الاجتماعية ، صندوق المعونة الوطني</w:t>
      </w:r>
      <w:r w:rsidR="00C7412B">
        <w:rPr>
          <w:rFonts w:ascii="Arial" w:hAnsi="Arial" w:cs="Arial" w:hint="cs"/>
          <w:sz w:val="22"/>
          <w:szCs w:val="22"/>
          <w:rtl/>
        </w:rPr>
        <w:t>ة</w:t>
      </w:r>
      <w:r w:rsidRPr="00890681">
        <w:rPr>
          <w:rFonts w:ascii="Arial" w:hAnsi="Arial" w:cs="Arial"/>
          <w:sz w:val="22"/>
          <w:szCs w:val="22"/>
        </w:rPr>
        <w:t>.</w:t>
      </w:r>
    </w:p>
    <w:p w14:paraId="752834F4" w14:textId="0E58C475" w:rsidR="00CA43AA" w:rsidRPr="00BF0F89" w:rsidRDefault="00890681" w:rsidP="00C7412B">
      <w:pPr>
        <w:pStyle w:val="ListParagraph"/>
        <w:numPr>
          <w:ilvl w:val="0"/>
          <w:numId w:val="39"/>
        </w:numPr>
        <w:bidi/>
        <w:jc w:val="both"/>
        <w:rPr>
          <w:rFonts w:ascii="Arial" w:hAnsi="Arial" w:cs="Arial"/>
          <w:sz w:val="22"/>
          <w:szCs w:val="22"/>
        </w:rPr>
      </w:pPr>
      <w:r w:rsidRPr="00890681">
        <w:rPr>
          <w:rFonts w:ascii="Arial" w:hAnsi="Arial" w:cs="Arial"/>
          <w:sz w:val="22"/>
          <w:szCs w:val="22"/>
          <w:rtl/>
        </w:rPr>
        <w:lastRenderedPageBreak/>
        <w:t xml:space="preserve">ستكون وزارة العمل هي المسؤولة الوحيدة </w:t>
      </w:r>
      <w:r w:rsidR="00C7412B">
        <w:rPr>
          <w:rFonts w:ascii="Arial" w:hAnsi="Arial" w:cs="Arial" w:hint="cs"/>
          <w:sz w:val="22"/>
          <w:szCs w:val="22"/>
          <w:rtl/>
        </w:rPr>
        <w:t xml:space="preserve">على أعداد ملف </w:t>
      </w:r>
      <w:r w:rsidRPr="00890681">
        <w:rPr>
          <w:rFonts w:ascii="Arial" w:hAnsi="Arial" w:cs="Arial"/>
          <w:sz w:val="22"/>
          <w:szCs w:val="22"/>
          <w:rtl/>
        </w:rPr>
        <w:t xml:space="preserve"> الباحثين عن عمل وإشراك أصحاب العمل وإدارة </w:t>
      </w:r>
      <w:r w:rsidR="00C7412B">
        <w:rPr>
          <w:rFonts w:ascii="Arial" w:hAnsi="Arial" w:cs="Arial" w:hint="cs"/>
          <w:sz w:val="22"/>
          <w:szCs w:val="22"/>
          <w:rtl/>
        </w:rPr>
        <w:t>المطابقة الوظيفية</w:t>
      </w:r>
      <w:r w:rsidRPr="00890681">
        <w:rPr>
          <w:rFonts w:ascii="Arial" w:hAnsi="Arial" w:cs="Arial"/>
          <w:sz w:val="22"/>
          <w:szCs w:val="22"/>
        </w:rPr>
        <w:t>.</w:t>
      </w:r>
      <w:r w:rsidR="00CA43AA" w:rsidRPr="00BF0F89">
        <w:rPr>
          <w:rFonts w:ascii="Arial" w:hAnsi="Arial" w:cs="Arial"/>
          <w:sz w:val="22"/>
          <w:szCs w:val="22"/>
        </w:rPr>
        <w:t xml:space="preserve"> </w:t>
      </w:r>
    </w:p>
    <w:p w14:paraId="228470F3" w14:textId="77777777" w:rsidR="00CA43AA" w:rsidRPr="00BF0F89" w:rsidRDefault="00CA43AA" w:rsidP="00CA43AA">
      <w:pPr>
        <w:jc w:val="both"/>
        <w:rPr>
          <w:rFonts w:ascii="Arial" w:hAnsi="Arial" w:cs="Arial"/>
          <w:sz w:val="22"/>
          <w:szCs w:val="22"/>
        </w:rPr>
      </w:pPr>
    </w:p>
    <w:p w14:paraId="6D3BE3AE" w14:textId="42C8E482" w:rsidR="00C7412B" w:rsidRPr="00C7412B" w:rsidRDefault="00C7412B" w:rsidP="00C7412B">
      <w:pPr>
        <w:bidi/>
        <w:jc w:val="both"/>
        <w:rPr>
          <w:rFonts w:ascii="Arial" w:hAnsi="Arial" w:cs="Arial"/>
        </w:rPr>
      </w:pPr>
      <w:r w:rsidRPr="00C7412B">
        <w:rPr>
          <w:rFonts w:ascii="Arial" w:hAnsi="Arial" w:cs="Arial"/>
          <w:rtl/>
        </w:rPr>
        <w:t>كجزء من مهام</w:t>
      </w:r>
      <w:r w:rsidRPr="00C7412B">
        <w:rPr>
          <w:rFonts w:ascii="Arial" w:hAnsi="Arial" w:cs="Arial"/>
        </w:rPr>
        <w:t xml:space="preserve"> </w:t>
      </w:r>
      <w:r>
        <w:rPr>
          <w:rFonts w:ascii="Arial" w:hAnsi="Arial" w:cs="Arial" w:hint="cs"/>
          <w:rtl/>
        </w:rPr>
        <w:t xml:space="preserve">مشروع الدعم الفني، </w:t>
      </w:r>
      <w:r w:rsidRPr="00C7412B">
        <w:rPr>
          <w:rFonts w:ascii="Arial" w:hAnsi="Arial" w:cs="Arial"/>
        </w:rPr>
        <w:t xml:space="preserve"> </w:t>
      </w:r>
      <w:r w:rsidRPr="00C7412B">
        <w:rPr>
          <w:rFonts w:ascii="Arial" w:hAnsi="Arial" w:cs="Arial"/>
          <w:rtl/>
        </w:rPr>
        <w:t>تم تسليم البروتوكولات والأدوات المذكورة أعلاه ، بعد اختبارها في المواقع الثلاثة ، من خلال أمانة</w:t>
      </w:r>
      <w:r w:rsidRPr="00C7412B">
        <w:rPr>
          <w:rFonts w:ascii="Arial" w:hAnsi="Arial" w:cs="Arial"/>
        </w:rPr>
        <w:t xml:space="preserve"> </w:t>
      </w:r>
      <w:r>
        <w:rPr>
          <w:rFonts w:ascii="Arial" w:hAnsi="Arial" w:cs="Arial" w:hint="cs"/>
          <w:rtl/>
        </w:rPr>
        <w:t>سر مجلس تنمية وتطوير المهارات المهنية والتقنية</w:t>
      </w:r>
      <w:r w:rsidRPr="00C7412B">
        <w:rPr>
          <w:rFonts w:ascii="Arial" w:hAnsi="Arial" w:cs="Arial"/>
        </w:rPr>
        <w:t xml:space="preserve"> </w:t>
      </w:r>
      <w:r w:rsidRPr="00C7412B">
        <w:rPr>
          <w:rFonts w:ascii="Arial" w:hAnsi="Arial" w:cs="Arial"/>
          <w:rtl/>
        </w:rPr>
        <w:t xml:space="preserve">، إلى المؤسسات المعنية ، من أجل رفع مستوى استخدامها </w:t>
      </w:r>
      <w:r>
        <w:rPr>
          <w:rFonts w:ascii="Arial" w:hAnsi="Arial" w:cs="Arial" w:hint="cs"/>
          <w:rtl/>
        </w:rPr>
        <w:t>والأستفادة منها</w:t>
      </w:r>
      <w:r w:rsidRPr="00C7412B">
        <w:rPr>
          <w:rFonts w:ascii="Arial" w:hAnsi="Arial" w:cs="Arial"/>
          <w:rtl/>
        </w:rPr>
        <w:t xml:space="preserve"> على المستوى الوطني والترويج لها من أجل تعبئة الموارد ودعمها من قبل المانحين المهتمين</w:t>
      </w:r>
      <w:r w:rsidRPr="00C7412B">
        <w:rPr>
          <w:rFonts w:ascii="Arial" w:hAnsi="Arial" w:cs="Arial"/>
        </w:rPr>
        <w:t>.</w:t>
      </w:r>
    </w:p>
    <w:p w14:paraId="2D9A8399" w14:textId="77777777" w:rsidR="00C7412B" w:rsidRPr="00C7412B" w:rsidRDefault="00C7412B" w:rsidP="00C7412B">
      <w:pPr>
        <w:bidi/>
        <w:jc w:val="both"/>
        <w:rPr>
          <w:rFonts w:ascii="Arial" w:hAnsi="Arial" w:cs="Arial"/>
        </w:rPr>
      </w:pPr>
    </w:p>
    <w:p w14:paraId="44EBF8FF" w14:textId="2EA93682" w:rsidR="00C7412B" w:rsidRPr="00BF0F89" w:rsidRDefault="00C7412B" w:rsidP="00DC78B7">
      <w:pPr>
        <w:bidi/>
        <w:rPr>
          <w:rFonts w:ascii="Arial" w:hAnsi="Arial" w:cs="Arial"/>
        </w:rPr>
      </w:pPr>
      <w:r w:rsidRPr="00C7412B">
        <w:rPr>
          <w:rFonts w:ascii="Arial" w:hAnsi="Arial" w:cs="Arial"/>
          <w:rtl/>
        </w:rPr>
        <w:t xml:space="preserve">تصور الصورة التالية رحلة العملاء الجديدة </w:t>
      </w:r>
      <w:r>
        <w:rPr>
          <w:rFonts w:ascii="Arial" w:hAnsi="Arial" w:cs="Arial" w:hint="cs"/>
          <w:rtl/>
        </w:rPr>
        <w:t>لمنتفع</w:t>
      </w:r>
      <w:r w:rsidRPr="00C7412B">
        <w:rPr>
          <w:rFonts w:ascii="Arial" w:hAnsi="Arial" w:cs="Arial"/>
          <w:rtl/>
        </w:rPr>
        <w:t xml:space="preserve"> ناشط من</w:t>
      </w:r>
      <w:r w:rsidRPr="00C7412B">
        <w:rPr>
          <w:rFonts w:ascii="Arial" w:hAnsi="Arial" w:cs="Arial"/>
        </w:rPr>
        <w:t xml:space="preserve"> </w:t>
      </w:r>
      <w:r>
        <w:rPr>
          <w:rFonts w:ascii="Arial" w:hAnsi="Arial" w:cs="Arial" w:hint="cs"/>
          <w:rtl/>
        </w:rPr>
        <w:t>صندوق المعونة الوطنية</w:t>
      </w:r>
      <w:r w:rsidRPr="00C7412B">
        <w:rPr>
          <w:rFonts w:ascii="Arial" w:hAnsi="Arial" w:cs="Arial"/>
        </w:rPr>
        <w:t xml:space="preserve"> </w:t>
      </w:r>
      <w:r w:rsidRPr="00C7412B">
        <w:rPr>
          <w:rFonts w:ascii="Arial" w:hAnsi="Arial" w:cs="Arial"/>
          <w:rtl/>
        </w:rPr>
        <w:t>، بناءً على التعاون والتنسيق بين المؤسسات بين</w:t>
      </w:r>
      <w:r w:rsidRPr="00C7412B">
        <w:rPr>
          <w:rFonts w:ascii="Arial" w:hAnsi="Arial" w:cs="Arial"/>
        </w:rPr>
        <w:t xml:space="preserve"> </w:t>
      </w:r>
      <w:r>
        <w:rPr>
          <w:rFonts w:ascii="Arial" w:hAnsi="Arial" w:cs="Arial" w:hint="cs"/>
          <w:rtl/>
        </w:rPr>
        <w:t>صندق المعونة الوطنية</w:t>
      </w:r>
      <w:r w:rsidRPr="00C7412B">
        <w:rPr>
          <w:rFonts w:ascii="Arial" w:hAnsi="Arial" w:cs="Arial"/>
        </w:rPr>
        <w:t xml:space="preserve"> </w:t>
      </w:r>
      <w:r w:rsidRPr="00C7412B">
        <w:rPr>
          <w:rFonts w:ascii="Arial" w:hAnsi="Arial" w:cs="Arial"/>
          <w:rtl/>
        </w:rPr>
        <w:t>و</w:t>
      </w:r>
      <w:r w:rsidRPr="00C7412B">
        <w:rPr>
          <w:rFonts w:ascii="Arial" w:hAnsi="Arial" w:cs="Arial"/>
        </w:rPr>
        <w:t xml:space="preserve"> </w:t>
      </w:r>
      <w:r w:rsidR="00DC78B7">
        <w:rPr>
          <w:rFonts w:ascii="Arial" w:hAnsi="Arial" w:cs="Arial" w:hint="cs"/>
          <w:rtl/>
        </w:rPr>
        <w:t>وزارة العمل</w:t>
      </w:r>
      <w:r w:rsidRPr="00C7412B">
        <w:rPr>
          <w:rFonts w:ascii="Arial" w:hAnsi="Arial" w:cs="Arial"/>
        </w:rPr>
        <w:t xml:space="preserve"> / </w:t>
      </w:r>
      <w:r w:rsidR="00DC78B7">
        <w:rPr>
          <w:rFonts w:ascii="Arial" w:hAnsi="Arial" w:cs="Arial" w:hint="cs"/>
          <w:rtl/>
        </w:rPr>
        <w:t>مكاتب التشغيل</w:t>
      </w:r>
      <w:r w:rsidRPr="00C7412B">
        <w:rPr>
          <w:rFonts w:ascii="Arial" w:hAnsi="Arial" w:cs="Arial"/>
        </w:rPr>
        <w:t>:</w:t>
      </w:r>
    </w:p>
    <w:p w14:paraId="0B1B2C0F" w14:textId="77777777" w:rsidR="00CA43AA" w:rsidRPr="00BF0F89" w:rsidRDefault="00CA43AA" w:rsidP="00CA43AA">
      <w:pPr>
        <w:jc w:val="both"/>
        <w:rPr>
          <w:rFonts w:ascii="Arial" w:hAnsi="Arial" w:cs="Arial"/>
        </w:rPr>
      </w:pPr>
    </w:p>
    <w:p w14:paraId="2C760135" w14:textId="56B915C6" w:rsidR="00CA43AA" w:rsidRPr="00BF0F89" w:rsidRDefault="005572FC" w:rsidP="005572FC">
      <w:pPr>
        <w:bidi/>
        <w:jc w:val="both"/>
        <w:rPr>
          <w:rFonts w:ascii="Arial" w:hAnsi="Arial" w:cs="Arial"/>
        </w:rPr>
      </w:pPr>
      <w:r>
        <w:rPr>
          <w:noProof/>
          <w:lang w:val="en-US"/>
        </w:rPr>
        <w:drawing>
          <wp:inline distT="0" distB="0" distL="0" distR="0" wp14:anchorId="21F9C450" wp14:editId="05ECE78A">
            <wp:extent cx="5021912" cy="2834005"/>
            <wp:effectExtent l="0" t="0" r="7620" b="4445"/>
            <wp:docPr id="14" name="Picture 14" descr="Graduation_Arab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duation_Arabic.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5025969" cy="2836295"/>
                    </a:xfrm>
                    <a:prstGeom prst="rect">
                      <a:avLst/>
                    </a:prstGeom>
                    <a:noFill/>
                    <a:ln>
                      <a:noFill/>
                    </a:ln>
                  </pic:spPr>
                </pic:pic>
              </a:graphicData>
            </a:graphic>
          </wp:inline>
        </w:drawing>
      </w:r>
    </w:p>
    <w:p w14:paraId="6425F848" w14:textId="77777777" w:rsidR="00402DF2" w:rsidRPr="00BF0F89" w:rsidRDefault="00402DF2" w:rsidP="00CA43AA">
      <w:pPr>
        <w:jc w:val="both"/>
        <w:rPr>
          <w:rFonts w:ascii="Arial" w:hAnsi="Arial" w:cs="Arial"/>
        </w:rPr>
      </w:pPr>
    </w:p>
    <w:p w14:paraId="6A83A427" w14:textId="77777777" w:rsidR="00D215E6" w:rsidRDefault="00D215E6" w:rsidP="00CA43AA">
      <w:pPr>
        <w:jc w:val="both"/>
        <w:rPr>
          <w:rFonts w:ascii="Arial" w:hAnsi="Arial" w:cs="Arial"/>
        </w:rPr>
      </w:pPr>
    </w:p>
    <w:p w14:paraId="0011DE30" w14:textId="63D485C4" w:rsidR="005572FC" w:rsidRPr="00BF0F89" w:rsidRDefault="005572FC" w:rsidP="005572FC">
      <w:pPr>
        <w:bidi/>
        <w:jc w:val="both"/>
        <w:rPr>
          <w:rFonts w:ascii="Arial" w:hAnsi="Arial" w:cs="Arial"/>
        </w:rPr>
      </w:pPr>
      <w:r>
        <w:rPr>
          <w:rFonts w:ascii="Arial" w:hAnsi="Arial" w:cs="Arial" w:hint="cs"/>
          <w:rtl/>
          <w:lang w:val="en-US" w:bidi="ar-JO"/>
        </w:rPr>
        <w:t>يعرض</w:t>
      </w:r>
      <w:r w:rsidRPr="005572FC">
        <w:rPr>
          <w:rFonts w:ascii="Arial" w:hAnsi="Arial" w:cs="Arial"/>
          <w:rtl/>
        </w:rPr>
        <w:t xml:space="preserve"> الجدول التالي عرضًا موجزًا للأنشطة </w:t>
      </w:r>
      <w:r>
        <w:rPr>
          <w:rFonts w:ascii="Arial" w:hAnsi="Arial" w:cs="Arial" w:hint="cs"/>
          <w:rtl/>
        </w:rPr>
        <w:t>التي تم القيام</w:t>
      </w:r>
      <w:r w:rsidRPr="005572FC">
        <w:rPr>
          <w:rFonts w:ascii="Arial" w:hAnsi="Arial" w:cs="Arial"/>
          <w:rtl/>
        </w:rPr>
        <w:t xml:space="preserve"> بها لدعم</w:t>
      </w:r>
      <w:r w:rsidRPr="005572FC">
        <w:rPr>
          <w:rFonts w:ascii="Arial" w:hAnsi="Arial" w:cs="Arial"/>
        </w:rPr>
        <w:t xml:space="preserve"> </w:t>
      </w:r>
      <w:r>
        <w:rPr>
          <w:rFonts w:ascii="Arial" w:hAnsi="Arial" w:cs="Arial" w:hint="cs"/>
          <w:rtl/>
        </w:rPr>
        <w:t>صندوق المعونة الوطنية</w:t>
      </w:r>
      <w:r w:rsidRPr="005572FC">
        <w:rPr>
          <w:rFonts w:ascii="Arial" w:hAnsi="Arial" w:cs="Arial"/>
        </w:rPr>
        <w:t xml:space="preserve"> / </w:t>
      </w:r>
      <w:r>
        <w:rPr>
          <w:rFonts w:ascii="Arial" w:hAnsi="Arial" w:cs="Arial" w:hint="cs"/>
          <w:rtl/>
        </w:rPr>
        <w:t>وزارة العمل-</w:t>
      </w:r>
      <w:r w:rsidRPr="005572FC">
        <w:rPr>
          <w:rFonts w:ascii="Arial" w:hAnsi="Arial" w:cs="Arial"/>
        </w:rPr>
        <w:t xml:space="preserve"> </w:t>
      </w:r>
      <w:r>
        <w:rPr>
          <w:rFonts w:ascii="Arial" w:hAnsi="Arial" w:cs="Arial" w:hint="cs"/>
          <w:rtl/>
        </w:rPr>
        <w:t>مكاتب التشغيل</w:t>
      </w:r>
      <w:r w:rsidRPr="005572FC">
        <w:rPr>
          <w:rFonts w:ascii="Arial" w:hAnsi="Arial" w:cs="Arial"/>
        </w:rPr>
        <w:t xml:space="preserve"> </w:t>
      </w:r>
      <w:r w:rsidRPr="005572FC">
        <w:rPr>
          <w:rFonts w:ascii="Arial" w:hAnsi="Arial" w:cs="Arial"/>
          <w:rtl/>
        </w:rPr>
        <w:t>طوال مدة المشروع</w:t>
      </w:r>
      <w:r w:rsidRPr="005572FC">
        <w:rPr>
          <w:rFonts w:ascii="Arial" w:hAnsi="Arial" w:cs="Arial"/>
        </w:rPr>
        <w:t>.</w:t>
      </w:r>
    </w:p>
    <w:tbl>
      <w:tblPr>
        <w:tblStyle w:val="GridTable4-Accent1"/>
        <w:bidiVisual/>
        <w:tblW w:w="4975" w:type="pct"/>
        <w:tblInd w:w="25" w:type="dxa"/>
        <w:tblLook w:val="04A0" w:firstRow="1" w:lastRow="0" w:firstColumn="1" w:lastColumn="0" w:noHBand="0" w:noVBand="1"/>
      </w:tblPr>
      <w:tblGrid>
        <w:gridCol w:w="2156"/>
        <w:gridCol w:w="1630"/>
        <w:gridCol w:w="5517"/>
      </w:tblGrid>
      <w:tr w:rsidR="00CA43AA" w:rsidRPr="00BF0F89" w14:paraId="358DF796" w14:textId="77777777" w:rsidTr="008324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pct"/>
            <w:hideMark/>
          </w:tcPr>
          <w:p w14:paraId="4EC20B47" w14:textId="00A4E6DF" w:rsidR="00CA43AA" w:rsidRPr="00BF0F89" w:rsidRDefault="005572FC" w:rsidP="005572FC">
            <w:pPr>
              <w:bidi/>
            </w:pPr>
            <w:r>
              <w:rPr>
                <w:rFonts w:hint="cs"/>
                <w:rtl/>
              </w:rPr>
              <w:t>التاريخ</w:t>
            </w:r>
          </w:p>
        </w:tc>
        <w:tc>
          <w:tcPr>
            <w:tcW w:w="876" w:type="pct"/>
            <w:hideMark/>
          </w:tcPr>
          <w:p w14:paraId="05377FB5" w14:textId="16746A30" w:rsidR="00CA43AA" w:rsidRPr="00BF0F89" w:rsidRDefault="005572FC" w:rsidP="005572FC">
            <w:pPr>
              <w:bidi/>
              <w:cnfStyle w:val="100000000000" w:firstRow="1" w:lastRow="0" w:firstColumn="0" w:lastColumn="0" w:oddVBand="0" w:evenVBand="0" w:oddHBand="0" w:evenHBand="0" w:firstRowFirstColumn="0" w:firstRowLastColumn="0" w:lastRowFirstColumn="0" w:lastRowLastColumn="0"/>
            </w:pPr>
            <w:r>
              <w:rPr>
                <w:rFonts w:hint="cs"/>
                <w:rtl/>
              </w:rPr>
              <w:t>النوع</w:t>
            </w:r>
          </w:p>
        </w:tc>
        <w:tc>
          <w:tcPr>
            <w:tcW w:w="2965" w:type="pct"/>
            <w:hideMark/>
          </w:tcPr>
          <w:p w14:paraId="3D2AFF39" w14:textId="687AEBF6" w:rsidR="00CA43AA" w:rsidRPr="00BF0F89" w:rsidRDefault="00B01309" w:rsidP="005572FC">
            <w:pPr>
              <w:bidi/>
              <w:cnfStyle w:val="100000000000" w:firstRow="1" w:lastRow="0" w:firstColumn="0" w:lastColumn="0" w:oddVBand="0" w:evenVBand="0" w:oddHBand="0" w:evenHBand="0" w:firstRowFirstColumn="0" w:firstRowLastColumn="0" w:lastRowFirstColumn="0" w:lastRowLastColumn="0"/>
            </w:pPr>
            <w:r>
              <w:rPr>
                <w:rFonts w:cs="Arial"/>
                <w:rtl/>
              </w:rPr>
              <w:t>الأنشطة وال</w:t>
            </w:r>
            <w:r>
              <w:rPr>
                <w:rFonts w:cs="Arial" w:hint="cs"/>
                <w:rtl/>
              </w:rPr>
              <w:t>مخرجات</w:t>
            </w:r>
          </w:p>
        </w:tc>
      </w:tr>
      <w:tr w:rsidR="00CA43AA" w:rsidRPr="00BF0F89" w14:paraId="51FE9A66" w14:textId="77777777" w:rsidTr="008324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2601314" w14:textId="77777777" w:rsidR="00CA43AA" w:rsidRPr="00BF0F89" w:rsidRDefault="00CA43AA">
            <w:r w:rsidRPr="00BF0F89">
              <w:t>26.-27.9.2018</w:t>
            </w:r>
          </w:p>
        </w:tc>
        <w:tc>
          <w:tcPr>
            <w:tcW w:w="87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AC8BB15" w14:textId="6A5E68AD" w:rsidR="00CA43AA" w:rsidRPr="00BF0F89" w:rsidRDefault="00B01309" w:rsidP="00B01309">
            <w:pPr>
              <w:bidi/>
              <w:cnfStyle w:val="000000100000" w:firstRow="0" w:lastRow="0" w:firstColumn="0" w:lastColumn="0" w:oddVBand="0" w:evenVBand="0" w:oddHBand="1" w:evenHBand="0" w:firstRowFirstColumn="0" w:firstRowLastColumn="0" w:lastRowFirstColumn="0" w:lastRowLastColumn="0"/>
            </w:pPr>
            <w:r>
              <w:rPr>
                <w:rFonts w:hint="cs"/>
                <w:rtl/>
              </w:rPr>
              <w:t>المعرض الوظيفي</w:t>
            </w:r>
          </w:p>
        </w:tc>
        <w:tc>
          <w:tcPr>
            <w:tcW w:w="2965"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1BE0625" w14:textId="1936A20A" w:rsidR="008870A9" w:rsidRPr="00BF0F89" w:rsidRDefault="008870A9" w:rsidP="008870A9">
            <w:pPr>
              <w:bidi/>
              <w:cnfStyle w:val="000000100000" w:firstRow="0" w:lastRow="0" w:firstColumn="0" w:lastColumn="0" w:oddVBand="0" w:evenVBand="0" w:oddHBand="1" w:evenHBand="0" w:firstRowFirstColumn="0" w:firstRowLastColumn="0" w:lastRowFirstColumn="0" w:lastRowLastColumn="0"/>
            </w:pPr>
            <w:r w:rsidRPr="008870A9">
              <w:rPr>
                <w:rFonts w:cs="Arial" w:hint="cs"/>
                <w:b/>
                <w:bCs/>
                <w:rtl/>
                <w:lang w:val="en-US" w:bidi="ar-JO"/>
              </w:rPr>
              <w:t>مشاركة صندوق المعونة الوطنية</w:t>
            </w:r>
            <w:r>
              <w:rPr>
                <w:rFonts w:cs="Arial" w:hint="cs"/>
                <w:rtl/>
                <w:lang w:val="en-US" w:bidi="ar-JO"/>
              </w:rPr>
              <w:t xml:space="preserve"> </w:t>
            </w:r>
            <w:r w:rsidRPr="008870A9">
              <w:rPr>
                <w:rFonts w:cs="Arial"/>
                <w:rtl/>
              </w:rPr>
              <w:t>في</w:t>
            </w:r>
            <w:r w:rsidRPr="008870A9">
              <w:t xml:space="preserve"> </w:t>
            </w:r>
            <w:r>
              <w:rPr>
                <w:rFonts w:hint="cs"/>
                <w:rtl/>
              </w:rPr>
              <w:t>المعرض الوظيفي</w:t>
            </w:r>
            <w:r w:rsidRPr="008870A9">
              <w:t xml:space="preserve"> </w:t>
            </w:r>
            <w:r>
              <w:rPr>
                <w:rFonts w:hint="cs"/>
                <w:rtl/>
              </w:rPr>
              <w:t xml:space="preserve"> أخطبوط </w:t>
            </w:r>
            <w:r w:rsidRPr="008870A9">
              <w:rPr>
                <w:rFonts w:cs="Arial"/>
                <w:rtl/>
              </w:rPr>
              <w:t xml:space="preserve">بدعم </w:t>
            </w:r>
            <w:r>
              <w:rPr>
                <w:rFonts w:cs="Arial" w:hint="cs"/>
                <w:rtl/>
              </w:rPr>
              <w:t>من مشروع الدعم الفني</w:t>
            </w:r>
            <w:r w:rsidRPr="008870A9">
              <w:rPr>
                <w:rFonts w:cs="Arial"/>
                <w:rtl/>
              </w:rPr>
              <w:t xml:space="preserve"> في سبتمبر 2018</w:t>
            </w:r>
          </w:p>
        </w:tc>
      </w:tr>
      <w:tr w:rsidR="00CA43AA" w:rsidRPr="00BF0F89" w14:paraId="167538F4" w14:textId="77777777" w:rsidTr="00832475">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F76168B" w14:textId="77777777" w:rsidR="00CA43AA" w:rsidRPr="00BF0F89" w:rsidRDefault="00CA43AA">
            <w:r w:rsidRPr="00BF0F89">
              <w:t>30.9.-16.10.2018</w:t>
            </w:r>
          </w:p>
          <w:p w14:paraId="604BA404" w14:textId="77777777" w:rsidR="00CA43AA" w:rsidRPr="00BF0F89" w:rsidRDefault="00CA43AA"/>
        </w:tc>
        <w:tc>
          <w:tcPr>
            <w:tcW w:w="87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0E01F45" w14:textId="37BD6164" w:rsidR="00CA43AA" w:rsidRPr="00BF0F89" w:rsidRDefault="00B01309" w:rsidP="00B01309">
            <w:pPr>
              <w:bidi/>
              <w:cnfStyle w:val="000000000000" w:firstRow="0" w:lastRow="0" w:firstColumn="0" w:lastColumn="0" w:oddVBand="0" w:evenVBand="0" w:oddHBand="0" w:evenHBand="0" w:firstRowFirstColumn="0" w:firstRowLastColumn="0" w:lastRowFirstColumn="0" w:lastRowLastColumn="0"/>
            </w:pPr>
            <w:r>
              <w:rPr>
                <w:rFonts w:hint="cs"/>
                <w:rtl/>
              </w:rPr>
              <w:t>مهمة الدعم الفني</w:t>
            </w:r>
          </w:p>
        </w:tc>
        <w:tc>
          <w:tcPr>
            <w:tcW w:w="2965"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86640B1" w14:textId="0C6B0972" w:rsidR="008870A9" w:rsidRDefault="008870A9" w:rsidP="008870A9">
            <w:pPr>
              <w:bidi/>
              <w:cnfStyle w:val="000000000000" w:firstRow="0" w:lastRow="0" w:firstColumn="0" w:lastColumn="0" w:oddVBand="0" w:evenVBand="0" w:oddHBand="0" w:evenHBand="0" w:firstRowFirstColumn="0" w:firstRowLastColumn="0" w:lastRowFirstColumn="0" w:lastRowLastColumn="0"/>
            </w:pPr>
            <w:r w:rsidRPr="008870A9">
              <w:rPr>
                <w:rFonts w:cs="Arial"/>
                <w:b/>
                <w:bCs/>
                <w:rtl/>
              </w:rPr>
              <w:t>تحليل</w:t>
            </w:r>
            <w:r>
              <w:t xml:space="preserve"> </w:t>
            </w:r>
            <w:r>
              <w:rPr>
                <w:rFonts w:hint="cs"/>
                <w:rtl/>
              </w:rPr>
              <w:t xml:space="preserve">نظام ال </w:t>
            </w:r>
            <w:r>
              <w:t>MIS</w:t>
            </w:r>
            <w:r>
              <w:rPr>
                <w:rFonts w:hint="cs"/>
                <w:rtl/>
                <w:lang w:val="en-US" w:bidi="ar-JO"/>
              </w:rPr>
              <w:t xml:space="preserve"> الخاص بصندوق المعونة الوطنية </w:t>
            </w:r>
            <w:r>
              <w:rPr>
                <w:rFonts w:cs="Arial"/>
                <w:rtl/>
              </w:rPr>
              <w:t>قيد الإنشاء</w:t>
            </w:r>
            <w:r>
              <w:t>.</w:t>
            </w:r>
          </w:p>
          <w:p w14:paraId="7B1602C5" w14:textId="394E7C0C" w:rsidR="008870A9" w:rsidRPr="00BF0F89" w:rsidRDefault="008870A9" w:rsidP="008870A9">
            <w:pPr>
              <w:bidi/>
              <w:cnfStyle w:val="000000000000" w:firstRow="0" w:lastRow="0" w:firstColumn="0" w:lastColumn="0" w:oddVBand="0" w:evenVBand="0" w:oddHBand="0" w:evenHBand="0" w:firstRowFirstColumn="0" w:firstRowLastColumn="0" w:lastRowFirstColumn="0" w:lastRowLastColumn="0"/>
            </w:pPr>
            <w:r>
              <w:rPr>
                <w:rFonts w:cs="Arial" w:hint="cs"/>
                <w:b/>
                <w:bCs/>
                <w:rtl/>
              </w:rPr>
              <w:t>توصية</w:t>
            </w:r>
            <w:r>
              <w:rPr>
                <w:rFonts w:cs="Arial"/>
                <w:rtl/>
              </w:rPr>
              <w:t xml:space="preserve"> حول كيفية هيكلة قاعدة البيانات الجديدة في نظام تكنولوجيا المعلومات</w:t>
            </w:r>
            <w:r>
              <w:t xml:space="preserve"> </w:t>
            </w:r>
            <w:r>
              <w:rPr>
                <w:rFonts w:hint="cs"/>
                <w:rtl/>
              </w:rPr>
              <w:t xml:space="preserve"> الخاص بصندوق المعونة الوطنية</w:t>
            </w:r>
            <w:r>
              <w:t xml:space="preserve">MIS </w:t>
            </w:r>
            <w:r>
              <w:rPr>
                <w:rFonts w:cs="Arial"/>
                <w:rtl/>
              </w:rPr>
              <w:t>القادم</w:t>
            </w:r>
          </w:p>
        </w:tc>
      </w:tr>
      <w:tr w:rsidR="00B01309" w:rsidRPr="00BF0F89" w14:paraId="1AA912F4" w14:textId="77777777" w:rsidTr="008324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A16A602" w14:textId="77777777" w:rsidR="00B01309" w:rsidRPr="00BF0F89" w:rsidRDefault="00B01309" w:rsidP="00B01309">
            <w:r w:rsidRPr="00BF0F89">
              <w:t>10/2018-11/2019</w:t>
            </w:r>
          </w:p>
        </w:tc>
        <w:tc>
          <w:tcPr>
            <w:tcW w:w="87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1EB6B80" w14:textId="5A1C9A74" w:rsidR="00B01309" w:rsidRPr="00BF0F89" w:rsidRDefault="00B01309" w:rsidP="00B01309">
            <w:pPr>
              <w:bidi/>
              <w:cnfStyle w:val="000000100000" w:firstRow="0" w:lastRow="0" w:firstColumn="0" w:lastColumn="0" w:oddVBand="0" w:evenVBand="0" w:oddHBand="1" w:evenHBand="0" w:firstRowFirstColumn="0" w:firstRowLastColumn="0" w:lastRowFirstColumn="0" w:lastRowLastColumn="0"/>
            </w:pPr>
            <w:r>
              <w:rPr>
                <w:rFonts w:hint="cs"/>
                <w:rtl/>
              </w:rPr>
              <w:t>مهمة الدعم الفني</w:t>
            </w:r>
          </w:p>
        </w:tc>
        <w:tc>
          <w:tcPr>
            <w:tcW w:w="2965"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F87DFFE" w14:textId="0D9F7F87" w:rsidR="008870A9" w:rsidRPr="00BF0F89" w:rsidRDefault="008870A9" w:rsidP="008870A9">
            <w:pPr>
              <w:bidi/>
              <w:cnfStyle w:val="000000100000" w:firstRow="0" w:lastRow="0" w:firstColumn="0" w:lastColumn="0" w:oddVBand="0" w:evenVBand="0" w:oddHBand="1" w:evenHBand="0" w:firstRowFirstColumn="0" w:firstRowLastColumn="0" w:lastRowFirstColumn="0" w:lastRowLastColumn="0"/>
            </w:pPr>
            <w:r w:rsidRPr="008870A9">
              <w:rPr>
                <w:rFonts w:cs="Arial"/>
                <w:b/>
                <w:bCs/>
                <w:rtl/>
              </w:rPr>
              <w:t>ملف مشروع</w:t>
            </w:r>
            <w:r w:rsidRPr="008870A9">
              <w:rPr>
                <w:b/>
                <w:bCs/>
              </w:rPr>
              <w:t xml:space="preserve"> </w:t>
            </w:r>
            <w:r w:rsidRPr="008870A9">
              <w:rPr>
                <w:rFonts w:hint="cs"/>
                <w:b/>
                <w:bCs/>
                <w:rtl/>
              </w:rPr>
              <w:t>نظام معلومات سوق العمل</w:t>
            </w:r>
            <w:r w:rsidRPr="008870A9">
              <w:t xml:space="preserve">: </w:t>
            </w:r>
            <w:r>
              <w:rPr>
                <w:rFonts w:cs="Arial" w:hint="cs"/>
                <w:rtl/>
              </w:rPr>
              <w:t>ربط الصندوق بنظام معلومات سوق العمل</w:t>
            </w:r>
          </w:p>
        </w:tc>
      </w:tr>
      <w:tr w:rsidR="00B01309" w:rsidRPr="00BF0F89" w14:paraId="590D67CA" w14:textId="77777777" w:rsidTr="00832475">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348E1E5" w14:textId="77777777" w:rsidR="00B01309" w:rsidRPr="00BF0F89" w:rsidRDefault="00B01309" w:rsidP="00B01309">
            <w:r w:rsidRPr="00BF0F89">
              <w:t>10/2018-05/2019</w:t>
            </w:r>
          </w:p>
        </w:tc>
        <w:tc>
          <w:tcPr>
            <w:tcW w:w="87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E0F046D" w14:textId="1446B98D" w:rsidR="00B01309" w:rsidRPr="00BF0F89" w:rsidRDefault="00B01309" w:rsidP="00B01309">
            <w:pPr>
              <w:bidi/>
              <w:cnfStyle w:val="000000000000" w:firstRow="0" w:lastRow="0" w:firstColumn="0" w:lastColumn="0" w:oddVBand="0" w:evenVBand="0" w:oddHBand="0" w:evenHBand="0" w:firstRowFirstColumn="0" w:firstRowLastColumn="0" w:lastRowFirstColumn="0" w:lastRowLastColumn="0"/>
            </w:pPr>
            <w:r>
              <w:rPr>
                <w:rFonts w:hint="cs"/>
                <w:rtl/>
              </w:rPr>
              <w:t>مهمة الدعم الفني</w:t>
            </w:r>
          </w:p>
        </w:tc>
        <w:tc>
          <w:tcPr>
            <w:tcW w:w="2965"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129BB91" w14:textId="2C506D9D" w:rsidR="00B01309" w:rsidRPr="00BF0F89" w:rsidRDefault="008870A9" w:rsidP="008870A9">
            <w:pPr>
              <w:bidi/>
              <w:cnfStyle w:val="000000000000" w:firstRow="0" w:lastRow="0" w:firstColumn="0" w:lastColumn="0" w:oddVBand="0" w:evenVBand="0" w:oddHBand="0" w:evenHBand="0" w:firstRowFirstColumn="0" w:firstRowLastColumn="0" w:lastRowFirstColumn="0" w:lastRowLastColumn="0"/>
            </w:pPr>
            <w:r w:rsidRPr="008870A9">
              <w:rPr>
                <w:rFonts w:cs="Arial"/>
                <w:b/>
                <w:bCs/>
                <w:rtl/>
              </w:rPr>
              <w:t xml:space="preserve">تحليل </w:t>
            </w:r>
            <w:r w:rsidRPr="008870A9">
              <w:rPr>
                <w:rFonts w:cs="Arial"/>
                <w:rtl/>
              </w:rPr>
              <w:t>الإطار المفاهيمي و</w:t>
            </w:r>
            <w:r>
              <w:rPr>
                <w:rFonts w:cs="Arial" w:hint="cs"/>
                <w:rtl/>
                <w:lang w:val="en-US" w:bidi="ar-JO"/>
              </w:rPr>
              <w:t xml:space="preserve">الأطار </w:t>
            </w:r>
            <w:r w:rsidRPr="008870A9">
              <w:rPr>
                <w:rFonts w:cs="Arial"/>
                <w:rtl/>
              </w:rPr>
              <w:t>التحليلي الحالي للتقارير السنوية</w:t>
            </w:r>
            <w:r>
              <w:rPr>
                <w:rFonts w:cs="Arial" w:hint="cs"/>
                <w:rtl/>
              </w:rPr>
              <w:t xml:space="preserve"> </w:t>
            </w:r>
          </w:p>
        </w:tc>
      </w:tr>
      <w:tr w:rsidR="00B01309" w:rsidRPr="00BF0F89" w14:paraId="425262CE" w14:textId="77777777" w:rsidTr="008324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253A079" w14:textId="77777777" w:rsidR="00B01309" w:rsidRPr="00BF0F89" w:rsidRDefault="00B01309" w:rsidP="00B01309">
            <w:pPr>
              <w:rPr>
                <w:b w:val="0"/>
                <w:bCs w:val="0"/>
              </w:rPr>
            </w:pPr>
            <w:r w:rsidRPr="00BF0F89">
              <w:t>7.-18.10.2018</w:t>
            </w:r>
          </w:p>
        </w:tc>
        <w:tc>
          <w:tcPr>
            <w:tcW w:w="87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D4037F9" w14:textId="143CB427" w:rsidR="00B01309" w:rsidRPr="00BF0F89" w:rsidRDefault="00B01309" w:rsidP="00B01309">
            <w:pPr>
              <w:bidi/>
              <w:cnfStyle w:val="000000100000" w:firstRow="0" w:lastRow="0" w:firstColumn="0" w:lastColumn="0" w:oddVBand="0" w:evenVBand="0" w:oddHBand="1" w:evenHBand="0" w:firstRowFirstColumn="0" w:firstRowLastColumn="0" w:lastRowFirstColumn="0" w:lastRowLastColumn="0"/>
            </w:pPr>
            <w:r>
              <w:rPr>
                <w:rFonts w:hint="cs"/>
                <w:rtl/>
              </w:rPr>
              <w:t>مهمة الدعم الفني</w:t>
            </w:r>
          </w:p>
        </w:tc>
        <w:tc>
          <w:tcPr>
            <w:tcW w:w="2965"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3B0023A" w14:textId="21B3DBA3" w:rsidR="00B01309" w:rsidRPr="008870A9" w:rsidRDefault="008870A9" w:rsidP="008870A9">
            <w:pPr>
              <w:bidi/>
              <w:cnfStyle w:val="000000100000" w:firstRow="0" w:lastRow="0" w:firstColumn="0" w:lastColumn="0" w:oddVBand="0" w:evenVBand="0" w:oddHBand="1" w:evenHBand="0" w:firstRowFirstColumn="0" w:firstRowLastColumn="0" w:lastRowFirstColumn="0" w:lastRowLastColumn="0"/>
            </w:pPr>
            <w:r w:rsidRPr="008870A9">
              <w:rPr>
                <w:rFonts w:cs="Arial" w:hint="cs"/>
                <w:b/>
                <w:bCs/>
                <w:rtl/>
              </w:rPr>
              <w:t>وثيقة</w:t>
            </w:r>
            <w:r w:rsidRPr="008870A9">
              <w:rPr>
                <w:rFonts w:cs="Arial"/>
                <w:rtl/>
              </w:rPr>
              <w:t xml:space="preserve">: رحلة </w:t>
            </w:r>
            <w:r>
              <w:rPr>
                <w:rFonts w:cs="Arial" w:hint="cs"/>
                <w:rtl/>
              </w:rPr>
              <w:t>المنتفع</w:t>
            </w:r>
            <w:r w:rsidRPr="008870A9">
              <w:rPr>
                <w:rFonts w:cs="Arial"/>
                <w:rtl/>
              </w:rPr>
              <w:t xml:space="preserve"> والوصول إلى</w:t>
            </w:r>
            <w:r w:rsidRPr="008870A9">
              <w:t xml:space="preserve"> </w:t>
            </w:r>
            <w:r>
              <w:rPr>
                <w:rFonts w:hint="cs"/>
                <w:rtl/>
              </w:rPr>
              <w:t>تدابير وخدمات سوق العمل النشطة</w:t>
            </w:r>
          </w:p>
        </w:tc>
      </w:tr>
      <w:tr w:rsidR="00CA43AA" w:rsidRPr="00BF0F89" w14:paraId="24265C60" w14:textId="77777777" w:rsidTr="00832475">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DA55CDD" w14:textId="77777777" w:rsidR="00CA43AA" w:rsidRPr="00BF0F89" w:rsidRDefault="00CA43AA">
            <w:pPr>
              <w:rPr>
                <w:b w:val="0"/>
                <w:bCs w:val="0"/>
              </w:rPr>
            </w:pPr>
            <w:r w:rsidRPr="00BF0F89">
              <w:t>18.10.2018</w:t>
            </w:r>
          </w:p>
        </w:tc>
        <w:tc>
          <w:tcPr>
            <w:tcW w:w="87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BE876EE" w14:textId="7F015CF5" w:rsidR="00CA43AA" w:rsidRPr="00BF0F89" w:rsidRDefault="00B01309" w:rsidP="00B01309">
            <w:pPr>
              <w:bidi/>
              <w:cnfStyle w:val="000000000000" w:firstRow="0" w:lastRow="0" w:firstColumn="0" w:lastColumn="0" w:oddVBand="0" w:evenVBand="0" w:oddHBand="0" w:evenHBand="0" w:firstRowFirstColumn="0" w:firstRowLastColumn="0" w:lastRowFirstColumn="0" w:lastRowLastColumn="0"/>
            </w:pPr>
            <w:r>
              <w:rPr>
                <w:rFonts w:hint="cs"/>
                <w:rtl/>
              </w:rPr>
              <w:t>بناء القدرات</w:t>
            </w:r>
          </w:p>
        </w:tc>
        <w:tc>
          <w:tcPr>
            <w:tcW w:w="2965"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02770FD" w14:textId="64B9BC5B" w:rsidR="00CA43AA" w:rsidRPr="00BF0F89" w:rsidRDefault="008870A9" w:rsidP="008870A9">
            <w:pPr>
              <w:bidi/>
              <w:cnfStyle w:val="000000000000" w:firstRow="0" w:lastRow="0" w:firstColumn="0" w:lastColumn="0" w:oddVBand="0" w:evenVBand="0" w:oddHBand="0" w:evenHBand="0" w:firstRowFirstColumn="0" w:firstRowLastColumn="0" w:lastRowFirstColumn="0" w:lastRowLastColumn="0"/>
            </w:pPr>
            <w:r w:rsidRPr="008870A9">
              <w:rPr>
                <w:rFonts w:cs="Arial"/>
                <w:b/>
                <w:bCs/>
                <w:rtl/>
              </w:rPr>
              <w:t xml:space="preserve">ورشة عمل </w:t>
            </w:r>
            <w:r w:rsidRPr="008870A9">
              <w:rPr>
                <w:rFonts w:cs="Arial"/>
                <w:rtl/>
              </w:rPr>
              <w:t xml:space="preserve">لمجموعة العمل </w:t>
            </w:r>
            <w:r>
              <w:rPr>
                <w:rFonts w:cs="Arial" w:hint="cs"/>
                <w:rtl/>
              </w:rPr>
              <w:t>4</w:t>
            </w:r>
            <w:r w:rsidRPr="008870A9">
              <w:rPr>
                <w:rFonts w:cs="Arial"/>
                <w:rtl/>
              </w:rPr>
              <w:t xml:space="preserve"> حول تقرير التحليل</w:t>
            </w:r>
            <w:r w:rsidRPr="008870A9">
              <w:t xml:space="preserve"> v. 1.0. - </w:t>
            </w:r>
            <w:r w:rsidRPr="008870A9">
              <w:rPr>
                <w:rFonts w:cs="Arial"/>
                <w:rtl/>
              </w:rPr>
              <w:t>رحلة العملاء والوصول إلى</w:t>
            </w:r>
            <w:r w:rsidRPr="008870A9">
              <w:t xml:space="preserve"> </w:t>
            </w:r>
            <w:r>
              <w:rPr>
                <w:rFonts w:hint="cs"/>
                <w:rtl/>
              </w:rPr>
              <w:t>تدابير وخدمات سوق العمل النشطة</w:t>
            </w:r>
          </w:p>
        </w:tc>
      </w:tr>
      <w:tr w:rsidR="00B01309" w:rsidRPr="00BF0F89" w14:paraId="60477331" w14:textId="77777777" w:rsidTr="008324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EB286C5" w14:textId="77777777" w:rsidR="00B01309" w:rsidRPr="00BF0F89" w:rsidRDefault="00B01309" w:rsidP="00B01309">
            <w:pPr>
              <w:rPr>
                <w:b w:val="0"/>
                <w:bCs w:val="0"/>
              </w:rPr>
            </w:pPr>
            <w:r w:rsidRPr="00BF0F89">
              <w:t>2.-18.12.2018</w:t>
            </w:r>
          </w:p>
        </w:tc>
        <w:tc>
          <w:tcPr>
            <w:tcW w:w="87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1E920BC" w14:textId="5099A8CD" w:rsidR="00B01309" w:rsidRPr="00BF0F89" w:rsidRDefault="00B01309" w:rsidP="00B01309">
            <w:pPr>
              <w:bidi/>
              <w:cnfStyle w:val="000000100000" w:firstRow="0" w:lastRow="0" w:firstColumn="0" w:lastColumn="0" w:oddVBand="0" w:evenVBand="0" w:oddHBand="1" w:evenHBand="0" w:firstRowFirstColumn="0" w:firstRowLastColumn="0" w:lastRowFirstColumn="0" w:lastRowLastColumn="0"/>
            </w:pPr>
            <w:r>
              <w:rPr>
                <w:rFonts w:hint="cs"/>
                <w:rtl/>
              </w:rPr>
              <w:t>مهمة الدعم الفني</w:t>
            </w:r>
          </w:p>
        </w:tc>
        <w:tc>
          <w:tcPr>
            <w:tcW w:w="2965"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799BF29" w14:textId="7256BCC3" w:rsidR="00B01309" w:rsidRPr="00BF0F89" w:rsidRDefault="008870A9" w:rsidP="008870A9">
            <w:pPr>
              <w:bidi/>
              <w:cnfStyle w:val="000000100000" w:firstRow="0" w:lastRow="0" w:firstColumn="0" w:lastColumn="0" w:oddVBand="0" w:evenVBand="0" w:oddHBand="1" w:evenHBand="0" w:firstRowFirstColumn="0" w:firstRowLastColumn="0" w:lastRowFirstColumn="0" w:lastRowLastColumn="0"/>
            </w:pPr>
            <w:r w:rsidRPr="008870A9">
              <w:rPr>
                <w:rFonts w:cs="Arial"/>
                <w:b/>
                <w:bCs/>
                <w:rtl/>
              </w:rPr>
              <w:t xml:space="preserve">ورقة </w:t>
            </w:r>
            <w:r>
              <w:rPr>
                <w:rFonts w:cs="Arial" w:hint="cs"/>
                <w:b/>
                <w:bCs/>
                <w:rtl/>
              </w:rPr>
              <w:t>مفهوم</w:t>
            </w:r>
            <w:r w:rsidRPr="008870A9">
              <w:rPr>
                <w:rFonts w:cs="Arial"/>
                <w:b/>
                <w:bCs/>
                <w:rtl/>
              </w:rPr>
              <w:t xml:space="preserve"> </w:t>
            </w:r>
            <w:r>
              <w:rPr>
                <w:rFonts w:cs="Arial" w:hint="cs"/>
                <w:rtl/>
              </w:rPr>
              <w:t>حول</w:t>
            </w:r>
            <w:r w:rsidRPr="008870A9">
              <w:rPr>
                <w:rFonts w:cs="Arial"/>
                <w:rtl/>
              </w:rPr>
              <w:t xml:space="preserve"> تصميم </w:t>
            </w:r>
            <w:r>
              <w:rPr>
                <w:rFonts w:cs="Arial" w:hint="cs"/>
                <w:rtl/>
              </w:rPr>
              <w:t>سير العمل</w:t>
            </w:r>
            <w:r w:rsidRPr="008870A9">
              <w:rPr>
                <w:rFonts w:cs="Arial"/>
                <w:rtl/>
              </w:rPr>
              <w:t xml:space="preserve"> وتنمية قدرات موظفي</w:t>
            </w:r>
            <w:r w:rsidRPr="008870A9">
              <w:t xml:space="preserve"> </w:t>
            </w:r>
            <w:r>
              <w:rPr>
                <w:rFonts w:hint="cs"/>
                <w:rtl/>
              </w:rPr>
              <w:t>الصندوق</w:t>
            </w:r>
            <w:r w:rsidRPr="008870A9">
              <w:t xml:space="preserve"> </w:t>
            </w:r>
            <w:r>
              <w:rPr>
                <w:rFonts w:cs="Arial" w:hint="cs"/>
                <w:rtl/>
              </w:rPr>
              <w:t>في تشغيل المنتفعين في سن</w:t>
            </w:r>
            <w:r w:rsidRPr="008870A9">
              <w:rPr>
                <w:rFonts w:cs="Arial"/>
                <w:rtl/>
              </w:rPr>
              <w:t xml:space="preserve"> العمل المناسبين</w:t>
            </w:r>
          </w:p>
        </w:tc>
      </w:tr>
      <w:tr w:rsidR="00B01309" w:rsidRPr="00BF0F89" w14:paraId="30D1C229" w14:textId="77777777" w:rsidTr="00832475">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01AFCD6" w14:textId="77777777" w:rsidR="00B01309" w:rsidRPr="00BF0F89" w:rsidRDefault="00B01309" w:rsidP="00B01309">
            <w:r w:rsidRPr="00BF0F89">
              <w:lastRenderedPageBreak/>
              <w:t>16.12.2018</w:t>
            </w:r>
          </w:p>
        </w:tc>
        <w:tc>
          <w:tcPr>
            <w:tcW w:w="87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6627603" w14:textId="21F3357C" w:rsidR="00B01309" w:rsidRPr="00BF0F89" w:rsidRDefault="00832475" w:rsidP="00832475">
            <w:pPr>
              <w:bidi/>
              <w:cnfStyle w:val="000000000000" w:firstRow="0" w:lastRow="0" w:firstColumn="0" w:lastColumn="0" w:oddVBand="0" w:evenVBand="0" w:oddHBand="0" w:evenHBand="0" w:firstRowFirstColumn="0" w:firstRowLastColumn="0" w:lastRowFirstColumn="0" w:lastRowLastColumn="0"/>
            </w:pPr>
            <w:r>
              <w:rPr>
                <w:rFonts w:hint="cs"/>
                <w:rtl/>
              </w:rPr>
              <w:t>بناء قدرات</w:t>
            </w:r>
          </w:p>
        </w:tc>
        <w:tc>
          <w:tcPr>
            <w:tcW w:w="2965"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A560384" w14:textId="59DA54DE" w:rsidR="00B01309" w:rsidRPr="00BF0F89" w:rsidRDefault="00832475" w:rsidP="00832475">
            <w:pPr>
              <w:bidi/>
              <w:cnfStyle w:val="000000000000" w:firstRow="0" w:lastRow="0" w:firstColumn="0" w:lastColumn="0" w:oddVBand="0" w:evenVBand="0" w:oddHBand="0" w:evenHBand="0" w:firstRowFirstColumn="0" w:firstRowLastColumn="0" w:lastRowFirstColumn="0" w:lastRowLastColumn="0"/>
            </w:pPr>
            <w:r w:rsidRPr="00832475">
              <w:rPr>
                <w:rFonts w:cs="Arial"/>
                <w:b/>
                <w:bCs/>
                <w:rtl/>
              </w:rPr>
              <w:t>ورشة عمل</w:t>
            </w:r>
            <w:r w:rsidRPr="00832475">
              <w:rPr>
                <w:rFonts w:cs="Arial"/>
                <w:rtl/>
              </w:rPr>
              <w:t xml:space="preserve"> </w:t>
            </w:r>
            <w:r>
              <w:rPr>
                <w:rFonts w:cs="Arial" w:hint="cs"/>
                <w:rtl/>
              </w:rPr>
              <w:t>حول</w:t>
            </w:r>
            <w:r w:rsidRPr="008870A9">
              <w:rPr>
                <w:rFonts w:cs="Arial"/>
                <w:rtl/>
              </w:rPr>
              <w:t xml:space="preserve"> تصميم </w:t>
            </w:r>
            <w:r>
              <w:rPr>
                <w:rFonts w:cs="Arial" w:hint="cs"/>
                <w:rtl/>
              </w:rPr>
              <w:t>سير العمل</w:t>
            </w:r>
            <w:r w:rsidRPr="008870A9">
              <w:rPr>
                <w:rFonts w:cs="Arial"/>
                <w:rtl/>
              </w:rPr>
              <w:t xml:space="preserve"> وتنمية قدرات موظفي</w:t>
            </w:r>
            <w:r w:rsidRPr="008870A9">
              <w:t xml:space="preserve"> </w:t>
            </w:r>
            <w:r>
              <w:rPr>
                <w:rFonts w:hint="cs"/>
                <w:rtl/>
              </w:rPr>
              <w:t>الصندوق</w:t>
            </w:r>
            <w:r w:rsidRPr="008870A9">
              <w:t xml:space="preserve"> </w:t>
            </w:r>
            <w:r>
              <w:rPr>
                <w:rFonts w:cs="Arial" w:hint="cs"/>
                <w:rtl/>
              </w:rPr>
              <w:t>في تشغيل المنتفعين في سن</w:t>
            </w:r>
            <w:r w:rsidRPr="008870A9">
              <w:rPr>
                <w:rFonts w:cs="Arial"/>
                <w:rtl/>
              </w:rPr>
              <w:t xml:space="preserve"> العمل المناسبين</w:t>
            </w:r>
          </w:p>
        </w:tc>
      </w:tr>
      <w:tr w:rsidR="00B01309" w:rsidRPr="00BF0F89" w14:paraId="6EAE9C06" w14:textId="77777777" w:rsidTr="008324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A126540" w14:textId="77777777" w:rsidR="00B01309" w:rsidRPr="00BF0F89" w:rsidRDefault="00B01309" w:rsidP="00B01309">
            <w:pPr>
              <w:rPr>
                <w:b w:val="0"/>
                <w:bCs w:val="0"/>
              </w:rPr>
            </w:pPr>
            <w:r w:rsidRPr="00BF0F89">
              <w:t>17.-28.2.2019</w:t>
            </w:r>
          </w:p>
        </w:tc>
        <w:tc>
          <w:tcPr>
            <w:tcW w:w="87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EC33798" w14:textId="2BD5BEF6" w:rsidR="00B01309" w:rsidRPr="00BF0F89" w:rsidRDefault="00832475" w:rsidP="00832475">
            <w:pPr>
              <w:bidi/>
              <w:cnfStyle w:val="000000100000" w:firstRow="0" w:lastRow="0" w:firstColumn="0" w:lastColumn="0" w:oddVBand="0" w:evenVBand="0" w:oddHBand="1" w:evenHBand="0" w:firstRowFirstColumn="0" w:firstRowLastColumn="0" w:lastRowFirstColumn="0" w:lastRowLastColumn="0"/>
            </w:pPr>
            <w:r>
              <w:rPr>
                <w:rFonts w:hint="cs"/>
                <w:rtl/>
              </w:rPr>
              <w:t>مهمة الدعم الفني</w:t>
            </w:r>
          </w:p>
        </w:tc>
        <w:tc>
          <w:tcPr>
            <w:tcW w:w="2965"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3A4417F" w14:textId="5C568853" w:rsidR="00D5132C" w:rsidRPr="00D5132C" w:rsidRDefault="00D5132C" w:rsidP="00D5132C">
            <w:pPr>
              <w:bidi/>
              <w:cnfStyle w:val="000000100000" w:firstRow="0" w:lastRow="0" w:firstColumn="0" w:lastColumn="0" w:oddVBand="0" w:evenVBand="0" w:oddHBand="1" w:evenHBand="0" w:firstRowFirstColumn="0" w:firstRowLastColumn="0" w:lastRowFirstColumn="0" w:lastRowLastColumn="0"/>
            </w:pPr>
            <w:r>
              <w:rPr>
                <w:rFonts w:cs="Arial" w:hint="cs"/>
                <w:b/>
                <w:bCs/>
                <w:rtl/>
              </w:rPr>
              <w:t>دفتر</w:t>
            </w:r>
            <w:r w:rsidRPr="00D5132C">
              <w:rPr>
                <w:rFonts w:cs="Arial"/>
                <w:b/>
                <w:bCs/>
                <w:rtl/>
              </w:rPr>
              <w:t xml:space="preserve"> العمل: </w:t>
            </w:r>
            <w:r w:rsidRPr="00D5132C">
              <w:rPr>
                <w:rFonts w:cs="Arial"/>
                <w:rtl/>
              </w:rPr>
              <w:t xml:space="preserve">الشراكة بين القطاعين العام والخاص لتوفير خدمات سوق العمل </w:t>
            </w:r>
            <w:r>
              <w:rPr>
                <w:rFonts w:cs="Arial" w:hint="cs"/>
                <w:rtl/>
              </w:rPr>
              <w:t>النشطة</w:t>
            </w:r>
            <w:r w:rsidRPr="00D5132C">
              <w:rPr>
                <w:rFonts w:cs="Arial"/>
                <w:rtl/>
              </w:rPr>
              <w:t xml:space="preserve"> من حيث التكلفة وتدابير سوق العمل النشطة في الأردن</w:t>
            </w:r>
          </w:p>
          <w:p w14:paraId="2054C24C" w14:textId="13CF58A4" w:rsidR="00B01309" w:rsidRPr="00BF0F89" w:rsidRDefault="00D5132C" w:rsidP="00D5132C">
            <w:pPr>
              <w:bidi/>
              <w:cnfStyle w:val="000000100000" w:firstRow="0" w:lastRow="0" w:firstColumn="0" w:lastColumn="0" w:oddVBand="0" w:evenVBand="0" w:oddHBand="1" w:evenHBand="0" w:firstRowFirstColumn="0" w:firstRowLastColumn="0" w:lastRowFirstColumn="0" w:lastRowLastColumn="0"/>
            </w:pPr>
            <w:r w:rsidRPr="00D5132C">
              <w:rPr>
                <w:rFonts w:cs="Arial"/>
                <w:b/>
                <w:bCs/>
                <w:rtl/>
              </w:rPr>
              <w:t>كتالوج خدمات</w:t>
            </w:r>
            <w:r w:rsidRPr="00D5132C">
              <w:rPr>
                <w:b/>
                <w:bCs/>
              </w:rPr>
              <w:t xml:space="preserve"> </w:t>
            </w:r>
            <w:r>
              <w:rPr>
                <w:rFonts w:hint="cs"/>
                <w:b/>
                <w:bCs/>
                <w:rtl/>
              </w:rPr>
              <w:t xml:space="preserve">سوق </w:t>
            </w:r>
            <w:r w:rsidRPr="00D5132C">
              <w:rPr>
                <w:rFonts w:hint="cs"/>
                <w:rtl/>
              </w:rPr>
              <w:t>العمل</w:t>
            </w:r>
            <w:r w:rsidRPr="00D5132C">
              <w:t xml:space="preserve"> </w:t>
            </w:r>
            <w:r w:rsidRPr="00D5132C">
              <w:rPr>
                <w:rFonts w:cs="Arial"/>
                <w:rtl/>
              </w:rPr>
              <w:t>في محافظات اربد والزرقاء وشرق عمان</w:t>
            </w:r>
            <w:r w:rsidRPr="00D5132C">
              <w:rPr>
                <w:b/>
                <w:bCs/>
              </w:rPr>
              <w:t>.</w:t>
            </w:r>
          </w:p>
        </w:tc>
      </w:tr>
      <w:tr w:rsidR="00B01309" w:rsidRPr="00BF0F89" w14:paraId="3EB36F88" w14:textId="77777777" w:rsidTr="00832475">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BA477C8" w14:textId="77777777" w:rsidR="00B01309" w:rsidRPr="00BF0F89" w:rsidRDefault="00B01309" w:rsidP="00B01309">
            <w:pPr>
              <w:rPr>
                <w:b w:val="0"/>
                <w:bCs w:val="0"/>
              </w:rPr>
            </w:pPr>
            <w:r w:rsidRPr="00BF0F89">
              <w:t>26.-27.2.2019</w:t>
            </w:r>
          </w:p>
        </w:tc>
        <w:tc>
          <w:tcPr>
            <w:tcW w:w="87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F94192F" w14:textId="216E80B0" w:rsidR="00B01309" w:rsidRPr="00BF0F89" w:rsidRDefault="00832475" w:rsidP="00832475">
            <w:pPr>
              <w:bidi/>
              <w:cnfStyle w:val="000000000000" w:firstRow="0" w:lastRow="0" w:firstColumn="0" w:lastColumn="0" w:oddVBand="0" w:evenVBand="0" w:oddHBand="0" w:evenHBand="0" w:firstRowFirstColumn="0" w:firstRowLastColumn="0" w:lastRowFirstColumn="0" w:lastRowLastColumn="0"/>
            </w:pPr>
            <w:r>
              <w:rPr>
                <w:rFonts w:hint="cs"/>
                <w:rtl/>
              </w:rPr>
              <w:t>بناء قدرات</w:t>
            </w:r>
          </w:p>
        </w:tc>
        <w:tc>
          <w:tcPr>
            <w:tcW w:w="2965"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F96FEA2" w14:textId="46BEA499" w:rsidR="00B01309" w:rsidRPr="00BF0F89" w:rsidRDefault="00D5132C" w:rsidP="00D5132C">
            <w:pPr>
              <w:bidi/>
              <w:cnfStyle w:val="000000000000" w:firstRow="0" w:lastRow="0" w:firstColumn="0" w:lastColumn="0" w:oddVBand="0" w:evenVBand="0" w:oddHBand="0" w:evenHBand="0" w:firstRowFirstColumn="0" w:firstRowLastColumn="0" w:lastRowFirstColumn="0" w:lastRowLastColumn="0"/>
            </w:pPr>
            <w:r w:rsidRPr="00D5132C">
              <w:rPr>
                <w:rFonts w:cs="Arial"/>
                <w:b/>
                <w:bCs/>
                <w:rtl/>
              </w:rPr>
              <w:t xml:space="preserve">ورشة عمل </w:t>
            </w:r>
            <w:r w:rsidRPr="00D5132C">
              <w:rPr>
                <w:rFonts w:cs="Arial"/>
                <w:rtl/>
              </w:rPr>
              <w:t xml:space="preserve">حول تحديات سوق العمل والتدابير </w:t>
            </w:r>
            <w:r>
              <w:rPr>
                <w:rFonts w:cs="Arial" w:hint="cs"/>
                <w:rtl/>
              </w:rPr>
              <w:t>النشطة</w:t>
            </w:r>
          </w:p>
        </w:tc>
      </w:tr>
      <w:tr w:rsidR="00B01309" w:rsidRPr="00BF0F89" w14:paraId="53DFA1E4" w14:textId="77777777" w:rsidTr="008324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4CA96B7" w14:textId="77777777" w:rsidR="00B01309" w:rsidRPr="00BF0F89" w:rsidRDefault="00B01309" w:rsidP="00B01309">
            <w:pPr>
              <w:rPr>
                <w:b w:val="0"/>
                <w:bCs w:val="0"/>
              </w:rPr>
            </w:pPr>
            <w:r w:rsidRPr="00BF0F89">
              <w:t>31.3.-11.4.2019</w:t>
            </w:r>
          </w:p>
        </w:tc>
        <w:tc>
          <w:tcPr>
            <w:tcW w:w="87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B04A9F1" w14:textId="08A3C95B" w:rsidR="00B01309" w:rsidRPr="00832475" w:rsidRDefault="00832475" w:rsidP="00832475">
            <w:pPr>
              <w:bidi/>
              <w:cnfStyle w:val="000000100000" w:firstRow="0" w:lastRow="0" w:firstColumn="0" w:lastColumn="0" w:oddVBand="0" w:evenVBand="0" w:oddHBand="1" w:evenHBand="0" w:firstRowFirstColumn="0" w:firstRowLastColumn="0" w:lastRowFirstColumn="0" w:lastRowLastColumn="0"/>
              <w:rPr>
                <w:lang w:val="en-US"/>
              </w:rPr>
            </w:pPr>
            <w:r>
              <w:rPr>
                <w:rFonts w:hint="cs"/>
                <w:rtl/>
              </w:rPr>
              <w:t>مهمة الدعم الفني</w:t>
            </w:r>
          </w:p>
        </w:tc>
        <w:tc>
          <w:tcPr>
            <w:tcW w:w="2965"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2CF87CFC" w14:textId="370D1636" w:rsidR="00B01309" w:rsidRPr="00BF0F89" w:rsidRDefault="00D5132C" w:rsidP="00D5132C">
            <w:pPr>
              <w:bidi/>
              <w:cnfStyle w:val="000000100000" w:firstRow="0" w:lastRow="0" w:firstColumn="0" w:lastColumn="0" w:oddVBand="0" w:evenVBand="0" w:oddHBand="1" w:evenHBand="0" w:firstRowFirstColumn="0" w:firstRowLastColumn="0" w:lastRowFirstColumn="0" w:lastRowLastColumn="0"/>
            </w:pPr>
            <w:r>
              <w:rPr>
                <w:rFonts w:cs="Arial" w:hint="cs"/>
                <w:b/>
                <w:bCs/>
                <w:rtl/>
              </w:rPr>
              <w:t>أدوات الأون لاين</w:t>
            </w:r>
            <w:r w:rsidRPr="00D5132C">
              <w:rPr>
                <w:rFonts w:cs="Arial"/>
                <w:b/>
                <w:bCs/>
                <w:rtl/>
              </w:rPr>
              <w:t xml:space="preserve">: </w:t>
            </w:r>
            <w:r w:rsidRPr="00D5132C">
              <w:rPr>
                <w:rFonts w:cs="Arial"/>
                <w:rtl/>
              </w:rPr>
              <w:t>ودليل المستخدم للاختبار الميداني حول تنشيط سوق العمل في المكاتب المحلية في</w:t>
            </w:r>
            <w:r w:rsidRPr="00D5132C">
              <w:t xml:space="preserve"> </w:t>
            </w:r>
            <w:r>
              <w:rPr>
                <w:rFonts w:hint="cs"/>
                <w:rtl/>
              </w:rPr>
              <w:t>صندوق المعونة الوطنية</w:t>
            </w:r>
            <w:r w:rsidRPr="00D5132C">
              <w:t>.</w:t>
            </w:r>
          </w:p>
        </w:tc>
      </w:tr>
      <w:tr w:rsidR="00B01309" w:rsidRPr="00BF0F89" w14:paraId="40285703" w14:textId="77777777" w:rsidTr="00832475">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5529992" w14:textId="77777777" w:rsidR="00B01309" w:rsidRPr="00BF0F89" w:rsidRDefault="00B01309" w:rsidP="00B01309">
            <w:r w:rsidRPr="00BF0F89">
              <w:t>14.-21.4.2019</w:t>
            </w:r>
          </w:p>
        </w:tc>
        <w:tc>
          <w:tcPr>
            <w:tcW w:w="87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CDA458B" w14:textId="0C9AD3CF" w:rsidR="00B01309" w:rsidRPr="00BF0F89" w:rsidRDefault="00832475" w:rsidP="00832475">
            <w:pPr>
              <w:bidi/>
              <w:cnfStyle w:val="000000000000" w:firstRow="0" w:lastRow="0" w:firstColumn="0" w:lastColumn="0" w:oddVBand="0" w:evenVBand="0" w:oddHBand="0" w:evenHBand="0" w:firstRowFirstColumn="0" w:firstRowLastColumn="0" w:lastRowFirstColumn="0" w:lastRowLastColumn="0"/>
            </w:pPr>
            <w:r>
              <w:rPr>
                <w:rFonts w:cs="Arial" w:hint="cs"/>
                <w:rtl/>
                <w:lang w:bidi="ar-JO"/>
              </w:rPr>
              <w:t>التعرف على أ</w:t>
            </w:r>
            <w:r w:rsidRPr="00832475">
              <w:rPr>
                <w:rFonts w:cs="Arial"/>
                <w:rtl/>
              </w:rPr>
              <w:t>فضل الممارسات الدولية</w:t>
            </w:r>
          </w:p>
        </w:tc>
        <w:tc>
          <w:tcPr>
            <w:tcW w:w="2965"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6204CA0" w14:textId="7FA7D1BF" w:rsidR="00B01309" w:rsidRPr="00BF0F89" w:rsidRDefault="00D5132C" w:rsidP="00D5132C">
            <w:pPr>
              <w:bidi/>
              <w:cnfStyle w:val="000000000000" w:firstRow="0" w:lastRow="0" w:firstColumn="0" w:lastColumn="0" w:oddVBand="0" w:evenVBand="0" w:oddHBand="0" w:evenHBand="0" w:firstRowFirstColumn="0" w:firstRowLastColumn="0" w:lastRowFirstColumn="0" w:lastRowLastColumn="0"/>
              <w:rPr>
                <w:b/>
                <w:bCs/>
              </w:rPr>
            </w:pPr>
            <w:r w:rsidRPr="00D5132C">
              <w:rPr>
                <w:rFonts w:cs="Arial"/>
                <w:b/>
                <w:bCs/>
                <w:rtl/>
              </w:rPr>
              <w:t xml:space="preserve">زيارة دراسية إلى </w:t>
            </w:r>
            <w:r w:rsidRPr="00D5132C">
              <w:rPr>
                <w:rFonts w:cs="Arial"/>
                <w:rtl/>
              </w:rPr>
              <w:t xml:space="preserve">سلوفاكيا والنمسا لأعضاء مجموعة العمل 4 </w:t>
            </w:r>
            <w:r>
              <w:rPr>
                <w:rFonts w:cs="Arial" w:hint="cs"/>
                <w:rtl/>
              </w:rPr>
              <w:t>وموظفين مكاتب التشغيل وفروع صندوق المعونة</w:t>
            </w:r>
            <w:r w:rsidRPr="00D5132C">
              <w:t xml:space="preserve"> </w:t>
            </w:r>
            <w:r>
              <w:rPr>
                <w:rFonts w:cs="Arial" w:hint="cs"/>
                <w:rtl/>
              </w:rPr>
              <w:t>من</w:t>
            </w:r>
            <w:r w:rsidRPr="00D5132C">
              <w:rPr>
                <w:rFonts w:cs="Arial"/>
                <w:rtl/>
              </w:rPr>
              <w:t xml:space="preserve"> مواقع الاختبار الثلاثة</w:t>
            </w:r>
            <w:r w:rsidRPr="00D5132C">
              <w:t>.</w:t>
            </w:r>
          </w:p>
        </w:tc>
      </w:tr>
      <w:tr w:rsidR="00832475" w:rsidRPr="00BF0F89" w14:paraId="498BF28D" w14:textId="77777777" w:rsidTr="008324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69EF377" w14:textId="77777777" w:rsidR="00832475" w:rsidRPr="00BF0F89" w:rsidRDefault="00832475" w:rsidP="00832475">
            <w:r w:rsidRPr="00BF0F89">
              <w:t>8.4.2019</w:t>
            </w:r>
          </w:p>
        </w:tc>
        <w:tc>
          <w:tcPr>
            <w:tcW w:w="87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AEF1337" w14:textId="41EDC111" w:rsidR="00832475" w:rsidRPr="00BF0F89" w:rsidRDefault="00832475" w:rsidP="00832475">
            <w:pPr>
              <w:bidi/>
              <w:cnfStyle w:val="000000100000" w:firstRow="0" w:lastRow="0" w:firstColumn="0" w:lastColumn="0" w:oddVBand="0" w:evenVBand="0" w:oddHBand="1" w:evenHBand="0" w:firstRowFirstColumn="0" w:firstRowLastColumn="0" w:lastRowFirstColumn="0" w:lastRowLastColumn="0"/>
            </w:pPr>
            <w:r>
              <w:rPr>
                <w:rFonts w:hint="cs"/>
                <w:rtl/>
              </w:rPr>
              <w:t>بناء قدرات</w:t>
            </w:r>
          </w:p>
        </w:tc>
        <w:tc>
          <w:tcPr>
            <w:tcW w:w="2965"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0C10FE7" w14:textId="1AFC7313" w:rsidR="00832475" w:rsidRPr="00BF0F89" w:rsidRDefault="00D5132C" w:rsidP="00D5132C">
            <w:pPr>
              <w:bidi/>
              <w:cnfStyle w:val="000000100000" w:firstRow="0" w:lastRow="0" w:firstColumn="0" w:lastColumn="0" w:oddVBand="0" w:evenVBand="0" w:oddHBand="1" w:evenHBand="0" w:firstRowFirstColumn="0" w:firstRowLastColumn="0" w:lastRowFirstColumn="0" w:lastRowLastColumn="0"/>
            </w:pPr>
            <w:r w:rsidRPr="00D5132C">
              <w:rPr>
                <w:rFonts w:cs="Arial"/>
                <w:b/>
                <w:bCs/>
                <w:rtl/>
              </w:rPr>
              <w:t xml:space="preserve">ورشة عمل </w:t>
            </w:r>
            <w:r w:rsidRPr="00D5132C">
              <w:rPr>
                <w:rFonts w:cs="Arial"/>
                <w:rtl/>
              </w:rPr>
              <w:t>للاختبار الميداني حول تفعيل سوق العمل في المكاتب المحلية في</w:t>
            </w:r>
            <w:r w:rsidRPr="00D5132C">
              <w:t xml:space="preserve"> </w:t>
            </w:r>
            <w:r>
              <w:rPr>
                <w:rFonts w:hint="cs"/>
                <w:rtl/>
              </w:rPr>
              <w:t>صندوق المعونة الوطنية</w:t>
            </w:r>
            <w:r w:rsidRPr="00D5132C">
              <w:t>.</w:t>
            </w:r>
          </w:p>
        </w:tc>
      </w:tr>
      <w:tr w:rsidR="00832475" w:rsidRPr="00BF0F89" w14:paraId="119A8376" w14:textId="77777777" w:rsidTr="00832475">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8E4D8B4" w14:textId="77777777" w:rsidR="00832475" w:rsidRPr="00BF0F89" w:rsidRDefault="00832475" w:rsidP="00832475">
            <w:pPr>
              <w:rPr>
                <w:b w:val="0"/>
                <w:bCs w:val="0"/>
              </w:rPr>
            </w:pPr>
            <w:r w:rsidRPr="00BF0F89">
              <w:t>12.-23.5.2019</w:t>
            </w:r>
          </w:p>
        </w:tc>
        <w:tc>
          <w:tcPr>
            <w:tcW w:w="87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E5A1DD3" w14:textId="208470DD" w:rsidR="00832475" w:rsidRPr="00BF0F89" w:rsidRDefault="00832475" w:rsidP="00832475">
            <w:pPr>
              <w:bidi/>
              <w:cnfStyle w:val="000000000000" w:firstRow="0" w:lastRow="0" w:firstColumn="0" w:lastColumn="0" w:oddVBand="0" w:evenVBand="0" w:oddHBand="0" w:evenHBand="0" w:firstRowFirstColumn="0" w:firstRowLastColumn="0" w:lastRowFirstColumn="0" w:lastRowLastColumn="0"/>
            </w:pPr>
            <w:r>
              <w:rPr>
                <w:rFonts w:hint="cs"/>
                <w:rtl/>
              </w:rPr>
              <w:t>مهمة الدعم الفني</w:t>
            </w:r>
          </w:p>
        </w:tc>
        <w:tc>
          <w:tcPr>
            <w:tcW w:w="2965"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236F67B" w14:textId="78F9D852" w:rsidR="00832475" w:rsidRPr="00BF0F89" w:rsidRDefault="00D5132C" w:rsidP="00D5132C">
            <w:pPr>
              <w:bidi/>
              <w:cnfStyle w:val="000000000000" w:firstRow="0" w:lastRow="0" w:firstColumn="0" w:lastColumn="0" w:oddVBand="0" w:evenVBand="0" w:oddHBand="0" w:evenHBand="0" w:firstRowFirstColumn="0" w:firstRowLastColumn="0" w:lastRowFirstColumn="0" w:lastRowLastColumn="0"/>
            </w:pPr>
            <w:r w:rsidRPr="00D5132C">
              <w:rPr>
                <w:rFonts w:cs="Arial"/>
                <w:b/>
                <w:bCs/>
                <w:rtl/>
              </w:rPr>
              <w:t xml:space="preserve">متابعة الاختبار الميداني </w:t>
            </w:r>
            <w:r w:rsidRPr="00D5132C">
              <w:rPr>
                <w:rFonts w:cs="Arial"/>
                <w:rtl/>
              </w:rPr>
              <w:t>في 3 مكاتب</w:t>
            </w:r>
            <w:r w:rsidRPr="00D5132C">
              <w:t xml:space="preserve"> </w:t>
            </w:r>
            <w:r>
              <w:rPr>
                <w:rFonts w:hint="cs"/>
                <w:rtl/>
              </w:rPr>
              <w:t>لصندوق المعونة</w:t>
            </w:r>
            <w:r w:rsidRPr="00D5132C">
              <w:t xml:space="preserve"> </w:t>
            </w:r>
            <w:r w:rsidRPr="00D5132C">
              <w:rPr>
                <w:rFonts w:cs="Arial"/>
                <w:rtl/>
              </w:rPr>
              <w:t xml:space="preserve">المحلية لتفعيل سوق العمل / </w:t>
            </w:r>
            <w:r>
              <w:rPr>
                <w:rFonts w:cs="Arial" w:hint="cs"/>
                <w:rtl/>
              </w:rPr>
              <w:t>الأدماج</w:t>
            </w:r>
            <w:r w:rsidRPr="00D5132C">
              <w:rPr>
                <w:rFonts w:cs="Arial"/>
                <w:rtl/>
              </w:rPr>
              <w:t xml:space="preserve"> النشط</w:t>
            </w:r>
          </w:p>
        </w:tc>
      </w:tr>
      <w:tr w:rsidR="00832475" w:rsidRPr="00BF0F89" w14:paraId="7CBD6FD6" w14:textId="77777777" w:rsidTr="008324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6FB1F0E0" w14:textId="77777777" w:rsidR="00832475" w:rsidRPr="00BF0F89" w:rsidRDefault="00832475" w:rsidP="00832475">
            <w:r w:rsidRPr="00BF0F89">
              <w:t>27.6.2019</w:t>
            </w:r>
          </w:p>
        </w:tc>
        <w:tc>
          <w:tcPr>
            <w:tcW w:w="87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872BC43" w14:textId="28096F7C" w:rsidR="00832475" w:rsidRPr="00BF0F89" w:rsidRDefault="00832475" w:rsidP="00832475">
            <w:pPr>
              <w:bidi/>
              <w:cnfStyle w:val="000000100000" w:firstRow="0" w:lastRow="0" w:firstColumn="0" w:lastColumn="0" w:oddVBand="0" w:evenVBand="0" w:oddHBand="1" w:evenHBand="0" w:firstRowFirstColumn="0" w:firstRowLastColumn="0" w:lastRowFirstColumn="0" w:lastRowLastColumn="0"/>
            </w:pPr>
            <w:r>
              <w:rPr>
                <w:rFonts w:hint="cs"/>
                <w:rtl/>
              </w:rPr>
              <w:t>بناء قدرات</w:t>
            </w:r>
          </w:p>
        </w:tc>
        <w:tc>
          <w:tcPr>
            <w:tcW w:w="2965"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4AD05A0" w14:textId="5BF3167D" w:rsidR="00832475" w:rsidRPr="00BF0F89" w:rsidRDefault="00D5132C" w:rsidP="00D5132C">
            <w:pPr>
              <w:bidi/>
              <w:cnfStyle w:val="000000100000" w:firstRow="0" w:lastRow="0" w:firstColumn="0" w:lastColumn="0" w:oddVBand="0" w:evenVBand="0" w:oddHBand="1" w:evenHBand="0" w:firstRowFirstColumn="0" w:firstRowLastColumn="0" w:lastRowFirstColumn="0" w:lastRowLastColumn="0"/>
            </w:pPr>
            <w:r w:rsidRPr="00D5132C">
              <w:rPr>
                <w:b/>
                <w:bCs/>
              </w:rPr>
              <w:t xml:space="preserve">3 </w:t>
            </w:r>
            <w:r w:rsidRPr="00D5132C">
              <w:rPr>
                <w:rFonts w:cs="Arial"/>
                <w:b/>
                <w:bCs/>
                <w:rtl/>
              </w:rPr>
              <w:t xml:space="preserve">ورش عمل: مرحلة الاختبار - </w:t>
            </w:r>
            <w:r w:rsidRPr="00D5132C">
              <w:rPr>
                <w:rFonts w:cs="Arial"/>
                <w:rtl/>
              </w:rPr>
              <w:t>النتائج الرئيسية والبيانات عن الزيارة الميدانية الأولى في إربد والزرقاء وشرق عمان</w:t>
            </w:r>
          </w:p>
        </w:tc>
      </w:tr>
      <w:tr w:rsidR="00832475" w:rsidRPr="00BF0F89" w14:paraId="19B94EA0" w14:textId="77777777" w:rsidTr="00832475">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A786519" w14:textId="77777777" w:rsidR="00832475" w:rsidRPr="00BF0F89" w:rsidRDefault="00832475" w:rsidP="00832475">
            <w:pPr>
              <w:rPr>
                <w:b w:val="0"/>
                <w:bCs w:val="0"/>
              </w:rPr>
            </w:pPr>
            <w:r w:rsidRPr="00BF0F89">
              <w:t>25.8.-3.9.2019</w:t>
            </w:r>
          </w:p>
        </w:tc>
        <w:tc>
          <w:tcPr>
            <w:tcW w:w="87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7CB2967" w14:textId="680E3A5D" w:rsidR="00832475" w:rsidRPr="00BF0F89" w:rsidRDefault="00832475" w:rsidP="00832475">
            <w:pPr>
              <w:bidi/>
              <w:cnfStyle w:val="000000000000" w:firstRow="0" w:lastRow="0" w:firstColumn="0" w:lastColumn="0" w:oddVBand="0" w:evenVBand="0" w:oddHBand="0" w:evenHBand="0" w:firstRowFirstColumn="0" w:firstRowLastColumn="0" w:lastRowFirstColumn="0" w:lastRowLastColumn="0"/>
            </w:pPr>
            <w:r>
              <w:rPr>
                <w:rFonts w:hint="cs"/>
                <w:rtl/>
              </w:rPr>
              <w:t>مهمة الدعم الفني و بناء القدرات</w:t>
            </w:r>
          </w:p>
        </w:tc>
        <w:tc>
          <w:tcPr>
            <w:tcW w:w="2965"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58002C88" w14:textId="6AAD3F56" w:rsidR="00832475" w:rsidRPr="00BF0F89" w:rsidRDefault="00D5132C" w:rsidP="00D5132C">
            <w:pPr>
              <w:bidi/>
              <w:cnfStyle w:val="000000000000" w:firstRow="0" w:lastRow="0" w:firstColumn="0" w:lastColumn="0" w:oddVBand="0" w:evenVBand="0" w:oddHBand="0" w:evenHBand="0" w:firstRowFirstColumn="0" w:firstRowLastColumn="0" w:lastRowFirstColumn="0" w:lastRowLastColumn="0"/>
            </w:pPr>
            <w:r w:rsidRPr="00D5132C">
              <w:rPr>
                <w:rFonts w:cs="Arial"/>
                <w:b/>
                <w:bCs/>
                <w:rtl/>
              </w:rPr>
              <w:t>الانتهاء من مرحلة اختبار الأدوات الجديدة</w:t>
            </w:r>
            <w:r w:rsidRPr="00D5132C">
              <w:rPr>
                <w:rFonts w:cs="Arial"/>
                <w:rtl/>
              </w:rPr>
              <w:t xml:space="preserve"> "رحلة العملاء وتدريب موظفي</w:t>
            </w:r>
            <w:r w:rsidRPr="00D5132C">
              <w:t xml:space="preserve"> </w:t>
            </w:r>
            <w:r>
              <w:rPr>
                <w:rFonts w:hint="cs"/>
                <w:rtl/>
              </w:rPr>
              <w:t>الصندوق ومكاتب التشغيل</w:t>
            </w:r>
            <w:r w:rsidRPr="00D5132C">
              <w:t xml:space="preserve"> </w:t>
            </w:r>
            <w:r w:rsidRPr="00D5132C">
              <w:rPr>
                <w:rFonts w:cs="Arial"/>
                <w:rtl/>
              </w:rPr>
              <w:t>المعنيين</w:t>
            </w:r>
            <w:r w:rsidRPr="00D5132C">
              <w:t>.</w:t>
            </w:r>
          </w:p>
        </w:tc>
      </w:tr>
      <w:tr w:rsidR="00832475" w:rsidRPr="00BF0F89" w14:paraId="292E1D21" w14:textId="77777777" w:rsidTr="008324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50A1535" w14:textId="77777777" w:rsidR="00832475" w:rsidRPr="00BF0F89" w:rsidRDefault="00832475" w:rsidP="00832475">
            <w:r w:rsidRPr="00BF0F89">
              <w:t>20.10.-7.11.2019</w:t>
            </w:r>
          </w:p>
        </w:tc>
        <w:tc>
          <w:tcPr>
            <w:tcW w:w="87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EDC7E3A" w14:textId="7C2C9BBA" w:rsidR="00832475" w:rsidRPr="00BF0F89" w:rsidRDefault="00832475" w:rsidP="00832475">
            <w:pPr>
              <w:bidi/>
              <w:cnfStyle w:val="000000100000" w:firstRow="0" w:lastRow="0" w:firstColumn="0" w:lastColumn="0" w:oddVBand="0" w:evenVBand="0" w:oddHBand="1" w:evenHBand="0" w:firstRowFirstColumn="0" w:firstRowLastColumn="0" w:lastRowFirstColumn="0" w:lastRowLastColumn="0"/>
            </w:pPr>
            <w:r>
              <w:rPr>
                <w:rFonts w:hint="cs"/>
                <w:rtl/>
              </w:rPr>
              <w:t>مهمة الدعم الفني</w:t>
            </w:r>
          </w:p>
        </w:tc>
        <w:tc>
          <w:tcPr>
            <w:tcW w:w="2965"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BE3472C" w14:textId="64E5504F" w:rsidR="00832475" w:rsidRPr="00BF0F89" w:rsidRDefault="00D5132C" w:rsidP="00D5132C">
            <w:pPr>
              <w:bidi/>
              <w:cnfStyle w:val="000000100000" w:firstRow="0" w:lastRow="0" w:firstColumn="0" w:lastColumn="0" w:oddVBand="0" w:evenVBand="0" w:oddHBand="1" w:evenHBand="0" w:firstRowFirstColumn="0" w:firstRowLastColumn="0" w:lastRowFirstColumn="0" w:lastRowLastColumn="0"/>
            </w:pPr>
            <w:r w:rsidRPr="00D5132C">
              <w:rPr>
                <w:rFonts w:cs="Arial"/>
                <w:b/>
                <w:bCs/>
                <w:rtl/>
              </w:rPr>
              <w:t xml:space="preserve">وثيقة المواصفات الفنية: </w:t>
            </w:r>
            <w:r>
              <w:rPr>
                <w:rFonts w:cs="Arial"/>
                <w:rtl/>
              </w:rPr>
              <w:t>"</w:t>
            </w:r>
            <w:r>
              <w:rPr>
                <w:rFonts w:cs="Arial" w:hint="cs"/>
                <w:rtl/>
              </w:rPr>
              <w:t>الرؤية الكاملة</w:t>
            </w:r>
            <w:r w:rsidRPr="00D5132C">
              <w:rPr>
                <w:rFonts w:cs="Arial"/>
                <w:rtl/>
              </w:rPr>
              <w:t xml:space="preserve"> للعميل في أنظمة تكنولوجيا المعلومات في</w:t>
            </w:r>
            <w:r w:rsidRPr="00D5132C">
              <w:t xml:space="preserve"> </w:t>
            </w:r>
            <w:r>
              <w:rPr>
                <w:rFonts w:hint="cs"/>
                <w:rtl/>
              </w:rPr>
              <w:t>وزارة العمل</w:t>
            </w:r>
            <w:r w:rsidRPr="00D5132C">
              <w:t xml:space="preserve"> </w:t>
            </w:r>
            <w:r w:rsidRPr="00D5132C">
              <w:rPr>
                <w:rFonts w:cs="Arial"/>
                <w:rtl/>
              </w:rPr>
              <w:t>المتعلقة باستراتيجية التخرج في</w:t>
            </w:r>
            <w:r w:rsidRPr="00D5132C">
              <w:t xml:space="preserve"> </w:t>
            </w:r>
            <w:r>
              <w:rPr>
                <w:rFonts w:hint="cs"/>
                <w:rtl/>
              </w:rPr>
              <w:t>صندوق المعونة الوطنية</w:t>
            </w:r>
          </w:p>
        </w:tc>
      </w:tr>
    </w:tbl>
    <w:p w14:paraId="0C90DEFE" w14:textId="77777777" w:rsidR="00CA43AA" w:rsidRPr="00BF0F89" w:rsidRDefault="00CA43AA" w:rsidP="00CA43AA"/>
    <w:p w14:paraId="4C584226" w14:textId="4A7C8AEE" w:rsidR="007C38B0" w:rsidRPr="007C38B0" w:rsidRDefault="007C38B0" w:rsidP="007C38B0">
      <w:pPr>
        <w:bidi/>
        <w:jc w:val="both"/>
        <w:rPr>
          <w:b/>
          <w:bCs/>
        </w:rPr>
      </w:pPr>
      <w:r w:rsidRPr="007C38B0">
        <w:rPr>
          <w:rFonts w:cs="Arial"/>
          <w:rtl/>
        </w:rPr>
        <w:t xml:space="preserve">كما يرى القارئ من الجدول ، </w:t>
      </w:r>
      <w:r>
        <w:rPr>
          <w:rFonts w:cs="Arial" w:hint="cs"/>
          <w:rtl/>
        </w:rPr>
        <w:t xml:space="preserve">ما بين </w:t>
      </w:r>
      <w:r w:rsidRPr="007C38B0">
        <w:rPr>
          <w:rFonts w:cs="Arial"/>
          <w:rtl/>
        </w:rPr>
        <w:t xml:space="preserve"> </w:t>
      </w:r>
      <w:r>
        <w:rPr>
          <w:rFonts w:cs="Arial" w:hint="cs"/>
          <w:rtl/>
        </w:rPr>
        <w:t xml:space="preserve">الفترة من  </w:t>
      </w:r>
      <w:r w:rsidRPr="007C38B0">
        <w:rPr>
          <w:rFonts w:cs="Arial"/>
          <w:rtl/>
        </w:rPr>
        <w:t xml:space="preserve">أبريل </w:t>
      </w:r>
      <w:r>
        <w:rPr>
          <w:rFonts w:cs="Arial" w:hint="cs"/>
          <w:rtl/>
        </w:rPr>
        <w:t xml:space="preserve">إلى </w:t>
      </w:r>
      <w:r w:rsidRPr="007C38B0">
        <w:rPr>
          <w:rFonts w:cs="Arial"/>
          <w:rtl/>
        </w:rPr>
        <w:t>سبتمبر 2019 كجزء من مشروع</w:t>
      </w:r>
      <w:r w:rsidRPr="007C38B0">
        <w:t xml:space="preserve"> </w:t>
      </w:r>
      <w:r>
        <w:rPr>
          <w:rFonts w:hint="cs"/>
          <w:rtl/>
        </w:rPr>
        <w:t>الدعم الفني</w:t>
      </w:r>
      <w:r w:rsidRPr="007C38B0">
        <w:t xml:space="preserve"> </w:t>
      </w:r>
      <w:r w:rsidRPr="007C38B0">
        <w:rPr>
          <w:rFonts w:cs="Arial"/>
          <w:rtl/>
        </w:rPr>
        <w:t>، كان المكون 4</w:t>
      </w:r>
      <w:r w:rsidRPr="007C38B0">
        <w:t xml:space="preserve"> </w:t>
      </w:r>
      <w:r w:rsidRPr="007C38B0">
        <w:rPr>
          <w:rFonts w:cs="Arial"/>
          <w:rtl/>
        </w:rPr>
        <w:t xml:space="preserve">يدعم باستمرار تطوير </w:t>
      </w:r>
      <w:r>
        <w:rPr>
          <w:rFonts w:cs="Arial" w:hint="cs"/>
          <w:rtl/>
        </w:rPr>
        <w:t>الربط</w:t>
      </w:r>
      <w:r w:rsidRPr="007C38B0">
        <w:rPr>
          <w:rFonts w:cs="Arial"/>
          <w:rtl/>
        </w:rPr>
        <w:t xml:space="preserve"> بين </w:t>
      </w:r>
      <w:r>
        <w:rPr>
          <w:rFonts w:cs="Arial" w:hint="cs"/>
          <w:rtl/>
        </w:rPr>
        <w:t>التشغيل</w:t>
      </w:r>
      <w:r w:rsidRPr="007C38B0">
        <w:rPr>
          <w:rFonts w:cs="Arial"/>
          <w:rtl/>
        </w:rPr>
        <w:t xml:space="preserve"> والحماية الاجتماعية</w:t>
      </w:r>
      <w:r w:rsidRPr="007C38B0">
        <w:t xml:space="preserve"> </w:t>
      </w:r>
      <w:r w:rsidRPr="007C38B0">
        <w:rPr>
          <w:rFonts w:cs="Arial"/>
          <w:rtl/>
        </w:rPr>
        <w:t xml:space="preserve">المرحلة </w:t>
      </w:r>
      <w:r>
        <w:rPr>
          <w:rFonts w:cs="Arial" w:hint="cs"/>
          <w:rtl/>
        </w:rPr>
        <w:t>التطويرية</w:t>
      </w:r>
      <w:r w:rsidRPr="007C38B0">
        <w:rPr>
          <w:rFonts w:cs="Arial"/>
          <w:rtl/>
        </w:rPr>
        <w:t xml:space="preserve"> (أبريل-مايو 2019) </w:t>
      </w:r>
      <w:r w:rsidRPr="007C38B0">
        <w:rPr>
          <w:rFonts w:cs="Arial"/>
          <w:b/>
          <w:bCs/>
          <w:rtl/>
        </w:rPr>
        <w:t xml:space="preserve">ومرحلة الاختبار </w:t>
      </w:r>
      <w:r w:rsidRPr="007C38B0">
        <w:rPr>
          <w:rFonts w:cs="Arial" w:hint="cs"/>
          <w:b/>
          <w:bCs/>
          <w:rtl/>
        </w:rPr>
        <w:t xml:space="preserve">          </w:t>
      </w:r>
      <w:r w:rsidRPr="007C38B0">
        <w:rPr>
          <w:rFonts w:cs="Arial"/>
          <w:b/>
          <w:bCs/>
          <w:rtl/>
        </w:rPr>
        <w:t>(مايو-أغسطس 2019) من رحلة العملاء الجدد من العمر النشط</w:t>
      </w:r>
      <w:r w:rsidRPr="007C38B0">
        <w:rPr>
          <w:b/>
          <w:bCs/>
        </w:rPr>
        <w:t xml:space="preserve"> </w:t>
      </w:r>
      <w:r w:rsidRPr="007C38B0">
        <w:rPr>
          <w:rFonts w:hint="cs"/>
          <w:b/>
          <w:bCs/>
          <w:rtl/>
        </w:rPr>
        <w:t xml:space="preserve"> في صندوق المعونة</w:t>
      </w:r>
      <w:r w:rsidRPr="007C38B0">
        <w:rPr>
          <w:b/>
          <w:bCs/>
        </w:rPr>
        <w:t xml:space="preserve"> </w:t>
      </w:r>
      <w:r w:rsidRPr="007C38B0">
        <w:rPr>
          <w:rFonts w:cs="Arial" w:hint="cs"/>
          <w:b/>
          <w:bCs/>
          <w:rtl/>
        </w:rPr>
        <w:t>والمنتفعين</w:t>
      </w:r>
      <w:r w:rsidRPr="007C38B0">
        <w:rPr>
          <w:rFonts w:cs="Arial"/>
          <w:b/>
          <w:bCs/>
          <w:rtl/>
        </w:rPr>
        <w:t xml:space="preserve"> جاهز للعمل</w:t>
      </w:r>
      <w:r w:rsidRPr="007C38B0">
        <w:rPr>
          <w:b/>
          <w:bCs/>
        </w:rPr>
        <w:t>.</w:t>
      </w:r>
    </w:p>
    <w:p w14:paraId="69C116E6" w14:textId="77777777" w:rsidR="00E948F1" w:rsidRPr="00BF0F89" w:rsidRDefault="00E948F1" w:rsidP="00E948F1">
      <w:pPr>
        <w:jc w:val="both"/>
      </w:pPr>
    </w:p>
    <w:p w14:paraId="50C5828C" w14:textId="77777777" w:rsidR="007C38B0" w:rsidRDefault="007C38B0" w:rsidP="00E948F1">
      <w:pPr>
        <w:jc w:val="both"/>
        <w:rPr>
          <w:rtl/>
        </w:rPr>
      </w:pPr>
    </w:p>
    <w:p w14:paraId="0CB37881" w14:textId="43C4202F" w:rsidR="007C38B0" w:rsidRPr="00BF0F89" w:rsidRDefault="007C38B0" w:rsidP="007C38B0">
      <w:pPr>
        <w:bidi/>
        <w:jc w:val="both"/>
      </w:pPr>
      <w:r w:rsidRPr="007C38B0">
        <w:rPr>
          <w:rFonts w:cs="Arial"/>
          <w:rtl/>
        </w:rPr>
        <w:t>بدأ الاختبار الفعلي في مايو 2019 وانتهى في أواخر أغسطس 2019. يشير</w:t>
      </w:r>
      <w:r w:rsidRPr="007C38B0">
        <w:t xml:space="preserve"> </w:t>
      </w:r>
      <w:r>
        <w:rPr>
          <w:rFonts w:hint="cs"/>
          <w:rtl/>
        </w:rPr>
        <w:t>صندوق المعونة الوطنية</w:t>
      </w:r>
      <w:r w:rsidRPr="007C38B0">
        <w:t xml:space="preserve"> </w:t>
      </w:r>
      <w:r w:rsidRPr="007C38B0">
        <w:rPr>
          <w:rFonts w:cs="Arial"/>
          <w:rtl/>
        </w:rPr>
        <w:t xml:space="preserve">إلى العملية باسم </w:t>
      </w:r>
      <w:r w:rsidRPr="007C38B0">
        <w:rPr>
          <w:rFonts w:cs="Arial"/>
          <w:b/>
          <w:bCs/>
          <w:rtl/>
        </w:rPr>
        <w:t>"استراتيجية التخرج"</w:t>
      </w:r>
      <w:r w:rsidRPr="007C38B0">
        <w:rPr>
          <w:rFonts w:cs="Arial"/>
          <w:rtl/>
        </w:rPr>
        <w:t xml:space="preserve"> ، مع إبراز نتائج </w:t>
      </w:r>
      <w:r>
        <w:rPr>
          <w:rFonts w:cs="Arial" w:hint="cs"/>
          <w:rtl/>
        </w:rPr>
        <w:t xml:space="preserve">مخطط </w:t>
      </w:r>
      <w:r w:rsidRPr="007C38B0">
        <w:rPr>
          <w:rFonts w:cs="Arial"/>
          <w:rtl/>
        </w:rPr>
        <w:t>سير العمل الجديد ولكن ليس خطة العمل التفصيلية التي ستؤدي إلى نتائج . ومع ذلك ، تشير عبارة "رحلة العملاء" إلى حقيقة أن الباحثين عن عمل</w:t>
      </w:r>
      <w:r>
        <w:t xml:space="preserve"> </w:t>
      </w:r>
      <w:r w:rsidRPr="007C38B0">
        <w:t xml:space="preserve"> </w:t>
      </w:r>
      <w:r w:rsidRPr="007C38B0">
        <w:rPr>
          <w:rFonts w:cs="Arial"/>
          <w:rtl/>
        </w:rPr>
        <w:t>يحتاجون إلى الدخول في عمليات معينة قبل أن يتم وضعهم في سوق العمل</w:t>
      </w:r>
      <w:r>
        <w:t xml:space="preserve"> </w:t>
      </w:r>
      <w:r>
        <w:rPr>
          <w:rFonts w:cs="Arial" w:hint="cs"/>
          <w:rtl/>
        </w:rPr>
        <w:t xml:space="preserve">حيث أن صندوق المعونة </w:t>
      </w:r>
      <w:r w:rsidRPr="007C38B0">
        <w:t xml:space="preserve"> </w:t>
      </w:r>
      <w:r>
        <w:rPr>
          <w:rFonts w:cs="Arial"/>
          <w:rtl/>
        </w:rPr>
        <w:t>مسؤول</w:t>
      </w:r>
      <w:r w:rsidRPr="007C38B0">
        <w:rPr>
          <w:rFonts w:cs="Arial"/>
          <w:rtl/>
        </w:rPr>
        <w:t xml:space="preserve"> عن هذه العمليات ، والتي يجب تطويرها ؛ مثل الهياكل الداخلية الجديدة ونظام تكنولوجيا المعلومات والموظفين المدربين والبروتوكولات المهنية الوطنية والعديد من العناصر الأخرى لجعل رحلة العميل ناجحة. أخيرًا وليس آخرًا ، تلبية احتياجات أصحاب العمل ، و</w:t>
      </w:r>
      <w:r>
        <w:rPr>
          <w:rFonts w:cs="Arial"/>
          <w:rtl/>
        </w:rPr>
        <w:t xml:space="preserve">هم العميل الثاني لهذه الخدمات </w:t>
      </w:r>
    </w:p>
    <w:p w14:paraId="54F42D70" w14:textId="77777777" w:rsidR="00E948F1" w:rsidRPr="00BF0F89" w:rsidRDefault="00E948F1" w:rsidP="00E948F1">
      <w:pPr>
        <w:jc w:val="both"/>
      </w:pPr>
    </w:p>
    <w:p w14:paraId="2A0D2527" w14:textId="431D3B20" w:rsidR="007C38B0" w:rsidRDefault="007C38B0" w:rsidP="007C38B0">
      <w:pPr>
        <w:bidi/>
        <w:jc w:val="both"/>
      </w:pPr>
      <w:r>
        <w:rPr>
          <w:rFonts w:cs="Arial" w:hint="cs"/>
          <w:rtl/>
        </w:rPr>
        <w:t xml:space="preserve">يعتبر الصندوق </w:t>
      </w:r>
      <w:r>
        <w:rPr>
          <w:rFonts w:cs="Arial"/>
          <w:rtl/>
        </w:rPr>
        <w:t xml:space="preserve">حاليًا مسؤول عن تسجيل بعض </w:t>
      </w:r>
      <w:r>
        <w:rPr>
          <w:rFonts w:cs="Arial" w:hint="cs"/>
          <w:rtl/>
        </w:rPr>
        <w:t>المتفعين</w:t>
      </w:r>
      <w:r>
        <w:rPr>
          <w:rFonts w:cs="Arial"/>
          <w:rtl/>
        </w:rPr>
        <w:t xml:space="preserve"> من العمر النشط ، ويجب أن يكون لدى نظام تكنولوجيا المعلومات الجديد معلومات مفصلة ليس فقط عن الأسرة المعيشية بل وأيضاً عن كل فرد من أفراد الأسرة بما في ذلك من هم في سن العمل. قد يكون هؤلاء الأشخاص مستعدين للعمل ، بناءً على أعمارهم ولكن لديهم أيضًا أعباء أخرى تبقيهم بعيدًا عن سوق العمل</w:t>
      </w:r>
      <w:r>
        <w:t>.</w:t>
      </w:r>
    </w:p>
    <w:p w14:paraId="1032FF89" w14:textId="03C2ECD5" w:rsidR="00673A74" w:rsidRDefault="007C38B0" w:rsidP="007C38B0">
      <w:pPr>
        <w:bidi/>
        <w:rPr>
          <w:rtl/>
        </w:rPr>
      </w:pPr>
      <w:r>
        <w:rPr>
          <w:rFonts w:cs="Arial"/>
          <w:rtl/>
        </w:rPr>
        <w:t>قام</w:t>
      </w:r>
      <w:r>
        <w:rPr>
          <w:rFonts w:cs="Arial" w:hint="cs"/>
          <w:rtl/>
        </w:rPr>
        <w:t xml:space="preserve"> مشروع الدعم افني </w:t>
      </w:r>
      <w:r>
        <w:rPr>
          <w:rFonts w:cs="Arial"/>
          <w:rtl/>
        </w:rPr>
        <w:t>بالاشتراك مع</w:t>
      </w:r>
      <w:r>
        <w:t xml:space="preserve"> </w:t>
      </w:r>
      <w:r>
        <w:rPr>
          <w:rFonts w:hint="cs"/>
          <w:rtl/>
        </w:rPr>
        <w:t xml:space="preserve">صندوق المعونة الوطنية، </w:t>
      </w:r>
      <w:r>
        <w:t xml:space="preserve"> </w:t>
      </w:r>
      <w:r>
        <w:rPr>
          <w:rFonts w:cs="Arial"/>
          <w:rtl/>
        </w:rPr>
        <w:t>وبدعم من وزارة العمل بإعداد اختبار لسير العمل الجديد للمكاتب المحلية</w:t>
      </w:r>
      <w:r>
        <w:t xml:space="preserve"> </w:t>
      </w:r>
      <w:r>
        <w:rPr>
          <w:rFonts w:hint="cs"/>
          <w:rtl/>
        </w:rPr>
        <w:t>لصندوق المعونة الوطنية</w:t>
      </w:r>
      <w:r>
        <w:t xml:space="preserve"> </w:t>
      </w:r>
      <w:r>
        <w:rPr>
          <w:rFonts w:cs="Arial"/>
          <w:rtl/>
        </w:rPr>
        <w:t>في ثلاثة مواقع مختارة ، شرق عمان ، اربد والزرقاء. بدأ الاختبار في مايو 2019 وانتهى في أغسطس 2019. كان الهدف الرئيسي هو توضيح دور مهام تنشيط سوق العمل بالنسبة للإدارة المركزية والموظفين المحليين في</w:t>
      </w:r>
      <w:r>
        <w:t xml:space="preserve"> </w:t>
      </w:r>
      <w:r>
        <w:rPr>
          <w:rFonts w:hint="cs"/>
          <w:rtl/>
        </w:rPr>
        <w:t>صندوق المعونة الوطنية (</w:t>
      </w:r>
      <w:r>
        <w:rPr>
          <w:rFonts w:cs="Arial" w:hint="cs"/>
          <w:rtl/>
        </w:rPr>
        <w:t>العاملون مع المتفعين</w:t>
      </w:r>
      <w:r>
        <w:rPr>
          <w:rFonts w:cs="Arial"/>
          <w:rtl/>
        </w:rPr>
        <w:t xml:space="preserve">) ودعم </w:t>
      </w:r>
      <w:r>
        <w:rPr>
          <w:rFonts w:cs="Arial" w:hint="cs"/>
          <w:rtl/>
        </w:rPr>
        <w:t>عملية الأحالة من</w:t>
      </w:r>
      <w:r>
        <w:rPr>
          <w:rFonts w:cs="Arial"/>
          <w:rtl/>
        </w:rPr>
        <w:t xml:space="preserve"> المكاتب المحلية. </w:t>
      </w:r>
      <w:r>
        <w:rPr>
          <w:rFonts w:cs="Arial" w:hint="cs"/>
          <w:rtl/>
        </w:rPr>
        <w:t xml:space="preserve">               </w:t>
      </w:r>
      <w:r>
        <w:rPr>
          <w:rFonts w:cs="Arial"/>
          <w:rtl/>
        </w:rPr>
        <w:lastRenderedPageBreak/>
        <w:t>تم تأسيس</w:t>
      </w:r>
      <w:r>
        <w:t xml:space="preserve"> </w:t>
      </w:r>
      <w:r>
        <w:rPr>
          <w:rFonts w:hint="cs"/>
          <w:rtl/>
        </w:rPr>
        <w:t>صندوق المعونة الوطنية</w:t>
      </w:r>
      <w:r>
        <w:t xml:space="preserve"> </w:t>
      </w:r>
      <w:r>
        <w:rPr>
          <w:rFonts w:cs="Arial"/>
          <w:rtl/>
        </w:rPr>
        <w:t xml:space="preserve">في الأصل كمنظمة رعاية اجتماعية تابعة للحكومة أو كصندوق مساعدة اجتماعية في الثمانينيات من القرن الماضي للمواطنين الأردنيين </w:t>
      </w:r>
      <w:r w:rsidRPr="007C38B0">
        <w:rPr>
          <w:rFonts w:cs="Arial"/>
          <w:b/>
          <w:bCs/>
          <w:rtl/>
        </w:rPr>
        <w:t>ولم يتحول أبدًا إلى وكالة تنشيط اجتماعي وحماية سوق العمل.</w:t>
      </w:r>
      <w:r>
        <w:rPr>
          <w:rFonts w:cs="Arial"/>
          <w:rtl/>
        </w:rPr>
        <w:t xml:space="preserve"> ومع ذلك ، </w:t>
      </w:r>
      <w:r w:rsidRPr="007C38B0">
        <w:rPr>
          <w:rFonts w:cs="Arial"/>
          <w:b/>
          <w:bCs/>
          <w:rtl/>
        </w:rPr>
        <w:t>فإنه لديه تفويض للتصرف وفقا لذلك</w:t>
      </w:r>
      <w:r>
        <w:rPr>
          <w:rFonts w:cs="Arial"/>
          <w:rtl/>
        </w:rPr>
        <w:t xml:space="preserve">. وهذا يعني أنه من أجل تحقيق الأدوار الجديدة </w:t>
      </w:r>
      <w:r>
        <w:rPr>
          <w:rFonts w:cs="Arial" w:hint="cs"/>
          <w:rtl/>
        </w:rPr>
        <w:t>للصندوق</w:t>
      </w:r>
      <w:r>
        <w:rPr>
          <w:rFonts w:cs="Arial"/>
          <w:rtl/>
        </w:rPr>
        <w:t xml:space="preserve"> التي قدمتها حكومة البلاد ، </w:t>
      </w:r>
      <w:r w:rsidRPr="007C38B0">
        <w:rPr>
          <w:rFonts w:cs="Arial"/>
          <w:b/>
          <w:bCs/>
          <w:rtl/>
        </w:rPr>
        <w:t>هناك حاجة</w:t>
      </w:r>
      <w:r>
        <w:rPr>
          <w:rFonts w:cs="Arial"/>
          <w:rtl/>
        </w:rPr>
        <w:t xml:space="preserve"> </w:t>
      </w:r>
      <w:r w:rsidRPr="007C38B0">
        <w:rPr>
          <w:rFonts w:cs="Arial"/>
          <w:b/>
          <w:bCs/>
          <w:rtl/>
        </w:rPr>
        <w:t>إلى تحول مؤسسي واسع النطاق</w:t>
      </w:r>
      <w:r>
        <w:rPr>
          <w:rFonts w:cs="Arial"/>
          <w:rtl/>
        </w:rPr>
        <w:t>. دعم</w:t>
      </w:r>
      <w:r>
        <w:rPr>
          <w:rFonts w:cs="Arial" w:hint="cs"/>
          <w:rtl/>
        </w:rPr>
        <w:t xml:space="preserve"> مشروع الدعم الفني </w:t>
      </w:r>
      <w:r>
        <w:rPr>
          <w:rFonts w:cs="Arial"/>
          <w:rtl/>
        </w:rPr>
        <w:t>بموارده المحدودة جزءًا من هذه العملية</w:t>
      </w:r>
      <w:r>
        <w:t>.</w:t>
      </w:r>
    </w:p>
    <w:p w14:paraId="2FFC24FD" w14:textId="77777777" w:rsidR="007C38B0" w:rsidRPr="00BF0F89" w:rsidRDefault="007C38B0" w:rsidP="007C38B0">
      <w:pPr>
        <w:jc w:val="both"/>
      </w:pPr>
    </w:p>
    <w:p w14:paraId="06DE4A0B" w14:textId="13834D90" w:rsidR="00673A74" w:rsidRPr="00BF0F89" w:rsidRDefault="007C38B0" w:rsidP="007C38B0">
      <w:pPr>
        <w:bidi/>
        <w:jc w:val="both"/>
      </w:pPr>
      <w:r w:rsidRPr="007C38B0">
        <w:rPr>
          <w:rFonts w:cs="Arial"/>
          <w:rtl/>
        </w:rPr>
        <w:t xml:space="preserve">يتناول هذا الفصل الآثار المترتبة </w:t>
      </w:r>
      <w:r>
        <w:rPr>
          <w:rFonts w:cs="Arial" w:hint="cs"/>
          <w:rtl/>
        </w:rPr>
        <w:t>من</w:t>
      </w:r>
      <w:r w:rsidRPr="007C38B0">
        <w:rPr>
          <w:rFonts w:cs="Arial"/>
          <w:rtl/>
        </w:rPr>
        <w:t xml:space="preserve"> استراتيجية التخرج على أنظمة تكنولوجيا المعلومات في</w:t>
      </w:r>
      <w:r w:rsidRPr="007C38B0">
        <w:t xml:space="preserve"> </w:t>
      </w:r>
      <w:r>
        <w:rPr>
          <w:rFonts w:hint="cs"/>
          <w:rtl/>
        </w:rPr>
        <w:t xml:space="preserve">صندوق المعونة الوطنية </w:t>
      </w:r>
      <w:r w:rsidRPr="007C38B0">
        <w:t xml:space="preserve"> </w:t>
      </w:r>
      <w:r w:rsidRPr="007C38B0">
        <w:rPr>
          <w:rFonts w:cs="Arial"/>
          <w:rtl/>
        </w:rPr>
        <w:t>ووزارة العمل</w:t>
      </w:r>
      <w:r w:rsidRPr="007C38B0">
        <w:t>.</w:t>
      </w:r>
    </w:p>
    <w:p w14:paraId="04E733E9" w14:textId="77777777" w:rsidR="00E948F1" w:rsidRPr="00BF0F89" w:rsidRDefault="00E948F1" w:rsidP="00E948F1"/>
    <w:p w14:paraId="4536B318" w14:textId="77777777" w:rsidR="009F2C87" w:rsidRPr="00BF0F89" w:rsidRDefault="009F2C87">
      <w:pPr>
        <w:spacing w:after="160" w:line="259" w:lineRule="auto"/>
        <w:rPr>
          <w:rFonts w:eastAsiaTheme="majorEastAsia" w:cstheme="minorHAnsi"/>
          <w:color w:val="2F5496" w:themeColor="accent1" w:themeShade="BF"/>
          <w:sz w:val="26"/>
          <w:szCs w:val="26"/>
        </w:rPr>
      </w:pPr>
      <w:bookmarkStart w:id="18" w:name="_Hlk23163895"/>
      <w:r w:rsidRPr="00BF0F89">
        <w:rPr>
          <w:rFonts w:cstheme="minorHAnsi"/>
        </w:rPr>
        <w:br w:type="page"/>
      </w:r>
    </w:p>
    <w:p w14:paraId="3897BC2A" w14:textId="160C7DA8" w:rsidR="00652778" w:rsidRPr="00BF0F89" w:rsidRDefault="00DA15CD" w:rsidP="00DA15CD">
      <w:pPr>
        <w:pStyle w:val="Heading2"/>
        <w:numPr>
          <w:ilvl w:val="1"/>
          <w:numId w:val="2"/>
        </w:numPr>
        <w:bidi/>
        <w:rPr>
          <w:rFonts w:asciiTheme="minorHAnsi" w:hAnsiTheme="minorHAnsi" w:cstheme="minorHAnsi"/>
        </w:rPr>
      </w:pPr>
      <w:bookmarkStart w:id="19" w:name="_Toc24282097"/>
      <w:r>
        <w:rPr>
          <w:rFonts w:asciiTheme="minorHAnsi" w:hAnsiTheme="minorHAnsi" w:cstheme="minorHAnsi" w:hint="cs"/>
          <w:rtl/>
        </w:rPr>
        <w:lastRenderedPageBreak/>
        <w:t>نموذج البيانات</w:t>
      </w:r>
      <w:bookmarkEnd w:id="19"/>
    </w:p>
    <w:p w14:paraId="41146D24" w14:textId="77777777" w:rsidR="000A0743" w:rsidRDefault="000A0743" w:rsidP="00CA43AA">
      <w:pPr>
        <w:jc w:val="both"/>
      </w:pPr>
    </w:p>
    <w:p w14:paraId="17003FBD" w14:textId="57F27E08" w:rsidR="00DB3FFD" w:rsidRPr="00BF0F89" w:rsidRDefault="00DA15CD" w:rsidP="00DA15CD">
      <w:pPr>
        <w:bidi/>
        <w:jc w:val="both"/>
      </w:pPr>
      <w:r w:rsidRPr="00DA15CD">
        <w:rPr>
          <w:rFonts w:cs="Arial"/>
          <w:rtl/>
        </w:rPr>
        <w:t>تم تحويل النماذج التي تم إنشاؤها لمرحلة الاختبار إلى نموذج البيانات المنطقية التالي</w:t>
      </w:r>
      <w:r w:rsidRPr="00DA15CD">
        <w:t>:</w:t>
      </w:r>
    </w:p>
    <w:p w14:paraId="2AF59408" w14:textId="4081FDD4" w:rsidR="009F2C87" w:rsidRPr="00BF0F89" w:rsidRDefault="009F2C87" w:rsidP="009F2C87">
      <w:r w:rsidRPr="00BF0F89">
        <w:rPr>
          <w:noProof/>
          <w:lang w:val="en-US"/>
        </w:rPr>
        <w:drawing>
          <wp:inline distT="0" distB="0" distL="0" distR="0" wp14:anchorId="10A2B5FB" wp14:editId="1A36B9C8">
            <wp:extent cx="5768335" cy="7222744"/>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0623" cy="7225609"/>
                    </a:xfrm>
                    <a:prstGeom prst="rect">
                      <a:avLst/>
                    </a:prstGeom>
                    <a:noFill/>
                    <a:ln>
                      <a:noFill/>
                    </a:ln>
                  </pic:spPr>
                </pic:pic>
              </a:graphicData>
            </a:graphic>
          </wp:inline>
        </w:drawing>
      </w:r>
    </w:p>
    <w:p w14:paraId="55F3957E" w14:textId="7CBAD6B1" w:rsidR="00C11166" w:rsidRPr="00BF0F89" w:rsidRDefault="00C11166" w:rsidP="009F2C87"/>
    <w:p w14:paraId="5BD2FB70" w14:textId="77EBD525" w:rsidR="003E721E" w:rsidRDefault="003E721E" w:rsidP="003E721E">
      <w:pPr>
        <w:bidi/>
        <w:jc w:val="both"/>
      </w:pPr>
      <w:r>
        <w:rPr>
          <w:rFonts w:cs="Arial"/>
          <w:rtl/>
        </w:rPr>
        <w:lastRenderedPageBreak/>
        <w:t xml:space="preserve">يعتمد النموذج على </w:t>
      </w:r>
      <w:r>
        <w:rPr>
          <w:rFonts w:cs="Arial" w:hint="cs"/>
          <w:rtl/>
        </w:rPr>
        <w:t>العناصر</w:t>
      </w:r>
      <w:r>
        <w:rPr>
          <w:rFonts w:cs="Arial"/>
          <w:rtl/>
        </w:rPr>
        <w:t xml:space="preserve"> الشخصية</w:t>
      </w:r>
      <w:r>
        <w:rPr>
          <w:rFonts w:cs="Arial" w:hint="cs"/>
          <w:rtl/>
        </w:rPr>
        <w:t xml:space="preserve"> ( الأفراد الموظفين) </w:t>
      </w:r>
      <w:r>
        <w:rPr>
          <w:rFonts w:cs="Arial"/>
          <w:rtl/>
        </w:rPr>
        <w:t xml:space="preserve"> و</w:t>
      </w:r>
      <w:r>
        <w:t xml:space="preserve"> </w:t>
      </w:r>
      <w:r>
        <w:rPr>
          <w:rFonts w:hint="cs"/>
          <w:rtl/>
        </w:rPr>
        <w:t>الفروع المحلية</w:t>
      </w:r>
      <w:r>
        <w:t xml:space="preserve"> </w:t>
      </w:r>
      <w:r>
        <w:rPr>
          <w:rFonts w:cs="Arial"/>
          <w:rtl/>
        </w:rPr>
        <w:t>، والتي تمثل الكيانات في نموذج قاعدة البيانات لنظام</w:t>
      </w:r>
      <w:r>
        <w:t xml:space="preserve"> MIS </w:t>
      </w:r>
      <w:r>
        <w:rPr>
          <w:rFonts w:cs="Arial"/>
          <w:rtl/>
        </w:rPr>
        <w:t>الجديد في</w:t>
      </w:r>
      <w:r>
        <w:t xml:space="preserve"> </w:t>
      </w:r>
      <w:r>
        <w:rPr>
          <w:rFonts w:hint="cs"/>
          <w:rtl/>
        </w:rPr>
        <w:t>صندوق المعونة الوطنية.</w:t>
      </w:r>
      <w:r>
        <w:t xml:space="preserve"> </w:t>
      </w:r>
      <w:r>
        <w:rPr>
          <w:rFonts w:cs="Arial"/>
          <w:rtl/>
        </w:rPr>
        <w:t>ليس من المهم ، ما هي الأسماء الحقيقية للجداول ، لكننا نفترض وجودها (بالطبع بطريقة أكثر دقة وطبيعية)</w:t>
      </w:r>
      <w:r>
        <w:t>.</w:t>
      </w:r>
    </w:p>
    <w:p w14:paraId="4804CE9B" w14:textId="77777777" w:rsidR="003E721E" w:rsidRDefault="003E721E" w:rsidP="003E721E">
      <w:pPr>
        <w:bidi/>
        <w:jc w:val="both"/>
      </w:pPr>
    </w:p>
    <w:p w14:paraId="224EBF70" w14:textId="2DDC3CCD" w:rsidR="003E721E" w:rsidRDefault="003E721E" w:rsidP="003E721E">
      <w:pPr>
        <w:bidi/>
        <w:rPr>
          <w:rtl/>
        </w:rPr>
      </w:pPr>
      <w:r>
        <w:rPr>
          <w:rFonts w:cs="Arial"/>
          <w:rtl/>
        </w:rPr>
        <w:t xml:space="preserve">تم إنشاء </w:t>
      </w:r>
      <w:r>
        <w:rPr>
          <w:rFonts w:cs="Arial" w:hint="cs"/>
          <w:rtl/>
        </w:rPr>
        <w:t>عناصر</w:t>
      </w:r>
      <w:r>
        <w:rPr>
          <w:rFonts w:cs="Arial"/>
          <w:rtl/>
        </w:rPr>
        <w:t xml:space="preserve"> أخرى فقط لغرض هذا النموذج. نظرًا لأن التفاعل في مرحلة التخرج في استراتيجية الاختبار الأصلية كان من خلال 4 نماذج ، فقد عكسناها في نموذج البيانات في 4 جداول جديدة</w:t>
      </w:r>
      <w:r>
        <w:t xml:space="preserve"> </w:t>
      </w:r>
      <w:r>
        <w:rPr>
          <w:rFonts w:hint="cs"/>
          <w:rtl/>
        </w:rPr>
        <w:t>( مقابلة الجاهزية للعمل، مقابلة الفرز، الأحالة إلى وساطة سوق العمل، والمتابعة)</w:t>
      </w:r>
      <w:r>
        <w:rPr>
          <w:rFonts w:cs="Arial"/>
          <w:rtl/>
        </w:rPr>
        <w:t xml:space="preserve"> بسبب</w:t>
      </w:r>
      <w:r>
        <w:t>:</w:t>
      </w:r>
    </w:p>
    <w:p w14:paraId="4331B615" w14:textId="77777777" w:rsidR="003E721E" w:rsidRPr="00BF0F89" w:rsidRDefault="003E721E" w:rsidP="003E721E">
      <w:pPr>
        <w:jc w:val="both"/>
      </w:pPr>
    </w:p>
    <w:p w14:paraId="1CBEC547" w14:textId="7D1C5074" w:rsidR="003E721E" w:rsidRDefault="003E721E" w:rsidP="003E721E">
      <w:pPr>
        <w:pStyle w:val="ListParagraph"/>
        <w:numPr>
          <w:ilvl w:val="0"/>
          <w:numId w:val="29"/>
        </w:numPr>
        <w:bidi/>
        <w:jc w:val="both"/>
      </w:pPr>
      <w:r>
        <w:rPr>
          <w:rFonts w:cs="Arial"/>
          <w:rtl/>
        </w:rPr>
        <w:t xml:space="preserve">نعتبر أن هذه العملية قابلة للتكرار - يمكن أن تحدث نفس دورة المقابلات بعد عدة سنوات (على سبيل المثال بعد إجازة الأمومة). لذلك ، يجب تخزين البيانات مع </w:t>
      </w:r>
      <w:r>
        <w:rPr>
          <w:rFonts w:cs="Arial" w:hint="cs"/>
          <w:rtl/>
        </w:rPr>
        <w:t>حفض</w:t>
      </w:r>
      <w:r>
        <w:rPr>
          <w:rFonts w:cs="Arial"/>
          <w:rtl/>
        </w:rPr>
        <w:t xml:space="preserve"> الإصدارات. سيؤدي ذلك أيضًا إلى إضافة بعض خيارات </w:t>
      </w:r>
      <w:r>
        <w:rPr>
          <w:rFonts w:cs="Arial" w:hint="cs"/>
          <w:rtl/>
        </w:rPr>
        <w:t>التقرير</w:t>
      </w:r>
      <w:r>
        <w:rPr>
          <w:rFonts w:cs="Arial"/>
          <w:rtl/>
        </w:rPr>
        <w:t xml:space="preserve"> المهمة الجديدة ، بمجرد اجتياز مجموعة كبيرة من المستخدمين هذه العملية</w:t>
      </w:r>
      <w:r>
        <w:t>.</w:t>
      </w:r>
    </w:p>
    <w:p w14:paraId="5DA2E81E" w14:textId="0ECC1EDB" w:rsidR="003E721E" w:rsidRDefault="003E721E" w:rsidP="003E721E">
      <w:pPr>
        <w:pStyle w:val="ListParagraph"/>
        <w:numPr>
          <w:ilvl w:val="0"/>
          <w:numId w:val="29"/>
        </w:numPr>
        <w:bidi/>
      </w:pPr>
      <w:r>
        <w:rPr>
          <w:rFonts w:cs="Arial"/>
          <w:rtl/>
        </w:rPr>
        <w:t xml:space="preserve">نعتقد أن الأجزاء المختلفة من العملية ، ممثلة في أشكال منفصلة ، </w:t>
      </w:r>
      <w:r>
        <w:rPr>
          <w:rFonts w:cs="Arial" w:hint="cs"/>
          <w:rtl/>
        </w:rPr>
        <w:t>و</w:t>
      </w:r>
      <w:r>
        <w:rPr>
          <w:rFonts w:cs="Arial"/>
          <w:rtl/>
        </w:rPr>
        <w:t xml:space="preserve">يمكن أن </w:t>
      </w:r>
      <w:r>
        <w:rPr>
          <w:rFonts w:cs="Arial" w:hint="cs"/>
          <w:rtl/>
        </w:rPr>
        <w:t>تحدث</w:t>
      </w:r>
      <w:r>
        <w:rPr>
          <w:rFonts w:cs="Arial"/>
          <w:rtl/>
        </w:rPr>
        <w:t xml:space="preserve"> في مكاتب فرعية مختلفة من</w:t>
      </w:r>
      <w:r>
        <w:t xml:space="preserve"> </w:t>
      </w:r>
      <w:r>
        <w:rPr>
          <w:rFonts w:hint="cs"/>
          <w:rtl/>
        </w:rPr>
        <w:t>صندوق المعونة الوطنية</w:t>
      </w:r>
      <w:r>
        <w:t>.</w:t>
      </w:r>
    </w:p>
    <w:p w14:paraId="69CC8BE2" w14:textId="4E327F91" w:rsidR="003E721E" w:rsidRPr="00BF0F89" w:rsidRDefault="003E721E" w:rsidP="003E721E">
      <w:pPr>
        <w:pStyle w:val="ListParagraph"/>
        <w:numPr>
          <w:ilvl w:val="0"/>
          <w:numId w:val="29"/>
        </w:numPr>
        <w:bidi/>
      </w:pPr>
      <w:r>
        <w:rPr>
          <w:rFonts w:cs="Arial"/>
          <w:rtl/>
        </w:rPr>
        <w:t>نظرًا لأن نموذج البيانات سوف ينمو عن طريق عدد قليل فقط من الأسئلة المضافة الممكنة ، فل</w:t>
      </w:r>
      <w:r>
        <w:rPr>
          <w:rFonts w:cs="Arial" w:hint="cs"/>
          <w:rtl/>
        </w:rPr>
        <w:t xml:space="preserve"> يوجد </w:t>
      </w:r>
      <w:r>
        <w:rPr>
          <w:rFonts w:cs="Arial"/>
          <w:rtl/>
        </w:rPr>
        <w:t>حاجة لتصميم محرك سؤال / إجابة عام ، مما يسمح بتخزين أنواع عامة من الأسئلة</w:t>
      </w:r>
      <w:r>
        <w:t xml:space="preserve"> (</w:t>
      </w:r>
      <w:r>
        <w:rPr>
          <w:rFonts w:cs="Arial"/>
          <w:rtl/>
        </w:rPr>
        <w:t>على سبيل المثال ، محرك اختبار</w:t>
      </w:r>
      <w:r>
        <w:rPr>
          <w:rFonts w:cs="Arial" w:hint="cs"/>
          <w:rtl/>
        </w:rPr>
        <w:t xml:space="preserve">   (</w:t>
      </w:r>
      <w:r>
        <w:t xml:space="preserve"> Moodle</w:t>
      </w:r>
      <w:r>
        <w:rPr>
          <w:rFonts w:hint="cs"/>
          <w:rtl/>
        </w:rPr>
        <w:t>)</w:t>
      </w:r>
    </w:p>
    <w:p w14:paraId="149D10D4" w14:textId="4B94DF68" w:rsidR="00147B36" w:rsidRPr="00BF0F89" w:rsidRDefault="00147B36" w:rsidP="00147B36">
      <w:pPr>
        <w:jc w:val="both"/>
      </w:pPr>
    </w:p>
    <w:p w14:paraId="26C75B6F" w14:textId="490B8432" w:rsidR="00147B36" w:rsidRPr="00BF0F89" w:rsidRDefault="00147B36" w:rsidP="00147B36">
      <w:pPr>
        <w:jc w:val="both"/>
      </w:pPr>
    </w:p>
    <w:p w14:paraId="0DCBF187" w14:textId="4B01CF86" w:rsidR="00191E4C" w:rsidRDefault="00191E4C" w:rsidP="00191E4C">
      <w:pPr>
        <w:bidi/>
      </w:pPr>
      <w:r>
        <w:rPr>
          <w:rFonts w:cs="Arial"/>
          <w:rtl/>
        </w:rPr>
        <w:t xml:space="preserve">من المتوقع وجود نموذج مشابه </w:t>
      </w:r>
      <w:r>
        <w:rPr>
          <w:rFonts w:cs="Arial" w:hint="cs"/>
          <w:rtl/>
        </w:rPr>
        <w:t>في</w:t>
      </w:r>
      <w:r>
        <w:rPr>
          <w:rFonts w:cs="Arial"/>
          <w:rtl/>
        </w:rPr>
        <w:t xml:space="preserve"> جانب وزارة العمل ، </w:t>
      </w:r>
      <w:r>
        <w:rPr>
          <w:rFonts w:cs="Arial" w:hint="cs"/>
          <w:rtl/>
        </w:rPr>
        <w:t>يحدد</w:t>
      </w:r>
      <w:r>
        <w:rPr>
          <w:rFonts w:cs="Arial"/>
          <w:rtl/>
        </w:rPr>
        <w:t xml:space="preserve"> </w:t>
      </w:r>
      <w:r>
        <w:rPr>
          <w:rFonts w:cs="Arial" w:hint="cs"/>
          <w:rtl/>
        </w:rPr>
        <w:t>بيانات الشخص</w:t>
      </w:r>
      <w:r>
        <w:rPr>
          <w:rFonts w:cs="Arial"/>
          <w:rtl/>
        </w:rPr>
        <w:t xml:space="preserve">. من الواضح أنه </w:t>
      </w:r>
      <w:r>
        <w:rPr>
          <w:rFonts w:cs="Arial" w:hint="cs"/>
          <w:rtl/>
        </w:rPr>
        <w:t>تم</w:t>
      </w:r>
      <w:r>
        <w:rPr>
          <w:rFonts w:cs="Arial"/>
          <w:rtl/>
        </w:rPr>
        <w:t xml:space="preserve"> إنشاء</w:t>
      </w:r>
      <w:r>
        <w:t xml:space="preserve"> </w:t>
      </w:r>
      <w:r>
        <w:rPr>
          <w:rFonts w:hint="cs"/>
          <w:rtl/>
        </w:rPr>
        <w:t xml:space="preserve"> فرع الصندوق ك</w:t>
      </w:r>
      <w:r>
        <w:rPr>
          <w:rFonts w:cs="Arial"/>
          <w:rtl/>
        </w:rPr>
        <w:t>جدول جديد</w:t>
      </w:r>
      <w:r>
        <w:rPr>
          <w:rFonts w:cs="Arial" w:hint="cs"/>
          <w:rtl/>
        </w:rPr>
        <w:t xml:space="preserve"> </w:t>
      </w:r>
      <w:r>
        <w:rPr>
          <w:rFonts w:cs="Arial"/>
          <w:rtl/>
        </w:rPr>
        <w:t xml:space="preserve">، حيث </w:t>
      </w:r>
      <w:r>
        <w:rPr>
          <w:rFonts w:cs="Arial" w:hint="cs"/>
          <w:rtl/>
        </w:rPr>
        <w:t>قد يتم</w:t>
      </w:r>
      <w:r>
        <w:rPr>
          <w:rFonts w:cs="Arial"/>
          <w:rtl/>
        </w:rPr>
        <w:t xml:space="preserve"> </w:t>
      </w:r>
      <w:r>
        <w:rPr>
          <w:rFonts w:cs="Arial" w:hint="cs"/>
          <w:rtl/>
        </w:rPr>
        <w:t>وضع</w:t>
      </w:r>
      <w:r>
        <w:rPr>
          <w:rFonts w:cs="Arial"/>
          <w:rtl/>
        </w:rPr>
        <w:t xml:space="preserve"> البيانات الأصلية </w:t>
      </w:r>
      <w:r>
        <w:rPr>
          <w:rFonts w:cs="Arial" w:hint="cs"/>
          <w:rtl/>
        </w:rPr>
        <w:t>في</w:t>
      </w:r>
      <w:r>
        <w:rPr>
          <w:rFonts w:cs="Arial"/>
          <w:rtl/>
        </w:rPr>
        <w:t xml:space="preserve"> </w:t>
      </w:r>
      <w:r>
        <w:rPr>
          <w:rFonts w:cs="Arial" w:hint="cs"/>
          <w:rtl/>
        </w:rPr>
        <w:t>هيكلية</w:t>
      </w:r>
      <w:r>
        <w:rPr>
          <w:rFonts w:cs="Arial"/>
          <w:rtl/>
        </w:rPr>
        <w:t xml:space="preserve"> غير متوافقة من المكاتب الفرعية التابعة لـ</w:t>
      </w:r>
      <w:r>
        <w:rPr>
          <w:rFonts w:hint="cs"/>
          <w:rtl/>
        </w:rPr>
        <w:t>لصندوق</w:t>
      </w:r>
      <w:r>
        <w:t>.</w:t>
      </w:r>
    </w:p>
    <w:p w14:paraId="63FD8E06" w14:textId="77777777" w:rsidR="00191E4C" w:rsidRDefault="00191E4C" w:rsidP="00191E4C">
      <w:pPr>
        <w:bidi/>
        <w:jc w:val="both"/>
      </w:pPr>
    </w:p>
    <w:p w14:paraId="4DC412E0" w14:textId="4AADF88A" w:rsidR="00191E4C" w:rsidRPr="00BF0F89" w:rsidRDefault="00191E4C" w:rsidP="00191E4C">
      <w:pPr>
        <w:bidi/>
        <w:jc w:val="both"/>
      </w:pPr>
      <w:r>
        <w:rPr>
          <w:rFonts w:cs="Arial"/>
          <w:rtl/>
        </w:rPr>
        <w:t xml:space="preserve">في جانب وزارة العمل ، لا يتعين أن تحتوي الإحالة إلى الوساطة على أنواع الوساطة ، ما لم يكن هناك قرار بإبلاغ وزارة العمل بجميع أنواع طلبات التدخل الممكنة (تتراوح من العمل العام إلى التمويل الأصغر). من ناحية أخرى ، يجب أن يؤدي الموعد النهائي للتعليقات إلى اتخاذ إجراء على جانب نظام الواجهة الخلفية لوزارة العمل ، مما يؤدي إلى حدث في تقويم العميل وموظف خدمات </w:t>
      </w:r>
      <w:r>
        <w:rPr>
          <w:rFonts w:cs="Arial" w:hint="cs"/>
          <w:rtl/>
        </w:rPr>
        <w:t>التشغيل</w:t>
      </w:r>
      <w:r>
        <w:rPr>
          <w:rFonts w:cs="Arial"/>
          <w:rtl/>
        </w:rPr>
        <w:t xml:space="preserve"> في وزارة العمل</w:t>
      </w:r>
      <w:r>
        <w:t>.</w:t>
      </w:r>
    </w:p>
    <w:p w14:paraId="7ACC560E" w14:textId="2506389A" w:rsidR="009F2C87" w:rsidRPr="00BF0F89" w:rsidRDefault="009F2C87" w:rsidP="009F2C87"/>
    <w:p w14:paraId="05C11F76" w14:textId="63CD7615" w:rsidR="00FD18AC" w:rsidRPr="00BF0F89" w:rsidRDefault="00191E4C" w:rsidP="00191E4C">
      <w:pPr>
        <w:pStyle w:val="Heading2"/>
        <w:numPr>
          <w:ilvl w:val="1"/>
          <w:numId w:val="2"/>
        </w:numPr>
        <w:bidi/>
        <w:rPr>
          <w:rFonts w:asciiTheme="minorHAnsi" w:hAnsiTheme="minorHAnsi" w:cstheme="minorHAnsi"/>
        </w:rPr>
      </w:pPr>
      <w:bookmarkStart w:id="20" w:name="_Toc24282098"/>
      <w:r>
        <w:rPr>
          <w:rFonts w:asciiTheme="minorHAnsi" w:hAnsiTheme="minorHAnsi" w:cstheme="minorHAnsi" w:hint="cs"/>
          <w:rtl/>
        </w:rPr>
        <w:t>تبادل البيانات</w:t>
      </w:r>
      <w:bookmarkEnd w:id="20"/>
    </w:p>
    <w:p w14:paraId="6BD51DE7" w14:textId="75014F7D" w:rsidR="00191E4C" w:rsidRPr="00BF0F89" w:rsidRDefault="00191E4C" w:rsidP="00191E4C">
      <w:pPr>
        <w:bidi/>
      </w:pPr>
      <w:r w:rsidRPr="00191E4C">
        <w:rPr>
          <w:rFonts w:cs="Arial"/>
          <w:rtl/>
        </w:rPr>
        <w:t>يمكن تقسيم تبادل البيانات بين النظامين إلى ثلاثة مجالات رئيسية</w:t>
      </w:r>
      <w:r w:rsidRPr="00191E4C">
        <w:t>:</w:t>
      </w:r>
    </w:p>
    <w:p w14:paraId="150D660E" w14:textId="2702E5A0" w:rsidR="00FD18AC" w:rsidRPr="00BF0F89" w:rsidRDefault="00FD18AC" w:rsidP="00FD18AC">
      <w:pPr>
        <w:pStyle w:val="ListParagraph"/>
        <w:numPr>
          <w:ilvl w:val="0"/>
          <w:numId w:val="35"/>
        </w:numPr>
        <w:jc w:val="both"/>
      </w:pPr>
      <w:r w:rsidRPr="00BF0F89">
        <w:t xml:space="preserve">Exchange of the technical data – this is mainly about the exchange of the user entity data – his or her credentials, contact and address data. A mechanism leading to SSO can be established, where full credentials are synchronized between the systems. The synchronization should be near real-time, as there might be business case for client moving from NAF to Employment Office, which is literally next counter and the client might already leverage his/her presence in the system of </w:t>
      </w:r>
      <w:proofErr w:type="spellStart"/>
      <w:r w:rsidRPr="00BF0F89">
        <w:t>MoL.</w:t>
      </w:r>
      <w:proofErr w:type="spellEnd"/>
    </w:p>
    <w:p w14:paraId="352FF54E" w14:textId="2A828B88" w:rsidR="00FD18AC" w:rsidRDefault="00FD18AC" w:rsidP="00FD18AC">
      <w:pPr>
        <w:pStyle w:val="ListParagraph"/>
        <w:numPr>
          <w:ilvl w:val="0"/>
          <w:numId w:val="35"/>
        </w:numPr>
        <w:jc w:val="both"/>
      </w:pPr>
      <w:r w:rsidRPr="00BF0F89">
        <w:t>Exchange of business data – this is data collected through user interface of either system and contains information about the screening of the user on various aspects of his/her participation in the Labour Market (availability, qualification, transport means, health status, etc.).</w:t>
      </w:r>
    </w:p>
    <w:p w14:paraId="19E20D37" w14:textId="01E39791" w:rsidR="00191E4C" w:rsidRDefault="00191E4C" w:rsidP="00191E4C">
      <w:pPr>
        <w:pStyle w:val="ListParagraph"/>
        <w:numPr>
          <w:ilvl w:val="0"/>
          <w:numId w:val="35"/>
        </w:numPr>
        <w:bidi/>
        <w:jc w:val="both"/>
      </w:pPr>
      <w:r>
        <w:rPr>
          <w:rFonts w:cs="Arial"/>
          <w:rtl/>
        </w:rPr>
        <w:t>تبادل البيانات الفنية - هذا يتعلق أساسًا بتبادل بيانات المستخدم - بيانات اعتماده أو بيانات اتصاله وعنوانه. يمكن إنشاء آلية تؤدي إلى الدخول الموحّد</w:t>
      </w:r>
      <w:r>
        <w:t xml:space="preserve"> (SSO) </w:t>
      </w:r>
      <w:r>
        <w:rPr>
          <w:rFonts w:cs="Arial"/>
          <w:rtl/>
        </w:rPr>
        <w:t xml:space="preserve">، حيث تتم مزامنة بيانات الاعتماد الكاملة بين الأنظمة. يجب أن تكون المزامنة في الوقت الفعلي ، حيث قد تكون هناك حالة </w:t>
      </w:r>
      <w:r>
        <w:rPr>
          <w:rFonts w:cs="Arial" w:hint="cs"/>
          <w:rtl/>
        </w:rPr>
        <w:t>تنقل العميل من الصندوق</w:t>
      </w:r>
      <w:r>
        <w:t xml:space="preserve"> </w:t>
      </w:r>
      <w:r>
        <w:rPr>
          <w:rFonts w:cs="Arial"/>
          <w:rtl/>
        </w:rPr>
        <w:t xml:space="preserve">إلى مكتب </w:t>
      </w:r>
      <w:r>
        <w:rPr>
          <w:rFonts w:cs="Arial" w:hint="cs"/>
          <w:rtl/>
        </w:rPr>
        <w:t>التشغيل</w:t>
      </w:r>
      <w:r>
        <w:rPr>
          <w:rFonts w:cs="Arial"/>
          <w:rtl/>
        </w:rPr>
        <w:t xml:space="preserve"> ، </w:t>
      </w:r>
      <w:r>
        <w:rPr>
          <w:rFonts w:cs="Arial" w:hint="cs"/>
          <w:rtl/>
        </w:rPr>
        <w:t>ي</w:t>
      </w:r>
      <w:r>
        <w:rPr>
          <w:rFonts w:cs="Arial"/>
          <w:rtl/>
        </w:rPr>
        <w:t>مكن للعميل الاستفادة من وجوده / ها في نظام وزارة العمل</w:t>
      </w:r>
      <w:r>
        <w:t>.</w:t>
      </w:r>
    </w:p>
    <w:p w14:paraId="6D2F9D78" w14:textId="2A15F40E" w:rsidR="00191E4C" w:rsidRDefault="00191E4C" w:rsidP="00191E4C">
      <w:pPr>
        <w:pStyle w:val="ListParagraph"/>
        <w:numPr>
          <w:ilvl w:val="0"/>
          <w:numId w:val="35"/>
        </w:numPr>
        <w:bidi/>
        <w:jc w:val="both"/>
      </w:pPr>
      <w:r>
        <w:rPr>
          <w:rFonts w:cs="Arial"/>
          <w:rtl/>
        </w:rPr>
        <w:lastRenderedPageBreak/>
        <w:t>تبادل بيانات الأعمال - هذه هي البيانات التي يتم جمعها من خلال واجهة المستخدم لأي من النظامين وتحتوي على معلومات حول فحص المستخدم في مختلف جوانب مشاركته / مشاركتها في سوق العمل (التوفر ، التأهيل ، وسائل النقل ، الحالة الصحية ، إلخ)</w:t>
      </w:r>
      <w:r>
        <w:t>.</w:t>
      </w:r>
    </w:p>
    <w:p w14:paraId="3FA3F378" w14:textId="77777777" w:rsidR="00191E4C" w:rsidRPr="00BF0F89" w:rsidRDefault="00191E4C" w:rsidP="00191E4C">
      <w:pPr>
        <w:pStyle w:val="ListParagraph"/>
        <w:jc w:val="both"/>
      </w:pPr>
    </w:p>
    <w:p w14:paraId="745B809D" w14:textId="4E820F2D" w:rsidR="00191E4C" w:rsidRDefault="00191E4C" w:rsidP="00191E4C">
      <w:pPr>
        <w:pStyle w:val="ListParagraph"/>
        <w:numPr>
          <w:ilvl w:val="1"/>
          <w:numId w:val="35"/>
        </w:numPr>
        <w:bidi/>
        <w:jc w:val="both"/>
      </w:pPr>
      <w:r w:rsidRPr="00191E4C">
        <w:rPr>
          <w:rFonts w:cs="Arial"/>
          <w:rtl/>
        </w:rPr>
        <w:t>من الضروري وجود إشارة واضحة إلى العميل القادم من</w:t>
      </w:r>
      <w:r w:rsidRPr="00191E4C">
        <w:t xml:space="preserve"> </w:t>
      </w:r>
      <w:r>
        <w:rPr>
          <w:rFonts w:hint="cs"/>
          <w:rtl/>
        </w:rPr>
        <w:t>صندوق المعونة الوطنية</w:t>
      </w:r>
      <w:r w:rsidRPr="00191E4C">
        <w:t xml:space="preserve"> </w:t>
      </w:r>
      <w:r w:rsidRPr="00191E4C">
        <w:rPr>
          <w:rFonts w:cs="Arial"/>
          <w:rtl/>
        </w:rPr>
        <w:t>في نظام تكنولوجيا المعلومات الخاص بوزارة العمل من أجل ضمان ترقية العميل في خوارزميات مطابقة الوظائف وغيرها</w:t>
      </w:r>
      <w:r w:rsidRPr="00191E4C">
        <w:t>.</w:t>
      </w:r>
    </w:p>
    <w:p w14:paraId="6E8D19A5" w14:textId="77777777" w:rsidR="00D91A47" w:rsidRDefault="00D91A47" w:rsidP="00D91A47">
      <w:pPr>
        <w:pStyle w:val="ListParagraph"/>
        <w:bidi/>
        <w:ind w:left="1440"/>
        <w:jc w:val="both"/>
      </w:pPr>
    </w:p>
    <w:p w14:paraId="65ADA5CB" w14:textId="41956EFC" w:rsidR="00D91A47" w:rsidRPr="00BF0F89" w:rsidRDefault="00D91A47" w:rsidP="00D91A47">
      <w:pPr>
        <w:pStyle w:val="ListParagraph"/>
        <w:numPr>
          <w:ilvl w:val="0"/>
          <w:numId w:val="43"/>
        </w:numPr>
        <w:bidi/>
      </w:pPr>
      <w:r w:rsidRPr="00D91A47">
        <w:rPr>
          <w:rFonts w:cs="Arial"/>
          <w:rtl/>
        </w:rPr>
        <w:t xml:space="preserve">إعداد التقارير - وليس تبادل البيانات ، ولكن من الواضح أن الحاجة إلى إعداد تقارير متكاملة فوق جميع الأنظمة المتكاملة (ضع في اعتبارك أيضًا أنظمة مؤسسات المقصد الأخرى ، مثل التمويل الأصغر ، ومراكز التدريب ، وما إلى ذلك) أمر ضروري. قد يتم دمج التقارير في المستقبل في نظام </w:t>
      </w:r>
      <w:r>
        <w:rPr>
          <w:rFonts w:cs="Arial" w:hint="cs"/>
          <w:rtl/>
        </w:rPr>
        <w:t>معلومات سوق العمل</w:t>
      </w:r>
      <w:r w:rsidRPr="00D91A47">
        <w:rPr>
          <w:rFonts w:cs="Arial"/>
          <w:rtl/>
        </w:rPr>
        <w:t xml:space="preserve"> ، ولكن في هذه المرحلة ينبغي النظر في حالة منفصلة. يجب أن يكون التركيز الرئيسي للتقرير على الإغلاق الكامل لحلقة </w:t>
      </w:r>
      <w:r>
        <w:rPr>
          <w:rFonts w:cs="Arial" w:hint="cs"/>
          <w:rtl/>
        </w:rPr>
        <w:t>المتابعة</w:t>
      </w:r>
      <w:r w:rsidRPr="00D91A47">
        <w:rPr>
          <w:rFonts w:cs="Arial"/>
          <w:rtl/>
        </w:rPr>
        <w:t xml:space="preserve"> وفعاليتها.</w:t>
      </w:r>
    </w:p>
    <w:bookmarkEnd w:id="18"/>
    <w:p w14:paraId="5149C343" w14:textId="77777777" w:rsidR="00A2276F" w:rsidRPr="00BF0F89" w:rsidRDefault="00A2276F" w:rsidP="00A2276F">
      <w:pPr>
        <w:spacing w:after="160" w:line="259" w:lineRule="auto"/>
        <w:jc w:val="both"/>
        <w:rPr>
          <w:rFonts w:eastAsiaTheme="majorEastAsia" w:cstheme="minorHAnsi"/>
          <w:color w:val="2F5496" w:themeColor="accent1" w:themeShade="BF"/>
          <w:sz w:val="26"/>
          <w:szCs w:val="26"/>
        </w:rPr>
      </w:pPr>
    </w:p>
    <w:p w14:paraId="3FCE1312" w14:textId="0712CD1C" w:rsidR="00652778" w:rsidRPr="00BF0F89" w:rsidRDefault="00D91A47" w:rsidP="00D91A47">
      <w:pPr>
        <w:pStyle w:val="Heading2"/>
        <w:numPr>
          <w:ilvl w:val="1"/>
          <w:numId w:val="2"/>
        </w:numPr>
        <w:bidi/>
        <w:rPr>
          <w:rFonts w:asciiTheme="minorHAnsi" w:hAnsiTheme="minorHAnsi" w:cstheme="minorHAnsi"/>
        </w:rPr>
      </w:pPr>
      <w:bookmarkStart w:id="21" w:name="_Toc24282099"/>
      <w:r>
        <w:rPr>
          <w:rFonts w:asciiTheme="minorHAnsi" w:hAnsiTheme="minorHAnsi" w:cstheme="minorHAnsi" w:hint="cs"/>
          <w:rtl/>
        </w:rPr>
        <w:t>الخدمات الألكترونية</w:t>
      </w:r>
      <w:bookmarkEnd w:id="21"/>
    </w:p>
    <w:p w14:paraId="3A79E7EB" w14:textId="280188F0" w:rsidR="0051257A" w:rsidRPr="00BF0F89" w:rsidRDefault="00D91A47" w:rsidP="00930517">
      <w:pPr>
        <w:bidi/>
      </w:pPr>
      <w:r w:rsidRPr="00D91A47">
        <w:rPr>
          <w:rFonts w:cs="Arial"/>
          <w:rtl/>
        </w:rPr>
        <w:t xml:space="preserve">يتم وصف </w:t>
      </w:r>
      <w:r w:rsidR="00930517">
        <w:rPr>
          <w:rFonts w:cs="Arial" w:hint="cs"/>
          <w:rtl/>
        </w:rPr>
        <w:t>العمل</w:t>
      </w:r>
      <w:r w:rsidRPr="00D91A47">
        <w:rPr>
          <w:rFonts w:cs="Arial"/>
          <w:rtl/>
        </w:rPr>
        <w:t xml:space="preserve"> (</w:t>
      </w:r>
      <w:r w:rsidR="00A64E62">
        <w:rPr>
          <w:rFonts w:cs="Arial" w:hint="cs"/>
          <w:rtl/>
        </w:rPr>
        <w:t>التداخلات</w:t>
      </w:r>
      <w:r w:rsidRPr="00D91A47">
        <w:rPr>
          <w:rFonts w:cs="Arial"/>
          <w:rtl/>
        </w:rPr>
        <w:t>) بين مكاتب</w:t>
      </w:r>
      <w:r w:rsidR="00930517">
        <w:rPr>
          <w:rFonts w:cs="Arial" w:hint="cs"/>
          <w:rtl/>
        </w:rPr>
        <w:t xml:space="preserve"> فروع </w:t>
      </w:r>
      <w:r w:rsidRPr="00D91A47">
        <w:t xml:space="preserve"> </w:t>
      </w:r>
      <w:r w:rsidR="00A64E62">
        <w:rPr>
          <w:rFonts w:hint="cs"/>
          <w:rtl/>
        </w:rPr>
        <w:t>صندوق المعونة الوطنية ووزارة العمل</w:t>
      </w:r>
      <w:r w:rsidRPr="00D91A47">
        <w:t xml:space="preserve"> </w:t>
      </w:r>
      <w:r w:rsidRPr="00D91A47">
        <w:rPr>
          <w:rFonts w:cs="Arial"/>
          <w:rtl/>
        </w:rPr>
        <w:t>في المخطط التالي</w:t>
      </w:r>
      <w:r w:rsidRPr="00D91A47">
        <w:t>:</w:t>
      </w:r>
    </w:p>
    <w:p w14:paraId="615529A6" w14:textId="76608EBE" w:rsidR="0051257A" w:rsidRPr="00BF0F89" w:rsidRDefault="001A6CBE" w:rsidP="00147B36">
      <w:r w:rsidRPr="00BF0F89">
        <w:rPr>
          <w:noProof/>
          <w:lang w:val="en-US"/>
        </w:rPr>
        <w:drawing>
          <wp:inline distT="0" distB="0" distL="0" distR="0" wp14:anchorId="4480ACDF" wp14:editId="52121122">
            <wp:extent cx="5943600" cy="46228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622800"/>
                    </a:xfrm>
                    <a:prstGeom prst="rect">
                      <a:avLst/>
                    </a:prstGeom>
                    <a:noFill/>
                    <a:ln>
                      <a:noFill/>
                    </a:ln>
                  </pic:spPr>
                </pic:pic>
              </a:graphicData>
            </a:graphic>
          </wp:inline>
        </w:drawing>
      </w:r>
    </w:p>
    <w:p w14:paraId="01EF081A" w14:textId="654BA732" w:rsidR="009B2531" w:rsidRPr="00BF0F89" w:rsidRDefault="009B2531" w:rsidP="00147B36"/>
    <w:p w14:paraId="4FC45B16" w14:textId="77777777" w:rsidR="002B6ACB" w:rsidRDefault="002B6ACB" w:rsidP="002B6ACB">
      <w:pPr>
        <w:bidi/>
        <w:rPr>
          <w:rFonts w:cs="Arial"/>
          <w:rtl/>
        </w:rPr>
      </w:pPr>
    </w:p>
    <w:p w14:paraId="5EC543D6" w14:textId="1E5220E3" w:rsidR="002B6ACB" w:rsidRDefault="002B6ACB" w:rsidP="002B6ACB">
      <w:pPr>
        <w:bidi/>
      </w:pPr>
      <w:r>
        <w:rPr>
          <w:rFonts w:cs="Arial"/>
          <w:rtl/>
        </w:rPr>
        <w:lastRenderedPageBreak/>
        <w:t>من المخطط أعلاه ، الواضح أنه سيكون هناك تبادل بيانات غني بين</w:t>
      </w:r>
      <w:r>
        <w:t xml:space="preserve"> </w:t>
      </w:r>
      <w:r>
        <w:rPr>
          <w:rFonts w:hint="cs"/>
          <w:rtl/>
        </w:rPr>
        <w:t>صندوق المعونة الوطنية</w:t>
      </w:r>
      <w:r>
        <w:t xml:space="preserve"> </w:t>
      </w:r>
      <w:r>
        <w:rPr>
          <w:rFonts w:cs="Arial"/>
          <w:rtl/>
        </w:rPr>
        <w:t>و</w:t>
      </w:r>
      <w:r>
        <w:t xml:space="preserve"> </w:t>
      </w:r>
      <w:r>
        <w:rPr>
          <w:rFonts w:hint="cs"/>
          <w:rtl/>
        </w:rPr>
        <w:t xml:space="preserve">وزراة العمل. </w:t>
      </w:r>
      <w:r>
        <w:rPr>
          <w:rFonts w:cs="Arial"/>
          <w:rtl/>
        </w:rPr>
        <w:t xml:space="preserve">يتم إنشاء البيانات ذات الصلة </w:t>
      </w:r>
      <w:r>
        <w:rPr>
          <w:rFonts w:cs="Arial" w:hint="cs"/>
          <w:rtl/>
        </w:rPr>
        <w:t>من</w:t>
      </w:r>
      <w:r>
        <w:rPr>
          <w:rFonts w:cs="Arial"/>
          <w:rtl/>
        </w:rPr>
        <w:t xml:space="preserve"> كلا الجانبين ، والأغلبية </w:t>
      </w:r>
      <w:r>
        <w:rPr>
          <w:rFonts w:cs="Arial" w:hint="cs"/>
          <w:rtl/>
        </w:rPr>
        <w:t>من</w:t>
      </w:r>
      <w:r>
        <w:rPr>
          <w:rFonts w:cs="Arial"/>
          <w:rtl/>
        </w:rPr>
        <w:t xml:space="preserve"> جانب</w:t>
      </w:r>
      <w:r>
        <w:t xml:space="preserve"> </w:t>
      </w:r>
      <w:r>
        <w:rPr>
          <w:rFonts w:hint="cs"/>
          <w:rtl/>
        </w:rPr>
        <w:t>صندوق المعونة الوطنية</w:t>
      </w:r>
      <w:r>
        <w:t xml:space="preserve">. </w:t>
      </w:r>
      <w:r>
        <w:rPr>
          <w:rFonts w:cs="Arial"/>
          <w:rtl/>
        </w:rPr>
        <w:t>تقوم وزارة العمل بإنشاء بيانات جوهرية في أنظمتها</w:t>
      </w:r>
      <w:r>
        <w:t xml:space="preserve"> </w:t>
      </w:r>
      <w:r>
        <w:rPr>
          <w:rFonts w:hint="cs"/>
          <w:rtl/>
        </w:rPr>
        <w:t xml:space="preserve"> (ن</w:t>
      </w:r>
      <w:r>
        <w:rPr>
          <w:rFonts w:cs="Arial"/>
          <w:rtl/>
        </w:rPr>
        <w:t xml:space="preserve">تائج الوساطة ، مطابقة الوظائف ، </w:t>
      </w:r>
      <w:r>
        <w:rPr>
          <w:rFonts w:hint="cs"/>
          <w:rtl/>
        </w:rPr>
        <w:t>تدابير سوق العمل النشطة)</w:t>
      </w:r>
      <w:r>
        <w:t xml:space="preserve"> </w:t>
      </w:r>
      <w:r>
        <w:rPr>
          <w:rFonts w:cs="Arial"/>
          <w:rtl/>
        </w:rPr>
        <w:t xml:space="preserve">، مع توفير التغذية </w:t>
      </w:r>
      <w:r>
        <w:rPr>
          <w:rFonts w:cs="Arial" w:hint="cs"/>
          <w:rtl/>
        </w:rPr>
        <w:t>الراجعة</w:t>
      </w:r>
      <w:r>
        <w:rPr>
          <w:rFonts w:cs="Arial"/>
          <w:rtl/>
        </w:rPr>
        <w:t xml:space="preserve"> لأنظمة</w:t>
      </w:r>
      <w:r>
        <w:t xml:space="preserve"> </w:t>
      </w:r>
      <w:r>
        <w:rPr>
          <w:rFonts w:hint="cs"/>
          <w:rtl/>
        </w:rPr>
        <w:t>صندوق المعونة الوطنية</w:t>
      </w:r>
      <w:r>
        <w:t>.</w:t>
      </w:r>
    </w:p>
    <w:p w14:paraId="50C85683" w14:textId="77777777" w:rsidR="002B6ACB" w:rsidRDefault="002B6ACB" w:rsidP="002B6ACB">
      <w:pPr>
        <w:bidi/>
        <w:jc w:val="both"/>
      </w:pPr>
    </w:p>
    <w:p w14:paraId="27258956" w14:textId="45728896" w:rsidR="002B6ACB" w:rsidRPr="00BF0F89" w:rsidRDefault="002B6ACB" w:rsidP="002B6ACB">
      <w:pPr>
        <w:bidi/>
      </w:pPr>
      <w:r>
        <w:rPr>
          <w:rFonts w:cs="Arial"/>
          <w:rtl/>
        </w:rPr>
        <w:t>يجب الانتباه إلى تبادل بيانات من أجل إنشاء خدمة (خدمات) للهوية المشتركة في كلا النظامين. على الرغم من أن تسجيل الدخول الموحد هو حالة مستهدفة مرغوبة ، إلا أن تبادل</w:t>
      </w:r>
      <w:r>
        <w:rPr>
          <w:rFonts w:cs="Arial" w:hint="cs"/>
          <w:rtl/>
        </w:rPr>
        <w:t xml:space="preserve"> معلومات </w:t>
      </w:r>
      <w:r>
        <w:rPr>
          <w:rFonts w:cs="Arial"/>
          <w:rtl/>
        </w:rPr>
        <w:t xml:space="preserve"> الهوية غير المبهمة سيكون بداية جيدة. يجب أن يصاحب الطابع الزمني أي تغييرات في الهوية (بما في ذلك معلومات الاتصال والعنوان) في كلا النظامين من أجل تحديثها </w:t>
      </w:r>
      <w:r>
        <w:rPr>
          <w:rFonts w:cs="Arial" w:hint="cs"/>
          <w:rtl/>
        </w:rPr>
        <w:t>بشكل ثنائي</w:t>
      </w:r>
      <w:r>
        <w:rPr>
          <w:rFonts w:cs="Arial"/>
          <w:rtl/>
        </w:rPr>
        <w:t xml:space="preserve"> الاتجاه</w:t>
      </w:r>
      <w:r>
        <w:t>.</w:t>
      </w:r>
    </w:p>
    <w:p w14:paraId="661E1CB3" w14:textId="2C3FDF29" w:rsidR="009768B9" w:rsidRPr="00BF0F89" w:rsidRDefault="009768B9" w:rsidP="009B2531">
      <w:pPr>
        <w:jc w:val="both"/>
      </w:pPr>
    </w:p>
    <w:p w14:paraId="4AF000FC" w14:textId="21E2D2A9" w:rsidR="002B6ACB" w:rsidRPr="002B6ACB" w:rsidRDefault="002B6ACB" w:rsidP="002B6ACB">
      <w:pPr>
        <w:jc w:val="right"/>
      </w:pPr>
      <w:r w:rsidRPr="002B6ACB">
        <w:rPr>
          <w:rFonts w:cs="Arial"/>
          <w:rtl/>
        </w:rPr>
        <w:t xml:space="preserve">من أجل تبادل بيانات الأعمال ، يجب إنشاء خدمات الويب ، التي تعد مثالية من الناحية </w:t>
      </w:r>
      <w:r>
        <w:rPr>
          <w:rFonts w:cs="Arial" w:hint="cs"/>
          <w:rtl/>
        </w:rPr>
        <w:t>الأساسية</w:t>
      </w:r>
      <w:r w:rsidRPr="002B6ACB">
        <w:rPr>
          <w:rFonts w:cs="Arial"/>
          <w:rtl/>
        </w:rPr>
        <w:t xml:space="preserve"> لتحسين تتبعها / أحجام البيانات المتبادلة الأقل</w:t>
      </w:r>
      <w:r w:rsidRPr="002B6ACB">
        <w:t>.</w:t>
      </w:r>
    </w:p>
    <w:p w14:paraId="0CB29F1F" w14:textId="733D0753" w:rsidR="002B6ACB" w:rsidRPr="002B6ACB" w:rsidRDefault="002B6ACB" w:rsidP="002B6ACB">
      <w:pPr>
        <w:bidi/>
        <w:jc w:val="both"/>
      </w:pPr>
      <w:r w:rsidRPr="002B6ACB">
        <w:rPr>
          <w:rFonts w:cs="Arial"/>
          <w:rtl/>
        </w:rPr>
        <w:t>بالطبع ، إذا كانت البنية تتطلب ذلك ، فيمكن التعامل مع الخدمات من خلال أي شكل من أشكال ناقل خدمة</w:t>
      </w:r>
      <w:r w:rsidRPr="002B6ACB">
        <w:t xml:space="preserve"> </w:t>
      </w:r>
      <w:r>
        <w:rPr>
          <w:rFonts w:hint="cs"/>
          <w:rtl/>
        </w:rPr>
        <w:t>المؤسسة</w:t>
      </w:r>
      <w:r w:rsidRPr="002B6ACB">
        <w:t xml:space="preserve"> </w:t>
      </w:r>
      <w:r w:rsidRPr="002B6ACB">
        <w:rPr>
          <w:rFonts w:cs="Arial"/>
          <w:rtl/>
        </w:rPr>
        <w:t>، مما يسمح بإعادة استخدامها</w:t>
      </w:r>
      <w:r w:rsidRPr="002B6ACB">
        <w:t>.</w:t>
      </w:r>
    </w:p>
    <w:p w14:paraId="6692E6BB" w14:textId="77777777" w:rsidR="00652778" w:rsidRPr="00BF0F89" w:rsidRDefault="00652778" w:rsidP="00652778"/>
    <w:p w14:paraId="1EE4BAA9" w14:textId="786A2D14" w:rsidR="001A6CBE" w:rsidRPr="00BF0F89" w:rsidRDefault="002B6ACB" w:rsidP="002B6ACB">
      <w:pPr>
        <w:pStyle w:val="Heading2"/>
        <w:numPr>
          <w:ilvl w:val="1"/>
          <w:numId w:val="2"/>
        </w:numPr>
        <w:bidi/>
        <w:rPr>
          <w:rFonts w:asciiTheme="minorHAnsi" w:hAnsiTheme="minorHAnsi" w:cstheme="minorHAnsi"/>
        </w:rPr>
      </w:pPr>
      <w:bookmarkStart w:id="22" w:name="_Toc24282100"/>
      <w:r>
        <w:rPr>
          <w:rFonts w:asciiTheme="minorHAnsi" w:hAnsiTheme="minorHAnsi" w:cstheme="minorHAnsi" w:hint="cs"/>
          <w:rtl/>
        </w:rPr>
        <w:t>تبادل البيانات المحسن</w:t>
      </w:r>
      <w:bookmarkEnd w:id="22"/>
    </w:p>
    <w:p w14:paraId="4425983A" w14:textId="7ECEEE15" w:rsidR="002B6ACB" w:rsidRPr="00BF0F89" w:rsidRDefault="002B6ACB" w:rsidP="002B6ACB">
      <w:pPr>
        <w:bidi/>
      </w:pPr>
      <w:r w:rsidRPr="002B6ACB">
        <w:rPr>
          <w:rFonts w:cs="Arial"/>
          <w:rtl/>
        </w:rPr>
        <w:t>من خلال المناقشات التي دارت مع ممثلي وزارة العمل ، تعلمنا أن نظام</w:t>
      </w:r>
      <w:r w:rsidRPr="002B6ACB">
        <w:t xml:space="preserve"> </w:t>
      </w:r>
      <w:r>
        <w:rPr>
          <w:rFonts w:hint="cs"/>
          <w:rtl/>
        </w:rPr>
        <w:t>سجل</w:t>
      </w:r>
      <w:r w:rsidRPr="002B6ACB">
        <w:t xml:space="preserve"> </w:t>
      </w:r>
      <w:r w:rsidRPr="002B6ACB">
        <w:rPr>
          <w:rFonts w:cs="Arial"/>
          <w:rtl/>
        </w:rPr>
        <w:t xml:space="preserve">الجديد سيحتوي على خدمة تبادل البيانات مع مؤسسة دائرة </w:t>
      </w:r>
      <w:r>
        <w:rPr>
          <w:rFonts w:cs="Arial" w:hint="cs"/>
          <w:rtl/>
        </w:rPr>
        <w:t>المرور</w:t>
      </w:r>
      <w:r w:rsidRPr="002B6ACB">
        <w:rPr>
          <w:rFonts w:cs="Arial"/>
          <w:rtl/>
        </w:rPr>
        <w:t xml:space="preserve"> في الأردن. هذه الخدمات مفيدة للغاية عند تقييم وضع العميل ويمكن أن تعزز رؤية </w:t>
      </w:r>
      <w:r>
        <w:rPr>
          <w:rFonts w:cs="Arial" w:hint="cs"/>
          <w:rtl/>
        </w:rPr>
        <w:t>ا</w:t>
      </w:r>
      <w:r w:rsidRPr="002B6ACB">
        <w:rPr>
          <w:rFonts w:cs="Arial"/>
          <w:rtl/>
        </w:rPr>
        <w:t>لعميل. فيما يلي خدمات تبادل البيانات الموصى بها ، والتي يتم تنفيذها عادة في أنظمة مثل</w:t>
      </w:r>
      <w:r w:rsidRPr="002B6ACB">
        <w:t xml:space="preserve"> </w:t>
      </w:r>
      <w:r>
        <w:rPr>
          <w:rFonts w:hint="cs"/>
          <w:rtl/>
        </w:rPr>
        <w:t>نظام معلومات سوق العمل</w:t>
      </w:r>
      <w:r w:rsidRPr="002B6ACB">
        <w:t xml:space="preserve"> </w:t>
      </w:r>
      <w:r w:rsidRPr="002B6ACB">
        <w:rPr>
          <w:rFonts w:cs="Arial"/>
          <w:rtl/>
        </w:rPr>
        <w:t>ونظام المنافع الاجتماعية</w:t>
      </w:r>
      <w:r w:rsidRPr="002B6ACB">
        <w:t>:</w:t>
      </w:r>
    </w:p>
    <w:p w14:paraId="33E07144" w14:textId="44661AC4" w:rsidR="001A6CBE" w:rsidRPr="00BF0F89" w:rsidRDefault="001A6CBE" w:rsidP="001A6CBE">
      <w:pPr>
        <w:jc w:val="both"/>
      </w:pPr>
    </w:p>
    <w:p w14:paraId="1DE8AA1C" w14:textId="53292A9E" w:rsidR="002B6ACB" w:rsidRPr="00BF0F89" w:rsidRDefault="002B6ACB" w:rsidP="00630FC4">
      <w:pPr>
        <w:bidi/>
        <w:jc w:val="both"/>
        <w:rPr>
          <w:lang w:eastAsia="sk-SK"/>
        </w:rPr>
      </w:pPr>
      <w:r w:rsidRPr="002B6ACB">
        <w:rPr>
          <w:rFonts w:cs="Arial"/>
          <w:rtl/>
          <w:lang w:eastAsia="sk-SK"/>
        </w:rPr>
        <w:t>تحتوي هذه القائمة على اسم المؤسسة (</w:t>
      </w:r>
      <w:r w:rsidR="00630FC4">
        <w:rPr>
          <w:rFonts w:cs="Arial" w:hint="cs"/>
          <w:rtl/>
          <w:lang w:eastAsia="sk-SK"/>
        </w:rPr>
        <w:t>بشكل عام</w:t>
      </w:r>
      <w:r w:rsidRPr="002B6ACB">
        <w:rPr>
          <w:rFonts w:cs="Arial"/>
          <w:rtl/>
          <w:lang w:eastAsia="sk-SK"/>
        </w:rPr>
        <w:t xml:space="preserve"> ، بحيث يمكن عرضها على البيئة الأردنية) ووصفًا موجزًا لأسباب تبادل البيانات</w:t>
      </w:r>
      <w:r w:rsidRPr="002B6ACB">
        <w:rPr>
          <w:lang w:eastAsia="sk-SK"/>
        </w:rPr>
        <w:t>.</w:t>
      </w:r>
    </w:p>
    <w:p w14:paraId="367100D4" w14:textId="77777777" w:rsidR="001A6CBE" w:rsidRPr="00BF0F89" w:rsidRDefault="001A6CBE" w:rsidP="001A6CBE">
      <w:pPr>
        <w:jc w:val="both"/>
        <w:rPr>
          <w:lang w:eastAsia="sk-SK"/>
        </w:rPr>
      </w:pPr>
    </w:p>
    <w:p w14:paraId="75B7708B" w14:textId="2476F5B5" w:rsidR="00630FC4" w:rsidRPr="00630FC4" w:rsidRDefault="00630FC4" w:rsidP="00630FC4">
      <w:pPr>
        <w:bidi/>
        <w:jc w:val="both"/>
        <w:rPr>
          <w:bCs/>
        </w:rPr>
      </w:pPr>
      <w:r w:rsidRPr="00630FC4">
        <w:rPr>
          <w:rFonts w:cs="Arial"/>
          <w:bCs/>
          <w:rtl/>
        </w:rPr>
        <w:t>مفتشية العمل الوطنية</w:t>
      </w:r>
    </w:p>
    <w:p w14:paraId="73D6A792" w14:textId="1D2DFB77" w:rsidR="00630FC4" w:rsidRPr="00BF0F89" w:rsidRDefault="00630FC4" w:rsidP="00630FC4">
      <w:pPr>
        <w:pStyle w:val="ListParagraph"/>
        <w:numPr>
          <w:ilvl w:val="0"/>
          <w:numId w:val="30"/>
        </w:numPr>
        <w:bidi/>
        <w:spacing w:after="200" w:line="276" w:lineRule="auto"/>
        <w:jc w:val="both"/>
      </w:pPr>
      <w:r w:rsidRPr="00630FC4">
        <w:rPr>
          <w:rFonts w:cs="Arial"/>
          <w:rtl/>
        </w:rPr>
        <w:t>التعاون في السيطرة على حظر العمل غير القانوني والعمالة غير القانونية</w:t>
      </w:r>
    </w:p>
    <w:p w14:paraId="402BEA0E" w14:textId="44A8F155" w:rsidR="00630FC4" w:rsidRPr="00630FC4" w:rsidRDefault="00630FC4" w:rsidP="00630FC4">
      <w:pPr>
        <w:bidi/>
        <w:jc w:val="both"/>
        <w:rPr>
          <w:bCs/>
        </w:rPr>
      </w:pPr>
      <w:r w:rsidRPr="00630FC4">
        <w:rPr>
          <w:rFonts w:cs="Arial" w:hint="cs"/>
          <w:bCs/>
          <w:rtl/>
        </w:rPr>
        <w:t>الجهة المسؤولة عن</w:t>
      </w:r>
      <w:r w:rsidRPr="00630FC4">
        <w:rPr>
          <w:rFonts w:cs="Arial"/>
          <w:bCs/>
          <w:rtl/>
        </w:rPr>
        <w:t xml:space="preserve"> مراقبة الرعاية الصحية</w:t>
      </w:r>
    </w:p>
    <w:p w14:paraId="4F1559A8" w14:textId="71CDEEF8" w:rsidR="00630FC4" w:rsidRDefault="00630FC4" w:rsidP="00630FC4">
      <w:pPr>
        <w:pStyle w:val="ListParagraph"/>
        <w:numPr>
          <w:ilvl w:val="0"/>
          <w:numId w:val="30"/>
        </w:numPr>
        <w:bidi/>
        <w:spacing w:after="200" w:line="276" w:lineRule="auto"/>
        <w:jc w:val="both"/>
      </w:pPr>
      <w:r>
        <w:rPr>
          <w:rFonts w:cs="Arial"/>
          <w:rtl/>
        </w:rPr>
        <w:t>تبادل البيانات حول الإعانات للأشخاص الذين يقدمون الرعاية أو المساعدة الشخصية</w:t>
      </w:r>
    </w:p>
    <w:p w14:paraId="1BCAE732" w14:textId="5D1A6824" w:rsidR="00630FC4" w:rsidRPr="00BF0F89" w:rsidRDefault="00630FC4" w:rsidP="00630FC4">
      <w:pPr>
        <w:pStyle w:val="ListParagraph"/>
        <w:numPr>
          <w:ilvl w:val="0"/>
          <w:numId w:val="30"/>
        </w:numPr>
        <w:bidi/>
        <w:spacing w:after="200" w:line="276" w:lineRule="auto"/>
        <w:jc w:val="both"/>
      </w:pPr>
      <w:r>
        <w:rPr>
          <w:rFonts w:cs="Arial"/>
          <w:rtl/>
        </w:rPr>
        <w:t>تبادل البيانات حول الأشخاص ذوي الإعاقات الشديدة و / أو المحتاجين إلى المساعدة</w:t>
      </w:r>
    </w:p>
    <w:p w14:paraId="58C962A8" w14:textId="7312C7BB" w:rsidR="00630FC4" w:rsidRPr="00630FC4" w:rsidRDefault="00630FC4" w:rsidP="00630FC4">
      <w:pPr>
        <w:bidi/>
        <w:jc w:val="both"/>
        <w:rPr>
          <w:bCs/>
        </w:rPr>
      </w:pPr>
      <w:r w:rsidRPr="00630FC4">
        <w:rPr>
          <w:rFonts w:cs="Arial"/>
          <w:bCs/>
          <w:rtl/>
        </w:rPr>
        <w:t>الإذاعة والتلفزيون</w:t>
      </w:r>
    </w:p>
    <w:p w14:paraId="70A8BE79" w14:textId="0D8C58C0" w:rsidR="00630FC4" w:rsidRPr="00BF0F89" w:rsidRDefault="00630FC4" w:rsidP="00630FC4">
      <w:pPr>
        <w:pStyle w:val="ListParagraph"/>
        <w:numPr>
          <w:ilvl w:val="0"/>
          <w:numId w:val="30"/>
        </w:numPr>
        <w:bidi/>
        <w:spacing w:after="200" w:line="276" w:lineRule="auto"/>
        <w:jc w:val="both"/>
      </w:pPr>
      <w:r w:rsidRPr="00630FC4">
        <w:rPr>
          <w:rFonts w:cs="Arial"/>
          <w:rtl/>
        </w:rPr>
        <w:t>تبادل البيانات حول الإعفاء من الرسوم الشهرية المفروضة على معظم الأفراد المسجلين لدى تجار</w:t>
      </w:r>
      <w:r>
        <w:rPr>
          <w:rFonts w:cs="Arial" w:hint="cs"/>
          <w:rtl/>
        </w:rPr>
        <w:t>التجزئة في مجال</w:t>
      </w:r>
      <w:r w:rsidRPr="00630FC4">
        <w:rPr>
          <w:rFonts w:cs="Arial"/>
          <w:rtl/>
        </w:rPr>
        <w:t xml:space="preserve"> </w:t>
      </w:r>
      <w:r>
        <w:rPr>
          <w:rFonts w:cs="Arial" w:hint="cs"/>
          <w:rtl/>
        </w:rPr>
        <w:t>المواد ا</w:t>
      </w:r>
      <w:r>
        <w:rPr>
          <w:rFonts w:cs="Arial"/>
          <w:rtl/>
        </w:rPr>
        <w:t>لكهربا</w:t>
      </w:r>
      <w:r>
        <w:rPr>
          <w:rFonts w:cs="Arial" w:hint="cs"/>
          <w:rtl/>
        </w:rPr>
        <w:t xml:space="preserve">ئية </w:t>
      </w:r>
    </w:p>
    <w:p w14:paraId="74C70EAC" w14:textId="56BF61AC" w:rsidR="001A6CBE" w:rsidRPr="00630FC4" w:rsidRDefault="00630FC4" w:rsidP="00630FC4">
      <w:pPr>
        <w:bidi/>
        <w:jc w:val="both"/>
        <w:rPr>
          <w:bCs/>
        </w:rPr>
      </w:pPr>
      <w:r w:rsidRPr="00630FC4">
        <w:rPr>
          <w:rFonts w:hint="cs"/>
          <w:bCs/>
          <w:rtl/>
        </w:rPr>
        <w:t>شركات التأمين الصحي</w:t>
      </w:r>
    </w:p>
    <w:p w14:paraId="6564D2A1" w14:textId="5BBBD76F" w:rsidR="00630FC4" w:rsidRDefault="00630FC4" w:rsidP="00630FC4">
      <w:pPr>
        <w:pStyle w:val="ListParagraph"/>
        <w:numPr>
          <w:ilvl w:val="0"/>
          <w:numId w:val="30"/>
        </w:numPr>
        <w:bidi/>
        <w:spacing w:after="200" w:line="276" w:lineRule="auto"/>
        <w:jc w:val="both"/>
      </w:pPr>
      <w:r>
        <w:rPr>
          <w:rFonts w:cs="Arial"/>
          <w:rtl/>
        </w:rPr>
        <w:t xml:space="preserve">تبادل البيانات حول </w:t>
      </w:r>
      <w:r>
        <w:rPr>
          <w:rFonts w:cs="Arial" w:hint="cs"/>
          <w:rtl/>
        </w:rPr>
        <w:t>الجهة</w:t>
      </w:r>
      <w:r>
        <w:rPr>
          <w:rFonts w:cs="Arial"/>
          <w:rtl/>
        </w:rPr>
        <w:t xml:space="preserve"> الحالية التي تغطي التأمين الصحي</w:t>
      </w:r>
    </w:p>
    <w:p w14:paraId="38BC6B6D" w14:textId="569C7410" w:rsidR="00630FC4" w:rsidRPr="00BF0F89" w:rsidRDefault="00630FC4" w:rsidP="00630FC4">
      <w:pPr>
        <w:pStyle w:val="ListParagraph"/>
        <w:numPr>
          <w:ilvl w:val="0"/>
          <w:numId w:val="30"/>
        </w:numPr>
        <w:bidi/>
        <w:spacing w:after="200" w:line="276" w:lineRule="auto"/>
        <w:jc w:val="both"/>
      </w:pPr>
      <w:r>
        <w:rPr>
          <w:rFonts w:cs="Arial"/>
          <w:rtl/>
        </w:rPr>
        <w:t>تبادل البيانات حول استيفاء شروط الدعم المالي أثناء البطالة</w:t>
      </w:r>
    </w:p>
    <w:p w14:paraId="04B90BCA" w14:textId="7C06F060" w:rsidR="00630FC4" w:rsidRPr="00630FC4" w:rsidRDefault="00630FC4" w:rsidP="00630FC4">
      <w:pPr>
        <w:bidi/>
        <w:jc w:val="both"/>
        <w:rPr>
          <w:bCs/>
        </w:rPr>
      </w:pPr>
      <w:r w:rsidRPr="00630FC4">
        <w:rPr>
          <w:rFonts w:cs="Arial"/>
          <w:bCs/>
          <w:rtl/>
        </w:rPr>
        <w:t>البريد الوطني</w:t>
      </w:r>
    </w:p>
    <w:p w14:paraId="78E31436" w14:textId="67B09214" w:rsidR="00630FC4" w:rsidRPr="00BF0F89" w:rsidRDefault="00630FC4" w:rsidP="00630FC4">
      <w:pPr>
        <w:pStyle w:val="ListParagraph"/>
        <w:numPr>
          <w:ilvl w:val="0"/>
          <w:numId w:val="31"/>
        </w:numPr>
        <w:bidi/>
        <w:spacing w:after="200" w:line="276" w:lineRule="auto"/>
        <w:jc w:val="both"/>
      </w:pPr>
      <w:r>
        <w:rPr>
          <w:rFonts w:cs="Arial" w:hint="cs"/>
          <w:rtl/>
        </w:rPr>
        <w:t>ال</w:t>
      </w:r>
      <w:r w:rsidRPr="00630FC4">
        <w:rPr>
          <w:rFonts w:cs="Arial"/>
          <w:rtl/>
        </w:rPr>
        <w:t>مدفوعات</w:t>
      </w:r>
      <w:r>
        <w:rPr>
          <w:rFonts w:cs="Arial" w:hint="cs"/>
          <w:rtl/>
        </w:rPr>
        <w:t xml:space="preserve">، </w:t>
      </w:r>
      <w:r w:rsidRPr="00630FC4">
        <w:rPr>
          <w:rFonts w:cs="Arial"/>
          <w:rtl/>
        </w:rPr>
        <w:t>الإعانات</w:t>
      </w:r>
      <w:r>
        <w:rPr>
          <w:rFonts w:cs="Arial" w:hint="cs"/>
          <w:rtl/>
        </w:rPr>
        <w:t>،</w:t>
      </w:r>
      <w:r w:rsidRPr="00630FC4">
        <w:rPr>
          <w:rFonts w:cs="Arial"/>
          <w:rtl/>
        </w:rPr>
        <w:t xml:space="preserve"> والتعويضات (مرتبة حسب نوع الرسوم)</w:t>
      </w:r>
    </w:p>
    <w:p w14:paraId="0F8F1E6B" w14:textId="452B85C7" w:rsidR="00630FC4" w:rsidRPr="00630FC4" w:rsidRDefault="00630FC4" w:rsidP="00630FC4">
      <w:pPr>
        <w:bidi/>
        <w:jc w:val="both"/>
        <w:rPr>
          <w:bCs/>
        </w:rPr>
      </w:pPr>
      <w:r w:rsidRPr="00630FC4">
        <w:rPr>
          <w:rFonts w:cs="Arial"/>
          <w:bCs/>
          <w:rtl/>
        </w:rPr>
        <w:t>مكتب الإحصاء</w:t>
      </w:r>
    </w:p>
    <w:p w14:paraId="28DAE587" w14:textId="0958D6C2" w:rsidR="00630FC4" w:rsidRPr="00630FC4" w:rsidRDefault="00630FC4" w:rsidP="00630FC4">
      <w:pPr>
        <w:pStyle w:val="ListParagraph"/>
        <w:numPr>
          <w:ilvl w:val="0"/>
          <w:numId w:val="31"/>
        </w:numPr>
        <w:bidi/>
        <w:jc w:val="both"/>
        <w:rPr>
          <w:rFonts w:cs="Arial"/>
          <w:rtl/>
        </w:rPr>
      </w:pPr>
      <w:r w:rsidRPr="00630FC4">
        <w:rPr>
          <w:rFonts w:cs="Arial"/>
          <w:rtl/>
        </w:rPr>
        <w:t xml:space="preserve">توفير البيانات استنادا إلى </w:t>
      </w:r>
      <w:r>
        <w:rPr>
          <w:rFonts w:cs="Arial" w:hint="cs"/>
          <w:rtl/>
        </w:rPr>
        <w:t>الأنظمة</w:t>
      </w:r>
      <w:r w:rsidRPr="00630FC4">
        <w:rPr>
          <w:rFonts w:cs="Arial"/>
          <w:rtl/>
        </w:rPr>
        <w:t xml:space="preserve"> الوطنية الحالية</w:t>
      </w:r>
    </w:p>
    <w:p w14:paraId="14CD7A84" w14:textId="3FAFFF20" w:rsidR="00630FC4" w:rsidRPr="00630FC4" w:rsidRDefault="00630FC4" w:rsidP="00630FC4">
      <w:pPr>
        <w:bidi/>
        <w:jc w:val="both"/>
        <w:rPr>
          <w:bCs/>
        </w:rPr>
      </w:pPr>
      <w:r w:rsidRPr="00630FC4">
        <w:rPr>
          <w:rFonts w:cs="Arial"/>
          <w:bCs/>
          <w:rtl/>
        </w:rPr>
        <w:lastRenderedPageBreak/>
        <w:t>السجل التجاري</w:t>
      </w:r>
    </w:p>
    <w:p w14:paraId="49E32A36" w14:textId="732D9AB1" w:rsidR="00630FC4" w:rsidRPr="00BF0F89" w:rsidRDefault="00630FC4" w:rsidP="00630FC4">
      <w:pPr>
        <w:pStyle w:val="ListParagraph"/>
        <w:numPr>
          <w:ilvl w:val="0"/>
          <w:numId w:val="32"/>
        </w:numPr>
        <w:bidi/>
        <w:spacing w:after="200" w:line="276" w:lineRule="auto"/>
        <w:jc w:val="both"/>
      </w:pPr>
      <w:r w:rsidRPr="00630FC4">
        <w:rPr>
          <w:rFonts w:cs="Arial"/>
          <w:rtl/>
        </w:rPr>
        <w:t xml:space="preserve">تبادل البيانات (تحميل) لجدول أعمال الشؤون الاجتماعية وخدمات </w:t>
      </w:r>
      <w:r>
        <w:rPr>
          <w:rFonts w:cs="Arial" w:hint="cs"/>
          <w:rtl/>
        </w:rPr>
        <w:t>التشغيل</w:t>
      </w:r>
    </w:p>
    <w:p w14:paraId="6308D4EE" w14:textId="6053ACDE" w:rsidR="00630FC4" w:rsidRPr="00630FC4" w:rsidRDefault="00630FC4" w:rsidP="00630FC4">
      <w:pPr>
        <w:bidi/>
        <w:jc w:val="both"/>
        <w:rPr>
          <w:bCs/>
        </w:rPr>
      </w:pPr>
      <w:r w:rsidRPr="00630FC4">
        <w:rPr>
          <w:rFonts w:cs="Arial"/>
          <w:bCs/>
          <w:rtl/>
        </w:rPr>
        <w:t xml:space="preserve">وزارة </w:t>
      </w:r>
      <w:r>
        <w:rPr>
          <w:rFonts w:cs="Arial" w:hint="cs"/>
          <w:bCs/>
          <w:rtl/>
        </w:rPr>
        <w:t>التربية و</w:t>
      </w:r>
      <w:r w:rsidRPr="00630FC4">
        <w:rPr>
          <w:rFonts w:cs="Arial"/>
          <w:bCs/>
          <w:rtl/>
        </w:rPr>
        <w:t>التعليم ومعاهدها</w:t>
      </w:r>
    </w:p>
    <w:p w14:paraId="4ED824DE" w14:textId="6AC4FD26" w:rsidR="00630FC4" w:rsidRPr="00BF0F89" w:rsidRDefault="00630FC4" w:rsidP="00630FC4">
      <w:pPr>
        <w:pStyle w:val="ListParagraph"/>
        <w:numPr>
          <w:ilvl w:val="0"/>
          <w:numId w:val="32"/>
        </w:numPr>
        <w:bidi/>
        <w:spacing w:after="200" w:line="276" w:lineRule="auto"/>
        <w:jc w:val="both"/>
      </w:pPr>
      <w:r w:rsidRPr="00630FC4">
        <w:rPr>
          <w:rFonts w:cs="Arial"/>
          <w:rtl/>
        </w:rPr>
        <w:t>توفير البيانات / الإحصاءات لتحليل خريجي المدارس الثانوية والجامعات</w:t>
      </w:r>
    </w:p>
    <w:p w14:paraId="5647EC23" w14:textId="4FD81548" w:rsidR="00630FC4" w:rsidRPr="00630FC4" w:rsidRDefault="00630FC4" w:rsidP="00630FC4">
      <w:pPr>
        <w:bidi/>
        <w:jc w:val="both"/>
        <w:rPr>
          <w:bCs/>
        </w:rPr>
      </w:pPr>
      <w:r w:rsidRPr="00630FC4">
        <w:rPr>
          <w:rFonts w:cs="Arial" w:hint="cs"/>
          <w:bCs/>
          <w:rtl/>
        </w:rPr>
        <w:t>أدارة المرور</w:t>
      </w:r>
      <w:r w:rsidRPr="00630FC4">
        <w:rPr>
          <w:rFonts w:cs="Arial"/>
          <w:bCs/>
          <w:rtl/>
        </w:rPr>
        <w:t xml:space="preserve"> (سجل المركبات)</w:t>
      </w:r>
    </w:p>
    <w:p w14:paraId="7B437F52" w14:textId="0AB08F91" w:rsidR="00630FC4" w:rsidRPr="00BF0F89" w:rsidRDefault="00630FC4" w:rsidP="00630FC4">
      <w:pPr>
        <w:pStyle w:val="ListParagraph"/>
        <w:numPr>
          <w:ilvl w:val="0"/>
          <w:numId w:val="32"/>
        </w:numPr>
        <w:bidi/>
        <w:spacing w:after="200" w:line="276" w:lineRule="auto"/>
        <w:jc w:val="both"/>
      </w:pPr>
      <w:r w:rsidRPr="00630FC4">
        <w:rPr>
          <w:rFonts w:cs="Arial"/>
          <w:rtl/>
        </w:rPr>
        <w:t>تبادل البيانات حول ملكية السيارة لتقييم الإعانات وللمساهمة في شراء السيارات الجديدة</w:t>
      </w:r>
    </w:p>
    <w:p w14:paraId="758E1674" w14:textId="7FBEAC87" w:rsidR="00630FC4" w:rsidRPr="00630FC4" w:rsidRDefault="00630FC4" w:rsidP="00630FC4">
      <w:pPr>
        <w:bidi/>
        <w:jc w:val="both"/>
        <w:rPr>
          <w:bCs/>
        </w:rPr>
      </w:pPr>
      <w:r w:rsidRPr="00630FC4">
        <w:rPr>
          <w:rFonts w:cs="Arial"/>
          <w:bCs/>
          <w:rtl/>
        </w:rPr>
        <w:t>الإدارة المالية</w:t>
      </w:r>
    </w:p>
    <w:p w14:paraId="57C76072" w14:textId="62D05FB1" w:rsidR="00630FC4" w:rsidRDefault="00630FC4" w:rsidP="00630FC4">
      <w:pPr>
        <w:pStyle w:val="ListParagraph"/>
        <w:numPr>
          <w:ilvl w:val="0"/>
          <w:numId w:val="32"/>
        </w:numPr>
        <w:bidi/>
        <w:spacing w:after="200" w:line="276" w:lineRule="auto"/>
        <w:jc w:val="both"/>
      </w:pPr>
      <w:r>
        <w:rPr>
          <w:rFonts w:cs="Arial"/>
          <w:rtl/>
        </w:rPr>
        <w:t xml:space="preserve">توفير البيانات عن </w:t>
      </w:r>
      <w:r>
        <w:rPr>
          <w:rFonts w:cs="Arial" w:hint="cs"/>
          <w:rtl/>
        </w:rPr>
        <w:t>الأشخاص الذين يتلقون</w:t>
      </w:r>
      <w:r>
        <w:rPr>
          <w:rFonts w:cs="Arial"/>
          <w:rtl/>
        </w:rPr>
        <w:t xml:space="preserve"> الإعانات (الخاضعة للضريبة)</w:t>
      </w:r>
    </w:p>
    <w:p w14:paraId="16CBCF8E" w14:textId="1988F933" w:rsidR="00630FC4" w:rsidRDefault="00630FC4" w:rsidP="00630FC4">
      <w:pPr>
        <w:pStyle w:val="ListParagraph"/>
        <w:numPr>
          <w:ilvl w:val="0"/>
          <w:numId w:val="32"/>
        </w:numPr>
        <w:bidi/>
        <w:spacing w:after="200" w:line="276" w:lineRule="auto"/>
        <w:jc w:val="both"/>
      </w:pPr>
      <w:r>
        <w:rPr>
          <w:rFonts w:cs="Arial"/>
          <w:rtl/>
        </w:rPr>
        <w:t>تبادل البيانات حول الديون</w:t>
      </w:r>
    </w:p>
    <w:p w14:paraId="5679F352" w14:textId="1E42E657" w:rsidR="00630FC4" w:rsidRPr="00BF0F89" w:rsidRDefault="00630FC4" w:rsidP="00630FC4">
      <w:pPr>
        <w:pStyle w:val="ListParagraph"/>
        <w:numPr>
          <w:ilvl w:val="0"/>
          <w:numId w:val="32"/>
        </w:numPr>
        <w:bidi/>
        <w:spacing w:after="200" w:line="276" w:lineRule="auto"/>
        <w:jc w:val="both"/>
      </w:pPr>
      <w:r>
        <w:rPr>
          <w:rFonts w:cs="Arial"/>
          <w:rtl/>
        </w:rPr>
        <w:t>تبادل البيانات حول الإعلانات الضريبية</w:t>
      </w:r>
    </w:p>
    <w:p w14:paraId="23E7CC15" w14:textId="1A73DDA7" w:rsidR="00630FC4" w:rsidRPr="00630FC4" w:rsidRDefault="00630FC4" w:rsidP="00630FC4">
      <w:pPr>
        <w:bidi/>
        <w:jc w:val="both"/>
        <w:rPr>
          <w:bCs/>
        </w:rPr>
      </w:pPr>
      <w:r w:rsidRPr="00630FC4">
        <w:rPr>
          <w:rFonts w:cs="Arial"/>
          <w:bCs/>
          <w:rtl/>
        </w:rPr>
        <w:t xml:space="preserve"> الضمان الاجتماعي</w:t>
      </w:r>
    </w:p>
    <w:p w14:paraId="1441885C" w14:textId="2356E277" w:rsidR="00630FC4" w:rsidRDefault="00630FC4" w:rsidP="00630FC4">
      <w:pPr>
        <w:pStyle w:val="ListParagraph"/>
        <w:numPr>
          <w:ilvl w:val="0"/>
          <w:numId w:val="32"/>
        </w:numPr>
        <w:bidi/>
        <w:spacing w:after="200" w:line="276" w:lineRule="auto"/>
        <w:jc w:val="both"/>
      </w:pPr>
      <w:r>
        <w:rPr>
          <w:rFonts w:hint="cs"/>
          <w:rtl/>
        </w:rPr>
        <w:t>تقييم برامج تدابير سوق العمل النشطة</w:t>
      </w:r>
    </w:p>
    <w:p w14:paraId="3118E01A" w14:textId="403AE52D" w:rsidR="00630FC4" w:rsidRDefault="00630FC4" w:rsidP="00630FC4">
      <w:pPr>
        <w:pStyle w:val="ListParagraph"/>
        <w:numPr>
          <w:ilvl w:val="0"/>
          <w:numId w:val="32"/>
        </w:numPr>
        <w:bidi/>
        <w:spacing w:after="200" w:line="276" w:lineRule="auto"/>
        <w:jc w:val="both"/>
      </w:pPr>
      <w:r>
        <w:rPr>
          <w:rFonts w:cs="Arial"/>
          <w:rtl/>
        </w:rPr>
        <w:t>خصم الضرائب والاشتراكات لغير المستحقين</w:t>
      </w:r>
    </w:p>
    <w:p w14:paraId="225A2581" w14:textId="14B32690" w:rsidR="00630FC4" w:rsidRDefault="00630FC4" w:rsidP="00630FC4">
      <w:pPr>
        <w:pStyle w:val="ListParagraph"/>
        <w:numPr>
          <w:ilvl w:val="0"/>
          <w:numId w:val="32"/>
        </w:numPr>
        <w:bidi/>
        <w:spacing w:after="200" w:line="276" w:lineRule="auto"/>
        <w:jc w:val="both"/>
      </w:pPr>
      <w:r>
        <w:rPr>
          <w:rFonts w:cs="Arial"/>
          <w:rtl/>
        </w:rPr>
        <w:t xml:space="preserve">التفتيش على </w:t>
      </w:r>
      <w:r>
        <w:rPr>
          <w:rFonts w:cs="Arial" w:hint="cs"/>
          <w:rtl/>
        </w:rPr>
        <w:t>تشغيل</w:t>
      </w:r>
      <w:r>
        <w:rPr>
          <w:rFonts w:cs="Arial"/>
          <w:rtl/>
        </w:rPr>
        <w:t xml:space="preserve"> المواطنين الأجانب</w:t>
      </w:r>
    </w:p>
    <w:p w14:paraId="775D9A74" w14:textId="2223B473" w:rsidR="00630FC4" w:rsidRDefault="00630FC4" w:rsidP="00630FC4">
      <w:pPr>
        <w:pStyle w:val="ListParagraph"/>
        <w:numPr>
          <w:ilvl w:val="0"/>
          <w:numId w:val="32"/>
        </w:numPr>
        <w:bidi/>
        <w:spacing w:after="200" w:line="276" w:lineRule="auto"/>
        <w:jc w:val="both"/>
      </w:pPr>
      <w:r>
        <w:rPr>
          <w:rFonts w:cs="Arial"/>
          <w:rtl/>
        </w:rPr>
        <w:t xml:space="preserve">تقييم مدى </w:t>
      </w:r>
      <w:r>
        <w:rPr>
          <w:rFonts w:cs="Arial" w:hint="cs"/>
          <w:rtl/>
        </w:rPr>
        <w:t>توفر</w:t>
      </w:r>
      <w:r>
        <w:rPr>
          <w:rFonts w:cs="Arial"/>
          <w:rtl/>
        </w:rPr>
        <w:t xml:space="preserve"> واستحقاقات البطالة</w:t>
      </w:r>
    </w:p>
    <w:p w14:paraId="5CFB571D" w14:textId="72783E6E" w:rsidR="00630FC4" w:rsidRDefault="00630FC4" w:rsidP="00630FC4">
      <w:pPr>
        <w:pStyle w:val="ListParagraph"/>
        <w:numPr>
          <w:ilvl w:val="0"/>
          <w:numId w:val="32"/>
        </w:numPr>
        <w:bidi/>
        <w:spacing w:after="200" w:line="276" w:lineRule="auto"/>
        <w:jc w:val="both"/>
      </w:pPr>
      <w:r>
        <w:rPr>
          <w:rFonts w:cs="Arial"/>
          <w:rtl/>
        </w:rPr>
        <w:t>معلومات حول الغرامات المفروضة</w:t>
      </w:r>
    </w:p>
    <w:p w14:paraId="292C092B" w14:textId="1E098CD5" w:rsidR="00630FC4" w:rsidRPr="00BF0F89" w:rsidRDefault="006F23E7" w:rsidP="006F23E7">
      <w:pPr>
        <w:pStyle w:val="ListParagraph"/>
        <w:numPr>
          <w:ilvl w:val="0"/>
          <w:numId w:val="32"/>
        </w:numPr>
        <w:bidi/>
        <w:spacing w:after="200" w:line="276" w:lineRule="auto"/>
        <w:jc w:val="both"/>
      </w:pPr>
      <w:r>
        <w:rPr>
          <w:rFonts w:cs="Arial" w:hint="cs"/>
          <w:rtl/>
        </w:rPr>
        <w:t xml:space="preserve">أعداد </w:t>
      </w:r>
      <w:r w:rsidR="00630FC4">
        <w:rPr>
          <w:rFonts w:cs="Arial"/>
          <w:rtl/>
        </w:rPr>
        <w:t xml:space="preserve">قائمة بأصحاب العمل لتقييم التزامهم </w:t>
      </w:r>
      <w:r>
        <w:rPr>
          <w:rFonts w:cs="Arial" w:hint="cs"/>
          <w:rtl/>
        </w:rPr>
        <w:t>بتشغيل الأشخاص ذوي الأعاقة</w:t>
      </w:r>
    </w:p>
    <w:p w14:paraId="1F40BC0D" w14:textId="5DE76D1A" w:rsidR="006D7100" w:rsidRPr="006D7100" w:rsidRDefault="006D7100" w:rsidP="006D7100">
      <w:pPr>
        <w:bidi/>
        <w:jc w:val="both"/>
        <w:rPr>
          <w:bCs/>
        </w:rPr>
      </w:pPr>
      <w:r w:rsidRPr="006D7100">
        <w:rPr>
          <w:rFonts w:cs="Arial"/>
          <w:bCs/>
          <w:rtl/>
        </w:rPr>
        <w:t xml:space="preserve">نظام المعلومات </w:t>
      </w:r>
      <w:r w:rsidRPr="006D7100">
        <w:rPr>
          <w:rFonts w:cs="Arial" w:hint="cs"/>
          <w:bCs/>
          <w:rtl/>
        </w:rPr>
        <w:t>والمتابعة</w:t>
      </w:r>
      <w:r w:rsidRPr="006D7100">
        <w:rPr>
          <w:rFonts w:cs="Arial"/>
          <w:bCs/>
          <w:rtl/>
        </w:rPr>
        <w:t xml:space="preserve"> الفني</w:t>
      </w:r>
      <w:r w:rsidRPr="006D7100">
        <w:rPr>
          <w:rFonts w:cs="Arial" w:hint="cs"/>
          <w:bCs/>
          <w:rtl/>
        </w:rPr>
        <w:t>ة</w:t>
      </w:r>
      <w:r w:rsidRPr="006D7100">
        <w:rPr>
          <w:rFonts w:cs="Arial"/>
          <w:bCs/>
          <w:rtl/>
        </w:rPr>
        <w:t xml:space="preserve"> - </w:t>
      </w:r>
      <w:r>
        <w:rPr>
          <w:rFonts w:cs="Arial" w:hint="cs"/>
          <w:bCs/>
          <w:rtl/>
        </w:rPr>
        <w:t>تمويلات</w:t>
      </w:r>
      <w:r w:rsidRPr="006D7100">
        <w:rPr>
          <w:rFonts w:cs="Arial"/>
          <w:bCs/>
          <w:rtl/>
        </w:rPr>
        <w:t xml:space="preserve"> الاتحاد الأوروبي</w:t>
      </w:r>
    </w:p>
    <w:p w14:paraId="335E8FE8" w14:textId="1252E6CA" w:rsidR="006D7100" w:rsidRPr="00BF0F89" w:rsidRDefault="006D7100" w:rsidP="006D7100">
      <w:pPr>
        <w:pStyle w:val="ListParagraph"/>
        <w:numPr>
          <w:ilvl w:val="0"/>
          <w:numId w:val="33"/>
        </w:numPr>
        <w:bidi/>
        <w:spacing w:after="200" w:line="276" w:lineRule="auto"/>
        <w:jc w:val="both"/>
      </w:pPr>
      <w:r w:rsidRPr="006D7100">
        <w:rPr>
          <w:rFonts w:cs="Arial"/>
          <w:rtl/>
        </w:rPr>
        <w:t xml:space="preserve">تخطيط ومراقبة الموارد من </w:t>
      </w:r>
      <w:r>
        <w:rPr>
          <w:rFonts w:cs="Arial" w:hint="cs"/>
          <w:rtl/>
        </w:rPr>
        <w:t>تمويلات</w:t>
      </w:r>
      <w:r w:rsidRPr="006D7100">
        <w:rPr>
          <w:rFonts w:cs="Arial"/>
          <w:rtl/>
        </w:rPr>
        <w:t xml:space="preserve"> الاتحاد الأوروبي</w:t>
      </w:r>
    </w:p>
    <w:p w14:paraId="62384A3E" w14:textId="59CFBE7B" w:rsidR="006D7100" w:rsidRPr="006D7100" w:rsidRDefault="006D7100" w:rsidP="006D7100">
      <w:pPr>
        <w:bidi/>
        <w:jc w:val="both"/>
        <w:rPr>
          <w:bCs/>
        </w:rPr>
      </w:pPr>
      <w:r w:rsidRPr="006D7100">
        <w:rPr>
          <w:rFonts w:cs="Arial"/>
          <w:bCs/>
          <w:rtl/>
        </w:rPr>
        <w:t>عمليات تبادل البيانات الأخرى داخل</w:t>
      </w:r>
      <w:r w:rsidRPr="006D7100">
        <w:rPr>
          <w:bCs/>
        </w:rPr>
        <w:t xml:space="preserve"> </w:t>
      </w:r>
      <w:r w:rsidRPr="006D7100">
        <w:rPr>
          <w:rFonts w:hint="cs"/>
          <w:bCs/>
          <w:rtl/>
        </w:rPr>
        <w:t>النظام</w:t>
      </w:r>
      <w:r>
        <w:rPr>
          <w:rFonts w:hint="cs"/>
          <w:bCs/>
          <w:rtl/>
        </w:rPr>
        <w:t>ين</w:t>
      </w:r>
      <w:r w:rsidRPr="006D7100">
        <w:rPr>
          <w:bCs/>
        </w:rPr>
        <w:t>:</w:t>
      </w:r>
    </w:p>
    <w:p w14:paraId="1A57656A" w14:textId="37B57689" w:rsidR="006D7100" w:rsidRDefault="006D7100" w:rsidP="006D7100">
      <w:pPr>
        <w:pStyle w:val="ListParagraph"/>
        <w:numPr>
          <w:ilvl w:val="0"/>
          <w:numId w:val="33"/>
        </w:numPr>
        <w:bidi/>
        <w:spacing w:after="200" w:line="276" w:lineRule="auto"/>
        <w:jc w:val="both"/>
      </w:pPr>
      <w:r>
        <w:rPr>
          <w:rFonts w:cs="Arial"/>
          <w:rtl/>
        </w:rPr>
        <w:t>الإعلانات الضريبية</w:t>
      </w:r>
    </w:p>
    <w:p w14:paraId="25DA609C" w14:textId="387E5E5A" w:rsidR="006D7100" w:rsidRDefault="006D7100" w:rsidP="006D7100">
      <w:pPr>
        <w:pStyle w:val="ListParagraph"/>
        <w:numPr>
          <w:ilvl w:val="0"/>
          <w:numId w:val="33"/>
        </w:numPr>
        <w:bidi/>
        <w:spacing w:after="200" w:line="276" w:lineRule="auto"/>
        <w:jc w:val="both"/>
      </w:pPr>
      <w:r>
        <w:rPr>
          <w:rFonts w:cs="Arial" w:hint="cs"/>
          <w:rtl/>
        </w:rPr>
        <w:t xml:space="preserve">رديات </w:t>
      </w:r>
      <w:r>
        <w:rPr>
          <w:rFonts w:cs="Arial"/>
          <w:rtl/>
        </w:rPr>
        <w:t>الضرائب</w:t>
      </w:r>
    </w:p>
    <w:p w14:paraId="45B916FD" w14:textId="44A2F63D" w:rsidR="006D7100" w:rsidRDefault="006D7100" w:rsidP="006D7100">
      <w:pPr>
        <w:pStyle w:val="ListParagraph"/>
        <w:numPr>
          <w:ilvl w:val="0"/>
          <w:numId w:val="33"/>
        </w:numPr>
        <w:bidi/>
        <w:spacing w:after="200" w:line="276" w:lineRule="auto"/>
        <w:jc w:val="both"/>
      </w:pPr>
      <w:r>
        <w:rPr>
          <w:rFonts w:cs="Arial"/>
          <w:rtl/>
        </w:rPr>
        <w:t>سجل الشركات (يحتفظ به مكتب الإحصاء)</w:t>
      </w:r>
    </w:p>
    <w:p w14:paraId="68B3CB56" w14:textId="6C81C70C" w:rsidR="006D7100" w:rsidRDefault="006D7100" w:rsidP="006D7100">
      <w:pPr>
        <w:pStyle w:val="ListParagraph"/>
        <w:numPr>
          <w:ilvl w:val="0"/>
          <w:numId w:val="33"/>
        </w:numPr>
        <w:bidi/>
        <w:spacing w:after="200" w:line="276" w:lineRule="auto"/>
        <w:jc w:val="both"/>
      </w:pPr>
      <w:r>
        <w:rPr>
          <w:rFonts w:cs="Arial"/>
          <w:rtl/>
        </w:rPr>
        <w:t>سجل دافعي الضرائب</w:t>
      </w:r>
    </w:p>
    <w:p w14:paraId="548CA3DE" w14:textId="7F60FE3F" w:rsidR="006D7100" w:rsidRDefault="006D7100" w:rsidP="006D7100">
      <w:pPr>
        <w:pStyle w:val="ListParagraph"/>
        <w:numPr>
          <w:ilvl w:val="0"/>
          <w:numId w:val="33"/>
        </w:numPr>
        <w:bidi/>
        <w:spacing w:after="200" w:line="276" w:lineRule="auto"/>
        <w:jc w:val="both"/>
      </w:pPr>
      <w:r>
        <w:rPr>
          <w:rFonts w:cs="Arial"/>
          <w:rtl/>
        </w:rPr>
        <w:t>سجل الإدانات</w:t>
      </w:r>
    </w:p>
    <w:p w14:paraId="23BF1996" w14:textId="5F8778BC" w:rsidR="006D7100" w:rsidRPr="00BF0F89" w:rsidRDefault="006D7100" w:rsidP="006D7100">
      <w:pPr>
        <w:pStyle w:val="ListParagraph"/>
        <w:numPr>
          <w:ilvl w:val="0"/>
          <w:numId w:val="33"/>
        </w:numPr>
        <w:bidi/>
        <w:spacing w:after="200" w:line="276" w:lineRule="auto"/>
        <w:jc w:val="both"/>
      </w:pPr>
      <w:r>
        <w:rPr>
          <w:rFonts w:cs="Arial"/>
          <w:rtl/>
        </w:rPr>
        <w:t>مدفوعات التأمين الصحي</w:t>
      </w:r>
    </w:p>
    <w:p w14:paraId="29233DEB" w14:textId="40312874" w:rsidR="001A6CBE" w:rsidRDefault="001A6CBE" w:rsidP="001A6CBE">
      <w:pPr>
        <w:rPr>
          <w:rtl/>
        </w:rPr>
      </w:pPr>
    </w:p>
    <w:p w14:paraId="38E9CF72" w14:textId="26DD32DC" w:rsidR="00E30EB6" w:rsidRDefault="00E30EB6" w:rsidP="001A6CBE">
      <w:pPr>
        <w:rPr>
          <w:rtl/>
        </w:rPr>
      </w:pPr>
    </w:p>
    <w:p w14:paraId="0EF4F76B" w14:textId="34385A33" w:rsidR="00E30EB6" w:rsidRDefault="00E30EB6" w:rsidP="001A6CBE">
      <w:pPr>
        <w:rPr>
          <w:rtl/>
        </w:rPr>
      </w:pPr>
    </w:p>
    <w:p w14:paraId="70E92726" w14:textId="7BA07D27" w:rsidR="00E30EB6" w:rsidRDefault="00E30EB6" w:rsidP="001A6CBE">
      <w:pPr>
        <w:rPr>
          <w:rtl/>
        </w:rPr>
      </w:pPr>
    </w:p>
    <w:p w14:paraId="56EE3C93" w14:textId="2804171A" w:rsidR="00E30EB6" w:rsidRDefault="00E30EB6" w:rsidP="001A6CBE">
      <w:pPr>
        <w:rPr>
          <w:rtl/>
        </w:rPr>
      </w:pPr>
    </w:p>
    <w:p w14:paraId="3FF71663" w14:textId="719EF9AC" w:rsidR="00E30EB6" w:rsidRDefault="00E30EB6" w:rsidP="001A6CBE">
      <w:pPr>
        <w:rPr>
          <w:rtl/>
        </w:rPr>
      </w:pPr>
    </w:p>
    <w:p w14:paraId="7ADD2953" w14:textId="425C3E2A" w:rsidR="00E30EB6" w:rsidRDefault="00E30EB6" w:rsidP="001A6CBE">
      <w:pPr>
        <w:rPr>
          <w:rtl/>
        </w:rPr>
      </w:pPr>
    </w:p>
    <w:p w14:paraId="67C9A1A7" w14:textId="4245B5B5" w:rsidR="00E30EB6" w:rsidRDefault="00E30EB6" w:rsidP="001A6CBE">
      <w:pPr>
        <w:rPr>
          <w:rtl/>
        </w:rPr>
      </w:pPr>
    </w:p>
    <w:p w14:paraId="0758B520" w14:textId="77777777" w:rsidR="00E30EB6" w:rsidRPr="00BF0F89" w:rsidRDefault="00E30EB6" w:rsidP="001A6CBE"/>
    <w:p w14:paraId="2CAA721F" w14:textId="71044BB6" w:rsidR="00652778" w:rsidRPr="00BF0F89" w:rsidRDefault="00623675" w:rsidP="00623675">
      <w:pPr>
        <w:pStyle w:val="Heading2"/>
        <w:numPr>
          <w:ilvl w:val="1"/>
          <w:numId w:val="2"/>
        </w:numPr>
        <w:bidi/>
        <w:rPr>
          <w:rFonts w:asciiTheme="minorHAnsi" w:hAnsiTheme="minorHAnsi" w:cstheme="minorHAnsi"/>
        </w:rPr>
      </w:pPr>
      <w:bookmarkStart w:id="23" w:name="_Toc24282101"/>
      <w:r>
        <w:rPr>
          <w:rFonts w:asciiTheme="minorHAnsi" w:hAnsiTheme="minorHAnsi" w:cstheme="minorHAnsi" w:hint="cs"/>
          <w:rtl/>
        </w:rPr>
        <w:lastRenderedPageBreak/>
        <w:t>الخطوات القادمة</w:t>
      </w:r>
      <w:bookmarkEnd w:id="23"/>
    </w:p>
    <w:p w14:paraId="2D94C760" w14:textId="77777777" w:rsidR="00E30EB6" w:rsidRDefault="00E30EB6" w:rsidP="00E30EB6">
      <w:pPr>
        <w:bidi/>
        <w:jc w:val="both"/>
        <w:rPr>
          <w:rFonts w:cs="Arial"/>
          <w:rtl/>
        </w:rPr>
      </w:pPr>
    </w:p>
    <w:p w14:paraId="64A16321" w14:textId="66732B93" w:rsidR="00E30EB6" w:rsidRDefault="00E30EB6" w:rsidP="00E30EB6">
      <w:pPr>
        <w:bidi/>
        <w:jc w:val="both"/>
        <w:rPr>
          <w:rFonts w:cs="Arial"/>
          <w:rtl/>
        </w:rPr>
      </w:pPr>
      <w:r w:rsidRPr="00E30EB6">
        <w:rPr>
          <w:rFonts w:cs="Arial"/>
          <w:rtl/>
        </w:rPr>
        <w:t xml:space="preserve">فيما يلي قائمة بالخطوات التالية </w:t>
      </w:r>
      <w:r>
        <w:rPr>
          <w:rFonts w:cs="Arial" w:hint="cs"/>
          <w:rtl/>
        </w:rPr>
        <w:t>ل</w:t>
      </w:r>
      <w:r w:rsidRPr="00E30EB6">
        <w:rPr>
          <w:rFonts w:cs="Arial"/>
          <w:rtl/>
        </w:rPr>
        <w:t>تنفيذ استراتيجية التخرج بين</w:t>
      </w:r>
      <w:r w:rsidRPr="00E30EB6">
        <w:t xml:space="preserve"> </w:t>
      </w:r>
      <w:r>
        <w:rPr>
          <w:rFonts w:hint="cs"/>
          <w:rtl/>
        </w:rPr>
        <w:t>صندوق المعونة الوطنية</w:t>
      </w:r>
      <w:r w:rsidRPr="00E30EB6">
        <w:t xml:space="preserve"> </w:t>
      </w:r>
      <w:r w:rsidRPr="00E30EB6">
        <w:rPr>
          <w:rFonts w:cs="Arial"/>
          <w:rtl/>
        </w:rPr>
        <w:t xml:space="preserve">ووزارة العمل وربما غيرها من المؤسسات. </w:t>
      </w:r>
    </w:p>
    <w:p w14:paraId="6B5B8EDA" w14:textId="77777777" w:rsidR="00E30EB6" w:rsidRPr="00BF0F89" w:rsidRDefault="00E30EB6" w:rsidP="00E30EB6">
      <w:pPr>
        <w:bidi/>
        <w:jc w:val="both"/>
      </w:pPr>
    </w:p>
    <w:p w14:paraId="63B0EA53" w14:textId="2F95799D" w:rsidR="00E30EB6" w:rsidRPr="00BF0F89" w:rsidRDefault="00E30EB6" w:rsidP="00E30EB6">
      <w:pPr>
        <w:pStyle w:val="ListParagraph"/>
        <w:numPr>
          <w:ilvl w:val="0"/>
          <w:numId w:val="36"/>
        </w:numPr>
        <w:bidi/>
        <w:jc w:val="both"/>
      </w:pPr>
      <w:r w:rsidRPr="00E30EB6">
        <w:rPr>
          <w:rFonts w:cs="Arial"/>
          <w:rtl/>
        </w:rPr>
        <w:t>الانتهاء من نظام</w:t>
      </w:r>
      <w:r w:rsidRPr="00E30EB6">
        <w:t xml:space="preserve"> </w:t>
      </w:r>
      <w:r>
        <w:rPr>
          <w:rFonts w:hint="cs"/>
          <w:rtl/>
        </w:rPr>
        <w:t xml:space="preserve">سجل - </w:t>
      </w:r>
      <w:r w:rsidRPr="00E30EB6">
        <w:rPr>
          <w:rFonts w:cs="Arial"/>
          <w:rtl/>
        </w:rPr>
        <w:t xml:space="preserve">وزارة العمل. تم تطوير النظام بطريقة </w:t>
      </w:r>
      <w:r>
        <w:rPr>
          <w:rFonts w:cs="Arial" w:hint="cs"/>
          <w:rtl/>
        </w:rPr>
        <w:t>مرنة</w:t>
      </w:r>
      <w:r w:rsidRPr="00E30EB6">
        <w:rPr>
          <w:rFonts w:cs="Arial"/>
          <w:rtl/>
        </w:rPr>
        <w:t xml:space="preserve"> إلى حد ما مع وحدات جديدة تظهر بسرعة. لا يمكن بدء التكامل مع نظام</w:t>
      </w:r>
      <w:r w:rsidRPr="00E30EB6">
        <w:t xml:space="preserve"> </w:t>
      </w:r>
      <w:r>
        <w:rPr>
          <w:rFonts w:hint="cs"/>
          <w:rtl/>
        </w:rPr>
        <w:t>صندوق المعونة الوطنية</w:t>
      </w:r>
      <w:r w:rsidRPr="00E30EB6">
        <w:t xml:space="preserve"> </w:t>
      </w:r>
      <w:r w:rsidRPr="00E30EB6">
        <w:rPr>
          <w:rFonts w:cs="Arial"/>
          <w:rtl/>
        </w:rPr>
        <w:t>إلا بعد الانتهاء من النظام واختباره وتوفير مواصفات التكامل</w:t>
      </w:r>
      <w:r w:rsidRPr="00E30EB6">
        <w:t>.</w:t>
      </w:r>
    </w:p>
    <w:p w14:paraId="01DF9C51" w14:textId="76D4B908" w:rsidR="00210DC6" w:rsidRPr="00BF0F89" w:rsidRDefault="00210DC6" w:rsidP="00210DC6">
      <w:pPr>
        <w:pStyle w:val="ListParagraph"/>
        <w:numPr>
          <w:ilvl w:val="0"/>
          <w:numId w:val="36"/>
        </w:numPr>
        <w:bidi/>
        <w:jc w:val="both"/>
      </w:pPr>
      <w:r w:rsidRPr="00210DC6">
        <w:rPr>
          <w:rFonts w:cs="Arial"/>
          <w:rtl/>
        </w:rPr>
        <w:t>من خلال تحليل استراتيجية التخرج ، بما في ذلك</w:t>
      </w:r>
      <w:r w:rsidRPr="00210DC6">
        <w:t>:</w:t>
      </w:r>
    </w:p>
    <w:p w14:paraId="3F2212F4" w14:textId="651D5DF3" w:rsidR="00210DC6" w:rsidRDefault="00210DC6" w:rsidP="007A540D">
      <w:pPr>
        <w:pStyle w:val="ListParagraph"/>
        <w:numPr>
          <w:ilvl w:val="1"/>
          <w:numId w:val="36"/>
        </w:numPr>
        <w:bidi/>
        <w:jc w:val="both"/>
      </w:pPr>
      <w:r>
        <w:rPr>
          <w:rFonts w:cs="Arial"/>
          <w:rtl/>
        </w:rPr>
        <w:t>الجزء من الفحص الأولي الذي ينبغي القيام به</w:t>
      </w:r>
      <w:r>
        <w:t xml:space="preserve"> </w:t>
      </w:r>
      <w:r>
        <w:rPr>
          <w:rFonts w:hint="cs"/>
          <w:rtl/>
        </w:rPr>
        <w:t>(</w:t>
      </w:r>
      <w:r>
        <w:rPr>
          <w:rFonts w:cs="Arial"/>
          <w:rtl/>
        </w:rPr>
        <w:t>حيث لا يزال غير واضح ، أي جزء من الفحص سيتم القيام به من قبل</w:t>
      </w:r>
      <w:r>
        <w:t xml:space="preserve"> </w:t>
      </w:r>
      <w:r w:rsidR="007A540D">
        <w:rPr>
          <w:rFonts w:hint="cs"/>
          <w:rtl/>
          <w:lang w:bidi="ar-JO"/>
        </w:rPr>
        <w:t>صندوق المعونة الوطنية</w:t>
      </w:r>
      <w:r>
        <w:t xml:space="preserve"> </w:t>
      </w:r>
      <w:r>
        <w:rPr>
          <w:rFonts w:cs="Arial"/>
          <w:rtl/>
        </w:rPr>
        <w:t>ووزارة العمل ، على الرغم من وجود دلائل تشير إلى أن الفحص ربما يلتزم تقريبًا بالعمليات التي تمت صياغتها في الأصل بواسطة مشروع</w:t>
      </w:r>
      <w:r>
        <w:t xml:space="preserve"> </w:t>
      </w:r>
      <w:r w:rsidR="007A540D">
        <w:rPr>
          <w:rFonts w:hint="cs"/>
          <w:rtl/>
        </w:rPr>
        <w:t>الدعم الفني</w:t>
      </w:r>
      <w:r>
        <w:t xml:space="preserve"> .</w:t>
      </w:r>
    </w:p>
    <w:p w14:paraId="24A173A8" w14:textId="37E62018" w:rsidR="00210DC6" w:rsidRPr="00BF0F89" w:rsidRDefault="007A540D" w:rsidP="007A540D">
      <w:pPr>
        <w:pStyle w:val="ListParagraph"/>
        <w:numPr>
          <w:ilvl w:val="1"/>
          <w:numId w:val="36"/>
        </w:numPr>
        <w:bidi/>
        <w:jc w:val="both"/>
      </w:pPr>
      <w:r>
        <w:rPr>
          <w:rFonts w:cs="Arial"/>
          <w:rtl/>
        </w:rPr>
        <w:t>خوارزميات للترويج ل</w:t>
      </w:r>
      <w:r>
        <w:rPr>
          <w:rFonts w:cs="Arial" w:hint="cs"/>
          <w:rtl/>
        </w:rPr>
        <w:t xml:space="preserve">منتفعين صندوق المعونة الوطنية </w:t>
      </w:r>
      <w:r w:rsidR="00210DC6">
        <w:rPr>
          <w:rFonts w:cs="Arial"/>
          <w:rtl/>
        </w:rPr>
        <w:t>في مطابقة الوظائف وغيرها من الإجراءات - وهذا واضح إلى جانب أخطبوط ، كمطور لنظام</w:t>
      </w:r>
      <w:r w:rsidR="00210DC6">
        <w:t xml:space="preserve"> </w:t>
      </w:r>
      <w:r>
        <w:rPr>
          <w:rFonts w:hint="cs"/>
          <w:rtl/>
        </w:rPr>
        <w:t>سجل</w:t>
      </w:r>
      <w:r w:rsidR="00210DC6">
        <w:t xml:space="preserve">. </w:t>
      </w:r>
      <w:r w:rsidR="00210DC6">
        <w:rPr>
          <w:rFonts w:cs="Arial"/>
          <w:rtl/>
        </w:rPr>
        <w:t>يجب تحديد أماكن محددة في النظام ، حيث يكون من المنطقي التصويت على مستخدمي</w:t>
      </w:r>
      <w:r>
        <w:rPr>
          <w:rFonts w:hint="cs"/>
          <w:rtl/>
        </w:rPr>
        <w:t xml:space="preserve"> صندوق المعونة الوطنية</w:t>
      </w:r>
      <w:r w:rsidR="00210DC6">
        <w:t xml:space="preserve"> </w:t>
      </w:r>
      <w:r w:rsidR="00210DC6">
        <w:rPr>
          <w:rFonts w:cs="Arial"/>
          <w:rtl/>
        </w:rPr>
        <w:t>في نتائج البحث</w:t>
      </w:r>
      <w:r w:rsidR="00210DC6">
        <w:t>.</w:t>
      </w:r>
    </w:p>
    <w:p w14:paraId="05C0C66E" w14:textId="262BDA5E" w:rsidR="007A540D" w:rsidRPr="00BF0F89" w:rsidRDefault="007A540D" w:rsidP="007A540D">
      <w:pPr>
        <w:pStyle w:val="ListParagraph"/>
        <w:numPr>
          <w:ilvl w:val="0"/>
          <w:numId w:val="36"/>
        </w:numPr>
        <w:bidi/>
        <w:jc w:val="both"/>
      </w:pPr>
      <w:r w:rsidRPr="007A540D">
        <w:rPr>
          <w:rFonts w:cs="Arial"/>
          <w:rtl/>
        </w:rPr>
        <w:t>المعدات الفنية للمكاتب ، بما في ذلك</w:t>
      </w:r>
      <w:r w:rsidRPr="007A540D">
        <w:t>:</w:t>
      </w:r>
    </w:p>
    <w:p w14:paraId="222C7CAD" w14:textId="7F1219D7" w:rsidR="007A540D" w:rsidRDefault="007A540D" w:rsidP="007A540D">
      <w:pPr>
        <w:pStyle w:val="ListParagraph"/>
        <w:numPr>
          <w:ilvl w:val="1"/>
          <w:numId w:val="36"/>
        </w:numPr>
        <w:bidi/>
        <w:jc w:val="both"/>
      </w:pPr>
      <w:r>
        <w:rPr>
          <w:rFonts w:cs="Arial"/>
          <w:rtl/>
        </w:rPr>
        <w:t>الاتصال بشبكة الإنترنت</w:t>
      </w:r>
    </w:p>
    <w:p w14:paraId="1FB7C25B" w14:textId="0EBF828A" w:rsidR="007A540D" w:rsidRDefault="007A540D" w:rsidP="007A540D">
      <w:pPr>
        <w:pStyle w:val="ListParagraph"/>
        <w:numPr>
          <w:ilvl w:val="1"/>
          <w:numId w:val="36"/>
        </w:numPr>
        <w:bidi/>
        <w:jc w:val="both"/>
      </w:pPr>
      <w:r>
        <w:rPr>
          <w:rFonts w:cs="Arial"/>
          <w:rtl/>
        </w:rPr>
        <w:t>أجهزة كمبيوتر قادرة على العمل مع الأنظمة الجديدة</w:t>
      </w:r>
    </w:p>
    <w:p w14:paraId="2D4E33E0" w14:textId="2DFD3640" w:rsidR="007A540D" w:rsidRPr="00BF0F89" w:rsidRDefault="007A540D" w:rsidP="007A540D">
      <w:pPr>
        <w:pStyle w:val="ListParagraph"/>
        <w:numPr>
          <w:ilvl w:val="1"/>
          <w:numId w:val="36"/>
        </w:numPr>
        <w:bidi/>
        <w:jc w:val="both"/>
      </w:pPr>
      <w:r>
        <w:rPr>
          <w:rFonts w:cs="Arial"/>
          <w:rtl/>
        </w:rPr>
        <w:t xml:space="preserve">تحسين المكاتب الداخلية (العلاقة </w:t>
      </w:r>
      <w:r>
        <w:rPr>
          <w:rFonts w:cs="Arial" w:hint="cs"/>
          <w:rtl/>
        </w:rPr>
        <w:t>الجيدة</w:t>
      </w:r>
      <w:r>
        <w:rPr>
          <w:rFonts w:cs="Arial"/>
          <w:rtl/>
        </w:rPr>
        <w:t xml:space="preserve"> عند العمل مع </w:t>
      </w:r>
      <w:r>
        <w:rPr>
          <w:rFonts w:cs="Arial" w:hint="cs"/>
          <w:rtl/>
        </w:rPr>
        <w:t>المنتفع</w:t>
      </w:r>
      <w:r>
        <w:rPr>
          <w:rFonts w:cs="Arial"/>
          <w:rtl/>
        </w:rPr>
        <w:t>)</w:t>
      </w:r>
    </w:p>
    <w:p w14:paraId="766B4F32" w14:textId="4D415C67" w:rsidR="007A540D" w:rsidRPr="00BF0F89" w:rsidRDefault="007A540D" w:rsidP="0063720E">
      <w:pPr>
        <w:pStyle w:val="ListParagraph"/>
        <w:numPr>
          <w:ilvl w:val="0"/>
          <w:numId w:val="36"/>
        </w:numPr>
        <w:bidi/>
        <w:jc w:val="both"/>
      </w:pPr>
      <w:r>
        <w:rPr>
          <w:rFonts w:cs="Arial" w:hint="cs"/>
          <w:rtl/>
        </w:rPr>
        <w:t>كادر الموظفين</w:t>
      </w:r>
      <w:r w:rsidRPr="007A540D">
        <w:rPr>
          <w:rFonts w:cs="Arial"/>
          <w:rtl/>
        </w:rPr>
        <w:t xml:space="preserve"> - ربما أهم شيء في هذا النهج الجديد. كما ثبت من خلال مرحلة الاختبار في استراتيجية التخرج ، يمكن للنظام العمل حتى مع القليل من الدعم لتكنولوجيا المعلومات ، لكنه يتطلب أشخاص مؤهلين ومتحمسين ، سواء من جانب</w:t>
      </w:r>
      <w:r w:rsidRPr="007A540D">
        <w:t xml:space="preserve"> </w:t>
      </w:r>
      <w:r w:rsidR="0063720E">
        <w:rPr>
          <w:rFonts w:hint="cs"/>
          <w:rtl/>
        </w:rPr>
        <w:t>صندوق المعونة</w:t>
      </w:r>
      <w:r w:rsidRPr="007A540D">
        <w:t xml:space="preserve"> </w:t>
      </w:r>
      <w:r w:rsidR="0063720E">
        <w:rPr>
          <w:rFonts w:cs="Arial" w:hint="cs"/>
          <w:rtl/>
        </w:rPr>
        <w:t>ووزارة العمل</w:t>
      </w:r>
      <w:r w:rsidRPr="007A540D">
        <w:t xml:space="preserve">. </w:t>
      </w:r>
      <w:r w:rsidRPr="007A540D">
        <w:rPr>
          <w:rFonts w:cs="Arial"/>
          <w:rtl/>
        </w:rPr>
        <w:t xml:space="preserve">يجب أن تكون الشروط الأساسية </w:t>
      </w:r>
      <w:r w:rsidR="0063720E">
        <w:rPr>
          <w:rFonts w:cs="Arial" w:hint="cs"/>
          <w:rtl/>
        </w:rPr>
        <w:t>للموظفين</w:t>
      </w:r>
      <w:r w:rsidRPr="007A540D">
        <w:rPr>
          <w:rFonts w:cs="Arial"/>
          <w:rtl/>
        </w:rPr>
        <w:t xml:space="preserve"> (سواء من </w:t>
      </w:r>
      <w:r w:rsidR="0063720E">
        <w:rPr>
          <w:rFonts w:cs="Arial" w:hint="cs"/>
          <w:rtl/>
        </w:rPr>
        <w:t>الموظفين</w:t>
      </w:r>
      <w:r w:rsidRPr="007A540D">
        <w:rPr>
          <w:rFonts w:cs="Arial"/>
          <w:rtl/>
        </w:rPr>
        <w:t xml:space="preserve"> الداخلي</w:t>
      </w:r>
      <w:r w:rsidR="0063720E">
        <w:rPr>
          <w:rFonts w:cs="Arial" w:hint="cs"/>
          <w:rtl/>
        </w:rPr>
        <w:t>ين</w:t>
      </w:r>
      <w:r w:rsidRPr="007A540D">
        <w:rPr>
          <w:rFonts w:cs="Arial"/>
          <w:rtl/>
        </w:rPr>
        <w:t xml:space="preserve"> أو التعيينات الجديدة)</w:t>
      </w:r>
      <w:r w:rsidRPr="007A540D">
        <w:t>:</w:t>
      </w:r>
    </w:p>
    <w:p w14:paraId="5F4A8FFE" w14:textId="5CEF53B3" w:rsidR="0063720E" w:rsidRDefault="0063720E" w:rsidP="0063720E">
      <w:pPr>
        <w:pStyle w:val="ListParagraph"/>
        <w:numPr>
          <w:ilvl w:val="1"/>
          <w:numId w:val="36"/>
        </w:numPr>
        <w:bidi/>
        <w:jc w:val="both"/>
      </w:pPr>
      <w:r>
        <w:rPr>
          <w:rFonts w:cs="Arial"/>
          <w:rtl/>
        </w:rPr>
        <w:t>محو الأمية الحاسوبية</w:t>
      </w:r>
    </w:p>
    <w:p w14:paraId="4A82E7AD" w14:textId="7BDA9E8C" w:rsidR="0063720E" w:rsidRDefault="0063720E" w:rsidP="0063720E">
      <w:pPr>
        <w:pStyle w:val="ListParagraph"/>
        <w:numPr>
          <w:ilvl w:val="1"/>
          <w:numId w:val="36"/>
        </w:numPr>
        <w:bidi/>
        <w:jc w:val="both"/>
      </w:pPr>
      <w:r>
        <w:rPr>
          <w:rFonts w:cs="Arial"/>
          <w:rtl/>
        </w:rPr>
        <w:t>الاستعداد للتعلم (احتضان العملية الجديدة ، كتالوج خدمة سوق العمل)</w:t>
      </w:r>
    </w:p>
    <w:p w14:paraId="1AFEC0FA" w14:textId="43046230" w:rsidR="0063720E" w:rsidRDefault="0063720E" w:rsidP="0063720E">
      <w:pPr>
        <w:pStyle w:val="ListParagraph"/>
        <w:numPr>
          <w:ilvl w:val="1"/>
          <w:numId w:val="36"/>
        </w:numPr>
        <w:bidi/>
        <w:jc w:val="both"/>
      </w:pPr>
      <w:r>
        <w:rPr>
          <w:rFonts w:cs="Arial"/>
          <w:rtl/>
        </w:rPr>
        <w:t>القدرة على التواصل مع مختلف الأطراف / المؤسسات</w:t>
      </w:r>
    </w:p>
    <w:p w14:paraId="3A3DE43A" w14:textId="52A74CF0" w:rsidR="0063720E" w:rsidRDefault="0063720E" w:rsidP="0063720E">
      <w:pPr>
        <w:pStyle w:val="ListParagraph"/>
        <w:numPr>
          <w:ilvl w:val="1"/>
          <w:numId w:val="36"/>
        </w:numPr>
        <w:bidi/>
        <w:jc w:val="both"/>
      </w:pPr>
      <w:r>
        <w:rPr>
          <w:rFonts w:cs="Arial"/>
          <w:rtl/>
        </w:rPr>
        <w:t>التركيز على العميل</w:t>
      </w:r>
    </w:p>
    <w:p w14:paraId="22BE7F3C" w14:textId="3706CF14" w:rsidR="0063720E" w:rsidRPr="00BF0F89" w:rsidRDefault="0063720E" w:rsidP="0063720E">
      <w:pPr>
        <w:pStyle w:val="ListParagraph"/>
        <w:numPr>
          <w:ilvl w:val="1"/>
          <w:numId w:val="36"/>
        </w:numPr>
        <w:bidi/>
        <w:jc w:val="both"/>
      </w:pPr>
      <w:r>
        <w:rPr>
          <w:rFonts w:cs="Arial"/>
          <w:rtl/>
        </w:rPr>
        <w:t>القدرة على الارتجال في بيئة دائمة التغير</w:t>
      </w:r>
    </w:p>
    <w:p w14:paraId="08657C88" w14:textId="77777777" w:rsidR="002F1441" w:rsidRPr="00BF0F89" w:rsidRDefault="002F1441" w:rsidP="002F1441"/>
    <w:p w14:paraId="7B7464D1" w14:textId="77777777" w:rsidR="002F1441" w:rsidRPr="00BF0F89" w:rsidRDefault="002F1441">
      <w:pPr>
        <w:spacing w:after="160" w:line="259" w:lineRule="auto"/>
        <w:rPr>
          <w:rFonts w:asciiTheme="majorHAnsi" w:eastAsiaTheme="majorEastAsia" w:hAnsiTheme="majorHAnsi" w:cstheme="majorBidi"/>
          <w:color w:val="2F5496" w:themeColor="accent1" w:themeShade="BF"/>
          <w:sz w:val="32"/>
          <w:szCs w:val="32"/>
        </w:rPr>
      </w:pPr>
      <w:r w:rsidRPr="00BF0F89">
        <w:br w:type="page"/>
      </w:r>
    </w:p>
    <w:p w14:paraId="5CC03C3A" w14:textId="4CC5B4A0" w:rsidR="00652778" w:rsidRPr="00BF0F89" w:rsidRDefault="004D375F" w:rsidP="004D375F">
      <w:pPr>
        <w:pStyle w:val="Heading1"/>
        <w:numPr>
          <w:ilvl w:val="0"/>
          <w:numId w:val="2"/>
        </w:numPr>
        <w:bidi/>
      </w:pPr>
      <w:bookmarkStart w:id="24" w:name="_Toc24282102"/>
      <w:r>
        <w:rPr>
          <w:rFonts w:hint="cs"/>
          <w:rtl/>
        </w:rPr>
        <w:lastRenderedPageBreak/>
        <w:t>قائمة الملاحق</w:t>
      </w:r>
      <w:bookmarkEnd w:id="24"/>
    </w:p>
    <w:p w14:paraId="00B90AB0" w14:textId="09A38BB0" w:rsidR="004D375F" w:rsidRPr="00BF0F89" w:rsidRDefault="004D375F" w:rsidP="004D375F">
      <w:pPr>
        <w:bidi/>
      </w:pPr>
      <w:r w:rsidRPr="004D375F">
        <w:rPr>
          <w:rFonts w:cs="Arial"/>
          <w:rtl/>
        </w:rPr>
        <w:t>تم استخدام المستندات التالية كمرجع في سياق إنشاء هذا المستند</w:t>
      </w:r>
      <w:r w:rsidRPr="004D375F">
        <w:t>:</w:t>
      </w:r>
    </w:p>
    <w:tbl>
      <w:tblPr>
        <w:tblStyle w:val="ListTable4-Accent51"/>
        <w:bidiVisual/>
        <w:tblW w:w="5000" w:type="pct"/>
        <w:tblLook w:val="04A0" w:firstRow="1" w:lastRow="0" w:firstColumn="1" w:lastColumn="0" w:noHBand="0" w:noVBand="1"/>
      </w:tblPr>
      <w:tblGrid>
        <w:gridCol w:w="791"/>
        <w:gridCol w:w="5494"/>
        <w:gridCol w:w="3065"/>
      </w:tblGrid>
      <w:tr w:rsidR="00652778" w:rsidRPr="00BF0F89" w14:paraId="07FC9CF7" w14:textId="77777777" w:rsidTr="004D37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 w:type="pct"/>
            <w:hideMark/>
          </w:tcPr>
          <w:p w14:paraId="2985E5A0" w14:textId="32D1B0A9" w:rsidR="00652778" w:rsidRPr="00BF0F89" w:rsidRDefault="004D375F" w:rsidP="004D375F">
            <w:pPr>
              <w:keepLines/>
              <w:bidi/>
              <w:snapToGrid w:val="0"/>
              <w:rPr>
                <w:rFonts w:cstheme="minorHAnsi"/>
                <w:b w:val="0"/>
                <w:bCs w:val="0"/>
                <w:iCs/>
              </w:rPr>
            </w:pPr>
            <w:r>
              <w:rPr>
                <w:rFonts w:cstheme="minorHAnsi" w:hint="cs"/>
                <w:rtl/>
              </w:rPr>
              <w:t>الرقم</w:t>
            </w:r>
          </w:p>
        </w:tc>
        <w:tc>
          <w:tcPr>
            <w:tcW w:w="2938" w:type="pct"/>
            <w:hideMark/>
          </w:tcPr>
          <w:p w14:paraId="10C6FD53" w14:textId="5B43A901" w:rsidR="00652778" w:rsidRPr="00BF0F89" w:rsidRDefault="004D375F" w:rsidP="004D375F">
            <w:pPr>
              <w:keepLines/>
              <w:bidi/>
              <w:snapToGrid w:val="0"/>
              <w:jc w:val="center"/>
              <w:cnfStyle w:val="100000000000" w:firstRow="1" w:lastRow="0" w:firstColumn="0" w:lastColumn="0" w:oddVBand="0" w:evenVBand="0" w:oddHBand="0" w:evenHBand="0" w:firstRowFirstColumn="0" w:firstRowLastColumn="0" w:lastRowFirstColumn="0" w:lastRowLastColumn="0"/>
              <w:rPr>
                <w:rFonts w:cstheme="minorHAnsi"/>
                <w:b w:val="0"/>
                <w:bCs w:val="0"/>
                <w:iCs/>
              </w:rPr>
            </w:pPr>
            <w:r>
              <w:rPr>
                <w:rFonts w:cstheme="minorHAnsi" w:hint="cs"/>
                <w:rtl/>
              </w:rPr>
              <w:t>الوثيقة</w:t>
            </w:r>
          </w:p>
        </w:tc>
        <w:tc>
          <w:tcPr>
            <w:tcW w:w="1639" w:type="pct"/>
            <w:hideMark/>
          </w:tcPr>
          <w:p w14:paraId="3CF11698" w14:textId="3B399701" w:rsidR="00652778" w:rsidRPr="00BF0F89" w:rsidRDefault="004D375F" w:rsidP="004D375F">
            <w:pPr>
              <w:keepLines/>
              <w:bidi/>
              <w:snapToGrid w:val="0"/>
              <w:cnfStyle w:val="100000000000" w:firstRow="1" w:lastRow="0" w:firstColumn="0" w:lastColumn="0" w:oddVBand="0" w:evenVBand="0" w:oddHBand="0" w:evenHBand="0" w:firstRowFirstColumn="0" w:firstRowLastColumn="0" w:lastRowFirstColumn="0" w:lastRowLastColumn="0"/>
              <w:rPr>
                <w:rFonts w:cstheme="minorHAnsi"/>
                <w:b w:val="0"/>
                <w:bCs w:val="0"/>
                <w:iCs/>
              </w:rPr>
            </w:pPr>
            <w:r>
              <w:rPr>
                <w:rFonts w:cstheme="minorHAnsi" w:hint="cs"/>
                <w:rtl/>
              </w:rPr>
              <w:t>المؤلف</w:t>
            </w:r>
          </w:p>
        </w:tc>
      </w:tr>
      <w:tr w:rsidR="00652778" w:rsidRPr="00BF0F89" w14:paraId="6159B01B" w14:textId="77777777" w:rsidTr="004D3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 w:type="pct"/>
          </w:tcPr>
          <w:p w14:paraId="011E57BF" w14:textId="77777777" w:rsidR="00652778" w:rsidRPr="00BF0F89" w:rsidRDefault="00652778" w:rsidP="00607670">
            <w:pPr>
              <w:numPr>
                <w:ilvl w:val="0"/>
                <w:numId w:val="1"/>
              </w:numPr>
              <w:overflowPunct w:val="0"/>
              <w:autoSpaceDE w:val="0"/>
              <w:autoSpaceDN w:val="0"/>
              <w:adjustRightInd w:val="0"/>
              <w:snapToGrid w:val="0"/>
              <w:ind w:right="-108"/>
              <w:jc w:val="center"/>
              <w:textAlignment w:val="baseline"/>
              <w:rPr>
                <w:rFonts w:cstheme="minorHAnsi"/>
              </w:rPr>
            </w:pPr>
          </w:p>
        </w:tc>
        <w:tc>
          <w:tcPr>
            <w:tcW w:w="2938" w:type="pct"/>
          </w:tcPr>
          <w:p w14:paraId="0418EDB7" w14:textId="13B5635B" w:rsidR="00652778" w:rsidRPr="00BF0F89" w:rsidRDefault="00A2276F" w:rsidP="00607670">
            <w:pPr>
              <w:keepLines/>
              <w:snapToGrid w:val="0"/>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BF0F89">
              <w:rPr>
                <w:rFonts w:cstheme="minorHAnsi"/>
              </w:rPr>
              <w:t>TESTING_Final</w:t>
            </w:r>
            <w:proofErr w:type="spellEnd"/>
            <w:r w:rsidRPr="00BF0F89">
              <w:rPr>
                <w:rFonts w:cstheme="minorHAnsi"/>
              </w:rPr>
              <w:t xml:space="preserve"> Recommendations only ENG.docx</w:t>
            </w:r>
          </w:p>
        </w:tc>
        <w:tc>
          <w:tcPr>
            <w:tcW w:w="1639" w:type="pct"/>
          </w:tcPr>
          <w:p w14:paraId="4B644937" w14:textId="4124C6F3" w:rsidR="00652778" w:rsidRPr="00BF0F89" w:rsidRDefault="004D375F" w:rsidP="004D375F">
            <w:pPr>
              <w:keepLines/>
              <w:bidi/>
              <w:snapToGrid w:val="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hint="cs"/>
                <w:rtl/>
              </w:rPr>
              <w:t>تيبور بور</w:t>
            </w:r>
          </w:p>
        </w:tc>
      </w:tr>
      <w:tr w:rsidR="00401A00" w:rsidRPr="00BF0F89" w14:paraId="2AD357D7" w14:textId="77777777" w:rsidTr="004D375F">
        <w:tc>
          <w:tcPr>
            <w:cnfStyle w:val="001000000000" w:firstRow="0" w:lastRow="0" w:firstColumn="1" w:lastColumn="0" w:oddVBand="0" w:evenVBand="0" w:oddHBand="0" w:evenHBand="0" w:firstRowFirstColumn="0" w:firstRowLastColumn="0" w:lastRowFirstColumn="0" w:lastRowLastColumn="0"/>
            <w:tcW w:w="423" w:type="pct"/>
          </w:tcPr>
          <w:p w14:paraId="7F0104BB" w14:textId="77777777" w:rsidR="00401A00" w:rsidRPr="00BF0F89" w:rsidRDefault="00401A00" w:rsidP="00607670">
            <w:pPr>
              <w:numPr>
                <w:ilvl w:val="0"/>
                <w:numId w:val="1"/>
              </w:numPr>
              <w:overflowPunct w:val="0"/>
              <w:autoSpaceDE w:val="0"/>
              <w:autoSpaceDN w:val="0"/>
              <w:adjustRightInd w:val="0"/>
              <w:snapToGrid w:val="0"/>
              <w:ind w:right="-108"/>
              <w:jc w:val="center"/>
              <w:textAlignment w:val="baseline"/>
              <w:rPr>
                <w:rFonts w:cstheme="minorHAnsi"/>
              </w:rPr>
            </w:pPr>
          </w:p>
        </w:tc>
        <w:tc>
          <w:tcPr>
            <w:tcW w:w="2938" w:type="pct"/>
          </w:tcPr>
          <w:p w14:paraId="651F6527" w14:textId="268D8BFE" w:rsidR="00401A00" w:rsidRPr="00BF0F89" w:rsidRDefault="009D48AC" w:rsidP="00607670">
            <w:pPr>
              <w:keepLines/>
              <w:snapToGrid w:val="0"/>
              <w:cnfStyle w:val="000000000000" w:firstRow="0" w:lastRow="0" w:firstColumn="0" w:lastColumn="0" w:oddVBand="0" w:evenVBand="0" w:oddHBand="0" w:evenHBand="0" w:firstRowFirstColumn="0" w:firstRowLastColumn="0" w:lastRowFirstColumn="0" w:lastRowLastColumn="0"/>
              <w:rPr>
                <w:rFonts w:cstheme="minorHAnsi"/>
              </w:rPr>
            </w:pPr>
            <w:r w:rsidRPr="009D48AC">
              <w:rPr>
                <w:rFonts w:cstheme="minorHAnsi"/>
              </w:rPr>
              <w:t>LINKS TO GOOGLE ONLINE TOOLS_TESTING PHASE_NAF SYSTEM_TOOLS ONLINE.docx</w:t>
            </w:r>
          </w:p>
        </w:tc>
        <w:tc>
          <w:tcPr>
            <w:tcW w:w="1639" w:type="pct"/>
          </w:tcPr>
          <w:p w14:paraId="007886AD" w14:textId="1B1088EF" w:rsidR="00401A00" w:rsidRPr="00B56DEC" w:rsidRDefault="004D375F" w:rsidP="004D375F">
            <w:pPr>
              <w:keepLines/>
              <w:bidi/>
              <w:snapToGrid w:val="0"/>
              <w:cnfStyle w:val="000000000000" w:firstRow="0" w:lastRow="0" w:firstColumn="0" w:lastColumn="0" w:oddVBand="0" w:evenVBand="0" w:oddHBand="0" w:evenHBand="0" w:firstRowFirstColumn="0" w:firstRowLastColumn="0" w:lastRowFirstColumn="0" w:lastRowLastColumn="0"/>
              <w:rPr>
                <w:rFonts w:cstheme="minorHAnsi"/>
                <w:lang w:val="sk-SK"/>
              </w:rPr>
            </w:pPr>
            <w:r>
              <w:rPr>
                <w:rFonts w:cstheme="minorHAnsi" w:hint="cs"/>
                <w:rtl/>
              </w:rPr>
              <w:t>أيفان ماجريك</w:t>
            </w:r>
          </w:p>
        </w:tc>
      </w:tr>
    </w:tbl>
    <w:p w14:paraId="0844947B" w14:textId="77777777" w:rsidR="00652778" w:rsidRPr="00B56DEC" w:rsidRDefault="00652778" w:rsidP="00652778">
      <w:pPr>
        <w:spacing w:after="160" w:line="259" w:lineRule="auto"/>
        <w:rPr>
          <w:rFonts w:asciiTheme="majorHAnsi" w:eastAsiaTheme="majorEastAsia" w:hAnsiTheme="majorHAnsi" w:cstheme="majorBidi"/>
          <w:color w:val="2F5496" w:themeColor="accent1" w:themeShade="BF"/>
          <w:sz w:val="32"/>
          <w:szCs w:val="32"/>
          <w:lang w:val="en-US"/>
        </w:rPr>
      </w:pPr>
    </w:p>
    <w:p w14:paraId="4A00F4B2" w14:textId="77777777" w:rsidR="00652778" w:rsidRPr="00BF0F89" w:rsidRDefault="00652778" w:rsidP="00652778"/>
    <w:p w14:paraId="1CB6529D" w14:textId="6F6AC832" w:rsidR="00147662" w:rsidRPr="00BF0F89" w:rsidRDefault="00147662" w:rsidP="00652778"/>
    <w:sectPr w:rsidR="00147662" w:rsidRPr="00BF0F89" w:rsidSect="00607670">
      <w:headerReference w:type="default" r:id="rId31"/>
      <w:footerReference w:type="default" r:id="rId32"/>
      <w:headerReference w:type="firs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5FD3E1" w14:textId="77777777" w:rsidR="00855132" w:rsidRDefault="00855132">
      <w:r>
        <w:separator/>
      </w:r>
    </w:p>
  </w:endnote>
  <w:endnote w:type="continuationSeparator" w:id="0">
    <w:p w14:paraId="3D93C9AD" w14:textId="77777777" w:rsidR="00855132" w:rsidRDefault="00855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emens Sans">
    <w:altName w:val="Calibri"/>
    <w:charset w:val="00"/>
    <w:family w:val="auto"/>
    <w:pitch w:val="variable"/>
    <w:sig w:usb0="800000AF" w:usb1="0000204A" w:usb2="00000000" w:usb3="00000000" w:csb0="0000001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7017783"/>
      <w:docPartObj>
        <w:docPartGallery w:val="Page Numbers (Bottom of Page)"/>
        <w:docPartUnique/>
      </w:docPartObj>
    </w:sdtPr>
    <w:sdtEndPr>
      <w:rPr>
        <w:noProof/>
      </w:rPr>
    </w:sdtEndPr>
    <w:sdtContent>
      <w:p w14:paraId="142B5D77" w14:textId="3681B66A" w:rsidR="00630FC4" w:rsidRDefault="00630FC4" w:rsidP="00607670">
        <w:pPr>
          <w:pStyle w:val="Footer"/>
          <w:jc w:val="right"/>
        </w:pPr>
        <w:r>
          <w:t xml:space="preserve">Page | </w:t>
        </w:r>
        <w:r>
          <w:rPr>
            <w:noProof/>
          </w:rPr>
          <w:fldChar w:fldCharType="begin"/>
        </w:r>
        <w:r>
          <w:rPr>
            <w:noProof/>
          </w:rPr>
          <w:instrText xml:space="preserve"> PAGE   \* MERGEFORMAT </w:instrText>
        </w:r>
        <w:r>
          <w:rPr>
            <w:noProof/>
          </w:rPr>
          <w:fldChar w:fldCharType="separate"/>
        </w:r>
        <w:r w:rsidR="00374654">
          <w:rPr>
            <w:noProof/>
          </w:rPr>
          <w:t>4</w:t>
        </w:r>
        <w:r>
          <w:rPr>
            <w:noProof/>
          </w:rPr>
          <w:fldChar w:fldCharType="end"/>
        </w:r>
      </w:p>
    </w:sdtContent>
  </w:sdt>
  <w:p w14:paraId="5EAD6DA7" w14:textId="77777777" w:rsidR="00630FC4" w:rsidRDefault="00630FC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056A8D" w14:textId="77777777" w:rsidR="00855132" w:rsidRDefault="00855132">
      <w:r>
        <w:separator/>
      </w:r>
    </w:p>
  </w:footnote>
  <w:footnote w:type="continuationSeparator" w:id="0">
    <w:p w14:paraId="6F8D5C16" w14:textId="77777777" w:rsidR="00855132" w:rsidRDefault="0085513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B02ED" w14:textId="77777777" w:rsidR="00630FC4" w:rsidRDefault="00630FC4" w:rsidP="00607670">
    <w:pPr>
      <w:spacing w:after="40"/>
      <w:jc w:val="center"/>
      <w:rPr>
        <w:rFonts w:ascii="Arial" w:hAnsi="Arial" w:cs="Arial"/>
        <w:b/>
        <w:bCs/>
        <w:sz w:val="20"/>
        <w:szCs w:val="20"/>
      </w:rPr>
    </w:pPr>
    <w:r>
      <w:rPr>
        <w:rFonts w:ascii="Arial" w:hAnsi="Arial" w:cs="Arial"/>
        <w:noProof/>
        <w:sz w:val="20"/>
        <w:szCs w:val="20"/>
        <w:lang w:val="en-US"/>
      </w:rPr>
      <w:drawing>
        <wp:anchor distT="0" distB="0" distL="114300" distR="114300" simplePos="0" relativeHeight="251659264" behindDoc="0" locked="0" layoutInCell="1" allowOverlap="1" wp14:anchorId="41680C89" wp14:editId="4FB5B092">
          <wp:simplePos x="0" y="0"/>
          <wp:positionH relativeFrom="margin">
            <wp:posOffset>-308610</wp:posOffset>
          </wp:positionH>
          <wp:positionV relativeFrom="topMargin">
            <wp:posOffset>445770</wp:posOffset>
          </wp:positionV>
          <wp:extent cx="918210" cy="556260"/>
          <wp:effectExtent l="0" t="0" r="0" b="0"/>
          <wp:wrapSquare wrapText="bothSides"/>
          <wp:docPr id="4" name="Picture 7" descr="http://www.aegis-itn.eu/fileadmin/user_upload/logo-EU.jpg">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1"/>
                  </pic:cNvPr>
                  <pic:cNvPicPr preferRelativeResize="0">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8210" cy="556260"/>
                  </a:xfrm>
                  <a:prstGeom prst="rect">
                    <a:avLst/>
                  </a:prstGeom>
                  <a:noFill/>
                  <a:ln>
                    <a:noFill/>
                  </a:ln>
                </pic:spPr>
              </pic:pic>
            </a:graphicData>
          </a:graphic>
        </wp:anchor>
      </w:drawing>
    </w:r>
    <w:r>
      <w:rPr>
        <w:rFonts w:ascii="Arial" w:hAnsi="Arial" w:cs="Arial"/>
        <w:noProof/>
        <w:sz w:val="20"/>
        <w:szCs w:val="20"/>
        <w:lang w:val="en-US"/>
      </w:rPr>
      <w:drawing>
        <wp:anchor distT="0" distB="0" distL="114300" distR="114300" simplePos="0" relativeHeight="251660288" behindDoc="0" locked="0" layoutInCell="1" allowOverlap="1" wp14:anchorId="0843B1DA" wp14:editId="280A9F62">
          <wp:simplePos x="0" y="0"/>
          <wp:positionH relativeFrom="margin">
            <wp:posOffset>5680710</wp:posOffset>
          </wp:positionH>
          <wp:positionV relativeFrom="topMargin">
            <wp:posOffset>464820</wp:posOffset>
          </wp:positionV>
          <wp:extent cx="915035" cy="541020"/>
          <wp:effectExtent l="19050" t="0" r="0" b="0"/>
          <wp:wrapSquare wrapText="bothSides"/>
          <wp:docPr id="5" name="Picture 6"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5035" cy="541020"/>
                  </a:xfrm>
                  <a:prstGeom prst="rect">
                    <a:avLst/>
                  </a:prstGeom>
                  <a:noFill/>
                  <a:ln>
                    <a:noFill/>
                  </a:ln>
                </pic:spPr>
              </pic:pic>
            </a:graphicData>
          </a:graphic>
        </wp:anchor>
      </w:drawing>
    </w:r>
    <w:r w:rsidRPr="000A0BE8">
      <w:rPr>
        <w:rFonts w:ascii="Arial" w:hAnsi="Arial" w:cs="Arial"/>
        <w:b/>
        <w:bCs/>
        <w:sz w:val="20"/>
        <w:szCs w:val="20"/>
      </w:rPr>
      <w:t>EU Funded Project “</w:t>
    </w:r>
    <w:r w:rsidRPr="001D401A">
      <w:rPr>
        <w:rFonts w:ascii="Arial" w:hAnsi="Arial" w:cs="Arial"/>
        <w:b/>
        <w:bCs/>
        <w:sz w:val="20"/>
        <w:szCs w:val="20"/>
      </w:rPr>
      <w:t xml:space="preserve">Technical Assistance to the Skills for Employment and </w:t>
    </w:r>
  </w:p>
  <w:p w14:paraId="3DBC0FD8" w14:textId="77777777" w:rsidR="00630FC4" w:rsidRPr="000A0BE8" w:rsidRDefault="00630FC4" w:rsidP="00607670">
    <w:pPr>
      <w:spacing w:after="40"/>
      <w:jc w:val="center"/>
      <w:rPr>
        <w:rFonts w:ascii="Arial" w:hAnsi="Arial" w:cs="Arial"/>
        <w:b/>
        <w:bCs/>
        <w:sz w:val="20"/>
        <w:szCs w:val="20"/>
      </w:rPr>
    </w:pPr>
    <w:r w:rsidRPr="001D401A">
      <w:rPr>
        <w:rFonts w:ascii="Arial" w:hAnsi="Arial" w:cs="Arial"/>
        <w:b/>
        <w:bCs/>
        <w:sz w:val="20"/>
        <w:szCs w:val="20"/>
      </w:rPr>
      <w:t xml:space="preserve">Social Inclusion </w:t>
    </w:r>
    <w:r w:rsidRPr="00885B9A">
      <w:rPr>
        <w:rFonts w:ascii="Arial" w:hAnsi="Arial" w:cs="Arial"/>
        <w:b/>
        <w:bCs/>
        <w:sz w:val="20"/>
        <w:szCs w:val="20"/>
      </w:rPr>
      <w:t>Programme”</w:t>
    </w:r>
  </w:p>
  <w:p w14:paraId="72B8B1D3" w14:textId="33FA32C5" w:rsidR="00630FC4" w:rsidRPr="00A20A60" w:rsidRDefault="00630FC4" w:rsidP="00F02AAD">
    <w:pPr>
      <w:pStyle w:val="Header"/>
      <w:bidi/>
      <w:jc w:val="center"/>
      <w:rPr>
        <w:b/>
        <w:bCs/>
      </w:rPr>
    </w:pPr>
    <w:r>
      <w:rPr>
        <w:noProof/>
        <w:lang w:val="en-US"/>
      </w:rPr>
      <mc:AlternateContent>
        <mc:Choice Requires="wps">
          <w:drawing>
            <wp:anchor distT="0" distB="0" distL="114300" distR="114300" simplePos="0" relativeHeight="251663360" behindDoc="0" locked="0" layoutInCell="1" allowOverlap="1" wp14:anchorId="3A6AC0DA" wp14:editId="44308E67">
              <wp:simplePos x="0" y="0"/>
              <wp:positionH relativeFrom="column">
                <wp:posOffset>161925</wp:posOffset>
              </wp:positionH>
              <wp:positionV relativeFrom="paragraph">
                <wp:posOffset>215900</wp:posOffset>
              </wp:positionV>
              <wp:extent cx="6086475" cy="9525"/>
              <wp:effectExtent l="0" t="0" r="28575" b="2857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6475" cy="9525"/>
                      </a:xfrm>
                      <a:prstGeom prst="straightConnector1">
                        <a:avLst/>
                      </a:prstGeom>
                      <a:noFill/>
                      <a:ln w="9525">
                        <a:solidFill>
                          <a:srgbClr val="00000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33F7507" id="_x0000_t32" coordsize="21600,21600" o:spt="32" o:oned="t" path="m,l21600,21600e" filled="f">
              <v:path arrowok="t" fillok="f" o:connecttype="none"/>
              <o:lock v:ext="edit" shapetype="t"/>
            </v:shapetype>
            <v:shape id="Straight Arrow Connector 58" o:spid="_x0000_s1026" type="#_x0000_t32" style="position:absolute;margin-left:12.75pt;margin-top:17pt;width:479.2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"/>
          </w:pict>
        </mc:Fallback>
      </mc:AlternateContent>
    </w:r>
    <w:r w:rsidRPr="000A0BE8">
      <w:rPr>
        <w:rFonts w:hint="cs"/>
        <w:b/>
        <w:bCs/>
        <w:rtl/>
        <w:lang w:bidi="ar-JO"/>
      </w:rPr>
      <w:t xml:space="preserve">المشروع الاوروبي " الدعم </w:t>
    </w:r>
    <w:r>
      <w:rPr>
        <w:rFonts w:hint="cs"/>
        <w:b/>
        <w:bCs/>
        <w:rtl/>
        <w:lang w:bidi="ar-JO"/>
      </w:rPr>
      <w:t>الفني</w:t>
    </w:r>
    <w:r w:rsidRPr="000A0BE8">
      <w:rPr>
        <w:rFonts w:hint="cs"/>
        <w:b/>
        <w:bCs/>
        <w:rtl/>
        <w:lang w:bidi="ar-JO"/>
      </w:rPr>
      <w:t xml:space="preserve"> </w:t>
    </w:r>
    <w:r>
      <w:rPr>
        <w:rFonts w:hint="cs"/>
        <w:b/>
        <w:bCs/>
        <w:rtl/>
        <w:lang w:bidi="ar-JO"/>
      </w:rPr>
      <w:t>لبرنامج المهارات للعمل والأندماج الاجتماعي</w:t>
    </w:r>
    <w:r w:rsidRPr="000A0BE8">
      <w:rPr>
        <w:rFonts w:hint="cs"/>
        <w:b/>
        <w:bCs/>
        <w:rtl/>
        <w:lang w:bidi="ar-JO"/>
      </w:rPr>
      <w:t>"</w:t>
    </w:r>
    <w:r w:rsidRPr="000A0BE8">
      <w:rPr>
        <w:b/>
        <w:bCs/>
        <w:rtl/>
        <w:lang w:bidi="ar-JO"/>
      </w:rPr>
      <w:br/>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F9E34" w14:textId="77777777" w:rsidR="00630FC4" w:rsidRDefault="00630FC4" w:rsidP="00607670">
    <w:pPr>
      <w:spacing w:after="40"/>
      <w:jc w:val="center"/>
      <w:rPr>
        <w:rFonts w:ascii="Arial" w:hAnsi="Arial" w:cs="Arial"/>
        <w:b/>
        <w:bCs/>
        <w:sz w:val="20"/>
        <w:szCs w:val="20"/>
      </w:rPr>
    </w:pPr>
    <w:r>
      <w:rPr>
        <w:rFonts w:ascii="Arial" w:hAnsi="Arial" w:cs="Arial"/>
        <w:noProof/>
        <w:sz w:val="20"/>
        <w:szCs w:val="20"/>
        <w:lang w:val="en-US"/>
      </w:rPr>
      <w:drawing>
        <wp:anchor distT="0" distB="0" distL="114300" distR="114300" simplePos="0" relativeHeight="251661312" behindDoc="0" locked="0" layoutInCell="1" allowOverlap="1" wp14:anchorId="3A914C5E" wp14:editId="732B7CD9">
          <wp:simplePos x="0" y="0"/>
          <wp:positionH relativeFrom="margin">
            <wp:posOffset>-308610</wp:posOffset>
          </wp:positionH>
          <wp:positionV relativeFrom="topMargin">
            <wp:posOffset>445770</wp:posOffset>
          </wp:positionV>
          <wp:extent cx="918210" cy="556260"/>
          <wp:effectExtent l="0" t="0" r="0" b="0"/>
          <wp:wrapSquare wrapText="bothSides"/>
          <wp:docPr id="6" name="Picture 7" descr="http://www.aegis-itn.eu/fileadmin/user_upload/logo-EU.jpg">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1"/>
                  </pic:cNvPr>
                  <pic:cNvPicPr preferRelativeResize="0">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8210" cy="556260"/>
                  </a:xfrm>
                  <a:prstGeom prst="rect">
                    <a:avLst/>
                  </a:prstGeom>
                  <a:noFill/>
                  <a:ln>
                    <a:noFill/>
                  </a:ln>
                </pic:spPr>
              </pic:pic>
            </a:graphicData>
          </a:graphic>
        </wp:anchor>
      </w:drawing>
    </w:r>
    <w:r>
      <w:rPr>
        <w:rFonts w:ascii="Arial" w:hAnsi="Arial" w:cs="Arial"/>
        <w:noProof/>
        <w:sz w:val="20"/>
        <w:szCs w:val="20"/>
        <w:lang w:val="en-US"/>
      </w:rPr>
      <w:drawing>
        <wp:anchor distT="0" distB="0" distL="114300" distR="114300" simplePos="0" relativeHeight="251662336" behindDoc="0" locked="0" layoutInCell="1" allowOverlap="1" wp14:anchorId="666194B4" wp14:editId="4892B19B">
          <wp:simplePos x="0" y="0"/>
          <wp:positionH relativeFrom="margin">
            <wp:posOffset>5680710</wp:posOffset>
          </wp:positionH>
          <wp:positionV relativeFrom="topMargin">
            <wp:posOffset>464820</wp:posOffset>
          </wp:positionV>
          <wp:extent cx="915035" cy="541020"/>
          <wp:effectExtent l="19050" t="0" r="0" b="0"/>
          <wp:wrapSquare wrapText="bothSides"/>
          <wp:docPr id="7" name="Picture 6"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5035" cy="541020"/>
                  </a:xfrm>
                  <a:prstGeom prst="rect">
                    <a:avLst/>
                  </a:prstGeom>
                  <a:noFill/>
                  <a:ln>
                    <a:noFill/>
                  </a:ln>
                </pic:spPr>
              </pic:pic>
            </a:graphicData>
          </a:graphic>
        </wp:anchor>
      </w:drawing>
    </w:r>
    <w:r w:rsidRPr="000A0BE8">
      <w:rPr>
        <w:rFonts w:ascii="Arial" w:hAnsi="Arial" w:cs="Arial"/>
        <w:b/>
        <w:bCs/>
        <w:sz w:val="20"/>
        <w:szCs w:val="20"/>
      </w:rPr>
      <w:t>EU Funded Project “</w:t>
    </w:r>
    <w:r w:rsidRPr="001D401A">
      <w:rPr>
        <w:rFonts w:ascii="Arial" w:hAnsi="Arial" w:cs="Arial"/>
        <w:b/>
        <w:bCs/>
        <w:sz w:val="20"/>
        <w:szCs w:val="20"/>
      </w:rPr>
      <w:t xml:space="preserve">Technical Assistance to the Skills for Employment and </w:t>
    </w:r>
  </w:p>
  <w:p w14:paraId="39C517C5" w14:textId="77777777" w:rsidR="00630FC4" w:rsidRPr="000A0BE8" w:rsidRDefault="00630FC4" w:rsidP="00607670">
    <w:pPr>
      <w:spacing w:after="40"/>
      <w:jc w:val="center"/>
      <w:rPr>
        <w:rFonts w:ascii="Arial" w:hAnsi="Arial" w:cs="Arial"/>
        <w:b/>
        <w:bCs/>
        <w:sz w:val="20"/>
        <w:szCs w:val="20"/>
      </w:rPr>
    </w:pPr>
    <w:r w:rsidRPr="001D401A">
      <w:rPr>
        <w:rFonts w:ascii="Arial" w:hAnsi="Arial" w:cs="Arial"/>
        <w:b/>
        <w:bCs/>
        <w:sz w:val="20"/>
        <w:szCs w:val="20"/>
      </w:rPr>
      <w:t xml:space="preserve">Social Inclusion </w:t>
    </w:r>
    <w:r w:rsidRPr="00885B9A">
      <w:rPr>
        <w:rFonts w:ascii="Arial" w:hAnsi="Arial" w:cs="Arial"/>
        <w:b/>
        <w:bCs/>
        <w:sz w:val="20"/>
        <w:szCs w:val="20"/>
      </w:rPr>
      <w:t>Programme”</w:t>
    </w:r>
  </w:p>
  <w:p w14:paraId="592DA31A" w14:textId="49296E24" w:rsidR="00630FC4" w:rsidRPr="00A20A60" w:rsidRDefault="00630FC4" w:rsidP="00607670">
    <w:pPr>
      <w:pStyle w:val="Header"/>
      <w:bidi/>
      <w:jc w:val="center"/>
      <w:rPr>
        <w:b/>
        <w:bCs/>
      </w:rPr>
    </w:pPr>
    <w:r>
      <w:rPr>
        <w:noProof/>
        <w:lang w:val="en-US"/>
      </w:rPr>
      <mc:AlternateContent>
        <mc:Choice Requires="wps">
          <w:drawing>
            <wp:anchor distT="0" distB="0" distL="114300" distR="114300" simplePos="0" relativeHeight="251664384" behindDoc="0" locked="0" layoutInCell="1" allowOverlap="1" wp14:anchorId="2C7540FD" wp14:editId="3DC4FCF7">
              <wp:simplePos x="0" y="0"/>
              <wp:positionH relativeFrom="column">
                <wp:posOffset>161925</wp:posOffset>
              </wp:positionH>
              <wp:positionV relativeFrom="paragraph">
                <wp:posOffset>215900</wp:posOffset>
              </wp:positionV>
              <wp:extent cx="6086475" cy="9525"/>
              <wp:effectExtent l="0" t="0" r="28575" b="2857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6475" cy="9525"/>
                      </a:xfrm>
                      <a:prstGeom prst="straightConnector1">
                        <a:avLst/>
                      </a:prstGeom>
                      <a:noFill/>
                      <a:ln w="9525">
                        <a:solidFill>
                          <a:srgbClr val="00000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7F8D7E9" id="_x0000_t32" coordsize="21600,21600" o:spt="32" o:oned="t" path="m,l21600,21600e" filled="f">
              <v:path arrowok="t" fillok="f" o:connecttype="none"/>
              <o:lock v:ext="edit" shapetype="t"/>
            </v:shapetype>
            <v:shape id="Straight Arrow Connector 8" o:spid="_x0000_s1026" type="#_x0000_t32" style="position:absolute;margin-left:12.75pt;margin-top:17pt;width:479.25pt;height:.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"/>
          </w:pict>
        </mc:Fallback>
      </mc:AlternateContent>
    </w:r>
    <w:r w:rsidRPr="000A0BE8">
      <w:rPr>
        <w:rFonts w:hint="cs"/>
        <w:b/>
        <w:bCs/>
        <w:rtl/>
        <w:lang w:bidi="ar-JO"/>
      </w:rPr>
      <w:t xml:space="preserve">المشروع الاوروبي " الدعم التقني </w:t>
    </w:r>
    <w:r>
      <w:rPr>
        <w:rFonts w:hint="cs"/>
        <w:b/>
        <w:bCs/>
        <w:rtl/>
        <w:lang w:bidi="ar-JO"/>
      </w:rPr>
      <w:t>لبرنامج المهارات للتوظيف والدمج الاجتماعي</w:t>
    </w:r>
    <w:r w:rsidRPr="000A0BE8">
      <w:rPr>
        <w:rFonts w:hint="cs"/>
        <w:b/>
        <w:bCs/>
        <w:rtl/>
        <w:lang w:bidi="ar-JO"/>
      </w:rPr>
      <w:t>"</w:t>
    </w:r>
    <w:r w:rsidRPr="000A0BE8">
      <w:rPr>
        <w:b/>
        <w:bCs/>
        <w:rtl/>
        <w:lang w:bidi="ar-JO"/>
      </w:rPr>
      <w:br/>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A7A3C"/>
    <w:multiLevelType w:val="hybridMultilevel"/>
    <w:tmpl w:val="D76CCE72"/>
    <w:lvl w:ilvl="0" w:tplc="0B90E382">
      <w:start w:val="1"/>
      <w:numFmt w:val="decimal"/>
      <w:lvlText w:val="%1."/>
      <w:lvlJc w:val="left"/>
      <w:pPr>
        <w:tabs>
          <w:tab w:val="num" w:pos="648"/>
        </w:tabs>
        <w:ind w:left="648" w:hanging="360"/>
      </w:pPr>
      <w:rPr>
        <w:rFonts w:ascii="Calibri" w:hAnsi="Calibri" w:cs="Times New Roman" w:hint="default"/>
      </w:rPr>
    </w:lvl>
    <w:lvl w:ilvl="1" w:tplc="04090019">
      <w:start w:val="1"/>
      <w:numFmt w:val="lowerLetter"/>
      <w:lvlText w:val="%2."/>
      <w:lvlJc w:val="left"/>
      <w:pPr>
        <w:tabs>
          <w:tab w:val="num" w:pos="1440"/>
        </w:tabs>
        <w:ind w:left="1440" w:hanging="360"/>
      </w:pPr>
    </w:lvl>
    <w:lvl w:ilvl="2" w:tplc="0EF2D50A">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A550483"/>
    <w:multiLevelType w:val="hybridMultilevel"/>
    <w:tmpl w:val="AF8031AC"/>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C751B78"/>
    <w:multiLevelType w:val="hybridMultilevel"/>
    <w:tmpl w:val="08F649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FDD50DD"/>
    <w:multiLevelType w:val="hybridMultilevel"/>
    <w:tmpl w:val="E34698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05A0839"/>
    <w:multiLevelType w:val="hybridMultilevel"/>
    <w:tmpl w:val="0C14D89E"/>
    <w:lvl w:ilvl="0" w:tplc="041B000F">
      <w:start w:val="1"/>
      <w:numFmt w:val="decimal"/>
      <w:lvlText w:val="%1."/>
      <w:lvlJc w:val="left"/>
      <w:pPr>
        <w:ind w:left="720" w:hanging="360"/>
      </w:pPr>
    </w:lvl>
    <w:lvl w:ilvl="1" w:tplc="041B0001">
      <w:start w:val="1"/>
      <w:numFmt w:val="bullet"/>
      <w:lvlText w:val=""/>
      <w:lvlJc w:val="left"/>
      <w:pPr>
        <w:ind w:left="1440" w:hanging="360"/>
      </w:pPr>
      <w:rPr>
        <w:rFonts w:ascii="Symbol" w:hAnsi="Symbo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15B7A21"/>
    <w:multiLevelType w:val="hybridMultilevel"/>
    <w:tmpl w:val="3708AC1C"/>
    <w:lvl w:ilvl="0" w:tplc="04100001">
      <w:start w:val="1"/>
      <w:numFmt w:val="bullet"/>
      <w:lvlText w:val=""/>
      <w:lvlJc w:val="left"/>
      <w:pPr>
        <w:ind w:left="360" w:hanging="360"/>
      </w:pPr>
      <w:rPr>
        <w:rFonts w:ascii="Symbol" w:hAnsi="Symbol"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6" w15:restartNumberingAfterBreak="0">
    <w:nsid w:val="146C2C45"/>
    <w:multiLevelType w:val="hybridMultilevel"/>
    <w:tmpl w:val="F9A00132"/>
    <w:lvl w:ilvl="0" w:tplc="79B82B6E">
      <w:start w:val="1"/>
      <w:numFmt w:val="decimal"/>
      <w:lvlText w:val="%1."/>
      <w:lvlJc w:val="left"/>
      <w:pPr>
        <w:ind w:left="975" w:hanging="615"/>
      </w:pPr>
      <w:rPr>
        <w:rFonts w:hint="default"/>
      </w:rPr>
    </w:lvl>
    <w:lvl w:ilvl="1" w:tplc="041B0001">
      <w:start w:val="1"/>
      <w:numFmt w:val="bullet"/>
      <w:lvlText w:val=""/>
      <w:lvlJc w:val="left"/>
      <w:pPr>
        <w:ind w:left="1440" w:hanging="360"/>
      </w:pPr>
      <w:rPr>
        <w:rFonts w:ascii="Symbol" w:hAnsi="Symbo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195E6FB6"/>
    <w:multiLevelType w:val="hybridMultilevel"/>
    <w:tmpl w:val="EF60E2B6"/>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8" w15:restartNumberingAfterBreak="0">
    <w:nsid w:val="1D6F566C"/>
    <w:multiLevelType w:val="hybridMultilevel"/>
    <w:tmpl w:val="8DBA8AC8"/>
    <w:lvl w:ilvl="0" w:tplc="041B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B07112"/>
    <w:multiLevelType w:val="hybridMultilevel"/>
    <w:tmpl w:val="01DCC1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24C72847"/>
    <w:multiLevelType w:val="hybridMultilevel"/>
    <w:tmpl w:val="2E7477A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1" w15:restartNumberingAfterBreak="0">
    <w:nsid w:val="258B77E8"/>
    <w:multiLevelType w:val="hybridMultilevel"/>
    <w:tmpl w:val="C26426FE"/>
    <w:lvl w:ilvl="0" w:tplc="79B82B6E">
      <w:start w:val="1"/>
      <w:numFmt w:val="decimal"/>
      <w:lvlText w:val="%1."/>
      <w:lvlJc w:val="left"/>
      <w:pPr>
        <w:ind w:left="975" w:hanging="615"/>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2795362D"/>
    <w:multiLevelType w:val="hybridMultilevel"/>
    <w:tmpl w:val="47BEB5D8"/>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2DB40922"/>
    <w:multiLevelType w:val="hybridMultilevel"/>
    <w:tmpl w:val="34D6824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4" w15:restartNumberingAfterBreak="0">
    <w:nsid w:val="2EC8783F"/>
    <w:multiLevelType w:val="hybridMultilevel"/>
    <w:tmpl w:val="238401C0"/>
    <w:lvl w:ilvl="0" w:tplc="79B82B6E">
      <w:start w:val="1"/>
      <w:numFmt w:val="decimal"/>
      <w:lvlText w:val="%1."/>
      <w:lvlJc w:val="left"/>
      <w:pPr>
        <w:ind w:left="975" w:hanging="615"/>
      </w:pPr>
      <w:rPr>
        <w:rFonts w:hint="default"/>
      </w:rPr>
    </w:lvl>
    <w:lvl w:ilvl="1" w:tplc="4D02A882">
      <w:start w:val="1"/>
      <w:numFmt w:val="bullet"/>
      <w:lvlText w:val="•"/>
      <w:lvlJc w:val="left"/>
      <w:pPr>
        <w:ind w:left="1680" w:hanging="600"/>
      </w:pPr>
      <w:rPr>
        <w:rFonts w:ascii="Calibri" w:eastAsiaTheme="minorHAnsi" w:hAnsi="Calibri" w:cs="Calibri"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2F656E16"/>
    <w:multiLevelType w:val="hybridMultilevel"/>
    <w:tmpl w:val="15C0AFF2"/>
    <w:lvl w:ilvl="0" w:tplc="79B82B6E">
      <w:start w:val="1"/>
      <w:numFmt w:val="decimal"/>
      <w:lvlText w:val="%1."/>
      <w:lvlJc w:val="left"/>
      <w:pPr>
        <w:ind w:left="975" w:hanging="615"/>
      </w:pPr>
      <w:rPr>
        <w:rFonts w:hint="default"/>
      </w:rPr>
    </w:lvl>
    <w:lvl w:ilvl="1" w:tplc="041B0001">
      <w:start w:val="1"/>
      <w:numFmt w:val="bullet"/>
      <w:lvlText w:val=""/>
      <w:lvlJc w:val="left"/>
      <w:pPr>
        <w:ind w:left="1440" w:hanging="360"/>
      </w:pPr>
      <w:rPr>
        <w:rFonts w:ascii="Symbol" w:hAnsi="Symbo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336D17B3"/>
    <w:multiLevelType w:val="hybridMultilevel"/>
    <w:tmpl w:val="E75E8FC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35A77552"/>
    <w:multiLevelType w:val="hybridMultilevel"/>
    <w:tmpl w:val="1988C346"/>
    <w:lvl w:ilvl="0" w:tplc="041B000F">
      <w:start w:val="1"/>
      <w:numFmt w:val="decimal"/>
      <w:lvlText w:val="%1."/>
      <w:lvlJc w:val="left"/>
      <w:pPr>
        <w:ind w:left="720" w:hanging="360"/>
      </w:pPr>
    </w:lvl>
    <w:lvl w:ilvl="1" w:tplc="041B0001">
      <w:start w:val="1"/>
      <w:numFmt w:val="bullet"/>
      <w:lvlText w:val=""/>
      <w:lvlJc w:val="left"/>
      <w:pPr>
        <w:ind w:left="1440" w:hanging="360"/>
      </w:pPr>
      <w:rPr>
        <w:rFonts w:ascii="Symbol" w:hAnsi="Symbo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3837647E"/>
    <w:multiLevelType w:val="hybridMultilevel"/>
    <w:tmpl w:val="B4F6B80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9" w15:restartNumberingAfterBreak="0">
    <w:nsid w:val="3DBA5AD3"/>
    <w:multiLevelType w:val="hybridMultilevel"/>
    <w:tmpl w:val="55761D2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3DC57130"/>
    <w:multiLevelType w:val="hybridMultilevel"/>
    <w:tmpl w:val="6582C63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3E1027D9"/>
    <w:multiLevelType w:val="hybridMultilevel"/>
    <w:tmpl w:val="DF44C26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430F45D1"/>
    <w:multiLevelType w:val="hybridMultilevel"/>
    <w:tmpl w:val="7696D64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3" w15:restartNumberingAfterBreak="0">
    <w:nsid w:val="43221F9A"/>
    <w:multiLevelType w:val="hybridMultilevel"/>
    <w:tmpl w:val="242E771A"/>
    <w:lvl w:ilvl="0" w:tplc="79B82B6E">
      <w:start w:val="1"/>
      <w:numFmt w:val="decimal"/>
      <w:lvlText w:val="%1."/>
      <w:lvlJc w:val="left"/>
      <w:pPr>
        <w:ind w:left="975" w:hanging="615"/>
      </w:pPr>
      <w:rPr>
        <w:rFonts w:hint="default"/>
      </w:rPr>
    </w:lvl>
    <w:lvl w:ilvl="1" w:tplc="041B0001">
      <w:start w:val="1"/>
      <w:numFmt w:val="bullet"/>
      <w:lvlText w:val=""/>
      <w:lvlJc w:val="left"/>
      <w:pPr>
        <w:ind w:left="1440" w:hanging="360"/>
      </w:pPr>
      <w:rPr>
        <w:rFonts w:ascii="Symbol" w:hAnsi="Symbo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46F978BA"/>
    <w:multiLevelType w:val="hybridMultilevel"/>
    <w:tmpl w:val="920089D4"/>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4B500DBA"/>
    <w:multiLevelType w:val="hybridMultilevel"/>
    <w:tmpl w:val="238401C0"/>
    <w:lvl w:ilvl="0" w:tplc="79B82B6E">
      <w:start w:val="1"/>
      <w:numFmt w:val="decimal"/>
      <w:lvlText w:val="%1."/>
      <w:lvlJc w:val="left"/>
      <w:pPr>
        <w:ind w:left="975" w:hanging="615"/>
      </w:pPr>
      <w:rPr>
        <w:rFonts w:hint="default"/>
      </w:rPr>
    </w:lvl>
    <w:lvl w:ilvl="1" w:tplc="4D02A882">
      <w:start w:val="1"/>
      <w:numFmt w:val="bullet"/>
      <w:lvlText w:val="•"/>
      <w:lvlJc w:val="left"/>
      <w:pPr>
        <w:ind w:left="1680" w:hanging="600"/>
      </w:pPr>
      <w:rPr>
        <w:rFonts w:ascii="Calibri" w:eastAsiaTheme="minorHAnsi" w:hAnsi="Calibri" w:cs="Calibri"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4B5426A3"/>
    <w:multiLevelType w:val="hybridMultilevel"/>
    <w:tmpl w:val="DF3EF64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4B6E7A69"/>
    <w:multiLevelType w:val="hybridMultilevel"/>
    <w:tmpl w:val="9A86796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502C6A88"/>
    <w:multiLevelType w:val="hybridMultilevel"/>
    <w:tmpl w:val="6702229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50A3550B"/>
    <w:multiLevelType w:val="hybridMultilevel"/>
    <w:tmpl w:val="A34287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1DB172C"/>
    <w:multiLevelType w:val="hybridMultilevel"/>
    <w:tmpl w:val="A922E66E"/>
    <w:lvl w:ilvl="0" w:tplc="47E0CF48">
      <w:numFmt w:val="bullet"/>
      <w:lvlText w:val="-"/>
      <w:lvlJc w:val="left"/>
      <w:pPr>
        <w:ind w:left="720" w:hanging="360"/>
      </w:pPr>
      <w:rPr>
        <w:rFonts w:ascii="Calibri" w:eastAsia="Calibri" w:hAnsi="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1" w15:restartNumberingAfterBreak="0">
    <w:nsid w:val="553E04EF"/>
    <w:multiLevelType w:val="multilevel"/>
    <w:tmpl w:val="36AE422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95D08CF"/>
    <w:multiLevelType w:val="hybridMultilevel"/>
    <w:tmpl w:val="4D960684"/>
    <w:lvl w:ilvl="0" w:tplc="041B0001">
      <w:start w:val="1"/>
      <w:numFmt w:val="bullet"/>
      <w:lvlText w:val=""/>
      <w:lvlJc w:val="left"/>
      <w:pPr>
        <w:ind w:left="720" w:hanging="360"/>
      </w:pPr>
      <w:rPr>
        <w:rFonts w:ascii="Symbol" w:hAnsi="Symbol" w:hint="default"/>
      </w:rPr>
    </w:lvl>
    <w:lvl w:ilvl="1" w:tplc="46083064">
      <w:numFmt w:val="bullet"/>
      <w:lvlText w:val="•"/>
      <w:lvlJc w:val="left"/>
      <w:pPr>
        <w:ind w:left="1440" w:hanging="360"/>
      </w:pPr>
      <w:rPr>
        <w:rFonts w:ascii="Calibri" w:eastAsiaTheme="minorHAnsi" w:hAnsi="Calibri" w:cs="Calibri"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5CF97475"/>
    <w:multiLevelType w:val="hybridMultilevel"/>
    <w:tmpl w:val="F8B4A83C"/>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614F6892"/>
    <w:multiLevelType w:val="hybridMultilevel"/>
    <w:tmpl w:val="DCA4FB1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619A2CC1"/>
    <w:multiLevelType w:val="hybridMultilevel"/>
    <w:tmpl w:val="543AB2E8"/>
    <w:lvl w:ilvl="0" w:tplc="79B82B6E">
      <w:start w:val="1"/>
      <w:numFmt w:val="decimal"/>
      <w:lvlText w:val="%1."/>
      <w:lvlJc w:val="left"/>
      <w:pPr>
        <w:ind w:left="975" w:hanging="615"/>
      </w:pPr>
      <w:rPr>
        <w:rFonts w:hint="default"/>
      </w:rPr>
    </w:lvl>
    <w:lvl w:ilvl="1" w:tplc="041B0001">
      <w:start w:val="1"/>
      <w:numFmt w:val="bullet"/>
      <w:lvlText w:val=""/>
      <w:lvlJc w:val="left"/>
      <w:pPr>
        <w:ind w:left="1440" w:hanging="360"/>
      </w:pPr>
      <w:rPr>
        <w:rFonts w:ascii="Symbol" w:hAnsi="Symbo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68EC61D7"/>
    <w:multiLevelType w:val="hybridMultilevel"/>
    <w:tmpl w:val="9842AF0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6B3B137C"/>
    <w:multiLevelType w:val="hybridMultilevel"/>
    <w:tmpl w:val="4C6C32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D70614"/>
    <w:multiLevelType w:val="hybridMultilevel"/>
    <w:tmpl w:val="A06249A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9" w15:restartNumberingAfterBreak="0">
    <w:nsid w:val="72C95B03"/>
    <w:multiLevelType w:val="hybridMultilevel"/>
    <w:tmpl w:val="821608BC"/>
    <w:lvl w:ilvl="0" w:tplc="79B82B6E">
      <w:start w:val="1"/>
      <w:numFmt w:val="decimal"/>
      <w:lvlText w:val="%1."/>
      <w:lvlJc w:val="left"/>
      <w:pPr>
        <w:ind w:left="975" w:hanging="615"/>
      </w:pPr>
      <w:rPr>
        <w:rFonts w:hint="default"/>
      </w:rPr>
    </w:lvl>
    <w:lvl w:ilvl="1" w:tplc="041B0001">
      <w:start w:val="1"/>
      <w:numFmt w:val="bullet"/>
      <w:lvlText w:val=""/>
      <w:lvlJc w:val="left"/>
      <w:pPr>
        <w:ind w:left="1440" w:hanging="360"/>
      </w:pPr>
      <w:rPr>
        <w:rFonts w:ascii="Symbol" w:hAnsi="Symbo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776C2DC9"/>
    <w:multiLevelType w:val="hybridMultilevel"/>
    <w:tmpl w:val="6A189ADA"/>
    <w:lvl w:ilvl="0" w:tplc="041B000F">
      <w:start w:val="1"/>
      <w:numFmt w:val="decimal"/>
      <w:lvlText w:val="%1."/>
      <w:lvlJc w:val="left"/>
      <w:pPr>
        <w:ind w:left="720" w:hanging="360"/>
      </w:pPr>
    </w:lvl>
    <w:lvl w:ilvl="1" w:tplc="041B0001">
      <w:start w:val="1"/>
      <w:numFmt w:val="bullet"/>
      <w:lvlText w:val=""/>
      <w:lvlJc w:val="left"/>
      <w:pPr>
        <w:ind w:left="1440" w:hanging="360"/>
      </w:pPr>
      <w:rPr>
        <w:rFonts w:ascii="Symbol" w:hAnsi="Symbo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7C2606E5"/>
    <w:multiLevelType w:val="hybridMultilevel"/>
    <w:tmpl w:val="56D6C9B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2" w15:restartNumberingAfterBreak="0">
    <w:nsid w:val="7D09093B"/>
    <w:multiLevelType w:val="hybridMultilevel"/>
    <w:tmpl w:val="7DB6127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num w:numId="1">
    <w:abstractNumId w:val="0"/>
  </w:num>
  <w:num w:numId="2">
    <w:abstractNumId w:val="31"/>
  </w:num>
  <w:num w:numId="3">
    <w:abstractNumId w:val="7"/>
  </w:num>
  <w:num w:numId="4">
    <w:abstractNumId w:val="41"/>
  </w:num>
  <w:num w:numId="5">
    <w:abstractNumId w:val="38"/>
  </w:num>
  <w:num w:numId="6">
    <w:abstractNumId w:val="10"/>
  </w:num>
  <w:num w:numId="7">
    <w:abstractNumId w:val="4"/>
  </w:num>
  <w:num w:numId="8">
    <w:abstractNumId w:val="25"/>
  </w:num>
  <w:num w:numId="9">
    <w:abstractNumId w:val="17"/>
  </w:num>
  <w:num w:numId="10">
    <w:abstractNumId w:val="40"/>
  </w:num>
  <w:num w:numId="11">
    <w:abstractNumId w:val="14"/>
  </w:num>
  <w:num w:numId="12">
    <w:abstractNumId w:val="6"/>
  </w:num>
  <w:num w:numId="13">
    <w:abstractNumId w:val="11"/>
  </w:num>
  <w:num w:numId="14">
    <w:abstractNumId w:val="35"/>
  </w:num>
  <w:num w:numId="15">
    <w:abstractNumId w:val="39"/>
  </w:num>
  <w:num w:numId="16">
    <w:abstractNumId w:val="15"/>
  </w:num>
  <w:num w:numId="17">
    <w:abstractNumId w:val="23"/>
  </w:num>
  <w:num w:numId="18">
    <w:abstractNumId w:val="20"/>
  </w:num>
  <w:num w:numId="19">
    <w:abstractNumId w:val="24"/>
  </w:num>
  <w:num w:numId="20">
    <w:abstractNumId w:val="1"/>
  </w:num>
  <w:num w:numId="21">
    <w:abstractNumId w:val="33"/>
  </w:num>
  <w:num w:numId="22">
    <w:abstractNumId w:val="2"/>
  </w:num>
  <w:num w:numId="23">
    <w:abstractNumId w:val="26"/>
  </w:num>
  <w:num w:numId="24">
    <w:abstractNumId w:val="34"/>
  </w:num>
  <w:num w:numId="25">
    <w:abstractNumId w:val="28"/>
  </w:num>
  <w:num w:numId="26">
    <w:abstractNumId w:val="19"/>
  </w:num>
  <w:num w:numId="27">
    <w:abstractNumId w:val="27"/>
  </w:num>
  <w:num w:numId="28">
    <w:abstractNumId w:val="36"/>
  </w:num>
  <w:num w:numId="29">
    <w:abstractNumId w:val="16"/>
  </w:num>
  <w:num w:numId="30">
    <w:abstractNumId w:val="18"/>
  </w:num>
  <w:num w:numId="31">
    <w:abstractNumId w:val="42"/>
  </w:num>
  <w:num w:numId="32">
    <w:abstractNumId w:val="22"/>
  </w:num>
  <w:num w:numId="33">
    <w:abstractNumId w:val="13"/>
  </w:num>
  <w:num w:numId="34">
    <w:abstractNumId w:val="30"/>
  </w:num>
  <w:num w:numId="35">
    <w:abstractNumId w:val="21"/>
  </w:num>
  <w:num w:numId="36">
    <w:abstractNumId w:val="12"/>
  </w:num>
  <w:num w:numId="37">
    <w:abstractNumId w:val="9"/>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num>
  <w:num w:numId="41">
    <w:abstractNumId w:val="29"/>
  </w:num>
  <w:num w:numId="42">
    <w:abstractNumId w:val="8"/>
  </w:num>
  <w:num w:numId="4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662"/>
    <w:rsid w:val="00033FF6"/>
    <w:rsid w:val="00040474"/>
    <w:rsid w:val="000515D4"/>
    <w:rsid w:val="000704DA"/>
    <w:rsid w:val="000925A6"/>
    <w:rsid w:val="000A0743"/>
    <w:rsid w:val="000A7D69"/>
    <w:rsid w:val="000C76EC"/>
    <w:rsid w:val="0013000A"/>
    <w:rsid w:val="001364EF"/>
    <w:rsid w:val="00147662"/>
    <w:rsid w:val="00147B36"/>
    <w:rsid w:val="001613F9"/>
    <w:rsid w:val="001732C8"/>
    <w:rsid w:val="00183AAE"/>
    <w:rsid w:val="00191E4C"/>
    <w:rsid w:val="001A0D34"/>
    <w:rsid w:val="001A1FBF"/>
    <w:rsid w:val="001A6CBE"/>
    <w:rsid w:val="001E3AAD"/>
    <w:rsid w:val="00210DC6"/>
    <w:rsid w:val="002173F3"/>
    <w:rsid w:val="00225974"/>
    <w:rsid w:val="002261E6"/>
    <w:rsid w:val="002623AF"/>
    <w:rsid w:val="00290335"/>
    <w:rsid w:val="00293C46"/>
    <w:rsid w:val="00293E6E"/>
    <w:rsid w:val="002B6ACB"/>
    <w:rsid w:val="002D0883"/>
    <w:rsid w:val="002F1441"/>
    <w:rsid w:val="00307DC8"/>
    <w:rsid w:val="00312F63"/>
    <w:rsid w:val="00323998"/>
    <w:rsid w:val="00374654"/>
    <w:rsid w:val="00374A44"/>
    <w:rsid w:val="00394395"/>
    <w:rsid w:val="003E721E"/>
    <w:rsid w:val="00401A00"/>
    <w:rsid w:val="00402DF2"/>
    <w:rsid w:val="0041067B"/>
    <w:rsid w:val="00422925"/>
    <w:rsid w:val="00435A3E"/>
    <w:rsid w:val="00436D64"/>
    <w:rsid w:val="00474238"/>
    <w:rsid w:val="004A14CF"/>
    <w:rsid w:val="004B30CF"/>
    <w:rsid w:val="004B75A6"/>
    <w:rsid w:val="004C781F"/>
    <w:rsid w:val="004D375F"/>
    <w:rsid w:val="0051257A"/>
    <w:rsid w:val="00520F61"/>
    <w:rsid w:val="005267FD"/>
    <w:rsid w:val="005358E2"/>
    <w:rsid w:val="00544492"/>
    <w:rsid w:val="005572FC"/>
    <w:rsid w:val="00574875"/>
    <w:rsid w:val="005C5E99"/>
    <w:rsid w:val="005C6B97"/>
    <w:rsid w:val="00603BD2"/>
    <w:rsid w:val="00607670"/>
    <w:rsid w:val="0062198F"/>
    <w:rsid w:val="00623675"/>
    <w:rsid w:val="00630FC4"/>
    <w:rsid w:val="0063720E"/>
    <w:rsid w:val="00652778"/>
    <w:rsid w:val="006677C5"/>
    <w:rsid w:val="00673A74"/>
    <w:rsid w:val="00691A1A"/>
    <w:rsid w:val="006C0707"/>
    <w:rsid w:val="006D1782"/>
    <w:rsid w:val="006D7100"/>
    <w:rsid w:val="006F23E7"/>
    <w:rsid w:val="007036DA"/>
    <w:rsid w:val="00772DE5"/>
    <w:rsid w:val="007900B7"/>
    <w:rsid w:val="00792877"/>
    <w:rsid w:val="007A540D"/>
    <w:rsid w:val="007C38B0"/>
    <w:rsid w:val="007C3E16"/>
    <w:rsid w:val="007D0EB0"/>
    <w:rsid w:val="0080490E"/>
    <w:rsid w:val="00821188"/>
    <w:rsid w:val="00825F28"/>
    <w:rsid w:val="00832475"/>
    <w:rsid w:val="00842C96"/>
    <w:rsid w:val="00855132"/>
    <w:rsid w:val="00856279"/>
    <w:rsid w:val="008870A9"/>
    <w:rsid w:val="00890681"/>
    <w:rsid w:val="008C6786"/>
    <w:rsid w:val="008D7EBB"/>
    <w:rsid w:val="00930517"/>
    <w:rsid w:val="0093153C"/>
    <w:rsid w:val="00941F04"/>
    <w:rsid w:val="009566F2"/>
    <w:rsid w:val="00960C07"/>
    <w:rsid w:val="009768B9"/>
    <w:rsid w:val="009917B3"/>
    <w:rsid w:val="009A12F6"/>
    <w:rsid w:val="009A783B"/>
    <w:rsid w:val="009B132A"/>
    <w:rsid w:val="009B2531"/>
    <w:rsid w:val="009D48AC"/>
    <w:rsid w:val="009F2C87"/>
    <w:rsid w:val="00A1074F"/>
    <w:rsid w:val="00A20A67"/>
    <w:rsid w:val="00A2276F"/>
    <w:rsid w:val="00A27F5E"/>
    <w:rsid w:val="00A64E62"/>
    <w:rsid w:val="00A769D9"/>
    <w:rsid w:val="00AA1381"/>
    <w:rsid w:val="00AE2536"/>
    <w:rsid w:val="00AE7EE7"/>
    <w:rsid w:val="00B01309"/>
    <w:rsid w:val="00B0309E"/>
    <w:rsid w:val="00B10E9C"/>
    <w:rsid w:val="00B12CEB"/>
    <w:rsid w:val="00B22AF5"/>
    <w:rsid w:val="00B353A7"/>
    <w:rsid w:val="00B56DEC"/>
    <w:rsid w:val="00B63624"/>
    <w:rsid w:val="00B71409"/>
    <w:rsid w:val="00B71A56"/>
    <w:rsid w:val="00B8534E"/>
    <w:rsid w:val="00B93D94"/>
    <w:rsid w:val="00B94A8C"/>
    <w:rsid w:val="00BA068D"/>
    <w:rsid w:val="00BF0F89"/>
    <w:rsid w:val="00C03803"/>
    <w:rsid w:val="00C0794C"/>
    <w:rsid w:val="00C11166"/>
    <w:rsid w:val="00C13B8D"/>
    <w:rsid w:val="00C1726E"/>
    <w:rsid w:val="00C249B8"/>
    <w:rsid w:val="00C31FEE"/>
    <w:rsid w:val="00C32B3B"/>
    <w:rsid w:val="00C55427"/>
    <w:rsid w:val="00C60996"/>
    <w:rsid w:val="00C7412B"/>
    <w:rsid w:val="00C8519B"/>
    <w:rsid w:val="00CA43AA"/>
    <w:rsid w:val="00CD2237"/>
    <w:rsid w:val="00D16134"/>
    <w:rsid w:val="00D17D14"/>
    <w:rsid w:val="00D215E6"/>
    <w:rsid w:val="00D31583"/>
    <w:rsid w:val="00D47533"/>
    <w:rsid w:val="00D5132C"/>
    <w:rsid w:val="00D62B3A"/>
    <w:rsid w:val="00D84B75"/>
    <w:rsid w:val="00D91A47"/>
    <w:rsid w:val="00D9636F"/>
    <w:rsid w:val="00DA15CD"/>
    <w:rsid w:val="00DA3229"/>
    <w:rsid w:val="00DB3FFD"/>
    <w:rsid w:val="00DC7609"/>
    <w:rsid w:val="00DC78B7"/>
    <w:rsid w:val="00DE7A87"/>
    <w:rsid w:val="00E273D8"/>
    <w:rsid w:val="00E30EB6"/>
    <w:rsid w:val="00E560DA"/>
    <w:rsid w:val="00E719C9"/>
    <w:rsid w:val="00E920E0"/>
    <w:rsid w:val="00E948F1"/>
    <w:rsid w:val="00EC6013"/>
    <w:rsid w:val="00ED6D46"/>
    <w:rsid w:val="00F02AAD"/>
    <w:rsid w:val="00F10DA6"/>
    <w:rsid w:val="00F305ED"/>
    <w:rsid w:val="00F46B14"/>
    <w:rsid w:val="00F616CD"/>
    <w:rsid w:val="00F736B7"/>
    <w:rsid w:val="00F801F6"/>
    <w:rsid w:val="00F97B58"/>
    <w:rsid w:val="00FA7BC8"/>
    <w:rsid w:val="00FD18AC"/>
    <w:rsid w:val="00FE10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78FDF0"/>
  <w15:chartTrackingRefBased/>
  <w15:docId w15:val="{7DBC6DB9-EB16-4BB1-B0AC-07524C0A3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778"/>
    <w:pPr>
      <w:spacing w:after="0" w:line="240" w:lineRule="auto"/>
    </w:pPr>
    <w:rPr>
      <w:sz w:val="24"/>
      <w:szCs w:val="24"/>
      <w:lang w:val="en-GB"/>
    </w:rPr>
  </w:style>
  <w:style w:type="paragraph" w:styleId="Heading1">
    <w:name w:val="heading 1"/>
    <w:basedOn w:val="Normal"/>
    <w:next w:val="Normal"/>
    <w:link w:val="Heading1Char"/>
    <w:uiPriority w:val="9"/>
    <w:qFormat/>
    <w:rsid w:val="006527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5277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5277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65277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8">
    <w:name w:val="heading 8"/>
    <w:basedOn w:val="Normal"/>
    <w:next w:val="Normal"/>
    <w:link w:val="Heading8Char"/>
    <w:uiPriority w:val="9"/>
    <w:semiHidden/>
    <w:unhideWhenUsed/>
    <w:qFormat/>
    <w:rsid w:val="00652778"/>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2778"/>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652778"/>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652778"/>
    <w:rPr>
      <w:rFonts w:asciiTheme="majorHAnsi" w:eastAsiaTheme="majorEastAsia" w:hAnsiTheme="majorHAnsi" w:cstheme="majorBidi"/>
      <w:color w:val="1F3763" w:themeColor="accent1" w:themeShade="7F"/>
      <w:sz w:val="24"/>
      <w:szCs w:val="24"/>
      <w:lang w:val="en-GB"/>
    </w:rPr>
  </w:style>
  <w:style w:type="character" w:customStyle="1" w:styleId="Heading4Char">
    <w:name w:val="Heading 4 Char"/>
    <w:basedOn w:val="DefaultParagraphFont"/>
    <w:link w:val="Heading4"/>
    <w:uiPriority w:val="9"/>
    <w:rsid w:val="00652778"/>
    <w:rPr>
      <w:rFonts w:asciiTheme="majorHAnsi" w:eastAsiaTheme="majorEastAsia" w:hAnsiTheme="majorHAnsi" w:cstheme="majorBidi"/>
      <w:i/>
      <w:iCs/>
      <w:color w:val="2F5496" w:themeColor="accent1" w:themeShade="BF"/>
      <w:sz w:val="24"/>
      <w:szCs w:val="24"/>
      <w:lang w:val="en-GB"/>
    </w:rPr>
  </w:style>
  <w:style w:type="character" w:customStyle="1" w:styleId="Heading8Char">
    <w:name w:val="Heading 8 Char"/>
    <w:basedOn w:val="DefaultParagraphFont"/>
    <w:link w:val="Heading8"/>
    <w:uiPriority w:val="9"/>
    <w:semiHidden/>
    <w:rsid w:val="00652778"/>
    <w:rPr>
      <w:rFonts w:asciiTheme="majorHAnsi" w:eastAsiaTheme="majorEastAsia" w:hAnsiTheme="majorHAnsi" w:cstheme="majorBidi"/>
      <w:color w:val="272727" w:themeColor="text1" w:themeTint="D8"/>
      <w:sz w:val="21"/>
      <w:szCs w:val="21"/>
      <w:lang w:val="en-GB"/>
    </w:rPr>
  </w:style>
  <w:style w:type="paragraph" w:styleId="Header">
    <w:name w:val="header"/>
    <w:basedOn w:val="Normal"/>
    <w:link w:val="HeaderChar"/>
    <w:uiPriority w:val="99"/>
    <w:unhideWhenUsed/>
    <w:rsid w:val="00652778"/>
    <w:pPr>
      <w:tabs>
        <w:tab w:val="center" w:pos="4703"/>
        <w:tab w:val="right" w:pos="9406"/>
      </w:tabs>
    </w:pPr>
  </w:style>
  <w:style w:type="character" w:customStyle="1" w:styleId="HeaderChar">
    <w:name w:val="Header Char"/>
    <w:basedOn w:val="DefaultParagraphFont"/>
    <w:link w:val="Header"/>
    <w:uiPriority w:val="99"/>
    <w:rsid w:val="00652778"/>
    <w:rPr>
      <w:sz w:val="24"/>
      <w:szCs w:val="24"/>
      <w:lang w:val="en-GB"/>
    </w:rPr>
  </w:style>
  <w:style w:type="paragraph" w:styleId="Footer">
    <w:name w:val="footer"/>
    <w:basedOn w:val="Normal"/>
    <w:link w:val="FooterChar"/>
    <w:uiPriority w:val="99"/>
    <w:unhideWhenUsed/>
    <w:rsid w:val="00652778"/>
    <w:pPr>
      <w:tabs>
        <w:tab w:val="center" w:pos="4703"/>
        <w:tab w:val="right" w:pos="9406"/>
      </w:tabs>
    </w:pPr>
  </w:style>
  <w:style w:type="character" w:customStyle="1" w:styleId="FooterChar">
    <w:name w:val="Footer Char"/>
    <w:basedOn w:val="DefaultParagraphFont"/>
    <w:link w:val="Footer"/>
    <w:uiPriority w:val="99"/>
    <w:rsid w:val="00652778"/>
    <w:rPr>
      <w:sz w:val="24"/>
      <w:szCs w:val="24"/>
      <w:lang w:val="en-GB"/>
    </w:rPr>
  </w:style>
  <w:style w:type="paragraph" w:customStyle="1" w:styleId="Title1">
    <w:name w:val="Title 1"/>
    <w:basedOn w:val="Normal"/>
    <w:rsid w:val="00652778"/>
    <w:pPr>
      <w:tabs>
        <w:tab w:val="left" w:pos="601"/>
        <w:tab w:val="left" w:pos="1202"/>
      </w:tabs>
      <w:spacing w:line="-480" w:lineRule="auto"/>
      <w:jc w:val="both"/>
    </w:pPr>
    <w:rPr>
      <w:rFonts w:ascii="Arial" w:eastAsia="Times New Roman" w:hAnsi="Arial" w:cs="Times New Roman"/>
      <w:b/>
      <w:sz w:val="28"/>
      <w:szCs w:val="20"/>
    </w:rPr>
  </w:style>
  <w:style w:type="paragraph" w:styleId="TOCHeading">
    <w:name w:val="TOC Heading"/>
    <w:basedOn w:val="Heading1"/>
    <w:next w:val="Normal"/>
    <w:uiPriority w:val="39"/>
    <w:unhideWhenUsed/>
    <w:qFormat/>
    <w:rsid w:val="00652778"/>
    <w:pPr>
      <w:spacing w:line="259" w:lineRule="auto"/>
      <w:outlineLvl w:val="9"/>
    </w:pPr>
    <w:rPr>
      <w:lang w:val="en-US"/>
    </w:rPr>
  </w:style>
  <w:style w:type="paragraph" w:styleId="ListParagraph">
    <w:name w:val="List Paragraph"/>
    <w:aliases w:val="Indent Paragraph,Citation List,Table of contents numbered,Table/Figure Heading,Paragraphe de liste1,Antes de enumeración,Párrafo de lista1,Normal bullet 2,Bullet list,Numbered List,List Paragraph1,AB List 1,Bullet Points,Liste 1,Ha"/>
    <w:basedOn w:val="Normal"/>
    <w:link w:val="ListParagraphChar"/>
    <w:uiPriority w:val="34"/>
    <w:qFormat/>
    <w:rsid w:val="00652778"/>
    <w:pPr>
      <w:ind w:left="720"/>
      <w:contextualSpacing/>
    </w:pPr>
  </w:style>
  <w:style w:type="paragraph" w:customStyle="1" w:styleId="Default">
    <w:name w:val="Default"/>
    <w:rsid w:val="00652778"/>
    <w:pPr>
      <w:autoSpaceDE w:val="0"/>
      <w:autoSpaceDN w:val="0"/>
      <w:adjustRightInd w:val="0"/>
      <w:spacing w:after="0" w:line="240" w:lineRule="auto"/>
    </w:pPr>
    <w:rPr>
      <w:rFonts w:ascii="Calibri" w:hAnsi="Calibri" w:cs="Calibri"/>
      <w:color w:val="000000"/>
      <w:sz w:val="24"/>
      <w:szCs w:val="24"/>
      <w:lang w:val="sk-SK"/>
    </w:rPr>
  </w:style>
  <w:style w:type="character" w:styleId="Hyperlink">
    <w:name w:val="Hyperlink"/>
    <w:basedOn w:val="DefaultParagraphFont"/>
    <w:uiPriority w:val="99"/>
    <w:unhideWhenUsed/>
    <w:rsid w:val="00652778"/>
    <w:rPr>
      <w:color w:val="0000FF"/>
      <w:u w:val="single"/>
    </w:rPr>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basedOn w:val="DefaultParagraphFont"/>
    <w:link w:val="ListParagraph"/>
    <w:uiPriority w:val="34"/>
    <w:rsid w:val="00652778"/>
    <w:rPr>
      <w:sz w:val="24"/>
      <w:szCs w:val="24"/>
      <w:lang w:val="en-GB"/>
    </w:rPr>
  </w:style>
  <w:style w:type="character" w:styleId="Emphasis">
    <w:name w:val="Emphasis"/>
    <w:basedOn w:val="DefaultParagraphFont"/>
    <w:uiPriority w:val="21"/>
    <w:qFormat/>
    <w:rsid w:val="00652778"/>
    <w:rPr>
      <w:i/>
      <w:iCs/>
    </w:rPr>
  </w:style>
  <w:style w:type="character" w:customStyle="1" w:styleId="st">
    <w:name w:val="st"/>
    <w:basedOn w:val="DefaultParagraphFont"/>
    <w:rsid w:val="00652778"/>
  </w:style>
  <w:style w:type="table" w:customStyle="1" w:styleId="GridTable4-Accent11">
    <w:name w:val="Grid Table 4 - Accent 11"/>
    <w:basedOn w:val="TableNormal"/>
    <w:uiPriority w:val="49"/>
    <w:rsid w:val="00652778"/>
    <w:pPr>
      <w:spacing w:after="0" w:line="240" w:lineRule="auto"/>
    </w:pPr>
    <w:rPr>
      <w:lang w:val="sk-SK"/>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4-Accent51">
    <w:name w:val="List Table 4 - Accent 51"/>
    <w:basedOn w:val="TableNormal"/>
    <w:uiPriority w:val="49"/>
    <w:rsid w:val="0065277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1">
    <w:name w:val="toc 1"/>
    <w:basedOn w:val="Normal"/>
    <w:next w:val="Normal"/>
    <w:autoRedefine/>
    <w:uiPriority w:val="39"/>
    <w:unhideWhenUsed/>
    <w:rsid w:val="00652778"/>
    <w:pPr>
      <w:spacing w:after="100"/>
    </w:pPr>
  </w:style>
  <w:style w:type="paragraph" w:styleId="TOC2">
    <w:name w:val="toc 2"/>
    <w:basedOn w:val="Normal"/>
    <w:next w:val="Normal"/>
    <w:autoRedefine/>
    <w:uiPriority w:val="39"/>
    <w:unhideWhenUsed/>
    <w:rsid w:val="00040474"/>
    <w:pPr>
      <w:tabs>
        <w:tab w:val="left" w:pos="5072"/>
        <w:tab w:val="right" w:leader="dot" w:pos="9350"/>
      </w:tabs>
      <w:bidi/>
      <w:spacing w:after="100"/>
    </w:pPr>
  </w:style>
  <w:style w:type="paragraph" w:styleId="Caption">
    <w:name w:val="caption"/>
    <w:basedOn w:val="Normal"/>
    <w:next w:val="Normal"/>
    <w:link w:val="CaptionChar"/>
    <w:unhideWhenUsed/>
    <w:qFormat/>
    <w:rsid w:val="00652778"/>
    <w:pPr>
      <w:spacing w:after="200"/>
    </w:pPr>
    <w:rPr>
      <w:b/>
      <w:bCs/>
      <w:color w:val="4472C4" w:themeColor="accent1"/>
      <w:sz w:val="18"/>
      <w:szCs w:val="18"/>
      <w:lang w:val="en-US" w:bidi="en-US"/>
    </w:rPr>
  </w:style>
  <w:style w:type="table" w:styleId="TableGrid">
    <w:name w:val="Table Grid"/>
    <w:aliases w:val="SBS Simple"/>
    <w:basedOn w:val="TableNormal"/>
    <w:uiPriority w:val="59"/>
    <w:rsid w:val="00652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65277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111">
    <w:name w:val="Grid Table 4 - Accent 111"/>
    <w:basedOn w:val="TableNormal"/>
    <w:uiPriority w:val="49"/>
    <w:rsid w:val="00652778"/>
    <w:pPr>
      <w:spacing w:after="0" w:line="240" w:lineRule="auto"/>
    </w:pPr>
    <w:rPr>
      <w:lang w:val="sk-SK"/>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3">
    <w:name w:val="toc 3"/>
    <w:basedOn w:val="Normal"/>
    <w:next w:val="Normal"/>
    <w:autoRedefine/>
    <w:uiPriority w:val="39"/>
    <w:unhideWhenUsed/>
    <w:rsid w:val="00652778"/>
    <w:pPr>
      <w:spacing w:after="100"/>
      <w:ind w:left="480"/>
    </w:pPr>
  </w:style>
  <w:style w:type="character" w:customStyle="1" w:styleId="hps">
    <w:name w:val="hps"/>
    <w:basedOn w:val="DefaultParagraphFont"/>
    <w:rsid w:val="00652778"/>
  </w:style>
  <w:style w:type="paragraph" w:styleId="NormalIndent">
    <w:name w:val="Normal Indent"/>
    <w:basedOn w:val="Normal"/>
    <w:rsid w:val="00652778"/>
    <w:pPr>
      <w:overflowPunct w:val="0"/>
      <w:autoSpaceDE w:val="0"/>
      <w:autoSpaceDN w:val="0"/>
      <w:adjustRightInd w:val="0"/>
      <w:ind w:left="708"/>
      <w:textAlignment w:val="baseline"/>
    </w:pPr>
    <w:rPr>
      <w:rFonts w:ascii="Arial" w:eastAsia="Times New Roman" w:hAnsi="Arial" w:cs="Times New Roman"/>
      <w:sz w:val="22"/>
      <w:szCs w:val="20"/>
      <w:lang w:val="de-DE"/>
    </w:rPr>
  </w:style>
  <w:style w:type="paragraph" w:customStyle="1" w:styleId="StyleHeading4PARA4PARA41PARA42PARA411PARA43PARA412PARA421">
    <w:name w:val="Style Heading 4PARA4PARA41PARA42PARA411PARA43PARA412PARA421..."/>
    <w:basedOn w:val="Heading4"/>
    <w:rsid w:val="00652778"/>
    <w:pPr>
      <w:keepLines w:val="0"/>
      <w:tabs>
        <w:tab w:val="left" w:pos="720"/>
        <w:tab w:val="num" w:pos="864"/>
      </w:tabs>
      <w:spacing w:before="0"/>
      <w:ind w:left="864" w:hanging="864"/>
      <w:jc w:val="both"/>
    </w:pPr>
    <w:rPr>
      <w:rFonts w:ascii="Siemens Sans" w:eastAsia="Times New Roman" w:hAnsi="Siemens Sans" w:cs="Times New Roman"/>
      <w:b/>
      <w:bCs/>
      <w:i w:val="0"/>
      <w:iCs w:val="0"/>
      <w:noProof/>
      <w:color w:val="FF9900"/>
      <w:kern w:val="28"/>
      <w:sz w:val="22"/>
      <w:szCs w:val="20"/>
    </w:rPr>
  </w:style>
  <w:style w:type="paragraph" w:customStyle="1" w:styleId="SISResponse">
    <w:name w:val="SIS Response"/>
    <w:basedOn w:val="Normal"/>
    <w:link w:val="SISResponseChar"/>
    <w:rsid w:val="00652778"/>
    <w:pPr>
      <w:widowControl w:val="0"/>
      <w:adjustRightInd w:val="0"/>
      <w:spacing w:before="120" w:after="120"/>
      <w:jc w:val="both"/>
      <w:textAlignment w:val="baseline"/>
    </w:pPr>
    <w:rPr>
      <w:rFonts w:ascii="Siemens Sans" w:eastAsia="Times New Roman" w:hAnsi="Siemens Sans" w:cs="Times New Roman"/>
      <w:bCs/>
      <w:noProof/>
      <w:sz w:val="22"/>
      <w:szCs w:val="18"/>
      <w:lang w:eastAsia="en-GB"/>
    </w:rPr>
  </w:style>
  <w:style w:type="character" w:customStyle="1" w:styleId="SISResponseChar">
    <w:name w:val="SIS Response Char"/>
    <w:basedOn w:val="DefaultParagraphFont"/>
    <w:link w:val="SISResponse"/>
    <w:rsid w:val="00652778"/>
    <w:rPr>
      <w:rFonts w:ascii="Siemens Sans" w:eastAsia="Times New Roman" w:hAnsi="Siemens Sans" w:cs="Times New Roman"/>
      <w:bCs/>
      <w:noProof/>
      <w:szCs w:val="18"/>
      <w:lang w:val="en-GB" w:eastAsia="en-GB"/>
    </w:rPr>
  </w:style>
  <w:style w:type="character" w:styleId="PageNumber">
    <w:name w:val="page number"/>
    <w:basedOn w:val="DefaultParagraphFont"/>
    <w:uiPriority w:val="99"/>
    <w:semiHidden/>
    <w:unhideWhenUsed/>
    <w:rsid w:val="00652778"/>
  </w:style>
  <w:style w:type="paragraph" w:customStyle="1" w:styleId="Char1">
    <w:name w:val="Char1"/>
    <w:basedOn w:val="Normal"/>
    <w:rsid w:val="00652778"/>
    <w:pPr>
      <w:spacing w:after="160" w:line="240" w:lineRule="exact"/>
    </w:pPr>
    <w:rPr>
      <w:rFonts w:ascii="Arial" w:eastAsia="SimSun" w:hAnsi="Arial" w:cs="Tahoma"/>
      <w:sz w:val="20"/>
      <w:szCs w:val="20"/>
      <w:lang w:val="en-US"/>
    </w:rPr>
  </w:style>
  <w:style w:type="character" w:customStyle="1" w:styleId="CaptionChar">
    <w:name w:val="Caption Char"/>
    <w:basedOn w:val="DefaultParagraphFont"/>
    <w:link w:val="Caption"/>
    <w:rsid w:val="00652778"/>
    <w:rPr>
      <w:b/>
      <w:bCs/>
      <w:color w:val="4472C4" w:themeColor="accent1"/>
      <w:sz w:val="18"/>
      <w:szCs w:val="18"/>
      <w:lang w:bidi="en-US"/>
    </w:rPr>
  </w:style>
  <w:style w:type="paragraph" w:customStyle="1" w:styleId="SISresponse0">
    <w:name w:val="SIS response"/>
    <w:basedOn w:val="Normal"/>
    <w:link w:val="SISresponseChar0"/>
    <w:rsid w:val="00652778"/>
    <w:pPr>
      <w:widowControl w:val="0"/>
      <w:adjustRightInd w:val="0"/>
      <w:spacing w:before="120" w:after="120"/>
      <w:jc w:val="both"/>
      <w:textAlignment w:val="baseline"/>
    </w:pPr>
    <w:rPr>
      <w:rFonts w:ascii="Siemens Sans" w:eastAsia="Times New Roman" w:hAnsi="Siemens Sans" w:cs="Times New Roman"/>
      <w:sz w:val="22"/>
      <w:szCs w:val="20"/>
      <w:lang w:eastAsia="de-DE"/>
    </w:rPr>
  </w:style>
  <w:style w:type="character" w:customStyle="1" w:styleId="SISresponseChar0">
    <w:name w:val="SIS response Char"/>
    <w:basedOn w:val="DefaultParagraphFont"/>
    <w:link w:val="SISresponse0"/>
    <w:rsid w:val="00652778"/>
    <w:rPr>
      <w:rFonts w:ascii="Siemens Sans" w:eastAsia="Times New Roman" w:hAnsi="Siemens Sans" w:cs="Times New Roman"/>
      <w:szCs w:val="20"/>
      <w:lang w:val="en-GB" w:eastAsia="de-DE"/>
    </w:rPr>
  </w:style>
  <w:style w:type="paragraph" w:styleId="NormalWeb">
    <w:name w:val="Normal (Web)"/>
    <w:basedOn w:val="Normal"/>
    <w:uiPriority w:val="99"/>
    <w:semiHidden/>
    <w:unhideWhenUsed/>
    <w:rsid w:val="00652778"/>
    <w:pPr>
      <w:spacing w:before="100" w:beforeAutospacing="1" w:after="100" w:afterAutospacing="1"/>
    </w:pPr>
    <w:rPr>
      <w:rFonts w:ascii="Times New Roman" w:eastAsia="Times New Roman" w:hAnsi="Times New Roman" w:cs="Times New Roman"/>
      <w:lang w:val="sk-SK" w:eastAsia="sk-SK"/>
    </w:rPr>
  </w:style>
  <w:style w:type="paragraph" w:customStyle="1" w:styleId="Char11">
    <w:name w:val="Char11"/>
    <w:basedOn w:val="Normal"/>
    <w:rsid w:val="00652778"/>
    <w:pPr>
      <w:spacing w:after="160" w:line="240" w:lineRule="exact"/>
    </w:pPr>
    <w:rPr>
      <w:rFonts w:ascii="Arial" w:eastAsia="SimSun" w:hAnsi="Arial" w:cs="Tahoma"/>
      <w:sz w:val="20"/>
      <w:szCs w:val="20"/>
      <w:lang w:val="en-US"/>
    </w:rPr>
  </w:style>
  <w:style w:type="paragraph" w:styleId="FootnoteText">
    <w:name w:val="footnote text"/>
    <w:basedOn w:val="Normal"/>
    <w:link w:val="FootnoteTextChar"/>
    <w:semiHidden/>
    <w:unhideWhenUsed/>
    <w:rsid w:val="00652778"/>
    <w:rPr>
      <w:sz w:val="20"/>
      <w:szCs w:val="20"/>
    </w:rPr>
  </w:style>
  <w:style w:type="character" w:customStyle="1" w:styleId="FootnoteTextChar">
    <w:name w:val="Footnote Text Char"/>
    <w:basedOn w:val="DefaultParagraphFont"/>
    <w:link w:val="FootnoteText"/>
    <w:semiHidden/>
    <w:rsid w:val="00652778"/>
    <w:rPr>
      <w:sz w:val="20"/>
      <w:szCs w:val="20"/>
      <w:lang w:val="en-GB"/>
    </w:rPr>
  </w:style>
  <w:style w:type="character" w:styleId="FootnoteReference">
    <w:name w:val="footnote reference"/>
    <w:basedOn w:val="DefaultParagraphFont"/>
    <w:semiHidden/>
    <w:unhideWhenUsed/>
    <w:rsid w:val="00652778"/>
    <w:rPr>
      <w:vertAlign w:val="superscript"/>
    </w:rPr>
  </w:style>
  <w:style w:type="character" w:styleId="CommentReference">
    <w:name w:val="annotation reference"/>
    <w:basedOn w:val="DefaultParagraphFont"/>
    <w:uiPriority w:val="99"/>
    <w:semiHidden/>
    <w:unhideWhenUsed/>
    <w:rsid w:val="00652778"/>
    <w:rPr>
      <w:sz w:val="16"/>
      <w:szCs w:val="16"/>
    </w:rPr>
  </w:style>
  <w:style w:type="paragraph" w:styleId="CommentText">
    <w:name w:val="annotation text"/>
    <w:basedOn w:val="Normal"/>
    <w:link w:val="CommentTextChar"/>
    <w:uiPriority w:val="99"/>
    <w:semiHidden/>
    <w:unhideWhenUsed/>
    <w:rsid w:val="00652778"/>
    <w:rPr>
      <w:sz w:val="20"/>
      <w:szCs w:val="20"/>
    </w:rPr>
  </w:style>
  <w:style w:type="character" w:customStyle="1" w:styleId="CommentTextChar">
    <w:name w:val="Comment Text Char"/>
    <w:basedOn w:val="DefaultParagraphFont"/>
    <w:link w:val="CommentText"/>
    <w:uiPriority w:val="99"/>
    <w:semiHidden/>
    <w:rsid w:val="00652778"/>
    <w:rPr>
      <w:sz w:val="20"/>
      <w:szCs w:val="20"/>
      <w:lang w:val="en-GB"/>
    </w:rPr>
  </w:style>
  <w:style w:type="paragraph" w:styleId="CommentSubject">
    <w:name w:val="annotation subject"/>
    <w:basedOn w:val="CommentText"/>
    <w:next w:val="CommentText"/>
    <w:link w:val="CommentSubjectChar"/>
    <w:uiPriority w:val="99"/>
    <w:semiHidden/>
    <w:unhideWhenUsed/>
    <w:rsid w:val="00652778"/>
    <w:rPr>
      <w:b/>
      <w:bCs/>
    </w:rPr>
  </w:style>
  <w:style w:type="character" w:customStyle="1" w:styleId="CommentSubjectChar">
    <w:name w:val="Comment Subject Char"/>
    <w:basedOn w:val="CommentTextChar"/>
    <w:link w:val="CommentSubject"/>
    <w:uiPriority w:val="99"/>
    <w:semiHidden/>
    <w:rsid w:val="00652778"/>
    <w:rPr>
      <w:b/>
      <w:bCs/>
      <w:sz w:val="20"/>
      <w:szCs w:val="20"/>
      <w:lang w:val="en-GB"/>
    </w:rPr>
  </w:style>
  <w:style w:type="paragraph" w:styleId="BalloonText">
    <w:name w:val="Balloon Text"/>
    <w:basedOn w:val="Normal"/>
    <w:link w:val="BalloonTextChar"/>
    <w:uiPriority w:val="99"/>
    <w:semiHidden/>
    <w:unhideWhenUsed/>
    <w:rsid w:val="006527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778"/>
    <w:rPr>
      <w:rFonts w:ascii="Segoe UI" w:hAnsi="Segoe UI" w:cs="Segoe UI"/>
      <w:sz w:val="18"/>
      <w:szCs w:val="18"/>
      <w:lang w:val="en-GB"/>
    </w:rPr>
  </w:style>
  <w:style w:type="character" w:customStyle="1" w:styleId="yiv7879928133">
    <w:name w:val="yiv7879928133"/>
    <w:basedOn w:val="DefaultParagraphFont"/>
    <w:rsid w:val="00652778"/>
  </w:style>
  <w:style w:type="paragraph" w:styleId="Revision">
    <w:name w:val="Revision"/>
    <w:hidden/>
    <w:uiPriority w:val="99"/>
    <w:semiHidden/>
    <w:rsid w:val="00652778"/>
    <w:pPr>
      <w:spacing w:after="0" w:line="240" w:lineRule="auto"/>
    </w:pPr>
    <w:rPr>
      <w:sz w:val="24"/>
      <w:szCs w:val="24"/>
      <w:lang w:val="en-GB"/>
    </w:rPr>
  </w:style>
  <w:style w:type="character" w:customStyle="1" w:styleId="UnresolvedMention1">
    <w:name w:val="Unresolved Mention1"/>
    <w:basedOn w:val="DefaultParagraphFont"/>
    <w:uiPriority w:val="99"/>
    <w:semiHidden/>
    <w:unhideWhenUsed/>
    <w:rsid w:val="00652778"/>
    <w:rPr>
      <w:color w:val="605E5C"/>
      <w:shd w:val="clear" w:color="auto" w:fill="E1DFDD"/>
    </w:rPr>
  </w:style>
  <w:style w:type="paragraph" w:styleId="Title">
    <w:name w:val="Title"/>
    <w:basedOn w:val="Normal"/>
    <w:next w:val="Normal"/>
    <w:link w:val="TitleChar"/>
    <w:uiPriority w:val="10"/>
    <w:qFormat/>
    <w:rsid w:val="00652778"/>
    <w:pPr>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652778"/>
    <w:rPr>
      <w:rFonts w:asciiTheme="majorHAnsi" w:eastAsiaTheme="majorEastAsia" w:hAnsiTheme="majorHAnsi" w:cstheme="majorBidi"/>
      <w:spacing w:val="-10"/>
      <w:kern w:val="28"/>
      <w:sz w:val="56"/>
      <w:szCs w:val="56"/>
    </w:rPr>
  </w:style>
  <w:style w:type="paragraph" w:customStyle="1" w:styleId="Normal1">
    <w:name w:val="Normal1"/>
    <w:link w:val="Normal1Char"/>
    <w:rsid w:val="00652778"/>
    <w:pPr>
      <w:pBdr>
        <w:top w:val="nil"/>
        <w:left w:val="nil"/>
        <w:bottom w:val="nil"/>
        <w:right w:val="nil"/>
        <w:between w:val="nil"/>
      </w:pBdr>
      <w:spacing w:after="200" w:line="276" w:lineRule="auto"/>
    </w:pPr>
    <w:rPr>
      <w:rFonts w:ascii="Calibri" w:eastAsia="Calibri" w:hAnsi="Calibri" w:cs="Calibri"/>
      <w:color w:val="000000"/>
      <w:lang w:val="en-GB" w:eastAsia="sk-SK"/>
    </w:rPr>
  </w:style>
  <w:style w:type="paragraph" w:customStyle="1" w:styleId="Normlny1">
    <w:name w:val="Normálny1"/>
    <w:rsid w:val="00652778"/>
    <w:pPr>
      <w:pBdr>
        <w:top w:val="nil"/>
        <w:left w:val="nil"/>
        <w:bottom w:val="nil"/>
        <w:right w:val="nil"/>
        <w:between w:val="nil"/>
      </w:pBdr>
      <w:spacing w:after="200" w:line="276" w:lineRule="auto"/>
    </w:pPr>
    <w:rPr>
      <w:rFonts w:ascii="Calibri" w:eastAsia="Calibri" w:hAnsi="Calibri" w:cs="Calibri"/>
      <w:color w:val="000000"/>
      <w:lang w:val="en-GB" w:eastAsia="sk-SK"/>
    </w:rPr>
  </w:style>
  <w:style w:type="character" w:customStyle="1" w:styleId="alt-edited">
    <w:name w:val="alt-edited"/>
    <w:basedOn w:val="DefaultParagraphFont"/>
    <w:rsid w:val="00652778"/>
  </w:style>
  <w:style w:type="paragraph" w:customStyle="1" w:styleId="CM3">
    <w:name w:val="CÍM_3"/>
    <w:basedOn w:val="Normal"/>
    <w:link w:val="CM3Char"/>
    <w:qFormat/>
    <w:rsid w:val="00652778"/>
    <w:pPr>
      <w:pBdr>
        <w:top w:val="nil"/>
        <w:left w:val="nil"/>
        <w:bottom w:val="nil"/>
        <w:right w:val="nil"/>
        <w:between w:val="nil"/>
      </w:pBdr>
      <w:spacing w:after="200" w:line="276" w:lineRule="auto"/>
    </w:pPr>
    <w:rPr>
      <w:rFonts w:ascii="Times New Roman" w:eastAsia="Calibri" w:hAnsi="Times New Roman" w:cs="Times New Roman"/>
      <w:b/>
      <w:color w:val="000000"/>
      <w:lang w:eastAsia="sk-SK"/>
    </w:rPr>
  </w:style>
  <w:style w:type="character" w:customStyle="1" w:styleId="Normal1Char">
    <w:name w:val="Normal1 Char"/>
    <w:basedOn w:val="DefaultParagraphFont"/>
    <w:link w:val="Normal1"/>
    <w:rsid w:val="00652778"/>
    <w:rPr>
      <w:rFonts w:ascii="Calibri" w:eastAsia="Calibri" w:hAnsi="Calibri" w:cs="Calibri"/>
      <w:color w:val="000000"/>
      <w:lang w:val="en-GB" w:eastAsia="sk-SK"/>
    </w:rPr>
  </w:style>
  <w:style w:type="character" w:customStyle="1" w:styleId="CM3Char">
    <w:name w:val="CÍM_3 Char"/>
    <w:basedOn w:val="DefaultParagraphFont"/>
    <w:link w:val="CM3"/>
    <w:rsid w:val="00652778"/>
    <w:rPr>
      <w:rFonts w:ascii="Times New Roman" w:eastAsia="Calibri" w:hAnsi="Times New Roman" w:cs="Times New Roman"/>
      <w:b/>
      <w:color w:val="000000"/>
      <w:sz w:val="24"/>
      <w:szCs w:val="24"/>
      <w:lang w:val="en-GB" w:eastAsia="sk-SK"/>
    </w:rPr>
  </w:style>
  <w:style w:type="table" w:customStyle="1" w:styleId="GridTable4-Accent52">
    <w:name w:val="Grid Table 4 - Accent 52"/>
    <w:basedOn w:val="TableNormal"/>
    <w:uiPriority w:val="49"/>
    <w:rsid w:val="0065277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1">
    <w:name w:val="Grid Table 4 Accent 1"/>
    <w:basedOn w:val="TableNormal"/>
    <w:uiPriority w:val="49"/>
    <w:rsid w:val="00CA43AA"/>
    <w:pPr>
      <w:spacing w:after="0" w:line="240" w:lineRule="auto"/>
    </w:p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9619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cid:ii_juazftsh0"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2.emf"/><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2352B-4360-46A4-8EA1-4FD825820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36</Pages>
  <Words>4483</Words>
  <Characters>25554</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Majerčák</dc:creator>
  <cp:keywords/>
  <dc:description/>
  <cp:lastModifiedBy>Alhamran, Feras GIZ JO</cp:lastModifiedBy>
  <cp:revision>64</cp:revision>
  <dcterms:created xsi:type="dcterms:W3CDTF">2019-11-07T12:36:00Z</dcterms:created>
  <dcterms:modified xsi:type="dcterms:W3CDTF">2019-11-10T10:44:00Z</dcterms:modified>
</cp:coreProperties>
</file>