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1FF" w:rsidRDefault="007051FF">
      <w:pPr>
        <w:rPr>
          <w:lang w:val="en-GB"/>
        </w:rPr>
      </w:pPr>
      <w:r w:rsidRPr="007051FF">
        <w:rPr>
          <w:rFonts w:asciiTheme="minorBidi" w:hAnsiTheme="minorBidi"/>
          <w:noProof/>
          <w:lang w:val="en-US"/>
        </w:rPr>
        <w:drawing>
          <wp:anchor distT="0" distB="0" distL="114300" distR="114300" simplePos="0" relativeHeight="251659776" behindDoc="0" locked="0" layoutInCell="1" allowOverlap="1" wp14:anchorId="6A8C9D3A" wp14:editId="2F78A080">
            <wp:simplePos x="0" y="0"/>
            <wp:positionH relativeFrom="column">
              <wp:posOffset>-753745</wp:posOffset>
            </wp:positionH>
            <wp:positionV relativeFrom="paragraph">
              <wp:posOffset>1905</wp:posOffset>
            </wp:positionV>
            <wp:extent cx="7210425" cy="4959350"/>
            <wp:effectExtent l="0" t="0" r="0" b="0"/>
            <wp:wrapThrough wrapText="bothSides">
              <wp:wrapPolygon edited="0">
                <wp:start x="0" y="0"/>
                <wp:lineTo x="0" y="21489"/>
                <wp:lineTo x="21571" y="21489"/>
                <wp:lineTo x="2157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7210425" cy="4959350"/>
                    </a:xfrm>
                    <a:prstGeom prst="rect">
                      <a:avLst/>
                    </a:prstGeom>
                  </pic:spPr>
                </pic:pic>
              </a:graphicData>
            </a:graphic>
            <wp14:sizeRelH relativeFrom="page">
              <wp14:pctWidth>0</wp14:pctWidth>
            </wp14:sizeRelH>
            <wp14:sizeRelV relativeFrom="page">
              <wp14:pctHeight>0</wp14:pctHeight>
            </wp14:sizeRelV>
          </wp:anchor>
        </w:drawing>
      </w:r>
      <w:r>
        <w:rPr>
          <w:noProof/>
        </w:rPr>
        <w:pict>
          <v:shapetype id="_x0000_t202" coordsize="21600,21600" o:spt="202" path="m,l,21600r21600,l21600,xe">
            <v:stroke joinstyle="miter"/>
            <v:path gradientshapeok="t" o:connecttype="rect"/>
          </v:shapetype>
          <v:shape id="Text Box 2" o:spid="_x0000_s1043" type="#_x0000_t202" style="position:absolute;margin-left:17.65pt;margin-top:80.65pt;width:418.5pt;height:229.5pt;z-index:251692032;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7051FF" w:rsidRPr="007051FF" w:rsidRDefault="007051FF" w:rsidP="007051FF">
                  <w:pPr>
                    <w:pStyle w:val="Heading1"/>
                    <w:jc w:val="center"/>
                    <w:rPr>
                      <w:color w:val="FFFFFF" w:themeColor="background1"/>
                      <w:lang w:val="en-GB"/>
                    </w:rPr>
                  </w:pPr>
                  <w:r w:rsidRPr="007051FF">
                    <w:rPr>
                      <w:color w:val="FFFFFF" w:themeColor="background1"/>
                      <w:lang w:val="en-GB"/>
                    </w:rPr>
                    <w:t>Evaluation Report</w:t>
                  </w:r>
                </w:p>
                <w:p w:rsidR="007051FF" w:rsidRPr="007051FF" w:rsidRDefault="007051FF" w:rsidP="007051FF">
                  <w:pPr>
                    <w:pStyle w:val="Heading1"/>
                    <w:jc w:val="center"/>
                    <w:rPr>
                      <w:color w:val="FFFFFF" w:themeColor="background1"/>
                      <w:lang w:val="en-GB"/>
                    </w:rPr>
                  </w:pPr>
                  <w:r w:rsidRPr="007051FF">
                    <w:rPr>
                      <w:color w:val="FFFFFF" w:themeColor="background1"/>
                      <w:lang w:val="en-GB"/>
                    </w:rPr>
                    <w:t>of the field testing at the NAF local offices for labour market activation/ active inclusion</w:t>
                  </w:r>
                </w:p>
                <w:p w:rsidR="007051FF" w:rsidRPr="007051FF" w:rsidRDefault="007051FF" w:rsidP="007051FF">
                  <w:pPr>
                    <w:pStyle w:val="Heading3"/>
                    <w:jc w:val="center"/>
                    <w:rPr>
                      <w:color w:val="FFFFFF" w:themeColor="background1"/>
                      <w:lang w:val="en-GB"/>
                    </w:rPr>
                  </w:pPr>
                  <w:r w:rsidRPr="007051FF">
                    <w:rPr>
                      <w:color w:val="FFFFFF" w:themeColor="background1"/>
                      <w:lang w:val="en-GB"/>
                    </w:rPr>
                    <w:t>April-August 2019</w:t>
                  </w:r>
                </w:p>
                <w:p w:rsidR="007051FF" w:rsidRPr="007051FF" w:rsidRDefault="007051FF" w:rsidP="007051FF">
                  <w:pPr>
                    <w:rPr>
                      <w:color w:val="FFFFFF" w:themeColor="background1"/>
                      <w:lang w:val="en-GB"/>
                    </w:rPr>
                  </w:pPr>
                </w:p>
                <w:p w:rsidR="007051FF" w:rsidRPr="007051FF" w:rsidRDefault="007051FF" w:rsidP="007051FF">
                  <w:pPr>
                    <w:rPr>
                      <w:color w:val="FFFFFF" w:themeColor="background1"/>
                      <w:lang w:val="en-GB"/>
                    </w:rPr>
                  </w:pPr>
                  <w:r w:rsidRPr="007051FF">
                    <w:rPr>
                      <w:color w:val="FFFFFF" w:themeColor="background1"/>
                      <w:lang w:val="en-GB"/>
                    </w:rPr>
                    <w:t>Activity 1. 4.4</w:t>
                  </w:r>
                </w:p>
                <w:p w:rsidR="007051FF" w:rsidRPr="007051FF" w:rsidRDefault="007051FF" w:rsidP="007051FF">
                  <w:pPr>
                    <w:rPr>
                      <w:color w:val="FFFFFF" w:themeColor="background1"/>
                      <w:lang w:val="en-GB"/>
                    </w:rPr>
                  </w:pPr>
                  <w:r w:rsidRPr="007051FF">
                    <w:rPr>
                      <w:color w:val="FFFFFF" w:themeColor="background1"/>
                      <w:lang w:val="en-GB"/>
                    </w:rPr>
                    <w:t xml:space="preserve">By Tibor Bors BORBELY-PECZE, International Senior Non-Key Expert </w:t>
                  </w:r>
                </w:p>
                <w:p w:rsidR="007051FF" w:rsidRPr="007051FF" w:rsidRDefault="007051FF" w:rsidP="007051FF">
                  <w:pPr>
                    <w:spacing w:after="0" w:line="240" w:lineRule="auto"/>
                    <w:rPr>
                      <w:rFonts w:cstheme="minorHAnsi"/>
                      <w:color w:val="FFFFFF" w:themeColor="background1"/>
                      <w:lang w:val="en-GB"/>
                    </w:rPr>
                  </w:pPr>
                  <w:r w:rsidRPr="007051FF">
                    <w:rPr>
                      <w:rFonts w:cstheme="minorHAnsi"/>
                      <w:color w:val="FFFFFF" w:themeColor="background1"/>
                      <w:lang w:val="en-GB"/>
                    </w:rPr>
                    <w:t>Reviewed and approved by: Luba Pavlovova, Key Expert4/Component4</w:t>
                  </w:r>
                </w:p>
                <w:p w:rsidR="007051FF" w:rsidRPr="007051FF" w:rsidRDefault="007051FF" w:rsidP="007051FF">
                  <w:pPr>
                    <w:rPr>
                      <w:color w:val="FFFFFF" w:themeColor="background1"/>
                      <w:rtl/>
                      <w:lang w:val="en-GB"/>
                    </w:rPr>
                  </w:pPr>
                </w:p>
                <w:p w:rsidR="007051FF" w:rsidRPr="007051FF" w:rsidRDefault="007051FF" w:rsidP="007051FF">
                  <w:pPr>
                    <w:rPr>
                      <w:color w:val="FFFFFF" w:themeColor="background1"/>
                      <w:lang w:val="en-GB"/>
                    </w:rPr>
                  </w:pPr>
                  <w:r w:rsidRPr="007051FF">
                    <w:rPr>
                      <w:color w:val="FFFFFF" w:themeColor="background1"/>
                      <w:lang w:val="en-GB"/>
                    </w:rPr>
                    <w:t xml:space="preserve">Amman, September 2019 </w:t>
                  </w:r>
                </w:p>
                <w:p w:rsidR="007051FF" w:rsidRPr="007051FF" w:rsidRDefault="007051FF" w:rsidP="007051FF">
                  <w:pPr>
                    <w:rPr>
                      <w:color w:val="FFFFFF" w:themeColor="background1"/>
                    </w:rPr>
                  </w:pPr>
                </w:p>
              </w:txbxContent>
            </v:textbox>
            <w10:wrap type="square"/>
          </v:shape>
        </w:pict>
      </w:r>
      <w:sdt>
        <w:sdtPr>
          <w:rPr>
            <w:lang w:val="en-GB"/>
          </w:rPr>
          <w:id w:val="1952895205"/>
          <w:docPartObj>
            <w:docPartGallery w:val="Cover Pages"/>
            <w:docPartUnique/>
          </w:docPartObj>
        </w:sdtPr>
        <w:sdtContent>
          <w:bookmarkStart w:id="0" w:name="_GoBack"/>
          <w:bookmarkEnd w:id="0"/>
        </w:sdtContent>
      </w:sdt>
    </w:p>
    <w:p w:rsidR="007051FF" w:rsidRDefault="007051FF">
      <w:pPr>
        <w:rPr>
          <w:lang w:val="en-GB"/>
        </w:rPr>
      </w:pPr>
      <w:r>
        <w:rPr>
          <w:lang w:val="en-GB"/>
        </w:rPr>
        <w:br w:type="page"/>
      </w:r>
    </w:p>
    <w:p w:rsidR="00D733F0" w:rsidRPr="00880233" w:rsidRDefault="00D733F0">
      <w:pPr>
        <w:rPr>
          <w:lang w:val="en-GB"/>
        </w:rPr>
      </w:pPr>
    </w:p>
    <w:p w:rsidR="000D646F" w:rsidRPr="00880233" w:rsidRDefault="00EF52EE" w:rsidP="000D646F">
      <w:pPr>
        <w:pStyle w:val="Heading1"/>
        <w:jc w:val="center"/>
        <w:rPr>
          <w:lang w:val="en-GB"/>
        </w:rPr>
      </w:pPr>
      <w:bookmarkStart w:id="1" w:name="_Toc17638469"/>
      <w:bookmarkStart w:id="2" w:name="_Toc17895605"/>
      <w:bookmarkStart w:id="3" w:name="_Toc18163097"/>
      <w:r w:rsidRPr="00880233">
        <w:rPr>
          <w:lang w:val="en-GB"/>
        </w:rPr>
        <w:t>Evaluation Report</w:t>
      </w:r>
      <w:bookmarkEnd w:id="1"/>
      <w:bookmarkEnd w:id="2"/>
      <w:bookmarkEnd w:id="3"/>
    </w:p>
    <w:p w:rsidR="000D646F" w:rsidRPr="00880233" w:rsidRDefault="00AA1A83" w:rsidP="000D646F">
      <w:pPr>
        <w:pStyle w:val="Heading1"/>
        <w:jc w:val="center"/>
        <w:rPr>
          <w:lang w:val="en-GB"/>
        </w:rPr>
      </w:pPr>
      <w:bookmarkStart w:id="4" w:name="_Toc5005977"/>
      <w:bookmarkStart w:id="5" w:name="_Toc5018030"/>
      <w:bookmarkStart w:id="6" w:name="_Toc5102078"/>
      <w:bookmarkStart w:id="7" w:name="_Toc8548544"/>
      <w:bookmarkStart w:id="8" w:name="_Toc9169581"/>
      <w:bookmarkStart w:id="9" w:name="_Toc9170066"/>
      <w:bookmarkStart w:id="10" w:name="_Toc17638470"/>
      <w:bookmarkStart w:id="11" w:name="_Toc17895606"/>
      <w:bookmarkStart w:id="12" w:name="_Toc18163098"/>
      <w:r w:rsidRPr="00880233">
        <w:rPr>
          <w:lang w:val="en-GB"/>
        </w:rPr>
        <w:t>of the</w:t>
      </w:r>
      <w:r w:rsidR="000D646F" w:rsidRPr="00880233">
        <w:rPr>
          <w:lang w:val="en-GB"/>
        </w:rPr>
        <w:t xml:space="preserve"> field testing at the NAF local offices for labour market activation</w:t>
      </w:r>
      <w:bookmarkEnd w:id="4"/>
      <w:bookmarkEnd w:id="5"/>
      <w:bookmarkEnd w:id="6"/>
      <w:bookmarkEnd w:id="7"/>
      <w:r w:rsidR="005107BC" w:rsidRPr="00880233">
        <w:rPr>
          <w:lang w:val="en-GB"/>
        </w:rPr>
        <w:t xml:space="preserve">/ active </w:t>
      </w:r>
      <w:r w:rsidR="003D6D99" w:rsidRPr="00880233">
        <w:rPr>
          <w:lang w:val="en-GB"/>
        </w:rPr>
        <w:t>inclusion</w:t>
      </w:r>
      <w:bookmarkEnd w:id="8"/>
      <w:bookmarkEnd w:id="9"/>
      <w:bookmarkEnd w:id="10"/>
      <w:bookmarkEnd w:id="11"/>
      <w:bookmarkEnd w:id="12"/>
    </w:p>
    <w:p w:rsidR="00EF52EE" w:rsidRPr="00880233" w:rsidRDefault="00EF52EE" w:rsidP="00EF52EE">
      <w:pPr>
        <w:pStyle w:val="Heading3"/>
        <w:jc w:val="center"/>
        <w:rPr>
          <w:lang w:val="en-GB"/>
        </w:rPr>
      </w:pPr>
      <w:bookmarkStart w:id="13" w:name="_Toc17638471"/>
      <w:bookmarkStart w:id="14" w:name="_Toc17895607"/>
      <w:bookmarkStart w:id="15" w:name="_Toc18163099"/>
      <w:r w:rsidRPr="00880233">
        <w:rPr>
          <w:lang w:val="en-GB"/>
        </w:rPr>
        <w:t>April-August 2019</w:t>
      </w:r>
      <w:bookmarkEnd w:id="13"/>
      <w:bookmarkEnd w:id="14"/>
      <w:bookmarkEnd w:id="15"/>
    </w:p>
    <w:p w:rsidR="000D646F" w:rsidRPr="00880233" w:rsidRDefault="000D646F">
      <w:pPr>
        <w:rPr>
          <w:lang w:val="en-GB"/>
        </w:rPr>
      </w:pPr>
    </w:p>
    <w:p w:rsidR="000D646F" w:rsidRPr="00880233" w:rsidRDefault="000D646F">
      <w:pPr>
        <w:rPr>
          <w:lang w:val="en-GB"/>
        </w:rPr>
      </w:pPr>
      <w:r w:rsidRPr="00880233">
        <w:rPr>
          <w:lang w:val="en-GB"/>
        </w:rPr>
        <w:t>Activity 1. 4.</w:t>
      </w:r>
      <w:r w:rsidR="00AA1A83" w:rsidRPr="00880233">
        <w:rPr>
          <w:lang w:val="en-GB"/>
        </w:rPr>
        <w:t>4</w:t>
      </w:r>
    </w:p>
    <w:p w:rsidR="000D646F" w:rsidRPr="00880233" w:rsidRDefault="000A27B6">
      <w:pPr>
        <w:rPr>
          <w:lang w:val="en-GB"/>
        </w:rPr>
      </w:pPr>
      <w:r w:rsidRPr="00880233">
        <w:rPr>
          <w:lang w:val="en-GB"/>
        </w:rPr>
        <w:t>By</w:t>
      </w:r>
      <w:r w:rsidR="000D646F" w:rsidRPr="00880233">
        <w:rPr>
          <w:lang w:val="en-GB"/>
        </w:rPr>
        <w:t xml:space="preserve"> Tibor Bors BORBELY-PECZE, International Senior Non-Key Expert </w:t>
      </w:r>
    </w:p>
    <w:p w:rsidR="000A27B6" w:rsidRPr="00880233" w:rsidRDefault="000A27B6" w:rsidP="000A27B6">
      <w:pPr>
        <w:spacing w:after="0" w:line="240" w:lineRule="auto"/>
        <w:rPr>
          <w:rFonts w:cstheme="minorHAnsi"/>
          <w:lang w:val="en-GB"/>
        </w:rPr>
      </w:pPr>
      <w:r w:rsidRPr="00880233">
        <w:rPr>
          <w:rFonts w:cstheme="minorHAnsi"/>
          <w:lang w:val="en-GB"/>
        </w:rPr>
        <w:t>Reviewed and approved by: Luba Pavlovova, Key Expert4/Component4</w:t>
      </w:r>
    </w:p>
    <w:p w:rsidR="007051FF" w:rsidRDefault="007051FF">
      <w:pPr>
        <w:rPr>
          <w:rtl/>
          <w:lang w:val="en-GB"/>
        </w:rPr>
      </w:pPr>
    </w:p>
    <w:p w:rsidR="009849CD" w:rsidRPr="00880233" w:rsidRDefault="008354FD">
      <w:pPr>
        <w:rPr>
          <w:lang w:val="en-GB"/>
        </w:rPr>
      </w:pPr>
      <w:r w:rsidRPr="00880233">
        <w:rPr>
          <w:lang w:val="en-GB"/>
        </w:rPr>
        <w:t>Amman, September</w:t>
      </w:r>
      <w:r w:rsidR="000D646F" w:rsidRPr="00880233">
        <w:rPr>
          <w:lang w:val="en-GB"/>
        </w:rPr>
        <w:t xml:space="preserve"> 2019 </w:t>
      </w:r>
    </w:p>
    <w:p w:rsidR="009849CD" w:rsidRPr="00880233" w:rsidRDefault="009849CD">
      <w:pPr>
        <w:rPr>
          <w:lang w:val="en-GB"/>
        </w:rPr>
      </w:pPr>
      <w:r w:rsidRPr="00880233">
        <w:rPr>
          <w:lang w:val="en-GB"/>
        </w:rPr>
        <w:br w:type="page"/>
      </w:r>
    </w:p>
    <w:p w:rsidR="000D646F" w:rsidRPr="00880233" w:rsidRDefault="009849CD" w:rsidP="009849CD">
      <w:pPr>
        <w:pStyle w:val="Heading1"/>
        <w:rPr>
          <w:lang w:val="en-GB"/>
        </w:rPr>
      </w:pPr>
      <w:bookmarkStart w:id="16" w:name="_Toc5102079"/>
      <w:bookmarkStart w:id="17" w:name="_Toc9170067"/>
      <w:bookmarkStart w:id="18" w:name="_Toc17895608"/>
      <w:bookmarkStart w:id="19" w:name="_Toc18163100"/>
      <w:r w:rsidRPr="00880233">
        <w:rPr>
          <w:lang w:val="en-GB"/>
        </w:rPr>
        <w:lastRenderedPageBreak/>
        <w:t>Abbreviations</w:t>
      </w:r>
      <w:bookmarkEnd w:id="16"/>
      <w:bookmarkEnd w:id="17"/>
      <w:bookmarkEnd w:id="18"/>
      <w:bookmarkEnd w:id="19"/>
      <w:r w:rsidRPr="00880233">
        <w:rPr>
          <w:lang w:val="en-GB"/>
        </w:rPr>
        <w:t xml:space="preserve"> </w:t>
      </w:r>
    </w:p>
    <w:p w:rsidR="009849CD" w:rsidRPr="00880233" w:rsidRDefault="009849CD" w:rsidP="009849CD">
      <w:pPr>
        <w:rPr>
          <w:lang w:val="en-GB"/>
        </w:rPr>
      </w:pPr>
    </w:p>
    <w:p w:rsidR="009849CD" w:rsidRPr="00880233" w:rsidRDefault="009849CD" w:rsidP="009849CD">
      <w:pPr>
        <w:rPr>
          <w:lang w:val="en-GB"/>
        </w:rPr>
      </w:pPr>
      <w:r w:rsidRPr="00880233">
        <w:rPr>
          <w:lang w:val="en-GB"/>
        </w:rPr>
        <w:t xml:space="preserve">ALMM Active Labour Market Measures </w:t>
      </w:r>
    </w:p>
    <w:p w:rsidR="00125448" w:rsidRPr="00880233" w:rsidRDefault="00125448" w:rsidP="009849CD">
      <w:pPr>
        <w:rPr>
          <w:lang w:val="en-GB"/>
        </w:rPr>
      </w:pPr>
      <w:r w:rsidRPr="00880233">
        <w:rPr>
          <w:lang w:val="en-GB"/>
        </w:rPr>
        <w:t xml:space="preserve">EU European Union </w:t>
      </w:r>
    </w:p>
    <w:p w:rsidR="009849CD" w:rsidRPr="00880233" w:rsidRDefault="009849CD" w:rsidP="009849CD">
      <w:pPr>
        <w:rPr>
          <w:lang w:val="en-GB"/>
        </w:rPr>
      </w:pPr>
      <w:r w:rsidRPr="00880233">
        <w:rPr>
          <w:lang w:val="en-GB"/>
        </w:rPr>
        <w:t xml:space="preserve">MoL Ministry of Labour </w:t>
      </w:r>
    </w:p>
    <w:p w:rsidR="009F7CA7" w:rsidRPr="00880233" w:rsidRDefault="009F7CA7" w:rsidP="009849CD">
      <w:pPr>
        <w:rPr>
          <w:lang w:val="en-GB"/>
        </w:rPr>
      </w:pPr>
      <w:r w:rsidRPr="00880233">
        <w:rPr>
          <w:lang w:val="en-GB"/>
        </w:rPr>
        <w:t xml:space="preserve">MoL/LO Ministry of Labour Employment Directorate Local Office </w:t>
      </w:r>
    </w:p>
    <w:p w:rsidR="00F11A89" w:rsidRPr="00880233" w:rsidRDefault="00F11A89" w:rsidP="009849CD">
      <w:pPr>
        <w:rPr>
          <w:lang w:val="en-GB"/>
        </w:rPr>
      </w:pPr>
      <w:r w:rsidRPr="00880233">
        <w:rPr>
          <w:lang w:val="en-GB"/>
        </w:rPr>
        <w:t xml:space="preserve">NAF National Aid Fund </w:t>
      </w:r>
    </w:p>
    <w:p w:rsidR="009849CD" w:rsidRPr="00880233" w:rsidRDefault="009849CD" w:rsidP="009849CD">
      <w:pPr>
        <w:rPr>
          <w:lang w:val="en-GB"/>
        </w:rPr>
      </w:pPr>
      <w:r w:rsidRPr="00880233">
        <w:rPr>
          <w:lang w:val="en-GB"/>
        </w:rPr>
        <w:t xml:space="preserve">LMS Labour Market Services </w:t>
      </w:r>
    </w:p>
    <w:p w:rsidR="00ED396A" w:rsidRPr="00880233" w:rsidRDefault="00ED396A" w:rsidP="009849CD">
      <w:pPr>
        <w:rPr>
          <w:lang w:val="en-GB"/>
        </w:rPr>
      </w:pPr>
      <w:r w:rsidRPr="00880233">
        <w:rPr>
          <w:lang w:val="en-GB"/>
        </w:rPr>
        <w:t xml:space="preserve">IAP Individualized Action Plan </w:t>
      </w:r>
    </w:p>
    <w:p w:rsidR="00E80373" w:rsidRPr="00880233" w:rsidRDefault="00E80373" w:rsidP="009849CD">
      <w:pPr>
        <w:rPr>
          <w:lang w:val="en-GB"/>
        </w:rPr>
      </w:pPr>
      <w:r w:rsidRPr="00880233">
        <w:rPr>
          <w:lang w:val="en-GB"/>
        </w:rPr>
        <w:t>MoU Memorandum of Understanding</w:t>
      </w:r>
    </w:p>
    <w:p w:rsidR="009A7459" w:rsidRPr="00880233" w:rsidRDefault="009A7459" w:rsidP="009849CD">
      <w:pPr>
        <w:rPr>
          <w:lang w:val="en-GB"/>
        </w:rPr>
      </w:pPr>
      <w:r w:rsidRPr="00880233">
        <w:rPr>
          <w:lang w:val="en-GB"/>
        </w:rPr>
        <w:t xml:space="preserve">JSS Jordan Social Security </w:t>
      </w:r>
    </w:p>
    <w:p w:rsidR="00BF0E28" w:rsidRPr="00880233" w:rsidRDefault="00BF0E28" w:rsidP="009849CD">
      <w:pPr>
        <w:rPr>
          <w:lang w:val="en-GB"/>
        </w:rPr>
      </w:pPr>
      <w:r w:rsidRPr="00880233">
        <w:rPr>
          <w:lang w:val="en-GB"/>
        </w:rPr>
        <w:t xml:space="preserve">JS Job-seekers </w:t>
      </w:r>
    </w:p>
    <w:p w:rsidR="005A671B" w:rsidRPr="00880233" w:rsidRDefault="005A671B" w:rsidP="009849CD">
      <w:pPr>
        <w:rPr>
          <w:lang w:val="en-GB"/>
        </w:rPr>
      </w:pPr>
      <w:r w:rsidRPr="00880233">
        <w:rPr>
          <w:lang w:val="en-GB"/>
        </w:rPr>
        <w:t xml:space="preserve">ILO International Labour Organisation </w:t>
      </w:r>
    </w:p>
    <w:p w:rsidR="00416601" w:rsidRPr="00880233" w:rsidRDefault="00125448" w:rsidP="009849CD">
      <w:pPr>
        <w:rPr>
          <w:lang w:val="en-GB"/>
        </w:rPr>
      </w:pPr>
      <w:r w:rsidRPr="00880233">
        <w:rPr>
          <w:lang w:val="en-GB"/>
        </w:rPr>
        <w:t xml:space="preserve">PES Public Employment Service </w:t>
      </w:r>
    </w:p>
    <w:p w:rsidR="00274AE7" w:rsidRPr="00880233" w:rsidRDefault="00274AE7" w:rsidP="009849CD">
      <w:pPr>
        <w:rPr>
          <w:lang w:val="en-GB"/>
        </w:rPr>
      </w:pPr>
      <w:r w:rsidRPr="00880233">
        <w:rPr>
          <w:lang w:val="en-GB"/>
        </w:rPr>
        <w:t xml:space="preserve">NUR National Unified Registry </w:t>
      </w:r>
    </w:p>
    <w:p w:rsidR="00E005B2" w:rsidRPr="00880233" w:rsidRDefault="002C3985" w:rsidP="009849CD">
      <w:pPr>
        <w:rPr>
          <w:lang w:val="en-GB"/>
        </w:rPr>
      </w:pPr>
      <w:r w:rsidRPr="00880233">
        <w:rPr>
          <w:lang w:val="en-GB"/>
        </w:rPr>
        <w:t xml:space="preserve">PIT Personal </w:t>
      </w:r>
      <w:r w:rsidR="00E005B2" w:rsidRPr="00880233">
        <w:rPr>
          <w:lang w:val="en-GB"/>
        </w:rPr>
        <w:t>Income Tax</w:t>
      </w:r>
    </w:p>
    <w:p w:rsidR="00863E0F" w:rsidRPr="00880233" w:rsidRDefault="00BA7F88" w:rsidP="009849CD">
      <w:pPr>
        <w:rPr>
          <w:lang w:val="en-GB"/>
        </w:rPr>
      </w:pPr>
      <w:r w:rsidRPr="00880233">
        <w:rPr>
          <w:lang w:val="en-GB"/>
        </w:rPr>
        <w:t>SE</w:t>
      </w:r>
      <w:r w:rsidR="00863E0F" w:rsidRPr="00880233">
        <w:rPr>
          <w:lang w:val="en-GB"/>
        </w:rPr>
        <w:t>S</w:t>
      </w:r>
      <w:r w:rsidRPr="00880233">
        <w:rPr>
          <w:lang w:val="en-GB"/>
        </w:rPr>
        <w:t>I</w:t>
      </w:r>
      <w:r w:rsidR="00863E0F" w:rsidRPr="00880233">
        <w:rPr>
          <w:lang w:val="en-GB"/>
        </w:rPr>
        <w:t xml:space="preserve">P Technical Assistance to the Skills for Employment and Social Inclusion for Jordan </w:t>
      </w:r>
    </w:p>
    <w:p w:rsidR="00C52BAD" w:rsidRPr="00880233" w:rsidRDefault="00C52BAD" w:rsidP="009849CD">
      <w:pPr>
        <w:rPr>
          <w:lang w:val="en-GB"/>
        </w:rPr>
      </w:pPr>
      <w:r w:rsidRPr="00880233">
        <w:rPr>
          <w:lang w:val="en-GB"/>
        </w:rPr>
        <w:t>HQ Headquarter</w:t>
      </w:r>
      <w:r w:rsidR="00B910D1" w:rsidRPr="00880233">
        <w:rPr>
          <w:lang w:val="en-GB"/>
        </w:rPr>
        <w:t xml:space="preserve">/ Central Office </w:t>
      </w:r>
    </w:p>
    <w:p w:rsidR="00096E65" w:rsidRPr="00880233" w:rsidRDefault="00096E65" w:rsidP="009849CD">
      <w:pPr>
        <w:rPr>
          <w:lang w:val="en-GB"/>
        </w:rPr>
      </w:pPr>
      <w:r w:rsidRPr="00880233">
        <w:rPr>
          <w:lang w:val="en-GB"/>
        </w:rPr>
        <w:t xml:space="preserve">VTC Vocational Training Centre </w:t>
      </w:r>
    </w:p>
    <w:p w:rsidR="00272397" w:rsidRPr="00880233" w:rsidRDefault="00272397" w:rsidP="009849CD">
      <w:pPr>
        <w:rPr>
          <w:lang w:val="en-GB"/>
        </w:rPr>
      </w:pPr>
      <w:r w:rsidRPr="00880233">
        <w:rPr>
          <w:lang w:val="en-GB"/>
        </w:rPr>
        <w:t xml:space="preserve">WB World Bank </w:t>
      </w:r>
    </w:p>
    <w:p w:rsidR="00416601" w:rsidRPr="00880233" w:rsidRDefault="00416601">
      <w:pPr>
        <w:rPr>
          <w:lang w:val="en-GB"/>
        </w:rPr>
      </w:pPr>
      <w:r w:rsidRPr="00880233">
        <w:rPr>
          <w:lang w:val="en-GB"/>
        </w:rPr>
        <w:br w:type="page"/>
      </w:r>
    </w:p>
    <w:p w:rsidR="003D4BB7" w:rsidRPr="00880233" w:rsidRDefault="003D4BB7">
      <w:pPr>
        <w:rPr>
          <w:lang w:val="en-GB"/>
        </w:rPr>
      </w:pPr>
    </w:p>
    <w:sdt>
      <w:sdtPr>
        <w:rPr>
          <w:rFonts w:asciiTheme="minorHAnsi" w:eastAsiaTheme="minorHAnsi" w:hAnsiTheme="minorHAnsi" w:cstheme="minorBidi"/>
          <w:b w:val="0"/>
          <w:bCs w:val="0"/>
          <w:color w:val="auto"/>
          <w:sz w:val="22"/>
          <w:szCs w:val="22"/>
          <w:lang w:val="en-GB" w:eastAsia="en-US"/>
        </w:rPr>
        <w:id w:val="-1563400824"/>
        <w:docPartObj>
          <w:docPartGallery w:val="Table of Contents"/>
          <w:docPartUnique/>
        </w:docPartObj>
      </w:sdtPr>
      <w:sdtEndPr/>
      <w:sdtContent>
        <w:p w:rsidR="004A0BF5" w:rsidRPr="00880233" w:rsidRDefault="004A0BF5">
          <w:pPr>
            <w:pStyle w:val="TOCHeading"/>
            <w:rPr>
              <w:lang w:val="en-GB"/>
            </w:rPr>
          </w:pPr>
          <w:r w:rsidRPr="00880233">
            <w:rPr>
              <w:lang w:val="en-GB"/>
            </w:rPr>
            <w:t xml:space="preserve">Table of Content </w:t>
          </w:r>
        </w:p>
        <w:p w:rsidR="00F25B08" w:rsidRPr="00880233" w:rsidRDefault="00AC73A9" w:rsidP="00F25B08">
          <w:pPr>
            <w:pStyle w:val="TOC1"/>
            <w:tabs>
              <w:tab w:val="right" w:leader="dot" w:pos="9062"/>
            </w:tabs>
            <w:rPr>
              <w:rFonts w:eastAsiaTheme="minorEastAsia"/>
              <w:noProof/>
              <w:lang w:val="en-GB" w:eastAsia="hu-HU"/>
            </w:rPr>
          </w:pPr>
          <w:r w:rsidRPr="00880233">
            <w:rPr>
              <w:lang w:val="en-GB"/>
            </w:rPr>
            <w:fldChar w:fldCharType="begin"/>
          </w:r>
          <w:r w:rsidR="004A0BF5" w:rsidRPr="00880233">
            <w:rPr>
              <w:lang w:val="en-GB"/>
            </w:rPr>
            <w:instrText xml:space="preserve"> TOC \o "1-3" \h \z \u </w:instrText>
          </w:r>
          <w:r w:rsidRPr="00880233">
            <w:rPr>
              <w:lang w:val="en-GB"/>
            </w:rPr>
            <w:fldChar w:fldCharType="separate"/>
          </w:r>
        </w:p>
        <w:p w:rsidR="00F25B08" w:rsidRPr="00880233" w:rsidRDefault="00151074">
          <w:pPr>
            <w:pStyle w:val="TOC1"/>
            <w:tabs>
              <w:tab w:val="right" w:leader="dot" w:pos="9062"/>
            </w:tabs>
            <w:rPr>
              <w:rFonts w:eastAsiaTheme="minorEastAsia"/>
              <w:noProof/>
              <w:lang w:val="en-GB" w:eastAsia="hu-HU"/>
            </w:rPr>
          </w:pPr>
          <w:hyperlink w:anchor="_Toc18163101" w:history="1">
            <w:r w:rsidR="00F25B08" w:rsidRPr="00880233">
              <w:rPr>
                <w:rStyle w:val="Hyperlink"/>
                <w:noProof/>
                <w:lang w:val="en-GB"/>
              </w:rPr>
              <w:t>Key outcomes of the field testing</w:t>
            </w:r>
            <w:r w:rsidR="00F25B08" w:rsidRPr="00880233">
              <w:rPr>
                <w:noProof/>
                <w:webHidden/>
                <w:lang w:val="en-GB"/>
              </w:rPr>
              <w:tab/>
            </w:r>
            <w:r w:rsidR="00AC73A9" w:rsidRPr="00880233">
              <w:rPr>
                <w:noProof/>
                <w:webHidden/>
                <w:lang w:val="en-GB"/>
              </w:rPr>
              <w:fldChar w:fldCharType="begin"/>
            </w:r>
            <w:r w:rsidR="00F25B08" w:rsidRPr="00880233">
              <w:rPr>
                <w:noProof/>
                <w:webHidden/>
                <w:lang w:val="en-GB"/>
              </w:rPr>
              <w:instrText xml:space="preserve"> PAGEREF _Toc18163101 \h </w:instrText>
            </w:r>
            <w:r w:rsidR="00AC73A9" w:rsidRPr="00880233">
              <w:rPr>
                <w:noProof/>
                <w:webHidden/>
                <w:lang w:val="en-GB"/>
              </w:rPr>
            </w:r>
            <w:r w:rsidR="00AC73A9" w:rsidRPr="00880233">
              <w:rPr>
                <w:noProof/>
                <w:webHidden/>
                <w:lang w:val="en-GB"/>
              </w:rPr>
              <w:fldChar w:fldCharType="separate"/>
            </w:r>
            <w:r w:rsidR="00090224" w:rsidRPr="00880233">
              <w:rPr>
                <w:noProof/>
                <w:webHidden/>
                <w:lang w:val="en-GB"/>
              </w:rPr>
              <w:t>4</w:t>
            </w:r>
            <w:r w:rsidR="00AC73A9" w:rsidRPr="00880233">
              <w:rPr>
                <w:noProof/>
                <w:webHidden/>
                <w:lang w:val="en-GB"/>
              </w:rPr>
              <w:fldChar w:fldCharType="end"/>
            </w:r>
          </w:hyperlink>
        </w:p>
        <w:p w:rsidR="00F25B08" w:rsidRPr="00880233" w:rsidRDefault="00151074">
          <w:pPr>
            <w:pStyle w:val="TOC2"/>
            <w:rPr>
              <w:rFonts w:eastAsiaTheme="minorEastAsia"/>
              <w:noProof/>
              <w:lang w:val="en-GB" w:eastAsia="hu-HU"/>
            </w:rPr>
          </w:pPr>
          <w:hyperlink w:anchor="_Toc18163102" w:history="1">
            <w:r w:rsidR="00F25B08" w:rsidRPr="00880233">
              <w:rPr>
                <w:rStyle w:val="Hyperlink"/>
                <w:noProof/>
                <w:lang w:val="en-GB"/>
              </w:rPr>
              <w:t>Irbid</w:t>
            </w:r>
            <w:r w:rsidR="00F25B08" w:rsidRPr="00880233">
              <w:rPr>
                <w:noProof/>
                <w:webHidden/>
                <w:lang w:val="en-GB"/>
              </w:rPr>
              <w:tab/>
            </w:r>
            <w:r w:rsidR="00AC73A9" w:rsidRPr="00880233">
              <w:rPr>
                <w:noProof/>
                <w:webHidden/>
                <w:lang w:val="en-GB"/>
              </w:rPr>
              <w:fldChar w:fldCharType="begin"/>
            </w:r>
            <w:r w:rsidR="00F25B08" w:rsidRPr="00880233">
              <w:rPr>
                <w:noProof/>
                <w:webHidden/>
                <w:lang w:val="en-GB"/>
              </w:rPr>
              <w:instrText xml:space="preserve"> PAGEREF _Toc18163102 \h </w:instrText>
            </w:r>
            <w:r w:rsidR="00AC73A9" w:rsidRPr="00880233">
              <w:rPr>
                <w:noProof/>
                <w:webHidden/>
                <w:lang w:val="en-GB"/>
              </w:rPr>
            </w:r>
            <w:r w:rsidR="00AC73A9" w:rsidRPr="00880233">
              <w:rPr>
                <w:noProof/>
                <w:webHidden/>
                <w:lang w:val="en-GB"/>
              </w:rPr>
              <w:fldChar w:fldCharType="separate"/>
            </w:r>
            <w:r w:rsidR="00090224" w:rsidRPr="00880233">
              <w:rPr>
                <w:noProof/>
                <w:webHidden/>
                <w:lang w:val="en-GB"/>
              </w:rPr>
              <w:t>7</w:t>
            </w:r>
            <w:r w:rsidR="00AC73A9" w:rsidRPr="00880233">
              <w:rPr>
                <w:noProof/>
                <w:webHidden/>
                <w:lang w:val="en-GB"/>
              </w:rPr>
              <w:fldChar w:fldCharType="end"/>
            </w:r>
          </w:hyperlink>
        </w:p>
        <w:p w:rsidR="00F25B08" w:rsidRPr="00880233" w:rsidRDefault="00151074">
          <w:pPr>
            <w:pStyle w:val="TOC2"/>
            <w:rPr>
              <w:rFonts w:eastAsiaTheme="minorEastAsia"/>
              <w:noProof/>
              <w:lang w:val="en-GB" w:eastAsia="hu-HU"/>
            </w:rPr>
          </w:pPr>
          <w:hyperlink w:anchor="_Toc18163103" w:history="1">
            <w:r w:rsidR="00F25B08" w:rsidRPr="00880233">
              <w:rPr>
                <w:rStyle w:val="Hyperlink"/>
                <w:noProof/>
                <w:lang w:val="en-GB"/>
              </w:rPr>
              <w:t>Zarqa</w:t>
            </w:r>
            <w:r w:rsidR="00F25B08" w:rsidRPr="00880233">
              <w:rPr>
                <w:noProof/>
                <w:webHidden/>
                <w:lang w:val="en-GB"/>
              </w:rPr>
              <w:tab/>
            </w:r>
            <w:r w:rsidR="00AC73A9" w:rsidRPr="00880233">
              <w:rPr>
                <w:noProof/>
                <w:webHidden/>
                <w:lang w:val="en-GB"/>
              </w:rPr>
              <w:fldChar w:fldCharType="begin"/>
            </w:r>
            <w:r w:rsidR="00F25B08" w:rsidRPr="00880233">
              <w:rPr>
                <w:noProof/>
                <w:webHidden/>
                <w:lang w:val="en-GB"/>
              </w:rPr>
              <w:instrText xml:space="preserve"> PAGEREF _Toc18163103 \h </w:instrText>
            </w:r>
            <w:r w:rsidR="00AC73A9" w:rsidRPr="00880233">
              <w:rPr>
                <w:noProof/>
                <w:webHidden/>
                <w:lang w:val="en-GB"/>
              </w:rPr>
            </w:r>
            <w:r w:rsidR="00AC73A9" w:rsidRPr="00880233">
              <w:rPr>
                <w:noProof/>
                <w:webHidden/>
                <w:lang w:val="en-GB"/>
              </w:rPr>
              <w:fldChar w:fldCharType="separate"/>
            </w:r>
            <w:r w:rsidR="00090224" w:rsidRPr="00880233">
              <w:rPr>
                <w:noProof/>
                <w:webHidden/>
                <w:lang w:val="en-GB"/>
              </w:rPr>
              <w:t>8</w:t>
            </w:r>
            <w:r w:rsidR="00AC73A9" w:rsidRPr="00880233">
              <w:rPr>
                <w:noProof/>
                <w:webHidden/>
                <w:lang w:val="en-GB"/>
              </w:rPr>
              <w:fldChar w:fldCharType="end"/>
            </w:r>
          </w:hyperlink>
        </w:p>
        <w:p w:rsidR="00F25B08" w:rsidRPr="00880233" w:rsidRDefault="00151074">
          <w:pPr>
            <w:pStyle w:val="TOC2"/>
            <w:rPr>
              <w:rFonts w:eastAsiaTheme="minorEastAsia"/>
              <w:noProof/>
              <w:lang w:val="en-GB" w:eastAsia="hu-HU"/>
            </w:rPr>
          </w:pPr>
          <w:hyperlink w:anchor="_Toc18163104" w:history="1">
            <w:r w:rsidR="00F25B08" w:rsidRPr="00880233">
              <w:rPr>
                <w:rStyle w:val="Hyperlink"/>
                <w:noProof/>
                <w:lang w:val="en-GB"/>
              </w:rPr>
              <w:t>East-Amman</w:t>
            </w:r>
            <w:r w:rsidR="00F25B08" w:rsidRPr="00880233">
              <w:rPr>
                <w:noProof/>
                <w:webHidden/>
                <w:lang w:val="en-GB"/>
              </w:rPr>
              <w:tab/>
            </w:r>
            <w:r w:rsidR="00AC73A9" w:rsidRPr="00880233">
              <w:rPr>
                <w:noProof/>
                <w:webHidden/>
                <w:lang w:val="en-GB"/>
              </w:rPr>
              <w:fldChar w:fldCharType="begin"/>
            </w:r>
            <w:r w:rsidR="00F25B08" w:rsidRPr="00880233">
              <w:rPr>
                <w:noProof/>
                <w:webHidden/>
                <w:lang w:val="en-GB"/>
              </w:rPr>
              <w:instrText xml:space="preserve"> PAGEREF _Toc18163104 \h </w:instrText>
            </w:r>
            <w:r w:rsidR="00AC73A9" w:rsidRPr="00880233">
              <w:rPr>
                <w:noProof/>
                <w:webHidden/>
                <w:lang w:val="en-GB"/>
              </w:rPr>
            </w:r>
            <w:r w:rsidR="00AC73A9" w:rsidRPr="00880233">
              <w:rPr>
                <w:noProof/>
                <w:webHidden/>
                <w:lang w:val="en-GB"/>
              </w:rPr>
              <w:fldChar w:fldCharType="separate"/>
            </w:r>
            <w:r w:rsidR="00090224" w:rsidRPr="00880233">
              <w:rPr>
                <w:noProof/>
                <w:webHidden/>
                <w:lang w:val="en-GB"/>
              </w:rPr>
              <w:t>9</w:t>
            </w:r>
            <w:r w:rsidR="00AC73A9" w:rsidRPr="00880233">
              <w:rPr>
                <w:noProof/>
                <w:webHidden/>
                <w:lang w:val="en-GB"/>
              </w:rPr>
              <w:fldChar w:fldCharType="end"/>
            </w:r>
          </w:hyperlink>
        </w:p>
        <w:p w:rsidR="00F25B08" w:rsidRPr="00880233" w:rsidRDefault="00151074">
          <w:pPr>
            <w:pStyle w:val="TOC1"/>
            <w:tabs>
              <w:tab w:val="right" w:leader="dot" w:pos="9062"/>
            </w:tabs>
            <w:rPr>
              <w:rFonts w:eastAsiaTheme="minorEastAsia"/>
              <w:noProof/>
              <w:lang w:val="en-GB" w:eastAsia="hu-HU"/>
            </w:rPr>
          </w:pPr>
          <w:hyperlink w:anchor="_Toc18163105" w:history="1">
            <w:r w:rsidR="00F25B08" w:rsidRPr="00880233">
              <w:rPr>
                <w:rStyle w:val="Hyperlink"/>
                <w:noProof/>
                <w:lang w:val="en-GB"/>
              </w:rPr>
              <w:t>Overall outcomes</w:t>
            </w:r>
            <w:r w:rsidR="00F25B08" w:rsidRPr="00880233">
              <w:rPr>
                <w:noProof/>
                <w:webHidden/>
                <w:lang w:val="en-GB"/>
              </w:rPr>
              <w:tab/>
            </w:r>
            <w:r w:rsidR="00AC73A9" w:rsidRPr="00880233">
              <w:rPr>
                <w:noProof/>
                <w:webHidden/>
                <w:lang w:val="en-GB"/>
              </w:rPr>
              <w:fldChar w:fldCharType="begin"/>
            </w:r>
            <w:r w:rsidR="00F25B08" w:rsidRPr="00880233">
              <w:rPr>
                <w:noProof/>
                <w:webHidden/>
                <w:lang w:val="en-GB"/>
              </w:rPr>
              <w:instrText xml:space="preserve"> PAGEREF _Toc18163105 \h </w:instrText>
            </w:r>
            <w:r w:rsidR="00AC73A9" w:rsidRPr="00880233">
              <w:rPr>
                <w:noProof/>
                <w:webHidden/>
                <w:lang w:val="en-GB"/>
              </w:rPr>
            </w:r>
            <w:r w:rsidR="00AC73A9" w:rsidRPr="00880233">
              <w:rPr>
                <w:noProof/>
                <w:webHidden/>
                <w:lang w:val="en-GB"/>
              </w:rPr>
              <w:fldChar w:fldCharType="separate"/>
            </w:r>
            <w:r w:rsidR="00090224" w:rsidRPr="00880233">
              <w:rPr>
                <w:noProof/>
                <w:webHidden/>
                <w:lang w:val="en-GB"/>
              </w:rPr>
              <w:t>9</w:t>
            </w:r>
            <w:r w:rsidR="00AC73A9" w:rsidRPr="00880233">
              <w:rPr>
                <w:noProof/>
                <w:webHidden/>
                <w:lang w:val="en-GB"/>
              </w:rPr>
              <w:fldChar w:fldCharType="end"/>
            </w:r>
          </w:hyperlink>
        </w:p>
        <w:p w:rsidR="00F25B08" w:rsidRPr="00880233" w:rsidRDefault="00151074">
          <w:pPr>
            <w:pStyle w:val="TOC1"/>
            <w:tabs>
              <w:tab w:val="right" w:leader="dot" w:pos="9062"/>
            </w:tabs>
            <w:rPr>
              <w:rFonts w:eastAsiaTheme="minorEastAsia"/>
              <w:noProof/>
              <w:lang w:val="en-GB" w:eastAsia="hu-HU"/>
            </w:rPr>
          </w:pPr>
          <w:hyperlink w:anchor="_Toc18163106" w:history="1">
            <w:r w:rsidR="00F25B08" w:rsidRPr="00880233">
              <w:rPr>
                <w:rStyle w:val="Hyperlink"/>
                <w:noProof/>
                <w:lang w:val="en-GB"/>
              </w:rPr>
              <w:t>Final Recommendations</w:t>
            </w:r>
            <w:r w:rsidR="00F25B08" w:rsidRPr="00880233">
              <w:rPr>
                <w:noProof/>
                <w:webHidden/>
                <w:lang w:val="en-GB"/>
              </w:rPr>
              <w:tab/>
            </w:r>
            <w:r w:rsidR="00AC73A9" w:rsidRPr="00880233">
              <w:rPr>
                <w:noProof/>
                <w:webHidden/>
                <w:lang w:val="en-GB"/>
              </w:rPr>
              <w:fldChar w:fldCharType="begin"/>
            </w:r>
            <w:r w:rsidR="00F25B08" w:rsidRPr="00880233">
              <w:rPr>
                <w:noProof/>
                <w:webHidden/>
                <w:lang w:val="en-GB"/>
              </w:rPr>
              <w:instrText xml:space="preserve"> PAGEREF _Toc18163106 \h </w:instrText>
            </w:r>
            <w:r w:rsidR="00AC73A9" w:rsidRPr="00880233">
              <w:rPr>
                <w:noProof/>
                <w:webHidden/>
                <w:lang w:val="en-GB"/>
              </w:rPr>
            </w:r>
            <w:r w:rsidR="00AC73A9" w:rsidRPr="00880233">
              <w:rPr>
                <w:noProof/>
                <w:webHidden/>
                <w:lang w:val="en-GB"/>
              </w:rPr>
              <w:fldChar w:fldCharType="separate"/>
            </w:r>
            <w:r w:rsidR="00090224" w:rsidRPr="00880233">
              <w:rPr>
                <w:noProof/>
                <w:webHidden/>
                <w:lang w:val="en-GB"/>
              </w:rPr>
              <w:t>12</w:t>
            </w:r>
            <w:r w:rsidR="00AC73A9" w:rsidRPr="00880233">
              <w:rPr>
                <w:noProof/>
                <w:webHidden/>
                <w:lang w:val="en-GB"/>
              </w:rPr>
              <w:fldChar w:fldCharType="end"/>
            </w:r>
          </w:hyperlink>
        </w:p>
        <w:p w:rsidR="00F25B08" w:rsidRPr="00880233" w:rsidRDefault="00151074">
          <w:pPr>
            <w:pStyle w:val="TOC2"/>
            <w:rPr>
              <w:rFonts w:eastAsiaTheme="minorEastAsia"/>
              <w:noProof/>
              <w:lang w:val="en-GB" w:eastAsia="hu-HU"/>
            </w:rPr>
          </w:pPr>
          <w:hyperlink w:anchor="_Toc18163107" w:history="1">
            <w:r w:rsidR="00F25B08" w:rsidRPr="00880233">
              <w:rPr>
                <w:rStyle w:val="Hyperlink"/>
                <w:noProof/>
                <w:lang w:val="en-GB"/>
              </w:rPr>
              <w:t>System level recommendations</w:t>
            </w:r>
            <w:r w:rsidR="00F25B08" w:rsidRPr="00880233">
              <w:rPr>
                <w:noProof/>
                <w:webHidden/>
                <w:lang w:val="en-GB"/>
              </w:rPr>
              <w:tab/>
            </w:r>
            <w:r w:rsidR="00AC73A9" w:rsidRPr="00880233">
              <w:rPr>
                <w:noProof/>
                <w:webHidden/>
                <w:lang w:val="en-GB"/>
              </w:rPr>
              <w:fldChar w:fldCharType="begin"/>
            </w:r>
            <w:r w:rsidR="00F25B08" w:rsidRPr="00880233">
              <w:rPr>
                <w:noProof/>
                <w:webHidden/>
                <w:lang w:val="en-GB"/>
              </w:rPr>
              <w:instrText xml:space="preserve"> PAGEREF _Toc18163107 \h </w:instrText>
            </w:r>
            <w:r w:rsidR="00AC73A9" w:rsidRPr="00880233">
              <w:rPr>
                <w:noProof/>
                <w:webHidden/>
                <w:lang w:val="en-GB"/>
              </w:rPr>
            </w:r>
            <w:r w:rsidR="00AC73A9" w:rsidRPr="00880233">
              <w:rPr>
                <w:noProof/>
                <w:webHidden/>
                <w:lang w:val="en-GB"/>
              </w:rPr>
              <w:fldChar w:fldCharType="separate"/>
            </w:r>
            <w:r w:rsidR="00090224" w:rsidRPr="00880233">
              <w:rPr>
                <w:noProof/>
                <w:webHidden/>
                <w:lang w:val="en-GB"/>
              </w:rPr>
              <w:t>12</w:t>
            </w:r>
            <w:r w:rsidR="00AC73A9" w:rsidRPr="00880233">
              <w:rPr>
                <w:noProof/>
                <w:webHidden/>
                <w:lang w:val="en-GB"/>
              </w:rPr>
              <w:fldChar w:fldCharType="end"/>
            </w:r>
          </w:hyperlink>
        </w:p>
        <w:p w:rsidR="00F25B08" w:rsidRPr="00880233" w:rsidRDefault="00151074">
          <w:pPr>
            <w:pStyle w:val="TOC2"/>
            <w:rPr>
              <w:rFonts w:eastAsiaTheme="minorEastAsia"/>
              <w:noProof/>
              <w:lang w:val="en-GB" w:eastAsia="hu-HU"/>
            </w:rPr>
          </w:pPr>
          <w:hyperlink w:anchor="_Toc18163108" w:history="1">
            <w:r w:rsidR="00F25B08" w:rsidRPr="00880233">
              <w:rPr>
                <w:rStyle w:val="Hyperlink"/>
                <w:noProof/>
                <w:lang w:val="en-GB"/>
              </w:rPr>
              <w:t>Institutional and cross-institutional level recommendations</w:t>
            </w:r>
            <w:r w:rsidR="00F25B08" w:rsidRPr="00880233">
              <w:rPr>
                <w:noProof/>
                <w:webHidden/>
                <w:lang w:val="en-GB"/>
              </w:rPr>
              <w:tab/>
            </w:r>
            <w:r w:rsidR="00AC73A9" w:rsidRPr="00880233">
              <w:rPr>
                <w:noProof/>
                <w:webHidden/>
                <w:lang w:val="en-GB"/>
              </w:rPr>
              <w:fldChar w:fldCharType="begin"/>
            </w:r>
            <w:r w:rsidR="00F25B08" w:rsidRPr="00880233">
              <w:rPr>
                <w:noProof/>
                <w:webHidden/>
                <w:lang w:val="en-GB"/>
              </w:rPr>
              <w:instrText xml:space="preserve"> PAGEREF _Toc18163108 \h </w:instrText>
            </w:r>
            <w:r w:rsidR="00AC73A9" w:rsidRPr="00880233">
              <w:rPr>
                <w:noProof/>
                <w:webHidden/>
                <w:lang w:val="en-GB"/>
              </w:rPr>
            </w:r>
            <w:r w:rsidR="00AC73A9" w:rsidRPr="00880233">
              <w:rPr>
                <w:noProof/>
                <w:webHidden/>
                <w:lang w:val="en-GB"/>
              </w:rPr>
              <w:fldChar w:fldCharType="separate"/>
            </w:r>
            <w:r w:rsidR="00090224" w:rsidRPr="00880233">
              <w:rPr>
                <w:noProof/>
                <w:webHidden/>
                <w:lang w:val="en-GB"/>
              </w:rPr>
              <w:t>12</w:t>
            </w:r>
            <w:r w:rsidR="00AC73A9" w:rsidRPr="00880233">
              <w:rPr>
                <w:noProof/>
                <w:webHidden/>
                <w:lang w:val="en-GB"/>
              </w:rPr>
              <w:fldChar w:fldCharType="end"/>
            </w:r>
          </w:hyperlink>
        </w:p>
        <w:p w:rsidR="00F25B08" w:rsidRPr="00880233" w:rsidRDefault="00151074">
          <w:pPr>
            <w:pStyle w:val="TOC1"/>
            <w:tabs>
              <w:tab w:val="right" w:leader="dot" w:pos="9062"/>
            </w:tabs>
            <w:rPr>
              <w:rFonts w:eastAsiaTheme="minorEastAsia"/>
              <w:noProof/>
              <w:lang w:val="en-GB" w:eastAsia="hu-HU"/>
            </w:rPr>
          </w:pPr>
          <w:hyperlink w:anchor="_Toc18163109" w:history="1">
            <w:r w:rsidR="00F25B08" w:rsidRPr="00880233">
              <w:rPr>
                <w:rStyle w:val="Hyperlink"/>
                <w:noProof/>
                <w:lang w:val="en-GB"/>
              </w:rPr>
              <w:t>Annex 1 Case studies</w:t>
            </w:r>
            <w:r w:rsidR="00F25B08" w:rsidRPr="00880233">
              <w:rPr>
                <w:noProof/>
                <w:webHidden/>
                <w:lang w:val="en-GB"/>
              </w:rPr>
              <w:tab/>
            </w:r>
            <w:r w:rsidR="00AC73A9" w:rsidRPr="00880233">
              <w:rPr>
                <w:noProof/>
                <w:webHidden/>
                <w:lang w:val="en-GB"/>
              </w:rPr>
              <w:fldChar w:fldCharType="begin"/>
            </w:r>
            <w:r w:rsidR="00F25B08" w:rsidRPr="00880233">
              <w:rPr>
                <w:noProof/>
                <w:webHidden/>
                <w:lang w:val="en-GB"/>
              </w:rPr>
              <w:instrText xml:space="preserve"> PAGEREF _Toc18163109 \h </w:instrText>
            </w:r>
            <w:r w:rsidR="00AC73A9" w:rsidRPr="00880233">
              <w:rPr>
                <w:noProof/>
                <w:webHidden/>
                <w:lang w:val="en-GB"/>
              </w:rPr>
            </w:r>
            <w:r w:rsidR="00AC73A9" w:rsidRPr="00880233">
              <w:rPr>
                <w:noProof/>
                <w:webHidden/>
                <w:lang w:val="en-GB"/>
              </w:rPr>
              <w:fldChar w:fldCharType="separate"/>
            </w:r>
            <w:r w:rsidR="00090224" w:rsidRPr="00880233">
              <w:rPr>
                <w:noProof/>
                <w:webHidden/>
                <w:lang w:val="en-GB"/>
              </w:rPr>
              <w:t>14</w:t>
            </w:r>
            <w:r w:rsidR="00AC73A9" w:rsidRPr="00880233">
              <w:rPr>
                <w:noProof/>
                <w:webHidden/>
                <w:lang w:val="en-GB"/>
              </w:rPr>
              <w:fldChar w:fldCharType="end"/>
            </w:r>
          </w:hyperlink>
        </w:p>
        <w:p w:rsidR="00F25B08" w:rsidRPr="00880233" w:rsidRDefault="00151074">
          <w:pPr>
            <w:pStyle w:val="TOC2"/>
            <w:rPr>
              <w:rFonts w:eastAsiaTheme="minorEastAsia"/>
              <w:noProof/>
              <w:lang w:val="en-GB" w:eastAsia="hu-HU"/>
            </w:rPr>
          </w:pPr>
          <w:hyperlink w:anchor="_Toc18163110" w:history="1">
            <w:r w:rsidR="00F25B08" w:rsidRPr="00880233">
              <w:rPr>
                <w:rStyle w:val="Hyperlink"/>
                <w:noProof/>
                <w:lang w:val="en-GB" w:bidi="ar-JO"/>
              </w:rPr>
              <w:t>Irbid</w:t>
            </w:r>
            <w:r w:rsidR="00F25B08" w:rsidRPr="00880233">
              <w:rPr>
                <w:noProof/>
                <w:webHidden/>
                <w:lang w:val="en-GB"/>
              </w:rPr>
              <w:tab/>
            </w:r>
            <w:r w:rsidR="00AC73A9" w:rsidRPr="00880233">
              <w:rPr>
                <w:noProof/>
                <w:webHidden/>
                <w:lang w:val="en-GB"/>
              </w:rPr>
              <w:fldChar w:fldCharType="begin"/>
            </w:r>
            <w:r w:rsidR="00F25B08" w:rsidRPr="00880233">
              <w:rPr>
                <w:noProof/>
                <w:webHidden/>
                <w:lang w:val="en-GB"/>
              </w:rPr>
              <w:instrText xml:space="preserve"> PAGEREF _Toc18163110 \h </w:instrText>
            </w:r>
            <w:r w:rsidR="00AC73A9" w:rsidRPr="00880233">
              <w:rPr>
                <w:noProof/>
                <w:webHidden/>
                <w:lang w:val="en-GB"/>
              </w:rPr>
            </w:r>
            <w:r w:rsidR="00AC73A9" w:rsidRPr="00880233">
              <w:rPr>
                <w:noProof/>
                <w:webHidden/>
                <w:lang w:val="en-GB"/>
              </w:rPr>
              <w:fldChar w:fldCharType="separate"/>
            </w:r>
            <w:r w:rsidR="00090224" w:rsidRPr="00880233">
              <w:rPr>
                <w:noProof/>
                <w:webHidden/>
                <w:lang w:val="en-GB"/>
              </w:rPr>
              <w:t>14</w:t>
            </w:r>
            <w:r w:rsidR="00AC73A9" w:rsidRPr="00880233">
              <w:rPr>
                <w:noProof/>
                <w:webHidden/>
                <w:lang w:val="en-GB"/>
              </w:rPr>
              <w:fldChar w:fldCharType="end"/>
            </w:r>
          </w:hyperlink>
        </w:p>
        <w:p w:rsidR="00F25B08" w:rsidRPr="00880233" w:rsidRDefault="00151074">
          <w:pPr>
            <w:pStyle w:val="TOC2"/>
            <w:rPr>
              <w:rFonts w:eastAsiaTheme="minorEastAsia"/>
              <w:noProof/>
              <w:lang w:val="en-GB" w:eastAsia="hu-HU"/>
            </w:rPr>
          </w:pPr>
          <w:hyperlink w:anchor="_Toc18163112" w:history="1">
            <w:r w:rsidR="00F25B08" w:rsidRPr="00880233">
              <w:rPr>
                <w:rStyle w:val="Hyperlink"/>
                <w:noProof/>
                <w:lang w:val="en-GB" w:bidi="ar-JO"/>
              </w:rPr>
              <w:t>Zarqa</w:t>
            </w:r>
            <w:r w:rsidR="00F25B08" w:rsidRPr="00880233">
              <w:rPr>
                <w:noProof/>
                <w:webHidden/>
                <w:lang w:val="en-GB"/>
              </w:rPr>
              <w:tab/>
            </w:r>
            <w:r w:rsidR="00AC73A9" w:rsidRPr="00880233">
              <w:rPr>
                <w:noProof/>
                <w:webHidden/>
                <w:lang w:val="en-GB"/>
              </w:rPr>
              <w:fldChar w:fldCharType="begin"/>
            </w:r>
            <w:r w:rsidR="00F25B08" w:rsidRPr="00880233">
              <w:rPr>
                <w:noProof/>
                <w:webHidden/>
                <w:lang w:val="en-GB"/>
              </w:rPr>
              <w:instrText xml:space="preserve"> PAGEREF _Toc18163112 \h </w:instrText>
            </w:r>
            <w:r w:rsidR="00AC73A9" w:rsidRPr="00880233">
              <w:rPr>
                <w:noProof/>
                <w:webHidden/>
                <w:lang w:val="en-GB"/>
              </w:rPr>
            </w:r>
            <w:r w:rsidR="00AC73A9" w:rsidRPr="00880233">
              <w:rPr>
                <w:noProof/>
                <w:webHidden/>
                <w:lang w:val="en-GB"/>
              </w:rPr>
              <w:fldChar w:fldCharType="separate"/>
            </w:r>
            <w:r w:rsidR="00090224" w:rsidRPr="00880233">
              <w:rPr>
                <w:noProof/>
                <w:webHidden/>
                <w:lang w:val="en-GB"/>
              </w:rPr>
              <w:t>14</w:t>
            </w:r>
            <w:r w:rsidR="00AC73A9" w:rsidRPr="00880233">
              <w:rPr>
                <w:noProof/>
                <w:webHidden/>
                <w:lang w:val="en-GB"/>
              </w:rPr>
              <w:fldChar w:fldCharType="end"/>
            </w:r>
          </w:hyperlink>
        </w:p>
        <w:p w:rsidR="00F25B08" w:rsidRPr="00880233" w:rsidRDefault="00151074">
          <w:pPr>
            <w:pStyle w:val="TOC2"/>
            <w:rPr>
              <w:rFonts w:eastAsiaTheme="minorEastAsia"/>
              <w:noProof/>
              <w:lang w:val="en-GB" w:eastAsia="hu-HU"/>
            </w:rPr>
          </w:pPr>
          <w:hyperlink w:anchor="_Toc18163113" w:history="1">
            <w:r w:rsidR="00F25B08" w:rsidRPr="00880233">
              <w:rPr>
                <w:rStyle w:val="Hyperlink"/>
                <w:noProof/>
                <w:lang w:val="en-GB" w:bidi="ar-JO"/>
              </w:rPr>
              <w:t>East-Amman</w:t>
            </w:r>
            <w:r w:rsidR="00F25B08" w:rsidRPr="00880233">
              <w:rPr>
                <w:noProof/>
                <w:webHidden/>
                <w:lang w:val="en-GB"/>
              </w:rPr>
              <w:tab/>
            </w:r>
            <w:r w:rsidR="00AC73A9" w:rsidRPr="00880233">
              <w:rPr>
                <w:noProof/>
                <w:webHidden/>
                <w:lang w:val="en-GB"/>
              </w:rPr>
              <w:fldChar w:fldCharType="begin"/>
            </w:r>
            <w:r w:rsidR="00F25B08" w:rsidRPr="00880233">
              <w:rPr>
                <w:noProof/>
                <w:webHidden/>
                <w:lang w:val="en-GB"/>
              </w:rPr>
              <w:instrText xml:space="preserve"> PAGEREF _Toc18163113 \h </w:instrText>
            </w:r>
            <w:r w:rsidR="00AC73A9" w:rsidRPr="00880233">
              <w:rPr>
                <w:noProof/>
                <w:webHidden/>
                <w:lang w:val="en-GB"/>
              </w:rPr>
            </w:r>
            <w:r w:rsidR="00AC73A9" w:rsidRPr="00880233">
              <w:rPr>
                <w:noProof/>
                <w:webHidden/>
                <w:lang w:val="en-GB"/>
              </w:rPr>
              <w:fldChar w:fldCharType="separate"/>
            </w:r>
            <w:r w:rsidR="00090224" w:rsidRPr="00880233">
              <w:rPr>
                <w:noProof/>
                <w:webHidden/>
                <w:lang w:val="en-GB"/>
              </w:rPr>
              <w:t>14</w:t>
            </w:r>
            <w:r w:rsidR="00AC73A9" w:rsidRPr="00880233">
              <w:rPr>
                <w:noProof/>
                <w:webHidden/>
                <w:lang w:val="en-GB"/>
              </w:rPr>
              <w:fldChar w:fldCharType="end"/>
            </w:r>
          </w:hyperlink>
        </w:p>
        <w:p w:rsidR="00F25B08" w:rsidRPr="00880233" w:rsidRDefault="00151074">
          <w:pPr>
            <w:pStyle w:val="TOC2"/>
            <w:rPr>
              <w:rFonts w:eastAsiaTheme="minorEastAsia"/>
              <w:noProof/>
              <w:lang w:val="en-GB" w:eastAsia="hu-HU"/>
            </w:rPr>
          </w:pPr>
          <w:hyperlink w:anchor="_Toc18163114" w:history="1">
            <w:r w:rsidR="00F25B08" w:rsidRPr="00880233">
              <w:rPr>
                <w:rStyle w:val="Hyperlink"/>
                <w:noProof/>
                <w:lang w:val="en-GB"/>
              </w:rPr>
              <w:t>Annex 2 Flowchart of graduation strategy of the NAF</w:t>
            </w:r>
            <w:r w:rsidR="00F25B08" w:rsidRPr="00880233">
              <w:rPr>
                <w:noProof/>
                <w:webHidden/>
                <w:lang w:val="en-GB"/>
              </w:rPr>
              <w:tab/>
            </w:r>
            <w:r w:rsidR="00AC73A9" w:rsidRPr="00880233">
              <w:rPr>
                <w:noProof/>
                <w:webHidden/>
                <w:lang w:val="en-GB"/>
              </w:rPr>
              <w:fldChar w:fldCharType="begin"/>
            </w:r>
            <w:r w:rsidR="00F25B08" w:rsidRPr="00880233">
              <w:rPr>
                <w:noProof/>
                <w:webHidden/>
                <w:lang w:val="en-GB"/>
              </w:rPr>
              <w:instrText xml:space="preserve"> PAGEREF _Toc18163114 \h </w:instrText>
            </w:r>
            <w:r w:rsidR="00AC73A9" w:rsidRPr="00880233">
              <w:rPr>
                <w:noProof/>
                <w:webHidden/>
                <w:lang w:val="en-GB"/>
              </w:rPr>
            </w:r>
            <w:r w:rsidR="00AC73A9" w:rsidRPr="00880233">
              <w:rPr>
                <w:noProof/>
                <w:webHidden/>
                <w:lang w:val="en-GB"/>
              </w:rPr>
              <w:fldChar w:fldCharType="separate"/>
            </w:r>
            <w:r w:rsidR="00090224" w:rsidRPr="00880233">
              <w:rPr>
                <w:noProof/>
                <w:webHidden/>
                <w:lang w:val="en-GB"/>
              </w:rPr>
              <w:t>16</w:t>
            </w:r>
            <w:r w:rsidR="00AC73A9" w:rsidRPr="00880233">
              <w:rPr>
                <w:noProof/>
                <w:webHidden/>
                <w:lang w:val="en-GB"/>
              </w:rPr>
              <w:fldChar w:fldCharType="end"/>
            </w:r>
          </w:hyperlink>
        </w:p>
        <w:p w:rsidR="004A0BF5" w:rsidRPr="00880233" w:rsidRDefault="00AC73A9">
          <w:pPr>
            <w:rPr>
              <w:lang w:val="en-GB"/>
            </w:rPr>
          </w:pPr>
          <w:r w:rsidRPr="00880233">
            <w:rPr>
              <w:b/>
              <w:bCs/>
              <w:lang w:val="en-GB"/>
            </w:rPr>
            <w:fldChar w:fldCharType="end"/>
          </w:r>
        </w:p>
      </w:sdtContent>
    </w:sdt>
    <w:p w:rsidR="003D4BB7" w:rsidRPr="00880233" w:rsidRDefault="003D4BB7">
      <w:pPr>
        <w:rPr>
          <w:lang w:val="en-GB"/>
        </w:rPr>
      </w:pPr>
      <w:r w:rsidRPr="00880233">
        <w:rPr>
          <w:lang w:val="en-GB"/>
        </w:rPr>
        <w:br w:type="page"/>
      </w:r>
    </w:p>
    <w:p w:rsidR="000834CE" w:rsidRPr="00880233" w:rsidRDefault="00675DA2" w:rsidP="00675DA2">
      <w:pPr>
        <w:pStyle w:val="Heading1"/>
        <w:rPr>
          <w:lang w:val="en-GB"/>
        </w:rPr>
      </w:pPr>
      <w:bookmarkStart w:id="20" w:name="_Toc18163101"/>
      <w:r w:rsidRPr="00880233">
        <w:rPr>
          <w:lang w:val="en-GB"/>
        </w:rPr>
        <w:lastRenderedPageBreak/>
        <w:t>Key outcomes of the field testing</w:t>
      </w:r>
      <w:bookmarkEnd w:id="20"/>
      <w:r w:rsidRPr="00880233">
        <w:rPr>
          <w:lang w:val="en-GB"/>
        </w:rPr>
        <w:t xml:space="preserve"> </w:t>
      </w:r>
    </w:p>
    <w:p w:rsidR="006C3151" w:rsidRPr="00880233" w:rsidRDefault="006C3151" w:rsidP="006C3151">
      <w:pPr>
        <w:rPr>
          <w:lang w:val="en-GB"/>
        </w:rPr>
      </w:pPr>
    </w:p>
    <w:p w:rsidR="00BA71B9" w:rsidRPr="00880233" w:rsidRDefault="00BA71B9" w:rsidP="00D114CF">
      <w:pPr>
        <w:jc w:val="both"/>
        <w:rPr>
          <w:lang w:val="en-GB"/>
        </w:rPr>
      </w:pPr>
      <w:r w:rsidRPr="00880233">
        <w:rPr>
          <w:lang w:val="en-GB"/>
        </w:rPr>
        <w:t>Between April and September 2019 a</w:t>
      </w:r>
      <w:r w:rsidR="006C3151" w:rsidRPr="00880233">
        <w:rPr>
          <w:lang w:val="en-GB"/>
        </w:rPr>
        <w:t>s part of the SES</w:t>
      </w:r>
      <w:r w:rsidRPr="00880233">
        <w:rPr>
          <w:lang w:val="en-GB"/>
        </w:rPr>
        <w:t>IP project</w:t>
      </w:r>
      <w:r w:rsidR="00047866" w:rsidRPr="00880233">
        <w:rPr>
          <w:lang w:val="en-GB"/>
        </w:rPr>
        <w:t>,</w:t>
      </w:r>
      <w:r w:rsidR="000E1758" w:rsidRPr="00880233">
        <w:rPr>
          <w:lang w:val="en-GB"/>
        </w:rPr>
        <w:t xml:space="preserve"> Component </w:t>
      </w:r>
      <w:r w:rsidR="00D114CF" w:rsidRPr="00880233">
        <w:rPr>
          <w:lang w:val="en-GB"/>
        </w:rPr>
        <w:t xml:space="preserve">4 (C4) </w:t>
      </w:r>
      <w:r w:rsidRPr="00880233">
        <w:rPr>
          <w:lang w:val="en-GB"/>
        </w:rPr>
        <w:t>had been continuously</w:t>
      </w:r>
      <w:r w:rsidR="006C3151" w:rsidRPr="00880233">
        <w:rPr>
          <w:lang w:val="en-GB"/>
        </w:rPr>
        <w:t xml:space="preserve"> supporting the development of the improving linkages between employment and social protection. </w:t>
      </w:r>
      <w:r w:rsidRPr="00880233">
        <w:rPr>
          <w:lang w:val="en-GB"/>
        </w:rPr>
        <w:t>In this report this period will be referred as the</w:t>
      </w:r>
      <w:r w:rsidR="00F26F8B" w:rsidRPr="00880233">
        <w:rPr>
          <w:lang w:val="en-GB"/>
        </w:rPr>
        <w:t xml:space="preserve"> </w:t>
      </w:r>
      <w:r w:rsidR="00172DB0" w:rsidRPr="00880233">
        <w:rPr>
          <w:lang w:val="en-GB"/>
        </w:rPr>
        <w:t>developmental phase</w:t>
      </w:r>
      <w:r w:rsidR="00F26F8B" w:rsidRPr="00880233">
        <w:rPr>
          <w:lang w:val="en-GB"/>
        </w:rPr>
        <w:t xml:space="preserve"> (April-May 201</w:t>
      </w:r>
      <w:r w:rsidR="00172DB0" w:rsidRPr="00880233">
        <w:rPr>
          <w:lang w:val="en-GB"/>
        </w:rPr>
        <w:t>9</w:t>
      </w:r>
      <w:r w:rsidR="00F26F8B" w:rsidRPr="00880233">
        <w:rPr>
          <w:lang w:val="en-GB"/>
        </w:rPr>
        <w:t>) and the</w:t>
      </w:r>
      <w:r w:rsidRPr="00880233">
        <w:rPr>
          <w:lang w:val="en-GB"/>
        </w:rPr>
        <w:t xml:space="preserve"> </w:t>
      </w:r>
      <w:r w:rsidRPr="00880233">
        <w:rPr>
          <w:b/>
          <w:i/>
          <w:lang w:val="en-GB"/>
        </w:rPr>
        <w:t>testing phase</w:t>
      </w:r>
      <w:r w:rsidR="00F26F8B" w:rsidRPr="00880233">
        <w:rPr>
          <w:b/>
          <w:i/>
          <w:lang w:val="en-GB"/>
        </w:rPr>
        <w:t xml:space="preserve"> (May-August 2019)</w:t>
      </w:r>
      <w:r w:rsidRPr="00880233">
        <w:rPr>
          <w:b/>
          <w:i/>
          <w:lang w:val="en-GB"/>
        </w:rPr>
        <w:t xml:space="preserve"> of the new customers’ journey of the NAF active age and ready-to-work beneficiaries</w:t>
      </w:r>
      <w:r w:rsidRPr="00880233">
        <w:rPr>
          <w:lang w:val="en-GB"/>
        </w:rPr>
        <w:t xml:space="preserve">. </w:t>
      </w:r>
      <w:r w:rsidR="002D1E00" w:rsidRPr="00880233">
        <w:rPr>
          <w:lang w:val="en-GB"/>
        </w:rPr>
        <w:t>The actual testing had been started in May 2019 and come to the end in late August 2019.</w:t>
      </w:r>
      <w:r w:rsidR="00C6584B" w:rsidRPr="00880233">
        <w:rPr>
          <w:lang w:val="en-GB"/>
        </w:rPr>
        <w:t xml:space="preserve"> The NAF refers to the process as the Graduation Strategy, highlighting the outcomes of the new workflow but not the yet the detailed action plan which will lead to results. </w:t>
      </w:r>
      <w:r w:rsidR="002D1E00" w:rsidRPr="00880233">
        <w:rPr>
          <w:lang w:val="en-GB"/>
        </w:rPr>
        <w:t xml:space="preserve"> </w:t>
      </w:r>
      <w:r w:rsidRPr="00880233">
        <w:rPr>
          <w:lang w:val="en-GB"/>
        </w:rPr>
        <w:t xml:space="preserve">However </w:t>
      </w:r>
      <w:r w:rsidR="00EA5470" w:rsidRPr="00880233">
        <w:rPr>
          <w:lang w:val="en-GB"/>
        </w:rPr>
        <w:t>the phrase customers’ journey refers to the fact that job-seekers</w:t>
      </w:r>
      <w:r w:rsidR="00D114CF" w:rsidRPr="00880233">
        <w:rPr>
          <w:lang w:val="en-GB"/>
        </w:rPr>
        <w:t xml:space="preserve"> (JS)</w:t>
      </w:r>
      <w:r w:rsidR="00EA5470" w:rsidRPr="00880233">
        <w:rPr>
          <w:lang w:val="en-GB"/>
        </w:rPr>
        <w:t xml:space="preserve"> need to go </w:t>
      </w:r>
      <w:r w:rsidR="00A9267E" w:rsidRPr="00880233">
        <w:rPr>
          <w:lang w:val="en-GB"/>
        </w:rPr>
        <w:t>through certain</w:t>
      </w:r>
      <w:r w:rsidR="00EA5470" w:rsidRPr="00880233">
        <w:rPr>
          <w:lang w:val="en-GB"/>
        </w:rPr>
        <w:t xml:space="preserve"> process</w:t>
      </w:r>
      <w:r w:rsidR="00A9267E" w:rsidRPr="00880233">
        <w:rPr>
          <w:lang w:val="en-GB"/>
        </w:rPr>
        <w:t>es</w:t>
      </w:r>
      <w:r w:rsidR="00EA5470" w:rsidRPr="00880233">
        <w:rPr>
          <w:lang w:val="en-GB"/>
        </w:rPr>
        <w:t xml:space="preserve"> before they can be placed to the labour market </w:t>
      </w:r>
      <w:r w:rsidR="00D114CF" w:rsidRPr="00880233">
        <w:rPr>
          <w:lang w:val="en-GB"/>
        </w:rPr>
        <w:t xml:space="preserve">(LM) </w:t>
      </w:r>
      <w:r w:rsidR="00EA5470" w:rsidRPr="00880233">
        <w:rPr>
          <w:lang w:val="en-GB"/>
        </w:rPr>
        <w:t>and th</w:t>
      </w:r>
      <w:r w:rsidR="00A9267E" w:rsidRPr="00880233">
        <w:rPr>
          <w:lang w:val="en-GB"/>
        </w:rPr>
        <w:t xml:space="preserve">e </w:t>
      </w:r>
      <w:r w:rsidR="00774E64" w:rsidRPr="00880233">
        <w:rPr>
          <w:lang w:val="en-GB"/>
        </w:rPr>
        <w:t xml:space="preserve">NAF </w:t>
      </w:r>
      <w:r w:rsidR="00A9267E" w:rsidRPr="00880233">
        <w:rPr>
          <w:lang w:val="en-GB"/>
        </w:rPr>
        <w:t>is responsible for these</w:t>
      </w:r>
      <w:r w:rsidR="00EA5470" w:rsidRPr="00880233">
        <w:rPr>
          <w:lang w:val="en-GB"/>
        </w:rPr>
        <w:t xml:space="preserve"> process</w:t>
      </w:r>
      <w:r w:rsidR="00A9267E" w:rsidRPr="00880233">
        <w:rPr>
          <w:lang w:val="en-GB"/>
        </w:rPr>
        <w:t>es, which need</w:t>
      </w:r>
      <w:r w:rsidR="00EA5470" w:rsidRPr="00880233">
        <w:rPr>
          <w:lang w:val="en-GB"/>
        </w:rPr>
        <w:t xml:space="preserve"> to </w:t>
      </w:r>
      <w:r w:rsidR="00D114CF" w:rsidRPr="00880233">
        <w:rPr>
          <w:lang w:val="en-GB"/>
        </w:rPr>
        <w:t xml:space="preserve">be </w:t>
      </w:r>
      <w:r w:rsidR="00EA5470" w:rsidRPr="00880233">
        <w:rPr>
          <w:lang w:val="en-GB"/>
        </w:rPr>
        <w:t>develop</w:t>
      </w:r>
      <w:r w:rsidR="00D114CF" w:rsidRPr="00880233">
        <w:rPr>
          <w:lang w:val="en-GB"/>
        </w:rPr>
        <w:t>ed</w:t>
      </w:r>
      <w:r w:rsidR="00A9267E" w:rsidRPr="00880233">
        <w:rPr>
          <w:lang w:val="en-GB"/>
        </w:rPr>
        <w:t xml:space="preserve">; such as new </w:t>
      </w:r>
      <w:r w:rsidR="00EA5470" w:rsidRPr="00880233">
        <w:rPr>
          <w:lang w:val="en-GB"/>
        </w:rPr>
        <w:t>internal structures, IT system, trained staff, national professional protocols and many other elements to make the journey of the client a successful one.</w:t>
      </w:r>
      <w:r w:rsidR="00A9267E" w:rsidRPr="00880233">
        <w:rPr>
          <w:lang w:val="en-GB"/>
        </w:rPr>
        <w:t xml:space="preserve"> Last but not least</w:t>
      </w:r>
      <w:r w:rsidR="00D114CF" w:rsidRPr="00880233">
        <w:rPr>
          <w:lang w:val="en-GB"/>
        </w:rPr>
        <w:t xml:space="preserve"> is to satisfy </w:t>
      </w:r>
      <w:r w:rsidR="00A9267E" w:rsidRPr="00880233">
        <w:rPr>
          <w:lang w:val="en-GB"/>
        </w:rPr>
        <w:t>the</w:t>
      </w:r>
      <w:r w:rsidR="00B772EA" w:rsidRPr="00880233">
        <w:rPr>
          <w:lang w:val="en-GB"/>
        </w:rPr>
        <w:t xml:space="preserve"> needs of</w:t>
      </w:r>
      <w:r w:rsidR="00A9267E" w:rsidRPr="00880233">
        <w:rPr>
          <w:lang w:val="en-GB"/>
        </w:rPr>
        <w:t xml:space="preserve"> employer</w:t>
      </w:r>
      <w:r w:rsidR="00D114CF" w:rsidRPr="00880233">
        <w:rPr>
          <w:lang w:val="en-GB"/>
        </w:rPr>
        <w:t>s</w:t>
      </w:r>
      <w:r w:rsidR="00A9267E" w:rsidRPr="00880233">
        <w:rPr>
          <w:lang w:val="en-GB"/>
        </w:rPr>
        <w:t xml:space="preserve">, who </w:t>
      </w:r>
      <w:r w:rsidR="006A0D43" w:rsidRPr="00880233">
        <w:rPr>
          <w:lang w:val="en-GB"/>
        </w:rPr>
        <w:t>are</w:t>
      </w:r>
      <w:r w:rsidR="00A9267E" w:rsidRPr="00880233">
        <w:rPr>
          <w:lang w:val="en-GB"/>
        </w:rPr>
        <w:t xml:space="preserve"> the second customer of the</w:t>
      </w:r>
      <w:r w:rsidR="006A0D43" w:rsidRPr="00880233">
        <w:rPr>
          <w:lang w:val="en-GB"/>
        </w:rPr>
        <w:t>se</w:t>
      </w:r>
      <w:r w:rsidR="00A9267E" w:rsidRPr="00880233">
        <w:rPr>
          <w:lang w:val="en-GB"/>
        </w:rPr>
        <w:t xml:space="preserve"> services, with suitable applicants</w:t>
      </w:r>
      <w:r w:rsidR="00D114CF" w:rsidRPr="00880233">
        <w:rPr>
          <w:lang w:val="en-GB"/>
        </w:rPr>
        <w:t xml:space="preserve"> (</w:t>
      </w:r>
      <w:r w:rsidR="00B7008C" w:rsidRPr="00880233">
        <w:rPr>
          <w:lang w:val="en-GB"/>
        </w:rPr>
        <w:t xml:space="preserve">job-seekers: </w:t>
      </w:r>
      <w:r w:rsidR="00D114CF" w:rsidRPr="00880233">
        <w:rPr>
          <w:lang w:val="en-GB"/>
        </w:rPr>
        <w:t>JS)</w:t>
      </w:r>
      <w:r w:rsidR="00A9267E" w:rsidRPr="00880233">
        <w:rPr>
          <w:lang w:val="en-GB"/>
        </w:rPr>
        <w:t xml:space="preserve">. </w:t>
      </w:r>
    </w:p>
    <w:p w:rsidR="006C3151" w:rsidRPr="00880233" w:rsidRDefault="006C3151" w:rsidP="006C3151">
      <w:pPr>
        <w:jc w:val="both"/>
        <w:rPr>
          <w:lang w:val="en-GB"/>
        </w:rPr>
      </w:pPr>
      <w:r w:rsidRPr="00880233">
        <w:rPr>
          <w:lang w:val="en-GB"/>
        </w:rPr>
        <w:t>The NAF is currently responsible for the registration of certain active age beneficiaries</w:t>
      </w:r>
      <w:r w:rsidR="00D114CF" w:rsidRPr="00880233">
        <w:rPr>
          <w:lang w:val="en-GB"/>
        </w:rPr>
        <w:t xml:space="preserve"> and in its new IT system should have detailed information not only on the household as such but also on each household member including those in the working age</w:t>
      </w:r>
      <w:r w:rsidRPr="00880233">
        <w:rPr>
          <w:lang w:val="en-GB"/>
        </w:rPr>
        <w:t xml:space="preserve">. These people may be ready to work, based on their age but also have other burdens which keep them away from the labour market. </w:t>
      </w:r>
    </w:p>
    <w:p w:rsidR="007243A8" w:rsidRPr="00880233" w:rsidRDefault="006C3151" w:rsidP="00D114CF">
      <w:pPr>
        <w:jc w:val="both"/>
        <w:rPr>
          <w:lang w:val="en-GB"/>
        </w:rPr>
      </w:pPr>
      <w:r w:rsidRPr="00880233">
        <w:rPr>
          <w:lang w:val="en-GB"/>
        </w:rPr>
        <w:t xml:space="preserve">The SESIP jointly with the NAF and the support of the MoL sets up a testing for the new workflow of the NAF local offices in three </w:t>
      </w:r>
      <w:r w:rsidR="00D114CF" w:rsidRPr="00880233">
        <w:rPr>
          <w:lang w:val="en-GB"/>
        </w:rPr>
        <w:t xml:space="preserve">selected </w:t>
      </w:r>
      <w:r w:rsidRPr="00880233">
        <w:rPr>
          <w:lang w:val="en-GB"/>
        </w:rPr>
        <w:t xml:space="preserve">locations, East Amman, Irbid and Zarqa. The test started in </w:t>
      </w:r>
      <w:r w:rsidR="00D114CF" w:rsidRPr="00880233">
        <w:rPr>
          <w:lang w:val="en-GB"/>
        </w:rPr>
        <w:t xml:space="preserve">May </w:t>
      </w:r>
      <w:r w:rsidRPr="00880233">
        <w:rPr>
          <w:lang w:val="en-GB"/>
        </w:rPr>
        <w:t xml:space="preserve">2019 and ended in August 2019. The primary aim was to make the role of labour market activation tasks clear for the NAF </w:t>
      </w:r>
      <w:r w:rsidR="00C326A0" w:rsidRPr="00880233">
        <w:rPr>
          <w:lang w:val="en-GB"/>
        </w:rPr>
        <w:t xml:space="preserve">central </w:t>
      </w:r>
      <w:r w:rsidRPr="00880233">
        <w:rPr>
          <w:lang w:val="en-GB"/>
        </w:rPr>
        <w:t>management</w:t>
      </w:r>
      <w:r w:rsidR="00C326A0" w:rsidRPr="00880233">
        <w:rPr>
          <w:lang w:val="en-GB"/>
        </w:rPr>
        <w:t xml:space="preserve"> and local staff (front officers) </w:t>
      </w:r>
      <w:r w:rsidRPr="00880233">
        <w:rPr>
          <w:lang w:val="en-GB"/>
        </w:rPr>
        <w:t xml:space="preserve">and to support the transformation of the local offices. </w:t>
      </w:r>
      <w:r w:rsidR="007243A8" w:rsidRPr="00880233">
        <w:rPr>
          <w:lang w:val="en-GB"/>
        </w:rPr>
        <w:t xml:space="preserve">The NAF originally was established </w:t>
      </w:r>
      <w:r w:rsidR="00695FAA" w:rsidRPr="00880233">
        <w:rPr>
          <w:lang w:val="en-GB"/>
        </w:rPr>
        <w:t xml:space="preserve">as a social welfare </w:t>
      </w:r>
      <w:r w:rsidR="00536C69" w:rsidRPr="00880233">
        <w:rPr>
          <w:lang w:val="en-GB"/>
        </w:rPr>
        <w:t xml:space="preserve">organisation of the government </w:t>
      </w:r>
      <w:r w:rsidR="00695FAA" w:rsidRPr="00880233">
        <w:rPr>
          <w:lang w:val="en-GB"/>
        </w:rPr>
        <w:t xml:space="preserve">or namely as a social aid fund in the 1980’s for the Jordanian citizens and </w:t>
      </w:r>
      <w:r w:rsidR="00695FAA" w:rsidRPr="00880233">
        <w:rPr>
          <w:b/>
          <w:bCs/>
          <w:i/>
          <w:iCs/>
          <w:lang w:val="en-GB"/>
        </w:rPr>
        <w:t>was never transformed to a more complex social and employment protection / labour market activation agency.</w:t>
      </w:r>
      <w:r w:rsidR="00695FAA" w:rsidRPr="00880233">
        <w:rPr>
          <w:lang w:val="en-GB"/>
        </w:rPr>
        <w:t xml:space="preserve"> </w:t>
      </w:r>
      <w:r w:rsidR="00695FAA" w:rsidRPr="00880233">
        <w:rPr>
          <w:b/>
          <w:bCs/>
          <w:i/>
          <w:iCs/>
          <w:lang w:val="en-GB"/>
        </w:rPr>
        <w:t>However it has the mandate to act accordingly</w:t>
      </w:r>
      <w:r w:rsidR="00695FAA" w:rsidRPr="00880233">
        <w:rPr>
          <w:lang w:val="en-GB"/>
        </w:rPr>
        <w:t xml:space="preserve">. </w:t>
      </w:r>
      <w:r w:rsidR="00624F55" w:rsidRPr="00880233">
        <w:rPr>
          <w:lang w:val="en-GB"/>
        </w:rPr>
        <w:t xml:space="preserve">It means that in order to fulfil the new roles of the </w:t>
      </w:r>
      <w:r w:rsidR="00811823" w:rsidRPr="00880233">
        <w:rPr>
          <w:lang w:val="en-GB"/>
        </w:rPr>
        <w:t xml:space="preserve">NAF </w:t>
      </w:r>
      <w:r w:rsidR="00624F55" w:rsidRPr="00880233">
        <w:rPr>
          <w:lang w:val="en-GB"/>
        </w:rPr>
        <w:t xml:space="preserve">given by the government of the country </w:t>
      </w:r>
      <w:r w:rsidR="00624F55" w:rsidRPr="00880233">
        <w:rPr>
          <w:b/>
          <w:i/>
          <w:lang w:val="en-GB"/>
        </w:rPr>
        <w:t>a full scale institutional transformation is needed</w:t>
      </w:r>
      <w:r w:rsidR="00624F55" w:rsidRPr="00880233">
        <w:rPr>
          <w:lang w:val="en-GB"/>
        </w:rPr>
        <w:t xml:space="preserve">. SESIP with its limited resources supported part of this process. </w:t>
      </w:r>
    </w:p>
    <w:p w:rsidR="006C3151" w:rsidRPr="00880233" w:rsidRDefault="00DC4594" w:rsidP="00C326A0">
      <w:pPr>
        <w:jc w:val="both"/>
        <w:rPr>
          <w:lang w:val="en-GB"/>
        </w:rPr>
      </w:pPr>
      <w:r w:rsidRPr="00880233">
        <w:rPr>
          <w:lang w:val="en-GB"/>
        </w:rPr>
        <w:t>This Evaluation Report describes the main step taken during the testing and the key outcomes of the test. Finally it highlights the most important further steps as recommendations</w:t>
      </w:r>
      <w:r w:rsidR="00C326A0" w:rsidRPr="00880233">
        <w:rPr>
          <w:lang w:val="en-GB"/>
        </w:rPr>
        <w:t xml:space="preserve"> which can be used as a basis for further actions (follow up)</w:t>
      </w:r>
      <w:r w:rsidRPr="00880233">
        <w:rPr>
          <w:lang w:val="en-GB"/>
        </w:rPr>
        <w:t xml:space="preserve">. </w:t>
      </w:r>
    </w:p>
    <w:p w:rsidR="00D20197" w:rsidRPr="00880233" w:rsidRDefault="00D20197">
      <w:pPr>
        <w:rPr>
          <w:lang w:val="en-GB"/>
        </w:rPr>
      </w:pPr>
      <w:r w:rsidRPr="00880233">
        <w:rPr>
          <w:lang w:val="en-GB"/>
        </w:rPr>
        <w:br w:type="page"/>
      </w:r>
    </w:p>
    <w:p w:rsidR="00B7008C" w:rsidRPr="00880233" w:rsidRDefault="00B7008C" w:rsidP="00C326A0">
      <w:pPr>
        <w:jc w:val="both"/>
        <w:rPr>
          <w:lang w:val="en-GB"/>
        </w:rPr>
      </w:pPr>
    </w:p>
    <w:p w:rsidR="007243A8" w:rsidRPr="00880233" w:rsidRDefault="007243A8" w:rsidP="007243A8">
      <w:pPr>
        <w:jc w:val="both"/>
        <w:rPr>
          <w:lang w:val="en-GB"/>
        </w:rPr>
      </w:pPr>
      <w:r w:rsidRPr="00880233">
        <w:rPr>
          <w:lang w:val="en-GB"/>
        </w:rPr>
        <w:t>Five new front-line tools for caseworkers were introduced, namely;</w:t>
      </w:r>
      <w:r w:rsidR="006C7FA6" w:rsidRPr="00880233">
        <w:rPr>
          <w:rStyle w:val="FootnoteReference"/>
          <w:lang w:val="en-GB"/>
        </w:rPr>
        <w:footnoteReference w:id="1"/>
      </w:r>
      <w:r w:rsidRPr="00880233">
        <w:rPr>
          <w:lang w:val="en-GB"/>
        </w:rPr>
        <w:t xml:space="preserve"> </w:t>
      </w:r>
    </w:p>
    <w:p w:rsidR="007243A8" w:rsidRPr="00880233" w:rsidRDefault="007243A8" w:rsidP="007243A8">
      <w:pPr>
        <w:pStyle w:val="ListParagraph"/>
        <w:numPr>
          <w:ilvl w:val="0"/>
          <w:numId w:val="27"/>
        </w:numPr>
        <w:jc w:val="both"/>
        <w:rPr>
          <w:lang w:val="en-GB"/>
        </w:rPr>
      </w:pPr>
      <w:r w:rsidRPr="00880233">
        <w:rPr>
          <w:lang w:val="en-GB"/>
        </w:rPr>
        <w:t xml:space="preserve">job readiness first interview questions, </w:t>
      </w:r>
    </w:p>
    <w:p w:rsidR="007243A8" w:rsidRPr="00880233" w:rsidRDefault="007243A8" w:rsidP="007243A8">
      <w:pPr>
        <w:pStyle w:val="ListParagraph"/>
        <w:numPr>
          <w:ilvl w:val="0"/>
          <w:numId w:val="27"/>
        </w:numPr>
        <w:jc w:val="both"/>
        <w:rPr>
          <w:lang w:val="en-GB"/>
        </w:rPr>
      </w:pPr>
      <w:r w:rsidRPr="00880233">
        <w:rPr>
          <w:lang w:val="en-GB"/>
        </w:rPr>
        <w:t>screening interview towards ALMMs and LM services</w:t>
      </w:r>
      <w:r w:rsidR="00243BEE" w:rsidRPr="00880233">
        <w:rPr>
          <w:rStyle w:val="FootnoteReference"/>
          <w:lang w:val="en-GB"/>
        </w:rPr>
        <w:footnoteReference w:id="2"/>
      </w:r>
      <w:r w:rsidRPr="00880233">
        <w:rPr>
          <w:lang w:val="en-GB"/>
        </w:rPr>
        <w:t xml:space="preserve"> </w:t>
      </w:r>
    </w:p>
    <w:p w:rsidR="007243A8" w:rsidRPr="00880233" w:rsidRDefault="007243A8" w:rsidP="007243A8">
      <w:pPr>
        <w:pStyle w:val="ListParagraph"/>
        <w:numPr>
          <w:ilvl w:val="0"/>
          <w:numId w:val="27"/>
        </w:numPr>
        <w:jc w:val="both"/>
        <w:rPr>
          <w:lang w:val="en-GB"/>
        </w:rPr>
      </w:pPr>
      <w:r w:rsidRPr="00880233">
        <w:rPr>
          <w:lang w:val="en-GB"/>
        </w:rPr>
        <w:t xml:space="preserve">NAF referral form toward ALMMs and LM services </w:t>
      </w:r>
    </w:p>
    <w:p w:rsidR="007243A8" w:rsidRPr="00880233" w:rsidRDefault="007243A8" w:rsidP="007243A8">
      <w:pPr>
        <w:pStyle w:val="ListParagraph"/>
        <w:numPr>
          <w:ilvl w:val="0"/>
          <w:numId w:val="27"/>
        </w:numPr>
        <w:jc w:val="both"/>
        <w:rPr>
          <w:lang w:val="en-GB"/>
        </w:rPr>
      </w:pPr>
      <w:r w:rsidRPr="00880233">
        <w:rPr>
          <w:lang w:val="en-GB"/>
        </w:rPr>
        <w:t xml:space="preserve">ALMM and LMS catalogues for the three locations </w:t>
      </w:r>
    </w:p>
    <w:p w:rsidR="007243A8" w:rsidRPr="00880233" w:rsidRDefault="007243A8" w:rsidP="007243A8">
      <w:pPr>
        <w:pStyle w:val="ListParagraph"/>
        <w:numPr>
          <w:ilvl w:val="0"/>
          <w:numId w:val="27"/>
        </w:numPr>
        <w:jc w:val="both"/>
        <w:rPr>
          <w:lang w:val="en-GB"/>
        </w:rPr>
      </w:pPr>
      <w:r w:rsidRPr="00880233">
        <w:rPr>
          <w:lang w:val="en-GB"/>
        </w:rPr>
        <w:t xml:space="preserve">case managers’ feedback form </w:t>
      </w:r>
    </w:p>
    <w:p w:rsidR="00D11422" w:rsidRPr="00880233" w:rsidRDefault="00151074" w:rsidP="006C3151">
      <w:pPr>
        <w:jc w:val="both"/>
        <w:rPr>
          <w:lang w:val="en-GB"/>
        </w:rPr>
      </w:pPr>
      <w:r>
        <w:rPr>
          <w:noProof/>
          <w:lang w:val="en-GB" w:eastAsia="hu-HU"/>
        </w:rPr>
        <w:pict>
          <v:shape id="Szövegdoboz 2" o:spid="_x0000_s1026" type="#_x0000_t202" style="position:absolute;left:0;text-align:left;margin-left:-.35pt;margin-top:38.85pt;width:451.5pt;height:162.75pt;z-index:2516879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">
            <v:textbox style="mso-next-textbox:#Szövegdoboz 2">
              <w:txbxContent>
                <w:p w:rsidR="00B7008C" w:rsidRPr="00BA71B9" w:rsidRDefault="00B7008C">
                  <w:pPr>
                    <w:rPr>
                      <w:b/>
                      <w:sz w:val="20"/>
                      <w:lang w:val="en-GB"/>
                    </w:rPr>
                  </w:pPr>
                  <w:r w:rsidRPr="00BA71B9">
                    <w:rPr>
                      <w:b/>
                      <w:sz w:val="20"/>
                      <w:lang w:val="en-GB"/>
                    </w:rPr>
                    <w:t xml:space="preserve">Gemba Meetings </w:t>
                  </w:r>
                </w:p>
                <w:p w:rsidR="00B7008C" w:rsidRPr="00BA71B9" w:rsidRDefault="00B7008C" w:rsidP="00BA71B9">
                  <w:pPr>
                    <w:jc w:val="both"/>
                    <w:rPr>
                      <w:sz w:val="20"/>
                      <w:lang w:val="en-GB"/>
                    </w:rPr>
                  </w:pPr>
                  <w:r w:rsidRPr="00BA71B9">
                    <w:rPr>
                      <w:sz w:val="20"/>
                      <w:lang w:val="en-GB"/>
                    </w:rPr>
                    <w:t>'Going to Gemba' is the act of visiting the shop floor in Lean and Kaizen. Literally translated as 'The Real Place', it pushes the importance of leadership understanding what is happening at every level. In business, however, gemba refers to </w:t>
                  </w:r>
                  <w:r w:rsidRPr="00BA71B9">
                    <w:rPr>
                      <w:bCs/>
                      <w:sz w:val="20"/>
                      <w:lang w:val="en-GB"/>
                    </w:rPr>
                    <w:t>the place where value is created. </w:t>
                  </w:r>
                  <w:r w:rsidRPr="00BA71B9">
                    <w:rPr>
                      <w:sz w:val="20"/>
                      <w:lang w:val="en-GB"/>
                    </w:rPr>
                    <w:t>The most common use of the term is in manufacturing, where the </w:t>
                  </w:r>
                  <w:r w:rsidRPr="00BA71B9">
                    <w:rPr>
                      <w:bCs/>
                      <w:sz w:val="20"/>
                      <w:lang w:val="en-GB"/>
                    </w:rPr>
                    <w:t>gemba is the factory floor.</w:t>
                  </w:r>
                  <w:r w:rsidRPr="00BA71B9">
                    <w:rPr>
                      <w:sz w:val="20"/>
                      <w:lang w:val="en-GB"/>
                    </w:rPr>
                    <w:t> Beyond this, gemba can really be any "site", such as a building site in construction, the sales floor in retail, or somewhere the service provider interacts directly with the customer </w:t>
                  </w:r>
                  <w:r w:rsidRPr="00BA71B9">
                    <w:rPr>
                      <w:bCs/>
                      <w:sz w:val="20"/>
                      <w:lang w:val="en-GB"/>
                    </w:rPr>
                    <w:t>e.g. a car dealership showroom.</w:t>
                  </w:r>
                </w:p>
                <w:p w:rsidR="00B7008C" w:rsidRPr="00BA71B9" w:rsidRDefault="00B7008C">
                  <w:pPr>
                    <w:rPr>
                      <w:sz w:val="20"/>
                      <w:lang w:val="en-GB"/>
                    </w:rPr>
                  </w:pPr>
                  <w:r w:rsidRPr="00BA71B9">
                    <w:rPr>
                      <w:sz w:val="20"/>
                      <w:lang w:val="en-GB"/>
                    </w:rPr>
                    <w:t xml:space="preserve">(sources: </w:t>
                  </w:r>
                  <w:hyperlink r:id="rId9" w:history="1">
                    <w:r w:rsidRPr="00BA71B9">
                      <w:rPr>
                        <w:rStyle w:val="Hyperlink"/>
                        <w:sz w:val="20"/>
                      </w:rPr>
                      <w:t>http://insights.btoes.com/resources/what-is-going-to-gemba-lean-kaizen-definition-introduction</w:t>
                    </w:r>
                  </w:hyperlink>
                  <w:r w:rsidRPr="00BA71B9">
                    <w:rPr>
                      <w:sz w:val="20"/>
                    </w:rPr>
                    <w:t>)</w:t>
                  </w:r>
                </w:p>
              </w:txbxContent>
            </v:textbox>
            <w10:wrap type="square"/>
          </v:shape>
        </w:pict>
      </w:r>
      <w:r w:rsidR="00382E8C" w:rsidRPr="00880233">
        <w:rPr>
          <w:lang w:val="en-GB"/>
        </w:rPr>
        <w:t xml:space="preserve">The SESIP project together with the local and national NAF and MoL staff redesigned the workflow of the NAF local offices. This new workflow indicates the new customers’ journey of the active age beneficiaries whose are ready for jobs and also meet with the basic criteria of the labour market. </w:t>
      </w:r>
      <w:r w:rsidR="00AA589C" w:rsidRPr="00880233">
        <w:rPr>
          <w:lang w:val="en-GB"/>
        </w:rPr>
        <w:t xml:space="preserve"> The field testing of the tools were supported by the Key Expert </w:t>
      </w:r>
      <w:r w:rsidR="00F3089D" w:rsidRPr="00880233">
        <w:rPr>
          <w:lang w:val="en-GB"/>
        </w:rPr>
        <w:t>4</w:t>
      </w:r>
      <w:r w:rsidR="00AA589C" w:rsidRPr="00880233">
        <w:rPr>
          <w:lang w:val="en-GB"/>
        </w:rPr>
        <w:t xml:space="preserve"> and a Non-Key Senior Expert of the SESIP. Three field visits were organized (May, July, August 2019) to support the learning process of the three selected offices. The HQ of NAF also the MoL </w:t>
      </w:r>
      <w:r w:rsidR="00F3089D" w:rsidRPr="00880233">
        <w:rPr>
          <w:lang w:val="en-GB"/>
        </w:rPr>
        <w:t xml:space="preserve">through the two designated coordinators </w:t>
      </w:r>
      <w:r w:rsidR="00AA589C" w:rsidRPr="00880233">
        <w:rPr>
          <w:lang w:val="en-GB"/>
        </w:rPr>
        <w:t>supported the process</w:t>
      </w:r>
      <w:r w:rsidR="00F3089D" w:rsidRPr="00880233">
        <w:rPr>
          <w:lang w:val="en-GB"/>
        </w:rPr>
        <w:t>;</w:t>
      </w:r>
      <w:r w:rsidR="00AA589C" w:rsidRPr="00880233">
        <w:rPr>
          <w:lang w:val="en-GB"/>
        </w:rPr>
        <w:t xml:space="preserve"> several co-ordination meetings were organized and the NAF HQ </w:t>
      </w:r>
      <w:r w:rsidR="009307C8" w:rsidRPr="00880233">
        <w:rPr>
          <w:lang w:val="en-GB"/>
        </w:rPr>
        <w:t xml:space="preserve">and MoL HQ </w:t>
      </w:r>
      <w:r w:rsidR="00AA589C" w:rsidRPr="00880233">
        <w:rPr>
          <w:lang w:val="en-GB"/>
        </w:rPr>
        <w:t>staff was all the time invited for the field visits so these meetings could serve as trouble shooting occasions, so-call</w:t>
      </w:r>
      <w:r w:rsidR="00043D8C" w:rsidRPr="00880233">
        <w:rPr>
          <w:lang w:val="en-GB"/>
        </w:rPr>
        <w:t>ed Gem</w:t>
      </w:r>
      <w:r w:rsidR="00AA589C" w:rsidRPr="00880233">
        <w:rPr>
          <w:lang w:val="en-GB"/>
        </w:rPr>
        <w:t xml:space="preserve">ba meetings for the transformation. </w:t>
      </w:r>
    </w:p>
    <w:p w:rsidR="00D11422" w:rsidRPr="00880233" w:rsidRDefault="00D11422">
      <w:pPr>
        <w:rPr>
          <w:lang w:val="en-GB"/>
        </w:rPr>
      </w:pPr>
      <w:r w:rsidRPr="00880233">
        <w:rPr>
          <w:lang w:val="en-GB"/>
        </w:rPr>
        <w:br w:type="page"/>
      </w:r>
    </w:p>
    <w:p w:rsidR="00043D8C" w:rsidRPr="00880233" w:rsidRDefault="00043D8C" w:rsidP="006C3151">
      <w:pPr>
        <w:jc w:val="both"/>
        <w:rPr>
          <w:lang w:val="en-GB"/>
        </w:rPr>
      </w:pPr>
    </w:p>
    <w:p w:rsidR="0097040C" w:rsidRPr="00880233" w:rsidRDefault="00F85746" w:rsidP="00536C69">
      <w:pPr>
        <w:jc w:val="center"/>
        <w:rPr>
          <w:b/>
          <w:lang w:val="en-GB"/>
        </w:rPr>
      </w:pPr>
      <w:r w:rsidRPr="00880233">
        <w:rPr>
          <w:b/>
          <w:lang w:val="en-GB"/>
        </w:rPr>
        <w:t>Fl</w:t>
      </w:r>
      <w:r w:rsidR="0097040C" w:rsidRPr="00880233">
        <w:rPr>
          <w:b/>
          <w:lang w:val="en-GB"/>
        </w:rPr>
        <w:t>owchart No. 1.</w:t>
      </w:r>
    </w:p>
    <w:p w:rsidR="0097040C" w:rsidRPr="00880233" w:rsidRDefault="0097040C" w:rsidP="0097040C">
      <w:pPr>
        <w:jc w:val="center"/>
        <w:rPr>
          <w:b/>
          <w:lang w:val="en-GB"/>
        </w:rPr>
      </w:pPr>
      <w:r w:rsidRPr="00880233">
        <w:rPr>
          <w:b/>
          <w:lang w:val="en-GB"/>
        </w:rPr>
        <w:t>Active age beneficiaries of the NAF – labour market activation, the customer’s new journey</w:t>
      </w:r>
    </w:p>
    <w:p w:rsidR="0097040C" w:rsidRPr="00880233" w:rsidRDefault="0097040C" w:rsidP="006C3151">
      <w:pPr>
        <w:jc w:val="both"/>
        <w:rPr>
          <w:lang w:val="en-GB"/>
        </w:rPr>
      </w:pPr>
    </w:p>
    <w:p w:rsidR="0097040C" w:rsidRPr="00880233" w:rsidRDefault="0097040C" w:rsidP="006C3151">
      <w:pPr>
        <w:jc w:val="both"/>
        <w:rPr>
          <w:lang w:val="en-GB"/>
        </w:rPr>
      </w:pPr>
      <w:r w:rsidRPr="00880233">
        <w:rPr>
          <w:b/>
          <w:noProof/>
          <w:highlight w:val="yellow"/>
          <w:lang w:val="en-US"/>
        </w:rPr>
        <w:drawing>
          <wp:inline distT="0" distB="0" distL="0" distR="0">
            <wp:extent cx="5505450" cy="3387559"/>
            <wp:effectExtent l="0" t="0" r="0" b="3810"/>
            <wp:docPr id="2" name="Kép 2" descr="C:\Users\Acer\Downloads\GIZ Amman\4_30 March_11 APRIL 2019\Outcomes\Grad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GIZ Amman\4_30 March_11 APRIL 2019\Outcomes\Graduat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7515" cy="3388830"/>
                    </a:xfrm>
                    <a:prstGeom prst="rect">
                      <a:avLst/>
                    </a:prstGeom>
                    <a:noFill/>
                    <a:ln>
                      <a:noFill/>
                    </a:ln>
                  </pic:spPr>
                </pic:pic>
              </a:graphicData>
            </a:graphic>
          </wp:inline>
        </w:drawing>
      </w:r>
    </w:p>
    <w:p w:rsidR="004A0BF5" w:rsidRPr="00880233" w:rsidRDefault="004A0BF5" w:rsidP="0097040C">
      <w:pPr>
        <w:jc w:val="center"/>
        <w:rPr>
          <w:b/>
          <w:lang w:val="en-GB"/>
        </w:rPr>
      </w:pPr>
    </w:p>
    <w:p w:rsidR="007456C3" w:rsidRPr="00880233" w:rsidRDefault="007456C3" w:rsidP="009307C8">
      <w:pPr>
        <w:jc w:val="both"/>
        <w:rPr>
          <w:lang w:val="en-GB"/>
        </w:rPr>
      </w:pPr>
      <w:r w:rsidRPr="00880233">
        <w:rPr>
          <w:lang w:val="en-GB"/>
        </w:rPr>
        <w:t xml:space="preserve">The testing process had four phases. </w:t>
      </w:r>
      <w:r w:rsidR="00C3403D" w:rsidRPr="00880233">
        <w:rPr>
          <w:lang w:val="en-GB"/>
        </w:rPr>
        <w:t>During the first phase SESIP</w:t>
      </w:r>
      <w:r w:rsidR="00536C69" w:rsidRPr="00880233">
        <w:rPr>
          <w:lang w:val="en-GB"/>
        </w:rPr>
        <w:t xml:space="preserve">, </w:t>
      </w:r>
      <w:r w:rsidR="00C3403D" w:rsidRPr="00880233">
        <w:rPr>
          <w:lang w:val="en-GB"/>
        </w:rPr>
        <w:t>NAF</w:t>
      </w:r>
      <w:r w:rsidR="00536C69" w:rsidRPr="00880233">
        <w:rPr>
          <w:lang w:val="en-GB"/>
        </w:rPr>
        <w:t xml:space="preserve"> and MoL agreed on the new suggested workflow of the </w:t>
      </w:r>
      <w:r w:rsidR="009307C8" w:rsidRPr="00880233">
        <w:rPr>
          <w:lang w:val="en-GB"/>
        </w:rPr>
        <w:t xml:space="preserve">NAF </w:t>
      </w:r>
      <w:r w:rsidR="00536C69" w:rsidRPr="00880233">
        <w:rPr>
          <w:lang w:val="en-GB"/>
        </w:rPr>
        <w:t>client, new to</w:t>
      </w:r>
      <w:r w:rsidR="009307C8" w:rsidRPr="00880233">
        <w:rPr>
          <w:lang w:val="en-GB"/>
        </w:rPr>
        <w:t>o</w:t>
      </w:r>
      <w:r w:rsidR="00536C69" w:rsidRPr="00880233">
        <w:rPr>
          <w:lang w:val="en-GB"/>
        </w:rPr>
        <w:t xml:space="preserve">ls were developed and also agreed. The primary change of the tested model comparing to the previous NAF model is that it used a </w:t>
      </w:r>
      <w:r w:rsidR="00CC5FC3" w:rsidRPr="00880233">
        <w:rPr>
          <w:lang w:val="en-GB"/>
        </w:rPr>
        <w:t xml:space="preserve">preliminary </w:t>
      </w:r>
      <w:r w:rsidR="00CC5FC3" w:rsidRPr="00880233">
        <w:rPr>
          <w:b/>
          <w:lang w:val="en-GB"/>
        </w:rPr>
        <w:t>job readiness interview</w:t>
      </w:r>
      <w:r w:rsidR="00CC5FC3" w:rsidRPr="00880233">
        <w:rPr>
          <w:lang w:val="en-GB"/>
        </w:rPr>
        <w:t xml:space="preserve"> and based on the result of the interview it grouped </w:t>
      </w:r>
      <w:r w:rsidR="009307C8" w:rsidRPr="00880233">
        <w:rPr>
          <w:lang w:val="en-GB"/>
        </w:rPr>
        <w:t>(</w:t>
      </w:r>
      <w:r w:rsidR="00B7008C" w:rsidRPr="00880233">
        <w:rPr>
          <w:lang w:val="en-GB"/>
        </w:rPr>
        <w:t>segmented</w:t>
      </w:r>
      <w:r w:rsidR="009307C8" w:rsidRPr="00880233">
        <w:rPr>
          <w:lang w:val="en-GB"/>
        </w:rPr>
        <w:t xml:space="preserve">) </w:t>
      </w:r>
      <w:r w:rsidR="00CC5FC3" w:rsidRPr="00880233">
        <w:rPr>
          <w:lang w:val="en-GB"/>
        </w:rPr>
        <w:t xml:space="preserve">the customers to different segments. Group A are </w:t>
      </w:r>
      <w:r w:rsidR="00172DB0" w:rsidRPr="00880233">
        <w:rPr>
          <w:lang w:val="en-GB"/>
        </w:rPr>
        <w:t xml:space="preserve">100% </w:t>
      </w:r>
      <w:r w:rsidR="00CC5FC3" w:rsidRPr="00880233">
        <w:rPr>
          <w:lang w:val="en-GB"/>
        </w:rPr>
        <w:t>ready for jobs, Group B needs active measures and probably social services as well and Group C are the NAF customers but too far from the labour market</w:t>
      </w:r>
      <w:r w:rsidR="00172DB0" w:rsidRPr="00880233">
        <w:rPr>
          <w:lang w:val="en-GB"/>
        </w:rPr>
        <w:t xml:space="preserve"> so the current NAF services cannot support them properly</w:t>
      </w:r>
      <w:r w:rsidR="00CC5FC3" w:rsidRPr="00880233">
        <w:rPr>
          <w:lang w:val="en-GB"/>
        </w:rPr>
        <w:t xml:space="preserve">. </w:t>
      </w:r>
    </w:p>
    <w:p w:rsidR="00E97EC6" w:rsidRPr="00880233" w:rsidRDefault="00E97EC6" w:rsidP="009307C8">
      <w:pPr>
        <w:jc w:val="both"/>
        <w:rPr>
          <w:lang w:val="en-GB"/>
        </w:rPr>
      </w:pPr>
      <w:r w:rsidRPr="00880233">
        <w:rPr>
          <w:lang w:val="en-GB"/>
        </w:rPr>
        <w:t>The most important part</w:t>
      </w:r>
      <w:r w:rsidR="005C06AB" w:rsidRPr="00880233">
        <w:rPr>
          <w:lang w:val="en-GB"/>
        </w:rPr>
        <w:t>s</w:t>
      </w:r>
      <w:r w:rsidRPr="00880233">
        <w:rPr>
          <w:lang w:val="en-GB"/>
        </w:rPr>
        <w:t xml:space="preserve"> of the tested </w:t>
      </w:r>
      <w:r w:rsidR="005C06AB" w:rsidRPr="00880233">
        <w:rPr>
          <w:lang w:val="en-GB"/>
        </w:rPr>
        <w:t xml:space="preserve">new </w:t>
      </w:r>
      <w:r w:rsidRPr="00880233">
        <w:rPr>
          <w:lang w:val="en-GB"/>
        </w:rPr>
        <w:t>model is that it runs a short job-readiness interview with all active age client</w:t>
      </w:r>
      <w:r w:rsidR="009307C8" w:rsidRPr="00880233">
        <w:rPr>
          <w:lang w:val="en-GB"/>
        </w:rPr>
        <w:t>s</w:t>
      </w:r>
      <w:r w:rsidRPr="00880233">
        <w:rPr>
          <w:lang w:val="en-GB"/>
        </w:rPr>
        <w:t xml:space="preserve"> of the NAF and as an outcome the first basic segmentation of the client m</w:t>
      </w:r>
      <w:r w:rsidR="009307C8" w:rsidRPr="00880233">
        <w:rPr>
          <w:lang w:val="en-GB"/>
        </w:rPr>
        <w:t>u</w:t>
      </w:r>
      <w:r w:rsidRPr="00880233">
        <w:rPr>
          <w:lang w:val="en-GB"/>
        </w:rPr>
        <w:t xml:space="preserve">st be done by the NAF </w:t>
      </w:r>
      <w:r w:rsidR="00172DB0" w:rsidRPr="00880233">
        <w:rPr>
          <w:lang w:val="en-GB"/>
        </w:rPr>
        <w:t>officers</w:t>
      </w:r>
      <w:r w:rsidR="009307C8" w:rsidRPr="00880233">
        <w:rPr>
          <w:lang w:val="en-GB"/>
        </w:rPr>
        <w:t>.</w:t>
      </w:r>
      <w:r w:rsidRPr="00880233">
        <w:rPr>
          <w:lang w:val="en-GB"/>
        </w:rPr>
        <w:t xml:space="preserve"> </w:t>
      </w:r>
    </w:p>
    <w:p w:rsidR="00E97EC6" w:rsidRPr="00880233" w:rsidRDefault="008F07CA" w:rsidP="009307C8">
      <w:pPr>
        <w:jc w:val="both"/>
        <w:rPr>
          <w:lang w:val="en-GB"/>
        </w:rPr>
      </w:pPr>
      <w:r w:rsidRPr="00880233">
        <w:rPr>
          <w:lang w:val="en-GB"/>
        </w:rPr>
        <w:t>Secondly only Group A, ready for work</w:t>
      </w:r>
      <w:r w:rsidR="00D05DED" w:rsidRPr="00880233">
        <w:rPr>
          <w:lang w:val="en-GB"/>
        </w:rPr>
        <w:t>,</w:t>
      </w:r>
      <w:r w:rsidRPr="00880233">
        <w:rPr>
          <w:lang w:val="en-GB"/>
        </w:rPr>
        <w:t xml:space="preserve"> has been transferred with a referral letter to the MoL/LO where the labour officers are responsible for a deeper employment related interview</w:t>
      </w:r>
      <w:r w:rsidR="009307C8" w:rsidRPr="00880233">
        <w:rPr>
          <w:lang w:val="en-GB"/>
        </w:rPr>
        <w:t>,</w:t>
      </w:r>
      <w:r w:rsidRPr="00880233">
        <w:rPr>
          <w:lang w:val="en-GB"/>
        </w:rPr>
        <w:t xml:space="preserve"> for labour market mediation and referral to employers. </w:t>
      </w:r>
    </w:p>
    <w:p w:rsidR="008F07CA" w:rsidRPr="00880233" w:rsidRDefault="008F07CA" w:rsidP="009307C8">
      <w:pPr>
        <w:jc w:val="both"/>
        <w:rPr>
          <w:b/>
          <w:bCs/>
          <w:i/>
          <w:iCs/>
          <w:lang w:val="en-GB"/>
        </w:rPr>
      </w:pPr>
      <w:r w:rsidRPr="00880233">
        <w:rPr>
          <w:lang w:val="en-GB"/>
        </w:rPr>
        <w:t>Thirdly</w:t>
      </w:r>
      <w:r w:rsidR="009307C8" w:rsidRPr="00880233">
        <w:rPr>
          <w:lang w:val="en-GB"/>
        </w:rPr>
        <w:t>,</w:t>
      </w:r>
      <w:r w:rsidRPr="00880233">
        <w:rPr>
          <w:lang w:val="en-GB"/>
        </w:rPr>
        <w:t xml:space="preserve"> the NAF </w:t>
      </w:r>
      <w:r w:rsidR="009307C8" w:rsidRPr="00880233">
        <w:rPr>
          <w:lang w:val="en-GB"/>
        </w:rPr>
        <w:t xml:space="preserve">caseworkers </w:t>
      </w:r>
      <w:r w:rsidRPr="00880233">
        <w:rPr>
          <w:lang w:val="en-GB"/>
        </w:rPr>
        <w:t xml:space="preserve">now are seeking for evidence that the referred clients arrived to the MoL/LO and also they </w:t>
      </w:r>
      <w:r w:rsidR="00AF4379" w:rsidRPr="00880233">
        <w:rPr>
          <w:lang w:val="en-GB"/>
        </w:rPr>
        <w:t>need to know the outcomes of the labour market interventions</w:t>
      </w:r>
      <w:r w:rsidR="00B453B0" w:rsidRPr="00880233">
        <w:rPr>
          <w:lang w:val="en-GB"/>
        </w:rPr>
        <w:t xml:space="preserve"> for each of </w:t>
      </w:r>
      <w:r w:rsidR="009307C8" w:rsidRPr="00880233">
        <w:rPr>
          <w:lang w:val="en-GB"/>
        </w:rPr>
        <w:t xml:space="preserve">the referred </w:t>
      </w:r>
      <w:r w:rsidR="00B453B0" w:rsidRPr="00880233">
        <w:rPr>
          <w:lang w:val="en-GB"/>
        </w:rPr>
        <w:t>clients</w:t>
      </w:r>
      <w:r w:rsidR="00AF4379" w:rsidRPr="00880233">
        <w:rPr>
          <w:lang w:val="en-GB"/>
        </w:rPr>
        <w:t>.</w:t>
      </w:r>
      <w:r w:rsidR="00B453B0" w:rsidRPr="00880233">
        <w:rPr>
          <w:lang w:val="en-GB"/>
        </w:rPr>
        <w:t xml:space="preserve"> </w:t>
      </w:r>
      <w:r w:rsidR="00B453B0" w:rsidRPr="00880233">
        <w:rPr>
          <w:b/>
          <w:bCs/>
          <w:i/>
          <w:iCs/>
          <w:lang w:val="en-GB"/>
        </w:rPr>
        <w:t xml:space="preserve">This means the end of the group-based care and a move forward to individual-case management. </w:t>
      </w:r>
      <w:r w:rsidR="00AF4379" w:rsidRPr="00880233">
        <w:rPr>
          <w:b/>
          <w:bCs/>
          <w:i/>
          <w:iCs/>
          <w:lang w:val="en-GB"/>
        </w:rPr>
        <w:t xml:space="preserve"> </w:t>
      </w:r>
    </w:p>
    <w:p w:rsidR="00CC5FC3" w:rsidRPr="00880233" w:rsidRDefault="00CC5FC3" w:rsidP="007456C3">
      <w:pPr>
        <w:jc w:val="both"/>
        <w:rPr>
          <w:lang w:val="en-GB"/>
        </w:rPr>
      </w:pPr>
    </w:p>
    <w:p w:rsidR="007456C3" w:rsidRPr="00880233" w:rsidRDefault="007456C3" w:rsidP="007456C3">
      <w:pPr>
        <w:jc w:val="center"/>
        <w:rPr>
          <w:b/>
          <w:lang w:val="en-GB"/>
        </w:rPr>
      </w:pPr>
      <w:r w:rsidRPr="00880233">
        <w:rPr>
          <w:b/>
          <w:lang w:val="en-GB"/>
        </w:rPr>
        <w:t>Chart 2. Testing phases of the new customers’ journey</w:t>
      </w:r>
    </w:p>
    <w:p w:rsidR="007456C3" w:rsidRPr="00880233" w:rsidRDefault="007456C3" w:rsidP="007456C3">
      <w:pPr>
        <w:jc w:val="both"/>
        <w:rPr>
          <w:b/>
          <w:lang w:val="en-GB"/>
        </w:rPr>
      </w:pPr>
      <w:r w:rsidRPr="00880233">
        <w:rPr>
          <w:b/>
          <w:noProof/>
          <w:lang w:val="en-US"/>
        </w:rPr>
        <w:drawing>
          <wp:inline distT="0" distB="0" distL="0" distR="0">
            <wp:extent cx="5760720" cy="3894455"/>
            <wp:effectExtent l="0" t="0" r="0" b="0"/>
            <wp:docPr id="5" name="Tartalom hely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artalom helye 4"/>
                    <pic:cNvPicPr>
                      <a:picLocks noGrp="1" noChangeAspect="1"/>
                    </pic:cNvPicPr>
                  </pic:nvPicPr>
                  <pic:blipFill>
                    <a:blip r:embed="rId11" cstate="print"/>
                    <a:stretch>
                      <a:fillRect/>
                    </a:stretch>
                  </pic:blipFill>
                  <pic:spPr>
                    <a:xfrm>
                      <a:off x="0" y="0"/>
                      <a:ext cx="5760720" cy="3894455"/>
                    </a:xfrm>
                    <a:prstGeom prst="rect">
                      <a:avLst/>
                    </a:prstGeom>
                  </pic:spPr>
                </pic:pic>
              </a:graphicData>
            </a:graphic>
          </wp:inline>
        </w:drawing>
      </w:r>
    </w:p>
    <w:p w:rsidR="008F1449" w:rsidRPr="00880233" w:rsidRDefault="008F1449" w:rsidP="004D7EF5">
      <w:pPr>
        <w:jc w:val="both"/>
        <w:rPr>
          <w:lang w:val="en-GB"/>
        </w:rPr>
      </w:pPr>
      <w:r w:rsidRPr="00880233">
        <w:rPr>
          <w:lang w:val="en-GB"/>
        </w:rPr>
        <w:t>Between 27-29</w:t>
      </w:r>
      <w:r w:rsidRPr="00880233">
        <w:rPr>
          <w:vertAlign w:val="superscript"/>
          <w:lang w:val="en-GB"/>
        </w:rPr>
        <w:t>th</w:t>
      </w:r>
      <w:r w:rsidRPr="00880233">
        <w:rPr>
          <w:lang w:val="en-GB"/>
        </w:rPr>
        <w:t xml:space="preserve"> of August 2019 we </w:t>
      </w:r>
      <w:r w:rsidR="004D7EF5" w:rsidRPr="00880233">
        <w:rPr>
          <w:lang w:val="en-GB"/>
        </w:rPr>
        <w:t xml:space="preserve">conducted </w:t>
      </w:r>
      <w:r w:rsidRPr="00880233">
        <w:rPr>
          <w:lang w:val="en-GB"/>
        </w:rPr>
        <w:t xml:space="preserve">final visits to the three local offices of the NAF where the new customers’ journey and the new tools were tested. </w:t>
      </w:r>
      <w:r w:rsidR="00A52EE6" w:rsidRPr="00880233">
        <w:rPr>
          <w:lang w:val="en-GB"/>
        </w:rPr>
        <w:t xml:space="preserve">Here we discuss the main reflections of the three offices after the testing phase. </w:t>
      </w:r>
    </w:p>
    <w:p w:rsidR="00BB5AF4" w:rsidRPr="00880233" w:rsidRDefault="00371FF1" w:rsidP="00371FF1">
      <w:pPr>
        <w:pStyle w:val="Heading2"/>
        <w:rPr>
          <w:lang w:val="en-GB"/>
        </w:rPr>
      </w:pPr>
      <w:bookmarkStart w:id="28" w:name="_Toc18163102"/>
      <w:r w:rsidRPr="00880233">
        <w:rPr>
          <w:lang w:val="en-GB"/>
        </w:rPr>
        <w:t>Irbid</w:t>
      </w:r>
      <w:bookmarkEnd w:id="28"/>
      <w:r w:rsidRPr="00880233">
        <w:rPr>
          <w:lang w:val="en-GB"/>
        </w:rPr>
        <w:t xml:space="preserve"> </w:t>
      </w:r>
    </w:p>
    <w:p w:rsidR="00D81D85" w:rsidRPr="00880233" w:rsidRDefault="00A328DC" w:rsidP="00EE5DB6">
      <w:pPr>
        <w:jc w:val="both"/>
        <w:rPr>
          <w:lang w:val="en-GB"/>
        </w:rPr>
      </w:pPr>
      <w:r w:rsidRPr="00880233">
        <w:rPr>
          <w:lang w:val="en-GB"/>
        </w:rPr>
        <w:t>The most important element of the testing was in the Irbid NAF local office, that the workflow needs to be planned</w:t>
      </w:r>
      <w:r w:rsidR="00957442" w:rsidRPr="00880233">
        <w:rPr>
          <w:lang w:val="en-GB"/>
        </w:rPr>
        <w:t xml:space="preserve"> in advance</w:t>
      </w:r>
      <w:r w:rsidRPr="00880233">
        <w:rPr>
          <w:lang w:val="en-GB"/>
        </w:rPr>
        <w:t xml:space="preserve"> and the case work with the active age beneficiaries (job-seekers) must be based on planning and individual needs. This was a completely new experience for the staff of the office. </w:t>
      </w:r>
      <w:r w:rsidR="00957442" w:rsidRPr="00880233">
        <w:rPr>
          <w:lang w:val="en-GB"/>
        </w:rPr>
        <w:t>The time for certain activities (e.g. first interview, making contact with MoL/LO, et</w:t>
      </w:r>
      <w:r w:rsidR="004D7EF5" w:rsidRPr="00880233">
        <w:rPr>
          <w:lang w:val="en-GB"/>
        </w:rPr>
        <w:t>c</w:t>
      </w:r>
      <w:r w:rsidR="00957442" w:rsidRPr="00880233">
        <w:rPr>
          <w:lang w:val="en-GB"/>
        </w:rPr>
        <w:t xml:space="preserve">.) are counted now. </w:t>
      </w:r>
      <w:r w:rsidR="00A96AD5" w:rsidRPr="00880233">
        <w:rPr>
          <w:lang w:val="en-GB"/>
        </w:rPr>
        <w:t>The tools had been developed by the SESIP</w:t>
      </w:r>
      <w:r w:rsidR="007F2395" w:rsidRPr="00880233">
        <w:rPr>
          <w:lang w:val="en-GB"/>
        </w:rPr>
        <w:t>/C4</w:t>
      </w:r>
      <w:r w:rsidR="00A96AD5" w:rsidRPr="00880233">
        <w:rPr>
          <w:lang w:val="en-GB"/>
        </w:rPr>
        <w:t xml:space="preserve"> are well used and the daily cross-institutional coordination with the MoL/LO is also a new and useful experiences according the view of the local director and staff</w:t>
      </w:r>
      <w:r w:rsidR="007F2395" w:rsidRPr="00880233">
        <w:rPr>
          <w:lang w:val="en-GB"/>
        </w:rPr>
        <w:t xml:space="preserve"> engaged in the testing</w:t>
      </w:r>
      <w:r w:rsidR="00A96AD5" w:rsidRPr="00880233">
        <w:rPr>
          <w:lang w:val="en-GB"/>
        </w:rPr>
        <w:t xml:space="preserve">. </w:t>
      </w:r>
    </w:p>
    <w:p w:rsidR="00C155D9" w:rsidRPr="00880233" w:rsidRDefault="00FF5C11" w:rsidP="00EE5DB6">
      <w:pPr>
        <w:jc w:val="both"/>
        <w:rPr>
          <w:lang w:val="en-GB"/>
        </w:rPr>
      </w:pPr>
      <w:r w:rsidRPr="00880233">
        <w:rPr>
          <w:lang w:val="en-GB"/>
        </w:rPr>
        <w:t xml:space="preserve">Still the employment component is not separated and the local staff deals with it alongside </w:t>
      </w:r>
      <w:r w:rsidR="0094336E" w:rsidRPr="00880233">
        <w:rPr>
          <w:lang w:val="en-GB"/>
        </w:rPr>
        <w:t xml:space="preserve">with </w:t>
      </w:r>
      <w:r w:rsidRPr="00880233">
        <w:rPr>
          <w:lang w:val="en-GB"/>
        </w:rPr>
        <w:t xml:space="preserve">other activities. Since the beginning of the testing the human resources were doubled, currently two staff members have been working for the employment component but only as part of their working time. </w:t>
      </w:r>
      <w:r w:rsidR="00C155D9" w:rsidRPr="00880233">
        <w:rPr>
          <w:lang w:val="en-GB"/>
        </w:rPr>
        <w:t>The infrastructure for the employment component is still underdeveloped; lack of IT tools</w:t>
      </w:r>
      <w:r w:rsidR="007F2395" w:rsidRPr="00880233">
        <w:rPr>
          <w:lang w:val="en-GB"/>
        </w:rPr>
        <w:t xml:space="preserve"> and data on active age JS</w:t>
      </w:r>
      <w:r w:rsidR="007F2395" w:rsidRPr="00880233">
        <w:rPr>
          <w:rStyle w:val="FootnoteReference"/>
          <w:lang w:val="en-GB"/>
        </w:rPr>
        <w:footnoteReference w:id="3"/>
      </w:r>
      <w:r w:rsidR="00C155D9" w:rsidRPr="00880233">
        <w:rPr>
          <w:lang w:val="en-GB"/>
        </w:rPr>
        <w:t>, internet access, office car are missing,</w:t>
      </w:r>
      <w:r w:rsidR="00F319A1" w:rsidRPr="00880233">
        <w:rPr>
          <w:lang w:val="en-GB"/>
        </w:rPr>
        <w:t xml:space="preserve"> etc.</w:t>
      </w:r>
      <w:r w:rsidR="00C155D9" w:rsidRPr="00880233">
        <w:rPr>
          <w:lang w:val="en-GB"/>
        </w:rPr>
        <w:t xml:space="preserve"> </w:t>
      </w:r>
    </w:p>
    <w:p w:rsidR="00AA093A" w:rsidRPr="00880233" w:rsidRDefault="00AA093A" w:rsidP="00A7079A">
      <w:pPr>
        <w:jc w:val="both"/>
        <w:rPr>
          <w:lang w:val="en-GB"/>
        </w:rPr>
      </w:pPr>
      <w:r w:rsidRPr="00880233">
        <w:rPr>
          <w:lang w:val="en-GB"/>
        </w:rPr>
        <w:lastRenderedPageBreak/>
        <w:t>The level of engagement with the employment component remains low, for example between late July and late August the NAF local o</w:t>
      </w:r>
      <w:r w:rsidR="00976BF8" w:rsidRPr="00880233">
        <w:rPr>
          <w:lang w:val="en-GB"/>
        </w:rPr>
        <w:t xml:space="preserve">ffice </w:t>
      </w:r>
      <w:r w:rsidR="002723E8" w:rsidRPr="00880233">
        <w:rPr>
          <w:lang w:val="en-GB"/>
        </w:rPr>
        <w:t xml:space="preserve">conducted job-readiness interview with 31 JS and </w:t>
      </w:r>
      <w:r w:rsidR="00976BF8" w:rsidRPr="00880233">
        <w:rPr>
          <w:lang w:val="en-GB"/>
        </w:rPr>
        <w:t>categorized 16 beneficiaries</w:t>
      </w:r>
      <w:r w:rsidRPr="00880233">
        <w:rPr>
          <w:lang w:val="en-GB"/>
        </w:rPr>
        <w:t xml:space="preserve"> to Category A</w:t>
      </w:r>
      <w:r w:rsidR="00E01C5C" w:rsidRPr="00880233">
        <w:rPr>
          <w:lang w:val="en-GB"/>
        </w:rPr>
        <w:t xml:space="preserve">, 14 to Group B and 1 to Group C and </w:t>
      </w:r>
      <w:r w:rsidR="00A7079A" w:rsidRPr="00880233">
        <w:rPr>
          <w:lang w:val="en-GB"/>
        </w:rPr>
        <w:t xml:space="preserve">referred those belonging to the </w:t>
      </w:r>
      <w:r w:rsidR="00E01C5C" w:rsidRPr="00880233">
        <w:rPr>
          <w:lang w:val="en-GB"/>
        </w:rPr>
        <w:t>Group A</w:t>
      </w:r>
      <w:r w:rsidRPr="00880233">
        <w:rPr>
          <w:lang w:val="en-GB"/>
        </w:rPr>
        <w:t xml:space="preserve"> to the MoL/LO</w:t>
      </w:r>
      <w:r w:rsidR="00A7079A" w:rsidRPr="00880233">
        <w:rPr>
          <w:lang w:val="en-GB"/>
        </w:rPr>
        <w:t xml:space="preserve"> in Irbid</w:t>
      </w:r>
      <w:r w:rsidRPr="00880233">
        <w:rPr>
          <w:lang w:val="en-GB"/>
        </w:rPr>
        <w:t xml:space="preserve">. NAF hasn’t received any answer from the MoL/LO about status of the referred clients. </w:t>
      </w:r>
      <w:r w:rsidR="004C7405" w:rsidRPr="00880233">
        <w:rPr>
          <w:lang w:val="en-GB"/>
        </w:rPr>
        <w:t xml:space="preserve">NAF LO still has been contacting the beneficiaries by phones. </w:t>
      </w:r>
      <w:r w:rsidR="00385A59" w:rsidRPr="00880233">
        <w:rPr>
          <w:lang w:val="en-GB"/>
        </w:rPr>
        <w:t>NAF local office does not contact the MoL/LO for a follow-up</w:t>
      </w:r>
      <w:r w:rsidR="00A7079A" w:rsidRPr="00880233">
        <w:rPr>
          <w:lang w:val="en-GB"/>
        </w:rPr>
        <w:t xml:space="preserve"> of the referred JS, waiting for response of the MoL/EO</w:t>
      </w:r>
      <w:r w:rsidR="00385A59" w:rsidRPr="00880233">
        <w:rPr>
          <w:lang w:val="en-GB"/>
        </w:rPr>
        <w:t xml:space="preserve">. </w:t>
      </w:r>
      <w:r w:rsidR="004C7405" w:rsidRPr="00880233">
        <w:rPr>
          <w:lang w:val="en-GB"/>
        </w:rPr>
        <w:t xml:space="preserve"> </w:t>
      </w:r>
    </w:p>
    <w:p w:rsidR="001479FA" w:rsidRPr="00880233" w:rsidRDefault="001479FA" w:rsidP="005338C9">
      <w:pPr>
        <w:jc w:val="both"/>
        <w:rPr>
          <w:lang w:val="en-GB"/>
        </w:rPr>
      </w:pPr>
      <w:r w:rsidRPr="00880233">
        <w:rPr>
          <w:lang w:val="en-GB"/>
        </w:rPr>
        <w:t>Concerning Group B clients the NAF local staff is still lack</w:t>
      </w:r>
      <w:r w:rsidR="005338C9" w:rsidRPr="00880233">
        <w:rPr>
          <w:lang w:val="en-GB"/>
        </w:rPr>
        <w:t>ing</w:t>
      </w:r>
      <w:r w:rsidRPr="00880233">
        <w:rPr>
          <w:lang w:val="en-GB"/>
        </w:rPr>
        <w:t xml:space="preserve"> professional self-confidence. Explaining for the clients the expected outcomes of ALMM or LMS</w:t>
      </w:r>
      <w:r w:rsidR="00906C92" w:rsidRPr="00880233">
        <w:rPr>
          <w:lang w:val="en-GB"/>
        </w:rPr>
        <w:t xml:space="preserve"> (labour market services)</w:t>
      </w:r>
      <w:r w:rsidRPr="00880233">
        <w:rPr>
          <w:lang w:val="en-GB"/>
        </w:rPr>
        <w:t xml:space="preserve"> is hard for them and it creates uncertain situations. </w:t>
      </w:r>
      <w:r w:rsidR="00A901C7" w:rsidRPr="00880233">
        <w:rPr>
          <w:lang w:val="en-GB"/>
        </w:rPr>
        <w:t>14 clients were segmented t</w:t>
      </w:r>
      <w:r w:rsidR="004657BD" w:rsidRPr="00880233">
        <w:rPr>
          <w:lang w:val="en-GB"/>
        </w:rPr>
        <w:t>o</w:t>
      </w:r>
      <w:r w:rsidR="00A901C7" w:rsidRPr="00880233">
        <w:rPr>
          <w:lang w:val="en-GB"/>
        </w:rPr>
        <w:t xml:space="preserve"> Group B during the last weeks. All of them are in a training </w:t>
      </w:r>
      <w:r w:rsidR="00096E65" w:rsidRPr="00880233">
        <w:rPr>
          <w:lang w:val="en-GB"/>
        </w:rPr>
        <w:t xml:space="preserve">of the VTC </w:t>
      </w:r>
      <w:r w:rsidR="00A901C7" w:rsidRPr="00880233">
        <w:rPr>
          <w:lang w:val="en-GB"/>
        </w:rPr>
        <w:t xml:space="preserve">and the local officer has been following then via a What’s App group. </w:t>
      </w:r>
      <w:r w:rsidRPr="00880233">
        <w:rPr>
          <w:lang w:val="en-GB"/>
        </w:rPr>
        <w:t xml:space="preserve"> </w:t>
      </w:r>
      <w:r w:rsidR="00B2127D" w:rsidRPr="00880233">
        <w:rPr>
          <w:lang w:val="en-GB"/>
        </w:rPr>
        <w:t xml:space="preserve">The ALMM/ LMS Catalogue hasn’t been used by the local office as they have no financial mechanism neither professional protocols how to handle individualized needs. </w:t>
      </w:r>
    </w:p>
    <w:p w:rsidR="00B50402" w:rsidRPr="00880233" w:rsidRDefault="00B50402" w:rsidP="00EE5DB6">
      <w:pPr>
        <w:jc w:val="both"/>
        <w:rPr>
          <w:lang w:val="en-GB"/>
        </w:rPr>
      </w:pPr>
      <w:r w:rsidRPr="00880233">
        <w:rPr>
          <w:lang w:val="en-GB"/>
        </w:rPr>
        <w:t>The job-readiness interview whi</w:t>
      </w:r>
      <w:r w:rsidR="007B427A" w:rsidRPr="00880233">
        <w:rPr>
          <w:lang w:val="en-GB"/>
        </w:rPr>
        <w:t xml:space="preserve">ch is a corner-stone </w:t>
      </w:r>
      <w:r w:rsidRPr="00880233">
        <w:rPr>
          <w:lang w:val="en-GB"/>
        </w:rPr>
        <w:t xml:space="preserve">of the new workflow has been misused. Instead of being used as a first screening interview for job-readiness it is often used for data gathering of the NAF IT system. </w:t>
      </w:r>
    </w:p>
    <w:p w:rsidR="00371FF1" w:rsidRPr="00880233" w:rsidRDefault="00371FF1" w:rsidP="00371FF1">
      <w:pPr>
        <w:pStyle w:val="Heading2"/>
        <w:rPr>
          <w:lang w:val="en-GB"/>
        </w:rPr>
      </w:pPr>
      <w:bookmarkStart w:id="29" w:name="_Toc18163103"/>
      <w:r w:rsidRPr="00880233">
        <w:rPr>
          <w:lang w:val="en-GB"/>
        </w:rPr>
        <w:t>Zarqa</w:t>
      </w:r>
      <w:bookmarkEnd w:id="29"/>
      <w:r w:rsidRPr="00880233">
        <w:rPr>
          <w:lang w:val="en-GB"/>
        </w:rPr>
        <w:t xml:space="preserve"> </w:t>
      </w:r>
    </w:p>
    <w:p w:rsidR="00C000E0" w:rsidRPr="00880233" w:rsidRDefault="00C000E0" w:rsidP="00C000E0">
      <w:pPr>
        <w:jc w:val="both"/>
        <w:rPr>
          <w:lang w:val="en-GB"/>
        </w:rPr>
      </w:pPr>
      <w:r w:rsidRPr="00880233">
        <w:rPr>
          <w:lang w:val="en-GB"/>
        </w:rPr>
        <w:t xml:space="preserve">In Zarqa the local director and the staff of the office had reported a significant improvement in the cross-institutional level co-operation.  The local NAF officer has been working as one team with the MoL/LO officers. Importantly for the third field visit the MoL/LO officers also showed up for the discussion.  The employment office does the follow-up of the placed client by calling the employer and also makes a call to the individuals. The NAF office, according the current legislation, keeps the payment of the social benefits of the placed clients for another two years. </w:t>
      </w:r>
    </w:p>
    <w:p w:rsidR="00C000E0" w:rsidRPr="00880233" w:rsidRDefault="00C000E0" w:rsidP="00C000E0">
      <w:pPr>
        <w:jc w:val="both"/>
        <w:rPr>
          <w:lang w:val="en-GB"/>
        </w:rPr>
      </w:pPr>
      <w:r w:rsidRPr="00880233">
        <w:rPr>
          <w:lang w:val="en-GB"/>
        </w:rPr>
        <w:t xml:space="preserve">Based on the cooperation the offices NAF and MoL/LO already started the rearrangement of the customers’ segments. It means that individually select cases and transfer them to the MoL/LO and do the follow up of the clients. The office started to use the employment component as a preventive tool, so the staff offers the service of the employment office before the client can make their case for cash social benefits, this option is also offered for those clients are not eligible for NAF benefits/ social assistances. </w:t>
      </w:r>
    </w:p>
    <w:p w:rsidR="00C000E0" w:rsidRPr="00880233" w:rsidRDefault="00C000E0" w:rsidP="00D05DED">
      <w:pPr>
        <w:jc w:val="both"/>
        <w:rPr>
          <w:lang w:val="en-GB"/>
        </w:rPr>
      </w:pPr>
      <w:r w:rsidRPr="00880233">
        <w:rPr>
          <w:lang w:val="en-GB"/>
        </w:rPr>
        <w:t xml:space="preserve">As a bottleneck issue the NAF local office still has only </w:t>
      </w:r>
      <w:r w:rsidR="00D05DED" w:rsidRPr="00880233">
        <w:rPr>
          <w:lang w:val="en-GB"/>
        </w:rPr>
        <w:t>one</w:t>
      </w:r>
      <w:r w:rsidRPr="00880233">
        <w:rPr>
          <w:lang w:val="en-GB"/>
        </w:rPr>
        <w:t xml:space="preserve"> contracted employee for the task</w:t>
      </w:r>
      <w:r w:rsidR="00D05DED" w:rsidRPr="00880233">
        <w:rPr>
          <w:lang w:val="en-GB"/>
        </w:rPr>
        <w:t xml:space="preserve"> doing this work alongside with other daily duties</w:t>
      </w:r>
      <w:r w:rsidRPr="00880233">
        <w:rPr>
          <w:lang w:val="en-GB"/>
        </w:rPr>
        <w:t xml:space="preserve">. Since May, the start of the testing, the office made 70 cases.  Out of them 5 </w:t>
      </w:r>
      <w:r w:rsidR="00D05DED" w:rsidRPr="00880233">
        <w:rPr>
          <w:lang w:val="en-GB"/>
        </w:rPr>
        <w:t xml:space="preserve">found </w:t>
      </w:r>
      <w:r w:rsidRPr="00880233">
        <w:rPr>
          <w:lang w:val="en-GB"/>
        </w:rPr>
        <w:t xml:space="preserve">employment individually and 5 were placed by the employment office. 5 were transferred to VTC directly and 5 more were referred to trainings by the local employment office.  The local employment office had received 61 NAF beneficiaries and placed 30 also sent 5 to professional training.  For the second group the MoL/LO offered career guidance as the service is available on the spot as an outcome of a previous </w:t>
      </w:r>
      <w:r w:rsidR="00D05DED" w:rsidRPr="00880233">
        <w:rPr>
          <w:lang w:val="en-GB"/>
        </w:rPr>
        <w:t xml:space="preserve">JICA </w:t>
      </w:r>
      <w:r w:rsidRPr="00880233">
        <w:rPr>
          <w:lang w:val="en-GB"/>
        </w:rPr>
        <w:t xml:space="preserve">project. </w:t>
      </w:r>
      <w:r w:rsidR="00D05DED" w:rsidRPr="00880233">
        <w:rPr>
          <w:lang w:val="en-GB"/>
        </w:rPr>
        <w:t xml:space="preserve">A number of NAF </w:t>
      </w:r>
      <w:r w:rsidRPr="00880233">
        <w:rPr>
          <w:lang w:val="en-GB"/>
        </w:rPr>
        <w:t xml:space="preserve">clients </w:t>
      </w:r>
      <w:r w:rsidR="00D05DED" w:rsidRPr="00880233">
        <w:rPr>
          <w:lang w:val="en-GB"/>
        </w:rPr>
        <w:t xml:space="preserve">have </w:t>
      </w:r>
      <w:r w:rsidRPr="00880233">
        <w:rPr>
          <w:lang w:val="en-GB"/>
        </w:rPr>
        <w:t xml:space="preserve">no clean criminal record which makes the placement hard or impossible.  </w:t>
      </w:r>
    </w:p>
    <w:p w:rsidR="00C000E0" w:rsidRPr="00880233" w:rsidRDefault="00C000E0" w:rsidP="00DD5A6E">
      <w:pPr>
        <w:jc w:val="both"/>
        <w:rPr>
          <w:lang w:val="en-GB"/>
        </w:rPr>
      </w:pPr>
      <w:r w:rsidRPr="00880233">
        <w:rPr>
          <w:lang w:val="en-GB"/>
        </w:rPr>
        <w:t xml:space="preserve">The case management of Group B is still very weak, </w:t>
      </w:r>
      <w:r w:rsidR="00DD5A6E" w:rsidRPr="00880233">
        <w:rPr>
          <w:lang w:val="en-GB"/>
        </w:rPr>
        <w:t xml:space="preserve">not all of </w:t>
      </w:r>
      <w:r w:rsidRPr="00880233">
        <w:rPr>
          <w:lang w:val="en-GB"/>
        </w:rPr>
        <w:t xml:space="preserve">the SESIP tools </w:t>
      </w:r>
      <w:r w:rsidR="00DD5A6E" w:rsidRPr="00880233">
        <w:rPr>
          <w:lang w:val="en-GB"/>
        </w:rPr>
        <w:t xml:space="preserve">are </w:t>
      </w:r>
      <w:r w:rsidRPr="00880233">
        <w:rPr>
          <w:lang w:val="en-GB"/>
        </w:rPr>
        <w:t xml:space="preserve">mobilized in the daily practice also the case management feedback form hasn’t been used by the local offices. </w:t>
      </w:r>
    </w:p>
    <w:p w:rsidR="00C000E0" w:rsidRPr="00880233" w:rsidRDefault="00C000E0" w:rsidP="00364B5A">
      <w:pPr>
        <w:rPr>
          <w:lang w:val="en-GB"/>
        </w:rPr>
      </w:pPr>
    </w:p>
    <w:p w:rsidR="00371FF1" w:rsidRPr="00880233" w:rsidRDefault="00371FF1" w:rsidP="00371FF1">
      <w:pPr>
        <w:pStyle w:val="Heading2"/>
        <w:rPr>
          <w:lang w:val="en-GB"/>
        </w:rPr>
      </w:pPr>
      <w:bookmarkStart w:id="30" w:name="_Toc18163104"/>
      <w:r w:rsidRPr="00880233">
        <w:rPr>
          <w:lang w:val="en-GB"/>
        </w:rPr>
        <w:lastRenderedPageBreak/>
        <w:t>East-Amman</w:t>
      </w:r>
      <w:bookmarkEnd w:id="30"/>
      <w:r w:rsidRPr="00880233">
        <w:rPr>
          <w:lang w:val="en-GB"/>
        </w:rPr>
        <w:t xml:space="preserve"> </w:t>
      </w:r>
    </w:p>
    <w:p w:rsidR="00E20258" w:rsidRPr="00880233" w:rsidRDefault="001A0C55" w:rsidP="007D25DE">
      <w:pPr>
        <w:jc w:val="both"/>
        <w:rPr>
          <w:lang w:val="en-GB"/>
        </w:rPr>
      </w:pPr>
      <w:r w:rsidRPr="00880233">
        <w:rPr>
          <w:lang w:val="en-GB"/>
        </w:rPr>
        <w:t xml:space="preserve">This office has the biggest number of registered customers and also more staff members than the other two </w:t>
      </w:r>
      <w:r w:rsidR="007D25DE" w:rsidRPr="00880233">
        <w:rPr>
          <w:lang w:val="en-GB"/>
        </w:rPr>
        <w:t xml:space="preserve">local offices </w:t>
      </w:r>
      <w:r w:rsidRPr="00880233">
        <w:rPr>
          <w:lang w:val="en-GB"/>
        </w:rPr>
        <w:t xml:space="preserve">were involved in the testing. </w:t>
      </w:r>
      <w:r w:rsidR="00C83DB3" w:rsidRPr="00880233">
        <w:rPr>
          <w:lang w:val="en-GB"/>
        </w:rPr>
        <w:t xml:space="preserve">They have 2 or 3 staff members dedicated for employment and the local director provides a close support for the activities. </w:t>
      </w:r>
      <w:r w:rsidR="00987895" w:rsidRPr="00880233">
        <w:rPr>
          <w:lang w:val="en-GB"/>
        </w:rPr>
        <w:t>Since the 2</w:t>
      </w:r>
      <w:r w:rsidR="00987895" w:rsidRPr="00880233">
        <w:rPr>
          <w:vertAlign w:val="superscript"/>
          <w:lang w:val="en-GB"/>
        </w:rPr>
        <w:t>nd</w:t>
      </w:r>
      <w:r w:rsidR="00987895" w:rsidRPr="00880233">
        <w:rPr>
          <w:lang w:val="en-GB"/>
        </w:rPr>
        <w:t xml:space="preserve"> field visit the NAF local office stopped the placement of the client and now works closely with the MoL/LO. </w:t>
      </w:r>
    </w:p>
    <w:p w:rsidR="00987895" w:rsidRPr="00880233" w:rsidRDefault="00987895" w:rsidP="007D25DE">
      <w:pPr>
        <w:jc w:val="both"/>
        <w:rPr>
          <w:lang w:val="en-GB"/>
        </w:rPr>
      </w:pPr>
      <w:r w:rsidRPr="00880233">
        <w:rPr>
          <w:lang w:val="en-GB"/>
        </w:rPr>
        <w:t xml:space="preserve">59 NAF customers were referred to the local MoL office. </w:t>
      </w:r>
      <w:r w:rsidR="00C83DB3" w:rsidRPr="00880233">
        <w:rPr>
          <w:lang w:val="en-GB"/>
        </w:rPr>
        <w:t xml:space="preserve">The MoL office organized a job fair where they invited all Group A clients. </w:t>
      </w:r>
      <w:r w:rsidR="00396430" w:rsidRPr="00880233">
        <w:rPr>
          <w:lang w:val="en-GB"/>
        </w:rPr>
        <w:t xml:space="preserve">The references are still based on groups. The NAF office issues referral letters with </w:t>
      </w:r>
      <w:r w:rsidR="00E20258" w:rsidRPr="00880233">
        <w:rPr>
          <w:lang w:val="en-GB"/>
        </w:rPr>
        <w:t>15</w:t>
      </w:r>
      <w:r w:rsidR="00396430" w:rsidRPr="00880233">
        <w:rPr>
          <w:lang w:val="en-GB"/>
        </w:rPr>
        <w:t>-30 names. There is</w:t>
      </w:r>
      <w:r w:rsidR="007B5F95" w:rsidRPr="00880233">
        <w:rPr>
          <w:lang w:val="en-GB"/>
        </w:rPr>
        <w:t xml:space="preserve"> still</w:t>
      </w:r>
      <w:r w:rsidR="00396430" w:rsidRPr="00880233">
        <w:rPr>
          <w:lang w:val="en-GB"/>
        </w:rPr>
        <w:t xml:space="preserve"> no individual </w:t>
      </w:r>
      <w:r w:rsidR="007B5F95" w:rsidRPr="00880233">
        <w:rPr>
          <w:lang w:val="en-GB"/>
        </w:rPr>
        <w:t>case management.</w:t>
      </w:r>
      <w:r w:rsidR="00396430" w:rsidRPr="00880233">
        <w:rPr>
          <w:lang w:val="en-GB"/>
        </w:rPr>
        <w:t xml:space="preserve"> </w:t>
      </w:r>
      <w:r w:rsidR="00992EDB" w:rsidRPr="00880233">
        <w:rPr>
          <w:lang w:val="en-GB"/>
        </w:rPr>
        <w:t>The group of NAF beneficiaries are transfer</w:t>
      </w:r>
      <w:r w:rsidR="007D25DE" w:rsidRPr="00880233">
        <w:rPr>
          <w:lang w:val="en-GB"/>
        </w:rPr>
        <w:t>ed</w:t>
      </w:r>
      <w:r w:rsidR="00992EDB" w:rsidRPr="00880233">
        <w:rPr>
          <w:lang w:val="en-GB"/>
        </w:rPr>
        <w:t xml:space="preserve"> as a group based on the available new job openings at the MoL/LO.</w:t>
      </w:r>
      <w:r w:rsidR="00B24FAC" w:rsidRPr="00880233">
        <w:rPr>
          <w:lang w:val="en-GB"/>
        </w:rPr>
        <w:t xml:space="preserve"> </w:t>
      </w:r>
      <w:r w:rsidR="009D0769" w:rsidRPr="00880233">
        <w:rPr>
          <w:lang w:val="en-GB"/>
        </w:rPr>
        <w:t xml:space="preserve">Based on the request of the </w:t>
      </w:r>
      <w:r w:rsidR="007D25DE" w:rsidRPr="00880233">
        <w:rPr>
          <w:lang w:val="en-GB"/>
        </w:rPr>
        <w:t xml:space="preserve">employment </w:t>
      </w:r>
      <w:r w:rsidR="009D0769" w:rsidRPr="00880233">
        <w:rPr>
          <w:lang w:val="en-GB"/>
        </w:rPr>
        <w:t>office the individual NAF beneficiaries are not transferred to the MoL/LO</w:t>
      </w:r>
      <w:r w:rsidR="007D25DE" w:rsidRPr="00880233">
        <w:rPr>
          <w:lang w:val="en-GB"/>
        </w:rPr>
        <w:t xml:space="preserve"> but</w:t>
      </w:r>
      <w:r w:rsidR="009D0769" w:rsidRPr="00880233">
        <w:rPr>
          <w:lang w:val="en-GB"/>
        </w:rPr>
        <w:t xml:space="preserve"> just when job offers are available</w:t>
      </w:r>
      <w:r w:rsidR="002F3FA1" w:rsidRPr="00880233">
        <w:rPr>
          <w:lang w:val="en-GB"/>
        </w:rPr>
        <w:t>. Out of the 189 G</w:t>
      </w:r>
      <w:r w:rsidR="009D0769" w:rsidRPr="00880233">
        <w:rPr>
          <w:lang w:val="en-GB"/>
        </w:rPr>
        <w:t>roup A clients only 10% show</w:t>
      </w:r>
      <w:r w:rsidR="00D84B27" w:rsidRPr="00880233">
        <w:rPr>
          <w:lang w:val="en-GB"/>
        </w:rPr>
        <w:t>ed</w:t>
      </w:r>
      <w:r w:rsidR="009D0769" w:rsidRPr="00880233">
        <w:rPr>
          <w:lang w:val="en-GB"/>
        </w:rPr>
        <w:t xml:space="preserve"> up in the </w:t>
      </w:r>
      <w:r w:rsidR="007D25DE" w:rsidRPr="00880233">
        <w:rPr>
          <w:lang w:val="en-GB"/>
        </w:rPr>
        <w:t xml:space="preserve">employment </w:t>
      </w:r>
      <w:r w:rsidR="009D0769" w:rsidRPr="00880233">
        <w:rPr>
          <w:lang w:val="en-GB"/>
        </w:rPr>
        <w:t xml:space="preserve">office. </w:t>
      </w:r>
      <w:r w:rsidR="002F3FA1" w:rsidRPr="00880233">
        <w:rPr>
          <w:lang w:val="en-GB"/>
        </w:rPr>
        <w:t xml:space="preserve"> Out of the 189 people 10 are in work. </w:t>
      </w:r>
      <w:r w:rsidR="002C12A5" w:rsidRPr="00880233">
        <w:rPr>
          <w:lang w:val="en-GB"/>
        </w:rPr>
        <w:t>The sanctioning part of the violation of the cooperation between the client and the NAF office doesn’t work in reality</w:t>
      </w:r>
      <w:r w:rsidR="007D25DE" w:rsidRPr="00880233">
        <w:rPr>
          <w:lang w:val="en-GB"/>
        </w:rPr>
        <w:t xml:space="preserve"> although rules are in place</w:t>
      </w:r>
      <w:r w:rsidR="002C12A5" w:rsidRPr="00880233">
        <w:rPr>
          <w:lang w:val="en-GB"/>
        </w:rPr>
        <w:t xml:space="preserve">. </w:t>
      </w:r>
    </w:p>
    <w:p w:rsidR="00DC6DF4" w:rsidRPr="00880233" w:rsidRDefault="00DC6DF4" w:rsidP="00F56AAA">
      <w:pPr>
        <w:jc w:val="both"/>
        <w:rPr>
          <w:lang w:val="en-GB"/>
        </w:rPr>
      </w:pPr>
      <w:r w:rsidRPr="00880233">
        <w:rPr>
          <w:lang w:val="en-GB"/>
        </w:rPr>
        <w:t xml:space="preserve">Although NAF beneficiaries know that they can keep the cash benefits for additional two years after the placement the low wages, commuting time and working conditions keep them away from the jobs. </w:t>
      </w:r>
    </w:p>
    <w:p w:rsidR="00CC753D" w:rsidRPr="00880233" w:rsidRDefault="00CC753D" w:rsidP="00F56AAA">
      <w:pPr>
        <w:jc w:val="both"/>
        <w:rPr>
          <w:lang w:val="en-GB"/>
        </w:rPr>
      </w:pPr>
      <w:r w:rsidRPr="00880233">
        <w:rPr>
          <w:lang w:val="en-GB"/>
        </w:rPr>
        <w:t xml:space="preserve">For Group B life training courses </w:t>
      </w:r>
      <w:r w:rsidR="00FF5302" w:rsidRPr="00880233">
        <w:rPr>
          <w:lang w:val="en-GB"/>
        </w:rPr>
        <w:t xml:space="preserve">and job-seeking trainings </w:t>
      </w:r>
      <w:r w:rsidRPr="00880233">
        <w:rPr>
          <w:lang w:val="en-GB"/>
        </w:rPr>
        <w:t xml:space="preserve">were available via a youth association but the training hasn’t started yet. 37 Group B clients were sent to this training.  </w:t>
      </w:r>
      <w:r w:rsidR="00005CF9" w:rsidRPr="00880233">
        <w:rPr>
          <w:lang w:val="en-GB"/>
        </w:rPr>
        <w:t xml:space="preserve">The NAF local office has been using the SESIP prepared Catalogue and ALMM&amp;LMS selection tool. </w:t>
      </w:r>
    </w:p>
    <w:p w:rsidR="009C6B3B" w:rsidRPr="00880233" w:rsidRDefault="009C6B3B" w:rsidP="00EE5DB6">
      <w:pPr>
        <w:pStyle w:val="Heading1"/>
        <w:rPr>
          <w:lang w:val="en-GB"/>
        </w:rPr>
      </w:pPr>
      <w:bookmarkStart w:id="31" w:name="_Toc18163105"/>
      <w:r w:rsidRPr="00880233">
        <w:rPr>
          <w:lang w:val="en-GB"/>
        </w:rPr>
        <w:t>Overall outcomes</w:t>
      </w:r>
      <w:bookmarkEnd w:id="31"/>
      <w:r w:rsidRPr="00880233">
        <w:rPr>
          <w:lang w:val="en-GB"/>
        </w:rPr>
        <w:t xml:space="preserve"> </w:t>
      </w:r>
    </w:p>
    <w:p w:rsidR="009C6B3B" w:rsidRPr="00880233" w:rsidRDefault="009C6B3B" w:rsidP="00EE5DB6">
      <w:pPr>
        <w:rPr>
          <w:lang w:val="en-GB"/>
        </w:rPr>
      </w:pPr>
    </w:p>
    <w:p w:rsidR="009C6B3B" w:rsidRPr="00880233" w:rsidRDefault="009C6B3B" w:rsidP="00EE5DB6">
      <w:pPr>
        <w:jc w:val="both"/>
        <w:rPr>
          <w:lang w:val="en-GB"/>
        </w:rPr>
      </w:pPr>
      <w:r w:rsidRPr="00880233">
        <w:rPr>
          <w:lang w:val="en-GB"/>
        </w:rPr>
        <w:t xml:space="preserve">This section of the report describes the key outcomes of the testing phase based on the Google forms data were recorded by the staff of the three NAF testing offices. These offices have limited access to the internet (usually only the local director has a line) and the officers recorded the data during the evenings/ nights after the working hours the figures in this section of the report may differ from the figures in the three follow-up (Gemba) visits. </w:t>
      </w:r>
      <w:r w:rsidRPr="00880233">
        <w:rPr>
          <w:b/>
          <w:bCs/>
          <w:i/>
          <w:iCs/>
          <w:lang w:val="en-GB"/>
        </w:rPr>
        <w:t>Nevertheless, the main aim of the testing was to observe the operational new workflow and start the transformation of the mind-set of the NAF local officers as well as the MoL officers. Therefore not the number of the newly engaged cases are the most important but the evidence that the new workflow is durable in the country.</w:t>
      </w:r>
      <w:r w:rsidRPr="00880233">
        <w:rPr>
          <w:lang w:val="en-GB"/>
        </w:rPr>
        <w:t xml:space="preserve"> </w:t>
      </w:r>
    </w:p>
    <w:p w:rsidR="007E4F76" w:rsidRPr="00880233" w:rsidRDefault="00061ABB" w:rsidP="00EE5DB6">
      <w:pPr>
        <w:jc w:val="both"/>
        <w:rPr>
          <w:lang w:val="en-GB"/>
        </w:rPr>
      </w:pPr>
      <w:r w:rsidRPr="00880233">
        <w:rPr>
          <w:lang w:val="en-GB"/>
        </w:rPr>
        <w:t xml:space="preserve">According the recorded Google forms, were used for the testing, </w:t>
      </w:r>
      <w:r w:rsidR="007E4F76" w:rsidRPr="00880233">
        <w:rPr>
          <w:lang w:val="en-GB"/>
        </w:rPr>
        <w:t>354</w:t>
      </w:r>
      <w:r w:rsidRPr="00880233">
        <w:rPr>
          <w:rStyle w:val="FootnoteReference"/>
          <w:lang w:val="en-GB"/>
        </w:rPr>
        <w:footnoteReference w:id="4"/>
      </w:r>
      <w:r w:rsidR="007E4F76" w:rsidRPr="00880233">
        <w:rPr>
          <w:lang w:val="en-GB"/>
        </w:rPr>
        <w:t xml:space="preserve"> job-readiness interview</w:t>
      </w:r>
      <w:r w:rsidR="005F2762" w:rsidRPr="00880233">
        <w:rPr>
          <w:lang w:val="en-GB"/>
        </w:rPr>
        <w:t>s</w:t>
      </w:r>
      <w:r w:rsidR="007E4F76" w:rsidRPr="00880233">
        <w:rPr>
          <w:lang w:val="en-GB"/>
        </w:rPr>
        <w:t xml:space="preserve"> were conducted in the three locations during the testing period. Out of this figure 130 interviews were recorded in Irbid, 37 in Zarqa and the remaining figures arrived from the East-Amman office, which has the biggest registered beneficiary group out of the three locations. </w:t>
      </w:r>
    </w:p>
    <w:p w:rsidR="007E4F76" w:rsidRPr="00880233" w:rsidRDefault="007E4F76" w:rsidP="00EE5DB6">
      <w:pPr>
        <w:jc w:val="both"/>
        <w:rPr>
          <w:lang w:val="en-GB"/>
        </w:rPr>
      </w:pPr>
      <w:r w:rsidRPr="00880233">
        <w:rPr>
          <w:lang w:val="en-GB"/>
        </w:rPr>
        <w:t>Interestingly most of the NAF clients are very young, are between the age</w:t>
      </w:r>
      <w:r w:rsidR="00C158D5" w:rsidRPr="00880233">
        <w:rPr>
          <w:lang w:val="en-GB"/>
        </w:rPr>
        <w:t>s</w:t>
      </w:r>
      <w:r w:rsidRPr="00880233">
        <w:rPr>
          <w:lang w:val="en-GB"/>
        </w:rPr>
        <w:t xml:space="preserve"> of 16-25. </w:t>
      </w:r>
      <w:r w:rsidR="004F6EB0" w:rsidRPr="00880233">
        <w:rPr>
          <w:lang w:val="en-GB"/>
        </w:rPr>
        <w:t xml:space="preserve">The prime age job-seekers were hardly involved in the testing. Based on this fact the question later on needs to be addressed; is the NAF/MoL a major channel for job-search in the country? And if the answer is no, in </w:t>
      </w:r>
      <w:r w:rsidR="004F6EB0" w:rsidRPr="00880233">
        <w:rPr>
          <w:lang w:val="en-GB"/>
        </w:rPr>
        <w:lastRenderedPageBreak/>
        <w:t xml:space="preserve">which way the reform (Graduation Strategy) needs to be drafted and implemented. </w:t>
      </w:r>
      <w:r w:rsidR="00C158D5" w:rsidRPr="00880233">
        <w:rPr>
          <w:lang w:val="en-GB"/>
        </w:rPr>
        <w:t>The majority (605) of the interviewed would be ready to work for the official gross minimal wage of JOD 220. In a correspondence with this fact most of them are unexperienced and not able to describe his/her career planes, wo</w:t>
      </w:r>
      <w:r w:rsidR="005F2762" w:rsidRPr="00880233">
        <w:rPr>
          <w:lang w:val="en-GB"/>
        </w:rPr>
        <w:t>u</w:t>
      </w:r>
      <w:r w:rsidR="00C158D5" w:rsidRPr="00880233">
        <w:rPr>
          <w:lang w:val="en-GB"/>
        </w:rPr>
        <w:t xml:space="preserve">ld accept any jobs. </w:t>
      </w:r>
    </w:p>
    <w:p w:rsidR="00D43976" w:rsidRPr="00880233" w:rsidRDefault="002212A0" w:rsidP="00EE5DB6">
      <w:pPr>
        <w:jc w:val="both"/>
        <w:rPr>
          <w:lang w:val="en-GB"/>
        </w:rPr>
      </w:pPr>
      <w:r w:rsidRPr="00880233">
        <w:rPr>
          <w:lang w:val="en-GB"/>
        </w:rPr>
        <w:t xml:space="preserve">146 </w:t>
      </w:r>
      <w:r w:rsidR="00D43976" w:rsidRPr="00880233">
        <w:rPr>
          <w:lang w:val="en-GB"/>
        </w:rPr>
        <w:t xml:space="preserve">interviewee </w:t>
      </w:r>
      <w:r w:rsidR="009319B9" w:rsidRPr="00880233">
        <w:rPr>
          <w:lang w:val="en-GB"/>
        </w:rPr>
        <w:t xml:space="preserve">were sent to active measure and labour market </w:t>
      </w:r>
      <w:r w:rsidR="00D43976" w:rsidRPr="00880233">
        <w:rPr>
          <w:lang w:val="en-GB"/>
        </w:rPr>
        <w:t>services as Group B.</w:t>
      </w:r>
      <w:r w:rsidR="0046591D" w:rsidRPr="00880233">
        <w:rPr>
          <w:lang w:val="en-GB"/>
        </w:rPr>
        <w:t xml:space="preserve"> Labour market training was suggested 17 times, apprenticeship 25 cases, micro-financing 4 times and only in the Irbid office. </w:t>
      </w:r>
      <w:r w:rsidRPr="00880233">
        <w:rPr>
          <w:lang w:val="en-GB"/>
        </w:rPr>
        <w:t xml:space="preserve"> Out of the Group B client the majority were sent to labour market information provision which without an existing national Labour Market Information System (LMIS) makes the service weak. </w:t>
      </w:r>
    </w:p>
    <w:p w:rsidR="00431DEB" w:rsidRPr="00880233" w:rsidRDefault="00431DEB" w:rsidP="00431DEB">
      <w:pPr>
        <w:jc w:val="center"/>
        <w:rPr>
          <w:b/>
          <w:lang w:val="en-GB"/>
        </w:rPr>
      </w:pPr>
      <w:r w:rsidRPr="00880233">
        <w:rPr>
          <w:b/>
          <w:lang w:val="en-GB"/>
        </w:rPr>
        <w:t>Table 1. Group B client based on the suggested ALMM &amp; LMS</w:t>
      </w:r>
    </w:p>
    <w:tbl>
      <w:tblPr>
        <w:tblStyle w:val="Tblzatrcsos21"/>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131"/>
        <w:gridCol w:w="5129"/>
      </w:tblGrid>
      <w:tr w:rsidR="00431DEB" w:rsidRPr="00880233" w:rsidTr="00FA691A">
        <w:trPr>
          <w:cnfStyle w:val="100000000000" w:firstRow="1" w:lastRow="0" w:firstColumn="0" w:lastColumn="0" w:oddVBand="0" w:evenVBand="0" w:oddHBand="0" w:evenHBand="0" w:firstRowFirstColumn="0" w:firstRowLastColumn="0" w:lastRowFirstColumn="0" w:lastRowLastColumn="0"/>
          <w:trHeight w:val="712"/>
        </w:trPr>
        <w:tc>
          <w:tcPr>
            <w:tcW w:w="5131" w:type="dxa"/>
            <w:tcBorders>
              <w:top w:val="none" w:sz="0" w:space="0" w:color="auto"/>
              <w:bottom w:val="none" w:sz="0" w:space="0" w:color="auto"/>
              <w:right w:val="none" w:sz="0" w:space="0" w:color="auto"/>
            </w:tcBorders>
            <w:hideMark/>
          </w:tcPr>
          <w:p w:rsidR="00431DEB" w:rsidRPr="00880233" w:rsidRDefault="00431DEB" w:rsidP="00431DEB">
            <w:pPr>
              <w:spacing w:after="200" w:line="276" w:lineRule="auto"/>
              <w:jc w:val="both"/>
              <w:rPr>
                <w:lang w:val="en-GB"/>
              </w:rPr>
            </w:pPr>
            <w:r w:rsidRPr="00880233">
              <w:rPr>
                <w:lang w:val="en-GB"/>
              </w:rPr>
              <w:t>Training</w:t>
            </w:r>
          </w:p>
        </w:tc>
        <w:tc>
          <w:tcPr>
            <w:tcW w:w="5129" w:type="dxa"/>
            <w:tcBorders>
              <w:top w:val="none" w:sz="0" w:space="0" w:color="auto"/>
              <w:left w:val="none" w:sz="0" w:space="0" w:color="auto"/>
              <w:bottom w:val="none" w:sz="0" w:space="0" w:color="auto"/>
            </w:tcBorders>
            <w:hideMark/>
          </w:tcPr>
          <w:p w:rsidR="00431DEB" w:rsidRPr="00880233" w:rsidRDefault="00431DEB" w:rsidP="00431DEB">
            <w:pPr>
              <w:spacing w:after="200" w:line="276" w:lineRule="auto"/>
              <w:jc w:val="both"/>
              <w:rPr>
                <w:b w:val="0"/>
                <w:lang w:val="en-GB"/>
              </w:rPr>
            </w:pPr>
            <w:r w:rsidRPr="00880233">
              <w:rPr>
                <w:b w:val="0"/>
                <w:lang w:val="en-GB"/>
              </w:rPr>
              <w:t>17</w:t>
            </w:r>
          </w:p>
        </w:tc>
      </w:tr>
      <w:tr w:rsidR="00431DEB" w:rsidRPr="00880233" w:rsidTr="00FA691A">
        <w:trPr>
          <w:cnfStyle w:val="000000100000" w:firstRow="0" w:lastRow="0" w:firstColumn="0" w:lastColumn="0" w:oddVBand="0" w:evenVBand="0" w:oddHBand="1" w:evenHBand="0" w:firstRowFirstColumn="0" w:firstRowLastColumn="0" w:lastRowFirstColumn="0" w:lastRowLastColumn="0"/>
          <w:trHeight w:val="712"/>
        </w:trPr>
        <w:tc>
          <w:tcPr>
            <w:tcW w:w="5131" w:type="dxa"/>
            <w:hideMark/>
          </w:tcPr>
          <w:p w:rsidR="00431DEB" w:rsidRPr="00880233" w:rsidRDefault="00431DEB" w:rsidP="00431DEB">
            <w:pPr>
              <w:spacing w:after="200" w:line="276" w:lineRule="auto"/>
              <w:jc w:val="both"/>
              <w:rPr>
                <w:b/>
                <w:lang w:val="en-GB"/>
              </w:rPr>
            </w:pPr>
            <w:r w:rsidRPr="00880233">
              <w:rPr>
                <w:b/>
                <w:lang w:val="en-GB"/>
              </w:rPr>
              <w:t>Micro-credit</w:t>
            </w:r>
          </w:p>
        </w:tc>
        <w:tc>
          <w:tcPr>
            <w:tcW w:w="5129" w:type="dxa"/>
            <w:hideMark/>
          </w:tcPr>
          <w:p w:rsidR="00431DEB" w:rsidRPr="00880233" w:rsidRDefault="00431DEB" w:rsidP="00431DEB">
            <w:pPr>
              <w:spacing w:after="200" w:line="276" w:lineRule="auto"/>
              <w:jc w:val="both"/>
              <w:rPr>
                <w:lang w:val="en-GB"/>
              </w:rPr>
            </w:pPr>
            <w:r w:rsidRPr="00880233">
              <w:rPr>
                <w:lang w:val="en-GB"/>
              </w:rPr>
              <w:t>4</w:t>
            </w:r>
          </w:p>
        </w:tc>
      </w:tr>
      <w:tr w:rsidR="00431DEB" w:rsidRPr="00880233" w:rsidTr="00FA691A">
        <w:trPr>
          <w:trHeight w:val="712"/>
        </w:trPr>
        <w:tc>
          <w:tcPr>
            <w:tcW w:w="5131" w:type="dxa"/>
            <w:hideMark/>
          </w:tcPr>
          <w:p w:rsidR="00431DEB" w:rsidRPr="00880233" w:rsidRDefault="00431DEB" w:rsidP="00431DEB">
            <w:pPr>
              <w:spacing w:after="200" w:line="276" w:lineRule="auto"/>
              <w:jc w:val="both"/>
              <w:rPr>
                <w:b/>
                <w:lang w:val="en-GB"/>
              </w:rPr>
            </w:pPr>
            <w:r w:rsidRPr="00880233">
              <w:rPr>
                <w:b/>
                <w:lang w:val="en-GB"/>
              </w:rPr>
              <w:t xml:space="preserve">Apprenticeship </w:t>
            </w:r>
          </w:p>
        </w:tc>
        <w:tc>
          <w:tcPr>
            <w:tcW w:w="5129" w:type="dxa"/>
            <w:hideMark/>
          </w:tcPr>
          <w:p w:rsidR="00431DEB" w:rsidRPr="00880233" w:rsidRDefault="00431DEB" w:rsidP="00431DEB">
            <w:pPr>
              <w:spacing w:after="200" w:line="276" w:lineRule="auto"/>
              <w:jc w:val="both"/>
              <w:rPr>
                <w:lang w:val="en-GB"/>
              </w:rPr>
            </w:pPr>
            <w:r w:rsidRPr="00880233">
              <w:rPr>
                <w:lang w:val="en-GB"/>
              </w:rPr>
              <w:t>25</w:t>
            </w:r>
          </w:p>
        </w:tc>
      </w:tr>
      <w:tr w:rsidR="00431DEB" w:rsidRPr="00880233" w:rsidTr="00FA691A">
        <w:trPr>
          <w:cnfStyle w:val="000000100000" w:firstRow="0" w:lastRow="0" w:firstColumn="0" w:lastColumn="0" w:oddVBand="0" w:evenVBand="0" w:oddHBand="1" w:evenHBand="0" w:firstRowFirstColumn="0" w:firstRowLastColumn="0" w:lastRowFirstColumn="0" w:lastRowLastColumn="0"/>
          <w:trHeight w:val="712"/>
        </w:trPr>
        <w:tc>
          <w:tcPr>
            <w:tcW w:w="5131" w:type="dxa"/>
            <w:hideMark/>
          </w:tcPr>
          <w:p w:rsidR="00431DEB" w:rsidRPr="00880233" w:rsidRDefault="00431DEB" w:rsidP="00431DEB">
            <w:pPr>
              <w:spacing w:after="200" w:line="276" w:lineRule="auto"/>
              <w:jc w:val="both"/>
              <w:rPr>
                <w:b/>
                <w:lang w:val="en-GB"/>
              </w:rPr>
            </w:pPr>
            <w:r w:rsidRPr="00880233">
              <w:rPr>
                <w:b/>
                <w:lang w:val="en-GB"/>
              </w:rPr>
              <w:t xml:space="preserve">LM information </w:t>
            </w:r>
          </w:p>
        </w:tc>
        <w:tc>
          <w:tcPr>
            <w:tcW w:w="5129" w:type="dxa"/>
            <w:hideMark/>
          </w:tcPr>
          <w:p w:rsidR="00431DEB" w:rsidRPr="00880233" w:rsidRDefault="00431DEB" w:rsidP="00431DEB">
            <w:pPr>
              <w:spacing w:after="200" w:line="276" w:lineRule="auto"/>
              <w:jc w:val="both"/>
              <w:rPr>
                <w:lang w:val="en-GB"/>
              </w:rPr>
            </w:pPr>
            <w:r w:rsidRPr="00880233">
              <w:rPr>
                <w:lang w:val="en-GB"/>
              </w:rPr>
              <w:t>100</w:t>
            </w:r>
          </w:p>
        </w:tc>
      </w:tr>
      <w:tr w:rsidR="00431DEB" w:rsidRPr="00880233" w:rsidTr="002E73BA">
        <w:trPr>
          <w:trHeight w:val="362"/>
        </w:trPr>
        <w:tc>
          <w:tcPr>
            <w:tcW w:w="5131" w:type="dxa"/>
            <w:hideMark/>
          </w:tcPr>
          <w:p w:rsidR="00431DEB" w:rsidRPr="00880233" w:rsidRDefault="00431DEB" w:rsidP="00431DEB">
            <w:pPr>
              <w:spacing w:after="200" w:line="276" w:lineRule="auto"/>
              <w:jc w:val="both"/>
              <w:rPr>
                <w:b/>
                <w:lang w:val="en-GB"/>
              </w:rPr>
            </w:pPr>
            <w:r w:rsidRPr="00880233">
              <w:rPr>
                <w:b/>
                <w:lang w:val="en-GB"/>
              </w:rPr>
              <w:t>TOTAL</w:t>
            </w:r>
          </w:p>
        </w:tc>
        <w:tc>
          <w:tcPr>
            <w:tcW w:w="5129" w:type="dxa"/>
            <w:hideMark/>
          </w:tcPr>
          <w:p w:rsidR="00431DEB" w:rsidRPr="00880233" w:rsidRDefault="00431DEB" w:rsidP="00431DEB">
            <w:pPr>
              <w:spacing w:after="200" w:line="276" w:lineRule="auto"/>
              <w:jc w:val="both"/>
              <w:rPr>
                <w:lang w:val="en-GB"/>
              </w:rPr>
            </w:pPr>
            <w:r w:rsidRPr="00880233">
              <w:rPr>
                <w:lang w:val="en-GB"/>
              </w:rPr>
              <w:t>146</w:t>
            </w:r>
          </w:p>
        </w:tc>
      </w:tr>
    </w:tbl>
    <w:p w:rsidR="00431DEB" w:rsidRPr="00880233" w:rsidRDefault="00431DEB" w:rsidP="00EE5DB6">
      <w:pPr>
        <w:jc w:val="both"/>
        <w:rPr>
          <w:lang w:val="en-GB"/>
        </w:rPr>
      </w:pPr>
    </w:p>
    <w:p w:rsidR="00725699" w:rsidRPr="00880233" w:rsidRDefault="00725699" w:rsidP="00EE5DB6">
      <w:pPr>
        <w:jc w:val="both"/>
        <w:rPr>
          <w:lang w:val="en-GB"/>
        </w:rPr>
      </w:pPr>
      <w:r w:rsidRPr="00880233">
        <w:rPr>
          <w:lang w:val="en-GB"/>
        </w:rPr>
        <w:t xml:space="preserve">The follow-up tools were rarely used, only the East-Amman office had recorded 19 cases. </w:t>
      </w:r>
    </w:p>
    <w:p w:rsidR="005E3454" w:rsidRPr="00880233" w:rsidRDefault="005E3454">
      <w:pPr>
        <w:rPr>
          <w:lang w:val="en-GB"/>
        </w:rPr>
      </w:pPr>
      <w:r w:rsidRPr="00880233">
        <w:rPr>
          <w:lang w:val="en-GB"/>
        </w:rPr>
        <w:br w:type="page"/>
      </w:r>
    </w:p>
    <w:p w:rsidR="00C158D5" w:rsidRPr="00880233" w:rsidRDefault="00C158D5" w:rsidP="00EE5DB6">
      <w:pPr>
        <w:jc w:val="both"/>
        <w:rPr>
          <w:lang w:val="en-GB"/>
        </w:rPr>
      </w:pPr>
    </w:p>
    <w:p w:rsidR="00C158D5" w:rsidRPr="00880233" w:rsidRDefault="00C158D5" w:rsidP="00431DEB">
      <w:pPr>
        <w:jc w:val="center"/>
        <w:rPr>
          <w:b/>
          <w:lang w:val="en-GB"/>
        </w:rPr>
      </w:pPr>
      <w:r w:rsidRPr="00880233">
        <w:rPr>
          <w:b/>
          <w:lang w:val="en-GB"/>
        </w:rPr>
        <w:t>Chart 2 Age groups of the testing groups by office</w:t>
      </w:r>
    </w:p>
    <w:p w:rsidR="007E4F76" w:rsidRPr="00880233" w:rsidRDefault="00C158D5" w:rsidP="002E73BA">
      <w:pPr>
        <w:jc w:val="center"/>
        <w:rPr>
          <w:lang w:val="en-GB"/>
        </w:rPr>
      </w:pPr>
      <w:r w:rsidRPr="00880233">
        <w:rPr>
          <w:noProof/>
          <w:lang w:val="en-US"/>
        </w:rPr>
        <w:drawing>
          <wp:inline distT="0" distB="0" distL="0" distR="0">
            <wp:extent cx="4914900" cy="3200400"/>
            <wp:effectExtent l="0" t="0" r="0" b="0"/>
            <wp:docPr id="1" name="Diagram 1">
              <a:extLst xmlns:a="http://schemas.openxmlformats.org/drawingml/2006/main">
                <a:ext uri="{FF2B5EF4-FFF2-40B4-BE49-F238E27FC236}">
                  <a16:creationId xmlns:a16="http://schemas.microsoft.com/office/drawing/2014/main" id="{5233B403-200F-4771-93F1-9D67CD8CE3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E4F76" w:rsidRPr="00880233" w:rsidRDefault="007E4F76" w:rsidP="00EE5DB6">
      <w:pPr>
        <w:jc w:val="both"/>
        <w:rPr>
          <w:lang w:val="en-GB"/>
        </w:rPr>
      </w:pPr>
    </w:p>
    <w:p w:rsidR="0097040C" w:rsidRPr="00880233" w:rsidRDefault="0097040C" w:rsidP="0097040C">
      <w:pPr>
        <w:jc w:val="center"/>
        <w:rPr>
          <w:b/>
          <w:lang w:val="en-GB"/>
        </w:rPr>
      </w:pPr>
      <w:r w:rsidRPr="00880233">
        <w:rPr>
          <w:b/>
          <w:lang w:val="en-GB"/>
        </w:rPr>
        <w:t xml:space="preserve">Table </w:t>
      </w:r>
      <w:r w:rsidR="00431DEB" w:rsidRPr="00880233">
        <w:rPr>
          <w:b/>
          <w:lang w:val="en-GB"/>
        </w:rPr>
        <w:t>2</w:t>
      </w:r>
      <w:r w:rsidRPr="00880233">
        <w:rPr>
          <w:b/>
          <w:lang w:val="en-GB"/>
        </w:rPr>
        <w:t>.</w:t>
      </w:r>
    </w:p>
    <w:p w:rsidR="0097040C" w:rsidRPr="00880233" w:rsidRDefault="0097040C" w:rsidP="0097040C">
      <w:pPr>
        <w:jc w:val="center"/>
        <w:rPr>
          <w:b/>
          <w:lang w:val="en-GB"/>
        </w:rPr>
      </w:pPr>
      <w:r w:rsidRPr="00880233">
        <w:rPr>
          <w:b/>
          <w:lang w:val="en-GB"/>
        </w:rPr>
        <w:t>Outcomes of the new workflow &amp; tools testing in the three test branches of the NAF</w:t>
      </w:r>
    </w:p>
    <w:p w:rsidR="0097040C" w:rsidRPr="00880233" w:rsidRDefault="002D1E00" w:rsidP="0097040C">
      <w:pPr>
        <w:jc w:val="center"/>
        <w:rPr>
          <w:b/>
          <w:lang w:val="en-GB"/>
        </w:rPr>
      </w:pPr>
      <w:r w:rsidRPr="00880233">
        <w:rPr>
          <w:b/>
          <w:lang w:val="en-GB"/>
        </w:rPr>
        <w:t>May</w:t>
      </w:r>
      <w:r w:rsidR="0097040C" w:rsidRPr="00880233">
        <w:rPr>
          <w:b/>
          <w:lang w:val="en-GB"/>
        </w:rPr>
        <w:t xml:space="preserve">– August 2019 </w:t>
      </w:r>
      <w:r w:rsidR="00DF6EDA" w:rsidRPr="00880233">
        <w:rPr>
          <w:b/>
          <w:lang w:val="en-GB"/>
        </w:rPr>
        <w:t>*</w:t>
      </w:r>
    </w:p>
    <w:p w:rsidR="00FA691A" w:rsidRPr="00880233" w:rsidRDefault="00FA691A" w:rsidP="00F22D7A">
      <w:pPr>
        <w:rPr>
          <w:sz w:val="20"/>
          <w:lang w:val="en-GB"/>
        </w:rPr>
      </w:pPr>
    </w:p>
    <w:tbl>
      <w:tblPr>
        <w:tblStyle w:val="PlainTable31"/>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152"/>
        <w:gridCol w:w="1271"/>
        <w:gridCol w:w="1302"/>
        <w:gridCol w:w="801"/>
        <w:gridCol w:w="1077"/>
        <w:gridCol w:w="768"/>
        <w:gridCol w:w="1077"/>
        <w:gridCol w:w="701"/>
      </w:tblGrid>
      <w:tr w:rsidR="00FA691A" w:rsidRPr="00880233" w:rsidTr="00FA691A">
        <w:trPr>
          <w:cnfStyle w:val="100000000000" w:firstRow="1" w:lastRow="0" w:firstColumn="0" w:lastColumn="0" w:oddVBand="0" w:evenVBand="0" w:oddHBand="0" w:evenHBand="0" w:firstRowFirstColumn="0" w:firstRowLastColumn="0" w:lastRowFirstColumn="0" w:lastRowLastColumn="0"/>
          <w:trHeight w:val="1290"/>
        </w:trPr>
        <w:tc>
          <w:tcPr>
            <w:cnfStyle w:val="001000000100" w:firstRow="0" w:lastRow="0" w:firstColumn="1" w:lastColumn="0" w:oddVBand="0" w:evenVBand="0" w:oddHBand="0" w:evenHBand="0" w:firstRowFirstColumn="1" w:firstRowLastColumn="0" w:lastRowFirstColumn="0" w:lastRowLastColumn="0"/>
            <w:tcW w:w="960" w:type="dxa"/>
            <w:hideMark/>
          </w:tcPr>
          <w:p w:rsidR="00FA691A" w:rsidRPr="00880233" w:rsidRDefault="00FA691A" w:rsidP="00FA691A">
            <w:pPr>
              <w:jc w:val="center"/>
              <w:rPr>
                <w:rFonts w:ascii="Calibri" w:eastAsia="Times New Roman" w:hAnsi="Calibri" w:cs="Calibri"/>
                <w:color w:val="000000"/>
                <w:sz w:val="18"/>
                <w:szCs w:val="20"/>
                <w:lang w:val="en-GB" w:eastAsia="hu-HU"/>
              </w:rPr>
            </w:pPr>
            <w:r w:rsidRPr="00880233">
              <w:rPr>
                <w:rFonts w:ascii="Calibri" w:eastAsia="Times New Roman" w:hAnsi="Calibri" w:cs="Calibri"/>
                <w:color w:val="000000"/>
                <w:sz w:val="18"/>
                <w:lang w:val="en-GB" w:eastAsia="hu-HU"/>
              </w:rPr>
              <w:t>local offices</w:t>
            </w:r>
          </w:p>
        </w:tc>
        <w:tc>
          <w:tcPr>
            <w:tcW w:w="960" w:type="dxa"/>
            <w:hideMark/>
          </w:tcPr>
          <w:p w:rsidR="00FA691A" w:rsidRPr="00880233" w:rsidRDefault="00FA691A" w:rsidP="00FA691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val="en-GB" w:eastAsia="hu-HU"/>
              </w:rPr>
            </w:pPr>
            <w:r w:rsidRPr="00880233">
              <w:rPr>
                <w:rFonts w:ascii="Calibri" w:eastAsia="Times New Roman" w:hAnsi="Calibri" w:cs="Calibri"/>
                <w:color w:val="000000"/>
                <w:sz w:val="18"/>
                <w:lang w:val="en-GB" w:eastAsia="hu-HU"/>
              </w:rPr>
              <w:t>no. of job-readiness interviews made</w:t>
            </w:r>
          </w:p>
        </w:tc>
        <w:tc>
          <w:tcPr>
            <w:tcW w:w="960" w:type="dxa"/>
            <w:hideMark/>
          </w:tcPr>
          <w:p w:rsidR="00FA691A" w:rsidRPr="00880233" w:rsidRDefault="00FA691A" w:rsidP="00FA691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val="en-GB" w:eastAsia="hu-HU"/>
              </w:rPr>
            </w:pPr>
            <w:r w:rsidRPr="00880233">
              <w:rPr>
                <w:rFonts w:ascii="Calibri" w:eastAsia="Times New Roman" w:hAnsi="Calibri" w:cs="Calibri"/>
                <w:color w:val="000000"/>
                <w:sz w:val="18"/>
                <w:lang w:val="en-GB" w:eastAsia="hu-HU"/>
              </w:rPr>
              <w:t>Categorized to Group A</w:t>
            </w:r>
          </w:p>
        </w:tc>
        <w:tc>
          <w:tcPr>
            <w:tcW w:w="960" w:type="dxa"/>
            <w:hideMark/>
          </w:tcPr>
          <w:p w:rsidR="00FA691A" w:rsidRPr="00880233" w:rsidRDefault="00FA691A" w:rsidP="00FA691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val="en-GB" w:eastAsia="hu-HU"/>
              </w:rPr>
            </w:pPr>
            <w:r w:rsidRPr="00880233">
              <w:rPr>
                <w:rFonts w:ascii="Calibri" w:eastAsia="Times New Roman" w:hAnsi="Calibri" w:cs="Calibri"/>
                <w:color w:val="000000"/>
                <w:sz w:val="18"/>
                <w:lang w:val="en-GB" w:eastAsia="hu-HU"/>
              </w:rPr>
              <w:t>Group A referred to local employment office</w:t>
            </w:r>
          </w:p>
        </w:tc>
        <w:tc>
          <w:tcPr>
            <w:tcW w:w="960" w:type="dxa"/>
            <w:hideMark/>
          </w:tcPr>
          <w:p w:rsidR="00FA691A" w:rsidRPr="00880233" w:rsidRDefault="00FA691A" w:rsidP="00FA691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val="en-GB" w:eastAsia="hu-HU"/>
              </w:rPr>
            </w:pPr>
            <w:r w:rsidRPr="00880233">
              <w:rPr>
                <w:rFonts w:ascii="Calibri" w:eastAsia="Times New Roman" w:hAnsi="Calibri" w:cs="Calibri"/>
                <w:color w:val="000000"/>
                <w:sz w:val="18"/>
                <w:lang w:val="en-GB" w:eastAsia="hu-HU"/>
              </w:rPr>
              <w:t>Group B (for ALMMs and LMS)</w:t>
            </w:r>
          </w:p>
        </w:tc>
        <w:tc>
          <w:tcPr>
            <w:tcW w:w="960" w:type="dxa"/>
            <w:hideMark/>
          </w:tcPr>
          <w:p w:rsidR="00FA691A" w:rsidRPr="00880233" w:rsidRDefault="00FA691A" w:rsidP="00FA691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val="en-GB" w:eastAsia="hu-HU"/>
              </w:rPr>
            </w:pPr>
            <w:r w:rsidRPr="00880233">
              <w:rPr>
                <w:rFonts w:ascii="Calibri" w:eastAsia="Times New Roman" w:hAnsi="Calibri" w:cs="Calibri"/>
                <w:color w:val="000000"/>
                <w:sz w:val="18"/>
                <w:lang w:val="en-GB" w:eastAsia="hu-HU"/>
              </w:rPr>
              <w:t>Group B clients referred to service providers</w:t>
            </w:r>
          </w:p>
        </w:tc>
        <w:tc>
          <w:tcPr>
            <w:tcW w:w="960" w:type="dxa"/>
            <w:hideMark/>
          </w:tcPr>
          <w:p w:rsidR="00FA691A" w:rsidRPr="00880233" w:rsidRDefault="00FA691A" w:rsidP="00FA691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val="en-GB" w:eastAsia="hu-HU"/>
              </w:rPr>
            </w:pPr>
            <w:r w:rsidRPr="00880233">
              <w:rPr>
                <w:rFonts w:ascii="Calibri" w:eastAsia="Times New Roman" w:hAnsi="Calibri" w:cs="Calibri"/>
                <w:color w:val="000000"/>
                <w:sz w:val="18"/>
                <w:lang w:val="en-GB" w:eastAsia="hu-HU"/>
              </w:rPr>
              <w:t xml:space="preserve">Group C </w:t>
            </w:r>
          </w:p>
        </w:tc>
        <w:tc>
          <w:tcPr>
            <w:tcW w:w="960" w:type="dxa"/>
            <w:hideMark/>
          </w:tcPr>
          <w:p w:rsidR="00FA691A" w:rsidRPr="00880233" w:rsidRDefault="00FA691A" w:rsidP="00FA691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val="en-GB" w:eastAsia="hu-HU"/>
              </w:rPr>
            </w:pPr>
            <w:r w:rsidRPr="00880233">
              <w:rPr>
                <w:rFonts w:ascii="Calibri" w:eastAsia="Times New Roman" w:hAnsi="Calibri" w:cs="Calibri"/>
                <w:color w:val="000000"/>
                <w:sz w:val="18"/>
                <w:lang w:val="en-GB" w:eastAsia="hu-HU"/>
              </w:rPr>
              <w:t>feedback form MoL/LO &amp; other providers</w:t>
            </w:r>
          </w:p>
        </w:tc>
        <w:tc>
          <w:tcPr>
            <w:tcW w:w="960" w:type="dxa"/>
            <w:hideMark/>
          </w:tcPr>
          <w:p w:rsidR="00FA691A" w:rsidRPr="00880233" w:rsidRDefault="00FA691A" w:rsidP="00FA691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val="en-GB" w:eastAsia="hu-HU"/>
              </w:rPr>
            </w:pPr>
            <w:r w:rsidRPr="00880233">
              <w:rPr>
                <w:rFonts w:ascii="Calibri" w:eastAsia="Times New Roman" w:hAnsi="Calibri" w:cs="Calibri"/>
                <w:color w:val="000000"/>
                <w:sz w:val="18"/>
                <w:lang w:val="en-GB" w:eastAsia="hu-HU"/>
              </w:rPr>
              <w:t xml:space="preserve">at work </w:t>
            </w:r>
          </w:p>
        </w:tc>
      </w:tr>
      <w:tr w:rsidR="00FA691A" w:rsidRPr="00880233" w:rsidTr="00FA69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tcBorders>
              <w:right w:val="none" w:sz="0" w:space="0" w:color="auto"/>
            </w:tcBorders>
            <w:hideMark/>
          </w:tcPr>
          <w:p w:rsidR="00FA691A" w:rsidRPr="00880233" w:rsidRDefault="00FA691A" w:rsidP="00FA691A">
            <w:pPr>
              <w:jc w:val="center"/>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lang w:val="en-GB" w:eastAsia="hu-HU"/>
              </w:rPr>
              <w:t>Irbid</w:t>
            </w:r>
          </w:p>
        </w:tc>
        <w:tc>
          <w:tcPr>
            <w:tcW w:w="960" w:type="dxa"/>
            <w:hideMark/>
          </w:tcPr>
          <w:p w:rsidR="00FA691A" w:rsidRPr="00880233" w:rsidRDefault="00FA691A" w:rsidP="00FA6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lang w:val="en-GB" w:eastAsia="hu-HU"/>
              </w:rPr>
              <w:t>101</w:t>
            </w:r>
          </w:p>
        </w:tc>
        <w:tc>
          <w:tcPr>
            <w:tcW w:w="960" w:type="dxa"/>
            <w:hideMark/>
          </w:tcPr>
          <w:p w:rsidR="00FA691A" w:rsidRPr="00880233" w:rsidRDefault="00FA691A" w:rsidP="00FA6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lang w:val="en-GB" w:eastAsia="hu-HU"/>
              </w:rPr>
              <w:t>48</w:t>
            </w:r>
          </w:p>
        </w:tc>
        <w:tc>
          <w:tcPr>
            <w:tcW w:w="960" w:type="dxa"/>
            <w:hideMark/>
          </w:tcPr>
          <w:p w:rsidR="00FA691A" w:rsidRPr="00880233" w:rsidRDefault="00FA691A" w:rsidP="00FA6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lang w:val="en-GB" w:eastAsia="hu-HU"/>
              </w:rPr>
              <w:t>55</w:t>
            </w:r>
          </w:p>
        </w:tc>
        <w:tc>
          <w:tcPr>
            <w:tcW w:w="960" w:type="dxa"/>
            <w:hideMark/>
          </w:tcPr>
          <w:p w:rsidR="00FA691A" w:rsidRPr="00880233" w:rsidRDefault="00FA691A" w:rsidP="00FA6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lang w:val="en-GB" w:eastAsia="hu-HU"/>
              </w:rPr>
              <w:t>17</w:t>
            </w:r>
          </w:p>
        </w:tc>
        <w:tc>
          <w:tcPr>
            <w:tcW w:w="960" w:type="dxa"/>
            <w:hideMark/>
          </w:tcPr>
          <w:p w:rsidR="00FA691A" w:rsidRPr="00880233" w:rsidRDefault="00FA691A" w:rsidP="00FA6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lang w:val="en-GB" w:eastAsia="hu-HU"/>
              </w:rPr>
              <w:t>17</w:t>
            </w:r>
          </w:p>
        </w:tc>
        <w:tc>
          <w:tcPr>
            <w:tcW w:w="960" w:type="dxa"/>
            <w:hideMark/>
          </w:tcPr>
          <w:p w:rsidR="00FA691A" w:rsidRPr="00880233" w:rsidRDefault="00FA691A" w:rsidP="00FA6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lang w:val="en-GB" w:eastAsia="hu-HU"/>
              </w:rPr>
              <w:t>1</w:t>
            </w:r>
          </w:p>
        </w:tc>
        <w:tc>
          <w:tcPr>
            <w:tcW w:w="960" w:type="dxa"/>
            <w:hideMark/>
          </w:tcPr>
          <w:p w:rsidR="00FA691A" w:rsidRPr="00880233" w:rsidRDefault="00FA691A" w:rsidP="00FA6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lang w:val="en-GB" w:eastAsia="hu-HU"/>
              </w:rPr>
              <w:t>24</w:t>
            </w:r>
          </w:p>
        </w:tc>
        <w:tc>
          <w:tcPr>
            <w:tcW w:w="960" w:type="dxa"/>
            <w:hideMark/>
          </w:tcPr>
          <w:p w:rsidR="00FA691A" w:rsidRPr="00880233" w:rsidRDefault="00FA691A" w:rsidP="00FA6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lang w:val="en-GB" w:eastAsia="hu-HU"/>
              </w:rPr>
              <w:t>13</w:t>
            </w:r>
          </w:p>
        </w:tc>
      </w:tr>
      <w:tr w:rsidR="00FA691A" w:rsidRPr="00880233" w:rsidTr="00FA691A">
        <w:trPr>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rsidR="00FA691A" w:rsidRPr="00880233" w:rsidRDefault="00FA691A" w:rsidP="00FA691A">
            <w:pPr>
              <w:jc w:val="center"/>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lang w:val="en-GB" w:eastAsia="hu-HU"/>
              </w:rPr>
              <w:t>Al-Zarqa</w:t>
            </w:r>
          </w:p>
        </w:tc>
        <w:tc>
          <w:tcPr>
            <w:tcW w:w="960" w:type="dxa"/>
            <w:hideMark/>
          </w:tcPr>
          <w:p w:rsidR="00FA691A" w:rsidRPr="00880233" w:rsidRDefault="00FA691A" w:rsidP="00FA6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lang w:val="en-GB" w:eastAsia="hu-HU"/>
              </w:rPr>
              <w:t>70</w:t>
            </w:r>
          </w:p>
        </w:tc>
        <w:tc>
          <w:tcPr>
            <w:tcW w:w="960" w:type="dxa"/>
            <w:hideMark/>
          </w:tcPr>
          <w:p w:rsidR="00FA691A" w:rsidRPr="00880233" w:rsidRDefault="00FA691A" w:rsidP="00FA6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lang w:val="en-GB" w:eastAsia="hu-HU"/>
              </w:rPr>
              <w:t>65</w:t>
            </w:r>
          </w:p>
        </w:tc>
        <w:tc>
          <w:tcPr>
            <w:tcW w:w="960" w:type="dxa"/>
            <w:hideMark/>
          </w:tcPr>
          <w:p w:rsidR="00FA691A" w:rsidRPr="00880233" w:rsidRDefault="00FA691A" w:rsidP="00FA6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lang w:val="en-GB" w:eastAsia="hu-HU"/>
              </w:rPr>
              <w:t>61</w:t>
            </w:r>
          </w:p>
        </w:tc>
        <w:tc>
          <w:tcPr>
            <w:tcW w:w="960" w:type="dxa"/>
            <w:hideMark/>
          </w:tcPr>
          <w:p w:rsidR="00FA691A" w:rsidRPr="00880233" w:rsidRDefault="00FA691A" w:rsidP="00FA6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lang w:val="en-GB" w:eastAsia="hu-HU"/>
              </w:rPr>
              <w:t>5</w:t>
            </w:r>
          </w:p>
        </w:tc>
        <w:tc>
          <w:tcPr>
            <w:tcW w:w="960" w:type="dxa"/>
            <w:hideMark/>
          </w:tcPr>
          <w:p w:rsidR="00FA691A" w:rsidRPr="00880233" w:rsidRDefault="00FA691A" w:rsidP="00FA6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lang w:val="en-GB" w:eastAsia="hu-HU"/>
              </w:rPr>
              <w:t>5</w:t>
            </w:r>
          </w:p>
        </w:tc>
        <w:tc>
          <w:tcPr>
            <w:tcW w:w="960" w:type="dxa"/>
            <w:hideMark/>
          </w:tcPr>
          <w:p w:rsidR="00FA691A" w:rsidRPr="00880233" w:rsidRDefault="00FA691A" w:rsidP="00FA6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lang w:val="en-GB" w:eastAsia="hu-HU"/>
              </w:rPr>
              <w:t>0</w:t>
            </w:r>
          </w:p>
        </w:tc>
        <w:tc>
          <w:tcPr>
            <w:tcW w:w="960" w:type="dxa"/>
            <w:hideMark/>
          </w:tcPr>
          <w:p w:rsidR="00FA691A" w:rsidRPr="00880233" w:rsidRDefault="00FA691A" w:rsidP="00FA6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lang w:val="en-GB" w:eastAsia="hu-HU"/>
              </w:rPr>
              <w:t>35</w:t>
            </w:r>
          </w:p>
        </w:tc>
        <w:tc>
          <w:tcPr>
            <w:tcW w:w="960" w:type="dxa"/>
            <w:hideMark/>
          </w:tcPr>
          <w:p w:rsidR="00FA691A" w:rsidRPr="00880233" w:rsidRDefault="00FA691A" w:rsidP="00FA6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lang w:val="en-GB" w:eastAsia="hu-HU"/>
              </w:rPr>
              <w:t>10</w:t>
            </w:r>
          </w:p>
        </w:tc>
      </w:tr>
      <w:tr w:rsidR="00FA691A" w:rsidRPr="00880233" w:rsidTr="00FA691A">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60" w:type="dxa"/>
            <w:tcBorders>
              <w:right w:val="none" w:sz="0" w:space="0" w:color="auto"/>
            </w:tcBorders>
            <w:hideMark/>
          </w:tcPr>
          <w:p w:rsidR="00FA691A" w:rsidRPr="00880233" w:rsidRDefault="00FA691A" w:rsidP="00FA691A">
            <w:pPr>
              <w:jc w:val="center"/>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lang w:val="en-GB" w:eastAsia="hu-HU"/>
              </w:rPr>
              <w:t>East-Amman</w:t>
            </w:r>
          </w:p>
        </w:tc>
        <w:tc>
          <w:tcPr>
            <w:tcW w:w="960" w:type="dxa"/>
            <w:hideMark/>
          </w:tcPr>
          <w:p w:rsidR="00FA691A" w:rsidRPr="00880233" w:rsidRDefault="00FA691A" w:rsidP="00FA6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lang w:val="en-GB" w:eastAsia="hu-HU"/>
              </w:rPr>
              <w:t>266</w:t>
            </w:r>
          </w:p>
        </w:tc>
        <w:tc>
          <w:tcPr>
            <w:tcW w:w="960" w:type="dxa"/>
            <w:hideMark/>
          </w:tcPr>
          <w:p w:rsidR="00FA691A" w:rsidRPr="00880233" w:rsidRDefault="00FA691A" w:rsidP="00FA6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lang w:val="en-GB" w:eastAsia="hu-HU"/>
              </w:rPr>
              <w:t>189</w:t>
            </w:r>
          </w:p>
        </w:tc>
        <w:tc>
          <w:tcPr>
            <w:tcW w:w="960" w:type="dxa"/>
            <w:hideMark/>
          </w:tcPr>
          <w:p w:rsidR="00FA691A" w:rsidRPr="00880233" w:rsidRDefault="00FA691A" w:rsidP="00FA6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lang w:val="en-GB" w:eastAsia="hu-HU"/>
              </w:rPr>
              <w:t>59</w:t>
            </w:r>
          </w:p>
        </w:tc>
        <w:tc>
          <w:tcPr>
            <w:tcW w:w="960" w:type="dxa"/>
            <w:hideMark/>
          </w:tcPr>
          <w:p w:rsidR="00FA691A" w:rsidRPr="00880233" w:rsidRDefault="00FA691A" w:rsidP="00FA6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lang w:val="en-GB" w:eastAsia="hu-HU"/>
              </w:rPr>
              <w:t>37</w:t>
            </w:r>
          </w:p>
        </w:tc>
        <w:tc>
          <w:tcPr>
            <w:tcW w:w="960" w:type="dxa"/>
            <w:hideMark/>
          </w:tcPr>
          <w:p w:rsidR="00FA691A" w:rsidRPr="00880233" w:rsidRDefault="00FA691A" w:rsidP="00FA6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lang w:val="en-GB" w:eastAsia="hu-HU"/>
              </w:rPr>
              <w:t>37</w:t>
            </w:r>
          </w:p>
        </w:tc>
        <w:tc>
          <w:tcPr>
            <w:tcW w:w="960" w:type="dxa"/>
            <w:hideMark/>
          </w:tcPr>
          <w:p w:rsidR="00FA691A" w:rsidRPr="00880233" w:rsidRDefault="00FA691A" w:rsidP="00FA6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lang w:val="en-GB" w:eastAsia="hu-HU"/>
              </w:rPr>
              <w:t>40</w:t>
            </w:r>
          </w:p>
        </w:tc>
        <w:tc>
          <w:tcPr>
            <w:tcW w:w="960" w:type="dxa"/>
            <w:hideMark/>
          </w:tcPr>
          <w:p w:rsidR="00FA691A" w:rsidRPr="00880233" w:rsidRDefault="00FA691A" w:rsidP="00FA6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lang w:val="en-GB" w:eastAsia="hu-HU"/>
              </w:rPr>
              <w:t>19</w:t>
            </w:r>
          </w:p>
        </w:tc>
        <w:tc>
          <w:tcPr>
            <w:tcW w:w="960" w:type="dxa"/>
            <w:hideMark/>
          </w:tcPr>
          <w:p w:rsidR="00FA691A" w:rsidRPr="00880233" w:rsidRDefault="00FA691A" w:rsidP="00FA6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lang w:val="en-GB" w:eastAsia="hu-HU"/>
              </w:rPr>
              <w:t>10</w:t>
            </w:r>
          </w:p>
        </w:tc>
      </w:tr>
      <w:tr w:rsidR="00FA691A" w:rsidRPr="00880233" w:rsidTr="00FA691A">
        <w:trPr>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rsidR="00FA691A" w:rsidRPr="00880233" w:rsidRDefault="00FA691A" w:rsidP="00FA691A">
            <w:pPr>
              <w:jc w:val="center"/>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lang w:val="en-GB" w:eastAsia="hu-HU"/>
              </w:rPr>
              <w:t>TOTAL</w:t>
            </w:r>
          </w:p>
        </w:tc>
        <w:tc>
          <w:tcPr>
            <w:tcW w:w="960" w:type="dxa"/>
            <w:hideMark/>
          </w:tcPr>
          <w:p w:rsidR="00FA691A" w:rsidRPr="00880233" w:rsidRDefault="00FA691A" w:rsidP="00FA6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szCs w:val="20"/>
                <w:lang w:val="en-GB" w:eastAsia="hu-HU"/>
              </w:rPr>
              <w:t>437</w:t>
            </w:r>
          </w:p>
        </w:tc>
        <w:tc>
          <w:tcPr>
            <w:tcW w:w="960" w:type="dxa"/>
            <w:hideMark/>
          </w:tcPr>
          <w:p w:rsidR="00FA691A" w:rsidRPr="00880233" w:rsidRDefault="00FA691A" w:rsidP="00FA6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szCs w:val="20"/>
                <w:lang w:val="en-GB" w:eastAsia="hu-HU"/>
              </w:rPr>
              <w:t>302</w:t>
            </w:r>
          </w:p>
        </w:tc>
        <w:tc>
          <w:tcPr>
            <w:tcW w:w="960" w:type="dxa"/>
            <w:hideMark/>
          </w:tcPr>
          <w:p w:rsidR="00FA691A" w:rsidRPr="00880233" w:rsidRDefault="00FA691A" w:rsidP="00FA6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szCs w:val="20"/>
                <w:lang w:val="en-GB" w:eastAsia="hu-HU"/>
              </w:rPr>
              <w:t>175</w:t>
            </w:r>
          </w:p>
        </w:tc>
        <w:tc>
          <w:tcPr>
            <w:tcW w:w="960" w:type="dxa"/>
            <w:hideMark/>
          </w:tcPr>
          <w:p w:rsidR="00FA691A" w:rsidRPr="00880233" w:rsidRDefault="00FA691A" w:rsidP="00FA6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szCs w:val="20"/>
                <w:lang w:val="en-GB" w:eastAsia="hu-HU"/>
              </w:rPr>
              <w:t>59</w:t>
            </w:r>
          </w:p>
        </w:tc>
        <w:tc>
          <w:tcPr>
            <w:tcW w:w="960" w:type="dxa"/>
            <w:hideMark/>
          </w:tcPr>
          <w:p w:rsidR="00FA691A" w:rsidRPr="00880233" w:rsidRDefault="00FA691A" w:rsidP="00FA6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szCs w:val="20"/>
                <w:lang w:val="en-GB" w:eastAsia="hu-HU"/>
              </w:rPr>
              <w:t>59</w:t>
            </w:r>
          </w:p>
        </w:tc>
        <w:tc>
          <w:tcPr>
            <w:tcW w:w="960" w:type="dxa"/>
            <w:hideMark/>
          </w:tcPr>
          <w:p w:rsidR="00FA691A" w:rsidRPr="00880233" w:rsidRDefault="00FA691A" w:rsidP="00FA6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szCs w:val="20"/>
                <w:lang w:val="en-GB" w:eastAsia="hu-HU"/>
              </w:rPr>
              <w:t>41</w:t>
            </w:r>
          </w:p>
        </w:tc>
        <w:tc>
          <w:tcPr>
            <w:tcW w:w="960" w:type="dxa"/>
            <w:hideMark/>
          </w:tcPr>
          <w:p w:rsidR="00FA691A" w:rsidRPr="00880233" w:rsidRDefault="00FA691A" w:rsidP="00FA6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szCs w:val="20"/>
                <w:lang w:val="en-GB" w:eastAsia="hu-HU"/>
              </w:rPr>
              <w:t>78</w:t>
            </w:r>
          </w:p>
        </w:tc>
        <w:tc>
          <w:tcPr>
            <w:tcW w:w="960" w:type="dxa"/>
            <w:hideMark/>
          </w:tcPr>
          <w:p w:rsidR="00FA691A" w:rsidRPr="00880233" w:rsidRDefault="00FA691A" w:rsidP="00FA6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hu-HU"/>
              </w:rPr>
            </w:pPr>
            <w:r w:rsidRPr="00880233">
              <w:rPr>
                <w:rFonts w:ascii="Calibri" w:eastAsia="Times New Roman" w:hAnsi="Calibri" w:cs="Calibri"/>
                <w:color w:val="000000"/>
                <w:sz w:val="20"/>
                <w:szCs w:val="20"/>
                <w:lang w:val="en-GB" w:eastAsia="hu-HU"/>
              </w:rPr>
              <w:t>33</w:t>
            </w:r>
          </w:p>
        </w:tc>
      </w:tr>
    </w:tbl>
    <w:p w:rsidR="00DF6EDA" w:rsidRPr="00880233" w:rsidRDefault="00DF6EDA" w:rsidP="00F22D7A">
      <w:pPr>
        <w:rPr>
          <w:sz w:val="20"/>
          <w:lang w:val="en-GB"/>
        </w:rPr>
      </w:pPr>
      <w:r w:rsidRPr="00880233">
        <w:rPr>
          <w:sz w:val="20"/>
          <w:lang w:val="en-GB"/>
        </w:rPr>
        <w:t>*the testing started in May 2019</w:t>
      </w:r>
      <w:r w:rsidR="00620981" w:rsidRPr="00880233">
        <w:rPr>
          <w:sz w:val="20"/>
          <w:lang w:val="en-GB"/>
        </w:rPr>
        <w:t xml:space="preserve"> and finished in August 2019</w:t>
      </w:r>
      <w:r w:rsidRPr="00880233">
        <w:rPr>
          <w:sz w:val="20"/>
          <w:lang w:val="en-GB"/>
        </w:rPr>
        <w:t xml:space="preserve">. </w:t>
      </w:r>
    </w:p>
    <w:p w:rsidR="0097040C" w:rsidRPr="00880233" w:rsidRDefault="00474DF0" w:rsidP="00F22D7A">
      <w:pPr>
        <w:rPr>
          <w:sz w:val="20"/>
          <w:lang w:val="en-GB"/>
        </w:rPr>
      </w:pPr>
      <w:r w:rsidRPr="00880233">
        <w:rPr>
          <w:sz w:val="20"/>
          <w:lang w:val="en-GB"/>
        </w:rPr>
        <w:t>*</w:t>
      </w:r>
      <w:r w:rsidR="007E010D" w:rsidRPr="00880233">
        <w:rPr>
          <w:sz w:val="20"/>
          <w:lang w:val="en-GB"/>
        </w:rPr>
        <w:t xml:space="preserve">The chart was </w:t>
      </w:r>
      <w:r w:rsidR="002D1E00" w:rsidRPr="00880233">
        <w:rPr>
          <w:sz w:val="20"/>
          <w:lang w:val="en-GB"/>
        </w:rPr>
        <w:t>last updated on 29</w:t>
      </w:r>
      <w:r w:rsidR="002D1E00" w:rsidRPr="00880233">
        <w:rPr>
          <w:sz w:val="20"/>
          <w:vertAlign w:val="superscript"/>
          <w:lang w:val="en-GB"/>
        </w:rPr>
        <w:t>th</w:t>
      </w:r>
      <w:r w:rsidR="002D1E00" w:rsidRPr="00880233">
        <w:rPr>
          <w:sz w:val="20"/>
          <w:lang w:val="en-GB"/>
        </w:rPr>
        <w:t xml:space="preserve"> of August 2019 </w:t>
      </w:r>
      <w:r w:rsidR="00DF6EDA" w:rsidRPr="00880233">
        <w:rPr>
          <w:sz w:val="20"/>
          <w:lang w:val="en-GB"/>
        </w:rPr>
        <w:t xml:space="preserve">based on the data from the Google forms, these figures may differs from the data had been received from the local NAF offices during the three field visits. </w:t>
      </w:r>
    </w:p>
    <w:p w:rsidR="00856B1D" w:rsidRPr="00880233" w:rsidRDefault="00856B1D">
      <w:pPr>
        <w:rPr>
          <w:rFonts w:asciiTheme="majorHAnsi" w:eastAsiaTheme="majorEastAsia" w:hAnsiTheme="majorHAnsi" w:cstheme="majorBidi"/>
          <w:b/>
          <w:bCs/>
          <w:color w:val="365F91" w:themeColor="accent1" w:themeShade="BF"/>
          <w:sz w:val="28"/>
          <w:szCs w:val="28"/>
          <w:lang w:val="en-GB"/>
        </w:rPr>
      </w:pPr>
      <w:r w:rsidRPr="00880233">
        <w:rPr>
          <w:lang w:val="en-GB"/>
        </w:rPr>
        <w:br w:type="page"/>
      </w:r>
    </w:p>
    <w:p w:rsidR="00675DA2" w:rsidRPr="00880233" w:rsidRDefault="00675DA2" w:rsidP="00675DA2">
      <w:pPr>
        <w:pStyle w:val="Heading1"/>
        <w:rPr>
          <w:lang w:val="en-GB"/>
        </w:rPr>
      </w:pPr>
      <w:bookmarkStart w:id="32" w:name="_Toc18163106"/>
      <w:r w:rsidRPr="00880233">
        <w:rPr>
          <w:lang w:val="en-GB"/>
        </w:rPr>
        <w:lastRenderedPageBreak/>
        <w:t>Final Recommendations</w:t>
      </w:r>
      <w:bookmarkEnd w:id="32"/>
      <w:r w:rsidRPr="00880233">
        <w:rPr>
          <w:lang w:val="en-GB"/>
        </w:rPr>
        <w:t xml:space="preserve"> </w:t>
      </w:r>
    </w:p>
    <w:p w:rsidR="00371FF1" w:rsidRPr="00880233" w:rsidRDefault="00371FF1" w:rsidP="004B0971">
      <w:pPr>
        <w:jc w:val="both"/>
        <w:rPr>
          <w:lang w:val="en-GB"/>
        </w:rPr>
      </w:pPr>
    </w:p>
    <w:p w:rsidR="00675E58" w:rsidRPr="00880233" w:rsidRDefault="00A37F1D" w:rsidP="00675E58">
      <w:pPr>
        <w:pStyle w:val="NoSpacing"/>
        <w:jc w:val="both"/>
        <w:rPr>
          <w:sz w:val="22"/>
          <w:szCs w:val="22"/>
        </w:rPr>
      </w:pPr>
      <w:r w:rsidRPr="00880233">
        <w:rPr>
          <w:sz w:val="22"/>
          <w:szCs w:val="22"/>
        </w:rPr>
        <w:t xml:space="preserve">The testing of the new workflow of the NAF and partly the MoL to pave the way for employment was successful. In a very hard environment, where not only the decent work opportunities are limited but the local offices of the NAF </w:t>
      </w:r>
      <w:r w:rsidR="007132B3" w:rsidRPr="00880233">
        <w:rPr>
          <w:sz w:val="22"/>
          <w:szCs w:val="22"/>
        </w:rPr>
        <w:t>are dealing</w:t>
      </w:r>
      <w:r w:rsidRPr="00880233">
        <w:rPr>
          <w:sz w:val="22"/>
          <w:szCs w:val="22"/>
        </w:rPr>
        <w:t xml:space="preserve"> with the issue of lack of resources</w:t>
      </w:r>
      <w:r w:rsidR="008F28ED" w:rsidRPr="00880233">
        <w:rPr>
          <w:sz w:val="22"/>
          <w:szCs w:val="22"/>
        </w:rPr>
        <w:t>;</w:t>
      </w:r>
      <w:r w:rsidRPr="00880233">
        <w:rPr>
          <w:sz w:val="22"/>
          <w:szCs w:val="22"/>
        </w:rPr>
        <w:t xml:space="preserve"> a few caseworkers were able to show results. </w:t>
      </w:r>
      <w:r w:rsidR="00675E58" w:rsidRPr="00880233">
        <w:rPr>
          <w:sz w:val="22"/>
          <w:szCs w:val="22"/>
        </w:rPr>
        <w:t>Closely 300 NAF beneficiaries were involved in the testing and more than 10% are already employed, another group now participates in labour market retraining programme</w:t>
      </w:r>
      <w:r w:rsidR="00422A06" w:rsidRPr="00880233">
        <w:rPr>
          <w:sz w:val="22"/>
          <w:szCs w:val="22"/>
        </w:rPr>
        <w:t>s</w:t>
      </w:r>
      <w:r w:rsidR="00675E58" w:rsidRPr="00880233">
        <w:rPr>
          <w:sz w:val="22"/>
          <w:szCs w:val="22"/>
        </w:rPr>
        <w:t xml:space="preserve">. </w:t>
      </w:r>
    </w:p>
    <w:p w:rsidR="00A37F1D" w:rsidRPr="00880233" w:rsidRDefault="00A37F1D" w:rsidP="004B0971">
      <w:pPr>
        <w:jc w:val="both"/>
        <w:rPr>
          <w:lang w:val="en-GB"/>
        </w:rPr>
      </w:pPr>
    </w:p>
    <w:p w:rsidR="003D5117" w:rsidRPr="00880233" w:rsidRDefault="003D5117" w:rsidP="00473C61">
      <w:pPr>
        <w:jc w:val="both"/>
        <w:rPr>
          <w:lang w:val="en-GB"/>
        </w:rPr>
      </w:pPr>
      <w:r w:rsidRPr="00880233">
        <w:rPr>
          <w:lang w:val="en-GB"/>
        </w:rPr>
        <w:t xml:space="preserve">Implementing new policies is never an easy task for any government. The rearrangement of a social policy system as part of a country’s social defence system is even more challenging task. The aims of the Jordan Government to put active age citizens back to work could bring a </w:t>
      </w:r>
      <w:r w:rsidR="002E73BA" w:rsidRPr="00880233">
        <w:rPr>
          <w:lang w:val="en-GB"/>
        </w:rPr>
        <w:t>simple</w:t>
      </w:r>
      <w:r w:rsidRPr="00880233">
        <w:rPr>
          <w:lang w:val="en-GB"/>
        </w:rPr>
        <w:t xml:space="preserve"> change in the organizational model of the National Aid Fund (NAF) but also in the operational structure of the </w:t>
      </w:r>
      <w:r w:rsidR="008F28ED" w:rsidRPr="00880233">
        <w:rPr>
          <w:lang w:val="en-GB"/>
        </w:rPr>
        <w:t xml:space="preserve">MoL </w:t>
      </w:r>
      <w:r w:rsidRPr="00880233">
        <w:rPr>
          <w:lang w:val="en-GB"/>
        </w:rPr>
        <w:t>Employment Directorate. The testing of the new workflow of the labour market activation of the NAF active age client</w:t>
      </w:r>
      <w:r w:rsidR="008F28ED" w:rsidRPr="00880233">
        <w:rPr>
          <w:lang w:val="en-GB"/>
        </w:rPr>
        <w:t>s</w:t>
      </w:r>
      <w:r w:rsidRPr="00880233">
        <w:rPr>
          <w:lang w:val="en-GB"/>
        </w:rPr>
        <w:t xml:space="preserve"> led to a better understanding of the forthcoming challenges. </w:t>
      </w:r>
    </w:p>
    <w:p w:rsidR="004B0971" w:rsidRPr="00880233" w:rsidRDefault="004B0971" w:rsidP="00473C61">
      <w:pPr>
        <w:jc w:val="both"/>
        <w:rPr>
          <w:b/>
          <w:bCs/>
          <w:lang w:val="en-GB"/>
        </w:rPr>
      </w:pPr>
      <w:r w:rsidRPr="00880233">
        <w:rPr>
          <w:lang w:val="en-GB"/>
        </w:rPr>
        <w:t xml:space="preserve">These challenges can be grouped as; </w:t>
      </w:r>
      <w:r w:rsidRPr="00880233">
        <w:rPr>
          <w:b/>
          <w:bCs/>
          <w:lang w:val="en-GB"/>
        </w:rPr>
        <w:t xml:space="preserve">i) policy or system level issues ii) institutional issues, iii) cross-institutional issues. </w:t>
      </w:r>
    </w:p>
    <w:p w:rsidR="004B0971" w:rsidRPr="00880233" w:rsidRDefault="004B0971" w:rsidP="00473C61">
      <w:pPr>
        <w:pStyle w:val="Heading2"/>
        <w:jc w:val="both"/>
        <w:rPr>
          <w:lang w:val="en-GB"/>
        </w:rPr>
      </w:pPr>
      <w:bookmarkStart w:id="33" w:name="_Toc18163107"/>
      <w:r w:rsidRPr="00880233">
        <w:rPr>
          <w:lang w:val="en-GB"/>
        </w:rPr>
        <w:t>System level recommendations</w:t>
      </w:r>
      <w:bookmarkEnd w:id="33"/>
      <w:r w:rsidRPr="00880233">
        <w:rPr>
          <w:lang w:val="en-GB"/>
        </w:rPr>
        <w:t xml:space="preserve"> </w:t>
      </w:r>
    </w:p>
    <w:p w:rsidR="00C3403D" w:rsidRPr="00880233" w:rsidRDefault="00371FF1" w:rsidP="00473C61">
      <w:pPr>
        <w:pStyle w:val="ListParagraph"/>
        <w:numPr>
          <w:ilvl w:val="0"/>
          <w:numId w:val="32"/>
        </w:numPr>
        <w:jc w:val="both"/>
        <w:rPr>
          <w:lang w:val="en-GB"/>
        </w:rPr>
      </w:pPr>
      <w:r w:rsidRPr="00880233">
        <w:rPr>
          <w:lang w:val="en-GB"/>
        </w:rPr>
        <w:t xml:space="preserve">The success of the implementation of a new employment activation policy in the country relays on the </w:t>
      </w:r>
      <w:r w:rsidRPr="00880233">
        <w:rPr>
          <w:b/>
          <w:lang w:val="en-GB"/>
        </w:rPr>
        <w:t>institutional rearrangement of the employment and social security institutions</w:t>
      </w:r>
      <w:r w:rsidRPr="00880233">
        <w:rPr>
          <w:lang w:val="en-GB"/>
        </w:rPr>
        <w:t xml:space="preserve">. It means the organisational restructuring of the NAF but also the MoL Employment Directorate. </w:t>
      </w:r>
    </w:p>
    <w:p w:rsidR="00D31DC6" w:rsidRPr="00880233" w:rsidRDefault="00D31DC6" w:rsidP="00473C61">
      <w:pPr>
        <w:pStyle w:val="ListParagraph"/>
        <w:numPr>
          <w:ilvl w:val="0"/>
          <w:numId w:val="32"/>
        </w:numPr>
        <w:jc w:val="both"/>
        <w:rPr>
          <w:lang w:val="en-GB"/>
        </w:rPr>
      </w:pPr>
      <w:r w:rsidRPr="00880233">
        <w:rPr>
          <w:lang w:val="en-GB"/>
        </w:rPr>
        <w:t xml:space="preserve">The poverty gap </w:t>
      </w:r>
      <w:r w:rsidR="0057247D" w:rsidRPr="00880233">
        <w:rPr>
          <w:lang w:val="en-GB"/>
        </w:rPr>
        <w:t>and neglecting basic decent work criteria are</w:t>
      </w:r>
      <w:r w:rsidRPr="00880233">
        <w:rPr>
          <w:lang w:val="en-GB"/>
        </w:rPr>
        <w:t xml:space="preserve"> a reality in the country. Case workers themselves cannot go beyond this barrier. </w:t>
      </w:r>
      <w:r w:rsidRPr="00880233">
        <w:rPr>
          <w:b/>
          <w:lang w:val="en-GB"/>
        </w:rPr>
        <w:t>New forms of activation benefits</w:t>
      </w:r>
      <w:r w:rsidRPr="00880233">
        <w:rPr>
          <w:lang w:val="en-GB"/>
        </w:rPr>
        <w:t>, such as in-work benefit, subsidized commuting et</w:t>
      </w:r>
      <w:r w:rsidR="00647651" w:rsidRPr="00880233">
        <w:rPr>
          <w:lang w:val="en-GB"/>
        </w:rPr>
        <w:t>c</w:t>
      </w:r>
      <w:r w:rsidRPr="00880233">
        <w:rPr>
          <w:lang w:val="en-GB"/>
        </w:rPr>
        <w:t xml:space="preserve">. are needed in a much bigger scale. </w:t>
      </w:r>
      <w:r w:rsidR="004B0971" w:rsidRPr="00880233">
        <w:rPr>
          <w:lang w:val="en-GB"/>
        </w:rPr>
        <w:t>As a start the NAF has a right to keep th</w:t>
      </w:r>
      <w:r w:rsidR="00417F91" w:rsidRPr="00880233">
        <w:rPr>
          <w:lang w:val="en-GB"/>
        </w:rPr>
        <w:t>e</w:t>
      </w:r>
      <w:r w:rsidR="004B0971" w:rsidRPr="00880233">
        <w:rPr>
          <w:lang w:val="en-GB"/>
        </w:rPr>
        <w:t xml:space="preserve"> payment of social benefit for those already employed </w:t>
      </w:r>
      <w:r w:rsidR="0069237C" w:rsidRPr="00880233">
        <w:rPr>
          <w:lang w:val="en-GB"/>
        </w:rPr>
        <w:t>up to</w:t>
      </w:r>
      <w:r w:rsidR="004B0971" w:rsidRPr="00880233">
        <w:rPr>
          <w:lang w:val="en-GB"/>
        </w:rPr>
        <w:t xml:space="preserve"> two years. This in-work benefit eligibility needs to be regularly cross-checked with the Social Security</w:t>
      </w:r>
      <w:r w:rsidR="00090224" w:rsidRPr="00880233">
        <w:rPr>
          <w:lang w:val="en-GB"/>
        </w:rPr>
        <w:t xml:space="preserve"> Corporation</w:t>
      </w:r>
      <w:r w:rsidR="004B0971" w:rsidRPr="00880233">
        <w:rPr>
          <w:lang w:val="en-GB"/>
        </w:rPr>
        <w:t xml:space="preserve">. </w:t>
      </w:r>
      <w:r w:rsidR="0057247D" w:rsidRPr="00880233">
        <w:rPr>
          <w:lang w:val="en-GB"/>
        </w:rPr>
        <w:t xml:space="preserve"> Also the right for the NAF and MoL to </w:t>
      </w:r>
      <w:r w:rsidR="002026BB" w:rsidRPr="00880233">
        <w:rPr>
          <w:lang w:val="en-GB"/>
        </w:rPr>
        <w:t xml:space="preserve">make sanctions against employers have been neglecting the </w:t>
      </w:r>
      <w:r w:rsidR="0069237C" w:rsidRPr="00880233">
        <w:rPr>
          <w:lang w:val="en-GB"/>
        </w:rPr>
        <w:t xml:space="preserve">labour market regulation and </w:t>
      </w:r>
      <w:r w:rsidR="002026BB" w:rsidRPr="00880233">
        <w:rPr>
          <w:lang w:val="en-GB"/>
        </w:rPr>
        <w:t xml:space="preserve">minimal </w:t>
      </w:r>
      <w:r w:rsidR="0069237C" w:rsidRPr="00880233">
        <w:rPr>
          <w:lang w:val="en-GB"/>
        </w:rPr>
        <w:t xml:space="preserve">occupational and </w:t>
      </w:r>
      <w:r w:rsidR="002026BB" w:rsidRPr="00880233">
        <w:rPr>
          <w:lang w:val="en-GB"/>
        </w:rPr>
        <w:t xml:space="preserve">safety regulations is a must for the successful policy transformation. </w:t>
      </w:r>
    </w:p>
    <w:p w:rsidR="000E7870" w:rsidRPr="00880233" w:rsidRDefault="000E7870" w:rsidP="00473C61">
      <w:pPr>
        <w:pStyle w:val="ListParagraph"/>
        <w:numPr>
          <w:ilvl w:val="0"/>
          <w:numId w:val="32"/>
        </w:numPr>
        <w:jc w:val="both"/>
        <w:rPr>
          <w:lang w:val="en-GB"/>
        </w:rPr>
      </w:pPr>
      <w:r w:rsidRPr="00880233">
        <w:rPr>
          <w:lang w:val="en-GB"/>
        </w:rPr>
        <w:t xml:space="preserve">The labour market </w:t>
      </w:r>
      <w:r w:rsidRPr="00880233">
        <w:rPr>
          <w:b/>
          <w:lang w:val="en-GB"/>
        </w:rPr>
        <w:t xml:space="preserve">training </w:t>
      </w:r>
      <w:r w:rsidRPr="00880233">
        <w:rPr>
          <w:lang w:val="en-GB"/>
        </w:rPr>
        <w:t>as an ALMP is</w:t>
      </w:r>
      <w:r w:rsidR="00E73738" w:rsidRPr="00880233">
        <w:rPr>
          <w:lang w:val="en-GB"/>
        </w:rPr>
        <w:t xml:space="preserve"> still</w:t>
      </w:r>
      <w:r w:rsidRPr="00880233">
        <w:rPr>
          <w:lang w:val="en-GB"/>
        </w:rPr>
        <w:t xml:space="preserve"> supply-driven</w:t>
      </w:r>
      <w:r w:rsidR="008D24F3" w:rsidRPr="00880233">
        <w:rPr>
          <w:lang w:val="en-GB"/>
        </w:rPr>
        <w:t xml:space="preserve">, it needs to be transformed to a </w:t>
      </w:r>
      <w:r w:rsidR="008D24F3" w:rsidRPr="00880233">
        <w:rPr>
          <w:b/>
          <w:lang w:val="en-GB"/>
        </w:rPr>
        <w:t>demand-driven</w:t>
      </w:r>
      <w:r w:rsidR="008D24F3" w:rsidRPr="00880233">
        <w:rPr>
          <w:lang w:val="en-GB"/>
        </w:rPr>
        <w:t xml:space="preserve"> system based on the inputs of the job-seekers not only the employers</w:t>
      </w:r>
      <w:r w:rsidR="002026BB" w:rsidRPr="00880233">
        <w:rPr>
          <w:lang w:val="en-GB"/>
        </w:rPr>
        <w:t xml:space="preserve"> and mainly not by the input of the different s</w:t>
      </w:r>
      <w:r w:rsidR="0069237C" w:rsidRPr="00880233">
        <w:rPr>
          <w:lang w:val="en-GB"/>
        </w:rPr>
        <w:t>t</w:t>
      </w:r>
      <w:r w:rsidR="002026BB" w:rsidRPr="00880233">
        <w:rPr>
          <w:lang w:val="en-GB"/>
        </w:rPr>
        <w:t>ate bodies</w:t>
      </w:r>
      <w:r w:rsidR="0069237C" w:rsidRPr="00880233">
        <w:rPr>
          <w:lang w:val="en-GB"/>
        </w:rPr>
        <w:t>.</w:t>
      </w:r>
      <w:r w:rsidR="008D24F3" w:rsidRPr="00880233">
        <w:rPr>
          <w:lang w:val="en-GB"/>
        </w:rPr>
        <w:t xml:space="preserve"> </w:t>
      </w:r>
    </w:p>
    <w:p w:rsidR="004B0971" w:rsidRPr="00880233" w:rsidRDefault="004B0971" w:rsidP="00473C61">
      <w:pPr>
        <w:pStyle w:val="Heading2"/>
        <w:jc w:val="both"/>
        <w:rPr>
          <w:lang w:val="en-GB"/>
        </w:rPr>
      </w:pPr>
      <w:bookmarkStart w:id="34" w:name="_Toc18163108"/>
      <w:r w:rsidRPr="00880233">
        <w:rPr>
          <w:lang w:val="en-GB"/>
        </w:rPr>
        <w:t>Institutional and cross-institutional level recommendations</w:t>
      </w:r>
      <w:bookmarkEnd w:id="34"/>
      <w:r w:rsidRPr="00880233">
        <w:rPr>
          <w:lang w:val="en-GB"/>
        </w:rPr>
        <w:t xml:space="preserve"> </w:t>
      </w:r>
    </w:p>
    <w:p w:rsidR="00371FF1" w:rsidRPr="00880233" w:rsidRDefault="00371FF1" w:rsidP="00473C61">
      <w:pPr>
        <w:pStyle w:val="ListParagraph"/>
        <w:numPr>
          <w:ilvl w:val="0"/>
          <w:numId w:val="32"/>
        </w:numPr>
        <w:jc w:val="both"/>
        <w:rPr>
          <w:lang w:val="en-GB"/>
        </w:rPr>
      </w:pPr>
      <w:r w:rsidRPr="00880233">
        <w:rPr>
          <w:lang w:val="en-GB"/>
        </w:rPr>
        <w:t xml:space="preserve">The testing of </w:t>
      </w:r>
      <w:r w:rsidR="00647651" w:rsidRPr="00880233">
        <w:rPr>
          <w:lang w:val="en-GB"/>
        </w:rPr>
        <w:t>the</w:t>
      </w:r>
      <w:r w:rsidRPr="00880233">
        <w:rPr>
          <w:lang w:val="en-GB"/>
        </w:rPr>
        <w:t xml:space="preserve"> new workflow in the shop-floor showed evidence that the </w:t>
      </w:r>
      <w:r w:rsidRPr="00880233">
        <w:rPr>
          <w:b/>
          <w:lang w:val="en-GB"/>
        </w:rPr>
        <w:t xml:space="preserve">NAF and MOL/ LO are able to work together </w:t>
      </w:r>
      <w:r w:rsidRPr="00880233">
        <w:rPr>
          <w:lang w:val="en-GB"/>
        </w:rPr>
        <w:t>and capable to move forward to the individual case-management approach.  This new workflow now need</w:t>
      </w:r>
      <w:r w:rsidR="0069237C" w:rsidRPr="00880233">
        <w:rPr>
          <w:lang w:val="en-GB"/>
        </w:rPr>
        <w:t>s</w:t>
      </w:r>
      <w:r w:rsidRPr="00880233">
        <w:rPr>
          <w:lang w:val="en-GB"/>
        </w:rPr>
        <w:t xml:space="preserve"> to be </w:t>
      </w:r>
      <w:r w:rsidR="00A84EB9" w:rsidRPr="00880233">
        <w:rPr>
          <w:lang w:val="en-GB"/>
        </w:rPr>
        <w:t xml:space="preserve">further strengthened and </w:t>
      </w:r>
      <w:r w:rsidRPr="00880233">
        <w:rPr>
          <w:lang w:val="en-GB"/>
        </w:rPr>
        <w:t xml:space="preserve">reinforced at all levels; </w:t>
      </w:r>
    </w:p>
    <w:p w:rsidR="00371FF1" w:rsidRPr="00880233" w:rsidRDefault="00371FF1" w:rsidP="00473C61">
      <w:pPr>
        <w:pStyle w:val="ListParagraph"/>
        <w:numPr>
          <w:ilvl w:val="1"/>
          <w:numId w:val="32"/>
        </w:numPr>
        <w:jc w:val="both"/>
        <w:rPr>
          <w:b/>
          <w:lang w:val="en-GB"/>
        </w:rPr>
      </w:pPr>
      <w:r w:rsidRPr="00880233">
        <w:rPr>
          <w:lang w:val="en-GB"/>
        </w:rPr>
        <w:t xml:space="preserve">within the local offices where </w:t>
      </w:r>
      <w:r w:rsidRPr="00880233">
        <w:rPr>
          <w:b/>
          <w:lang w:val="en-GB"/>
        </w:rPr>
        <w:t xml:space="preserve">HR are often underdeveloped </w:t>
      </w:r>
    </w:p>
    <w:p w:rsidR="005D0EF2" w:rsidRPr="00880233" w:rsidRDefault="005D0EF2" w:rsidP="00473C61">
      <w:pPr>
        <w:pStyle w:val="ListParagraph"/>
        <w:numPr>
          <w:ilvl w:val="1"/>
          <w:numId w:val="32"/>
        </w:numPr>
        <w:jc w:val="both"/>
        <w:rPr>
          <w:b/>
          <w:lang w:val="en-GB"/>
        </w:rPr>
      </w:pPr>
      <w:r w:rsidRPr="00880233">
        <w:rPr>
          <w:b/>
          <w:lang w:val="en-GB"/>
        </w:rPr>
        <w:t xml:space="preserve">infrastructure </w:t>
      </w:r>
      <w:r w:rsidRPr="00880233">
        <w:rPr>
          <w:lang w:val="en-GB"/>
        </w:rPr>
        <w:t xml:space="preserve">such as internet access, </w:t>
      </w:r>
      <w:r w:rsidR="00A84EB9" w:rsidRPr="00880233">
        <w:rPr>
          <w:lang w:val="en-GB"/>
        </w:rPr>
        <w:t xml:space="preserve">direct regular access to NAF IT system, </w:t>
      </w:r>
      <w:r w:rsidRPr="00880233">
        <w:rPr>
          <w:lang w:val="en-GB"/>
        </w:rPr>
        <w:t>phone, cars are</w:t>
      </w:r>
      <w:r w:rsidRPr="00880233">
        <w:rPr>
          <w:b/>
          <w:lang w:val="en-GB"/>
        </w:rPr>
        <w:t xml:space="preserve"> missing </w:t>
      </w:r>
    </w:p>
    <w:p w:rsidR="00371FF1" w:rsidRPr="00880233" w:rsidRDefault="00371FF1" w:rsidP="00473C61">
      <w:pPr>
        <w:pStyle w:val="ListParagraph"/>
        <w:numPr>
          <w:ilvl w:val="1"/>
          <w:numId w:val="32"/>
        </w:numPr>
        <w:jc w:val="both"/>
        <w:rPr>
          <w:lang w:val="en-GB"/>
        </w:rPr>
      </w:pPr>
      <w:r w:rsidRPr="00880233">
        <w:rPr>
          <w:b/>
          <w:lang w:val="en-GB"/>
        </w:rPr>
        <w:t>proper</w:t>
      </w:r>
      <w:r w:rsidR="00A6503E" w:rsidRPr="00880233">
        <w:rPr>
          <w:b/>
          <w:lang w:val="en-GB"/>
        </w:rPr>
        <w:t xml:space="preserve">, extra and detailed </w:t>
      </w:r>
      <w:r w:rsidRPr="00880233">
        <w:rPr>
          <w:b/>
          <w:lang w:val="en-GB"/>
        </w:rPr>
        <w:t>training</w:t>
      </w:r>
      <w:r w:rsidRPr="00880233">
        <w:rPr>
          <w:lang w:val="en-GB"/>
        </w:rPr>
        <w:t xml:space="preserve"> of the </w:t>
      </w:r>
      <w:r w:rsidR="00A84EB9" w:rsidRPr="00880233">
        <w:rPr>
          <w:lang w:val="en-GB"/>
        </w:rPr>
        <w:t xml:space="preserve">NAF </w:t>
      </w:r>
      <w:r w:rsidRPr="00880233">
        <w:rPr>
          <w:lang w:val="en-GB"/>
        </w:rPr>
        <w:t>front-line staff</w:t>
      </w:r>
      <w:r w:rsidR="00A84EB9" w:rsidRPr="00880233">
        <w:rPr>
          <w:lang w:val="en-GB"/>
        </w:rPr>
        <w:t xml:space="preserve"> (caseworkers)</w:t>
      </w:r>
      <w:r w:rsidRPr="00880233">
        <w:rPr>
          <w:lang w:val="en-GB"/>
        </w:rPr>
        <w:t xml:space="preserve"> is a precondition as well </w:t>
      </w:r>
    </w:p>
    <w:p w:rsidR="00371FF1" w:rsidRPr="00880233" w:rsidRDefault="00371FF1" w:rsidP="00473C61">
      <w:pPr>
        <w:pStyle w:val="ListParagraph"/>
        <w:numPr>
          <w:ilvl w:val="1"/>
          <w:numId w:val="32"/>
        </w:numPr>
        <w:jc w:val="both"/>
        <w:rPr>
          <w:lang w:val="en-GB"/>
        </w:rPr>
      </w:pPr>
      <w:r w:rsidRPr="00880233">
        <w:rPr>
          <w:lang w:val="en-GB"/>
        </w:rPr>
        <w:lastRenderedPageBreak/>
        <w:t xml:space="preserve">the </w:t>
      </w:r>
      <w:r w:rsidRPr="00880233">
        <w:rPr>
          <w:b/>
          <w:lang w:val="en-GB"/>
        </w:rPr>
        <w:t xml:space="preserve">cross-institutional case-management </w:t>
      </w:r>
      <w:r w:rsidRPr="00880233">
        <w:rPr>
          <w:lang w:val="en-GB"/>
        </w:rPr>
        <w:t>between NAF and MoL is part of the new workflow</w:t>
      </w:r>
      <w:r w:rsidR="00A84EB9" w:rsidRPr="00880233">
        <w:rPr>
          <w:lang w:val="en-GB"/>
        </w:rPr>
        <w:t xml:space="preserve"> and</w:t>
      </w:r>
      <w:r w:rsidRPr="00880233">
        <w:rPr>
          <w:lang w:val="en-GB"/>
        </w:rPr>
        <w:t xml:space="preserve"> this needs to be referred within the MoU between these institutions. </w:t>
      </w:r>
    </w:p>
    <w:p w:rsidR="00371FF1" w:rsidRPr="00880233" w:rsidRDefault="005D0EF2" w:rsidP="00473C61">
      <w:pPr>
        <w:pStyle w:val="ListParagraph"/>
        <w:numPr>
          <w:ilvl w:val="1"/>
          <w:numId w:val="32"/>
        </w:numPr>
        <w:jc w:val="both"/>
        <w:rPr>
          <w:lang w:val="en-GB"/>
        </w:rPr>
      </w:pPr>
      <w:r w:rsidRPr="00880233">
        <w:rPr>
          <w:lang w:val="en-GB"/>
        </w:rPr>
        <w:t xml:space="preserve">finally the </w:t>
      </w:r>
      <w:r w:rsidRPr="00880233">
        <w:rPr>
          <w:b/>
          <w:lang w:val="en-GB"/>
        </w:rPr>
        <w:t>NAF HQ needs to be rearranged and a methodological support unit</w:t>
      </w:r>
      <w:r w:rsidR="00551B47" w:rsidRPr="00880233">
        <w:rPr>
          <w:lang w:val="en-GB"/>
        </w:rPr>
        <w:t xml:space="preserve"> for employment/</w:t>
      </w:r>
      <w:r w:rsidRPr="00880233">
        <w:rPr>
          <w:lang w:val="en-GB"/>
        </w:rPr>
        <w:t xml:space="preserve">labour market engagement needs to be established. Most preferably with two or three labour market experts with a deed knowledge about labour market services, active measures and the basic functionality of PES </w:t>
      </w:r>
      <w:r w:rsidR="00A84EB9" w:rsidRPr="00880233">
        <w:rPr>
          <w:lang w:val="en-GB"/>
        </w:rPr>
        <w:t xml:space="preserve">(public employment services) </w:t>
      </w:r>
      <w:r w:rsidRPr="00880233">
        <w:rPr>
          <w:lang w:val="en-GB"/>
        </w:rPr>
        <w:t xml:space="preserve">and welfare systems. </w:t>
      </w:r>
    </w:p>
    <w:p w:rsidR="003A1709" w:rsidRPr="00880233" w:rsidRDefault="007F359A" w:rsidP="00473C61">
      <w:pPr>
        <w:pStyle w:val="ListParagraph"/>
        <w:numPr>
          <w:ilvl w:val="0"/>
          <w:numId w:val="32"/>
        </w:numPr>
        <w:jc w:val="both"/>
        <w:rPr>
          <w:lang w:val="en-GB"/>
        </w:rPr>
      </w:pPr>
      <w:r w:rsidRPr="00880233">
        <w:rPr>
          <w:lang w:val="en-GB"/>
        </w:rPr>
        <w:t>P</w:t>
      </w:r>
      <w:r w:rsidR="003A1709" w:rsidRPr="00880233">
        <w:rPr>
          <w:lang w:val="en-GB"/>
        </w:rPr>
        <w:t>revent</w:t>
      </w:r>
      <w:r w:rsidRPr="00880233">
        <w:rPr>
          <w:lang w:val="en-GB"/>
        </w:rPr>
        <w:t>ing</w:t>
      </w:r>
      <w:r w:rsidR="003A1709" w:rsidRPr="00880233">
        <w:rPr>
          <w:lang w:val="en-GB"/>
        </w:rPr>
        <w:t xml:space="preserve"> the early bur</w:t>
      </w:r>
      <w:r w:rsidR="009E4DCA" w:rsidRPr="00880233">
        <w:rPr>
          <w:lang w:val="en-GB"/>
        </w:rPr>
        <w:t>nout syndrome of the NAF and MoL</w:t>
      </w:r>
      <w:r w:rsidR="003A1709" w:rsidRPr="00880233">
        <w:rPr>
          <w:lang w:val="en-GB"/>
        </w:rPr>
        <w:t>/LO staff regular case management discussion,</w:t>
      </w:r>
      <w:r w:rsidR="003A1709" w:rsidRPr="00880233">
        <w:rPr>
          <w:b/>
          <w:lang w:val="en-GB"/>
        </w:rPr>
        <w:t xml:space="preserve"> supervision</w:t>
      </w:r>
      <w:r w:rsidR="003A1709" w:rsidRPr="00880233">
        <w:rPr>
          <w:lang w:val="en-GB"/>
        </w:rPr>
        <w:t xml:space="preserve"> opportunities would be useful. </w:t>
      </w:r>
      <w:r w:rsidR="002E73BA" w:rsidRPr="00880233">
        <w:rPr>
          <w:lang w:val="en-GB"/>
        </w:rPr>
        <w:t xml:space="preserve">Also the appreciation of the well elaborated casework within the NAF and MoL should be somehow reflected in the wages and status of the local staff. </w:t>
      </w:r>
    </w:p>
    <w:p w:rsidR="009E4DCA" w:rsidRPr="00880233" w:rsidRDefault="009E4DCA" w:rsidP="009E4DCA">
      <w:pPr>
        <w:ind w:left="360"/>
        <w:jc w:val="both"/>
        <w:rPr>
          <w:b/>
          <w:bCs/>
          <w:lang w:val="en-GB"/>
        </w:rPr>
      </w:pPr>
      <w:r w:rsidRPr="00880233">
        <w:rPr>
          <w:b/>
          <w:bCs/>
          <w:lang w:val="en-GB"/>
        </w:rPr>
        <w:t xml:space="preserve">The above-mentioned recommendations need to be further discussed and reflected by the two institutions NAF and MoL/Employment Directorate which are mainly responsible for active inclusion/labour marker activation. The management of the two institutions have been receiving detailed information about the testing phase and the added value of the SESIP, will </w:t>
      </w:r>
      <w:r w:rsidR="00AB732D" w:rsidRPr="00880233">
        <w:rPr>
          <w:b/>
          <w:bCs/>
          <w:lang w:val="en-GB"/>
        </w:rPr>
        <w:t xml:space="preserve">also </w:t>
      </w:r>
      <w:r w:rsidRPr="00880233">
        <w:rPr>
          <w:b/>
          <w:bCs/>
          <w:lang w:val="en-GB"/>
        </w:rPr>
        <w:t>receive the Final Evaluation Report. Based on this evidence it is up to the management of the NAF and the MoL/Employment Directorate to find a common ground for further policy implementation.</w:t>
      </w:r>
      <w:r w:rsidRPr="00880233">
        <w:rPr>
          <w:rFonts w:ascii="Helvetica" w:hAnsi="Helvetica" w:cs="Helvetica"/>
          <w:b/>
          <w:bCs/>
          <w:color w:val="000000"/>
          <w:shd w:val="clear" w:color="auto" w:fill="FFFFFF"/>
          <w:lang w:val="en-GB"/>
        </w:rPr>
        <w:t> </w:t>
      </w:r>
    </w:p>
    <w:p w:rsidR="00675DA2" w:rsidRPr="00880233" w:rsidRDefault="00675DA2" w:rsidP="000834CE">
      <w:pPr>
        <w:rPr>
          <w:lang w:val="en-GB"/>
        </w:rPr>
      </w:pPr>
    </w:p>
    <w:p w:rsidR="00F57B19" w:rsidRPr="00880233" w:rsidRDefault="00EF52EE" w:rsidP="00D94187">
      <w:pPr>
        <w:jc w:val="both"/>
        <w:rPr>
          <w:lang w:val="en-GB"/>
        </w:rPr>
      </w:pPr>
      <w:r w:rsidRPr="00880233">
        <w:rPr>
          <w:lang w:val="en-GB"/>
        </w:rPr>
        <w:t xml:space="preserve">Amman, </w:t>
      </w:r>
      <w:r w:rsidR="003709EF" w:rsidRPr="00880233">
        <w:rPr>
          <w:lang w:val="en-GB"/>
        </w:rPr>
        <w:t>3</w:t>
      </w:r>
      <w:r w:rsidR="003709EF" w:rsidRPr="00880233">
        <w:rPr>
          <w:vertAlign w:val="superscript"/>
          <w:lang w:val="en-GB"/>
        </w:rPr>
        <w:t>rd</w:t>
      </w:r>
      <w:r w:rsidRPr="00880233">
        <w:rPr>
          <w:lang w:val="en-GB"/>
        </w:rPr>
        <w:t xml:space="preserve"> of September</w:t>
      </w:r>
      <w:r w:rsidR="003709EF" w:rsidRPr="00880233">
        <w:rPr>
          <w:lang w:val="en-GB"/>
        </w:rPr>
        <w:t xml:space="preserve"> 2019</w:t>
      </w:r>
    </w:p>
    <w:p w:rsidR="00F57B19" w:rsidRPr="00880233" w:rsidRDefault="00F57B19">
      <w:pPr>
        <w:rPr>
          <w:lang w:val="en-GB"/>
        </w:rPr>
      </w:pPr>
      <w:r w:rsidRPr="00880233">
        <w:rPr>
          <w:lang w:val="en-GB"/>
        </w:rPr>
        <w:br w:type="page"/>
      </w:r>
    </w:p>
    <w:p w:rsidR="00D94187" w:rsidRPr="00880233" w:rsidRDefault="00F57B19" w:rsidP="00EE5DB6">
      <w:pPr>
        <w:pStyle w:val="Heading1"/>
        <w:rPr>
          <w:lang w:val="en-GB"/>
        </w:rPr>
      </w:pPr>
      <w:bookmarkStart w:id="35" w:name="_Toc18163109"/>
      <w:r w:rsidRPr="00880233">
        <w:rPr>
          <w:lang w:val="en-GB"/>
        </w:rPr>
        <w:lastRenderedPageBreak/>
        <w:t>Annex 1 Case studies</w:t>
      </w:r>
      <w:bookmarkEnd w:id="35"/>
      <w:r w:rsidRPr="00880233">
        <w:rPr>
          <w:lang w:val="en-GB"/>
        </w:rPr>
        <w:t xml:space="preserve"> </w:t>
      </w:r>
    </w:p>
    <w:p w:rsidR="00906C92" w:rsidRPr="00880233" w:rsidRDefault="00906C92" w:rsidP="00906C92">
      <w:pPr>
        <w:pStyle w:val="ListParagraph"/>
        <w:rPr>
          <w:highlight w:val="yellow"/>
          <w:lang w:val="en-GB"/>
        </w:rPr>
      </w:pPr>
    </w:p>
    <w:p w:rsidR="00943571" w:rsidRPr="00880233" w:rsidRDefault="00906C92" w:rsidP="00906C92">
      <w:pPr>
        <w:pStyle w:val="Heading2"/>
        <w:rPr>
          <w:lang w:val="en-GB" w:bidi="ar-JO"/>
        </w:rPr>
      </w:pPr>
      <w:bookmarkStart w:id="36" w:name="_Toc18163110"/>
      <w:r w:rsidRPr="00880233">
        <w:rPr>
          <w:lang w:val="en-GB" w:bidi="ar-JO"/>
        </w:rPr>
        <w:t>Irbid</w:t>
      </w:r>
      <w:bookmarkEnd w:id="36"/>
      <w:r w:rsidRPr="00880233">
        <w:rPr>
          <w:lang w:val="en-GB" w:bidi="ar-JO"/>
        </w:rPr>
        <w:t xml:space="preserve"> </w:t>
      </w:r>
    </w:p>
    <w:p w:rsidR="00906C92" w:rsidRPr="00880233" w:rsidRDefault="00906C92" w:rsidP="00906C92">
      <w:pPr>
        <w:pStyle w:val="Heading2"/>
        <w:rPr>
          <w:rFonts w:asciiTheme="minorHAnsi" w:eastAsiaTheme="minorHAnsi" w:hAnsiTheme="minorHAnsi" w:cstheme="minorBidi"/>
          <w:b w:val="0"/>
          <w:bCs w:val="0"/>
          <w:color w:val="auto"/>
          <w:sz w:val="22"/>
          <w:szCs w:val="22"/>
          <w:rtl/>
          <w:lang w:val="en-GB"/>
        </w:rPr>
      </w:pPr>
      <w:bookmarkStart w:id="37" w:name="_Toc18163111"/>
      <w:r w:rsidRPr="00880233">
        <w:rPr>
          <w:rFonts w:asciiTheme="minorHAnsi" w:eastAsiaTheme="minorHAnsi" w:hAnsiTheme="minorHAnsi" w:cstheme="minorBidi"/>
          <w:b w:val="0"/>
          <w:bCs w:val="0"/>
          <w:color w:val="auto"/>
          <w:sz w:val="22"/>
          <w:szCs w:val="22"/>
          <w:lang w:val="en-GB"/>
        </w:rPr>
        <w:t>Name: Rahaf</w:t>
      </w:r>
      <w:bookmarkEnd w:id="37"/>
      <w:r w:rsidRPr="00880233">
        <w:rPr>
          <w:rFonts w:asciiTheme="minorHAnsi" w:eastAsiaTheme="minorHAnsi" w:hAnsiTheme="minorHAnsi" w:cstheme="minorBidi"/>
          <w:b w:val="0"/>
          <w:bCs w:val="0"/>
          <w:color w:val="auto"/>
          <w:sz w:val="22"/>
          <w:szCs w:val="22"/>
          <w:lang w:val="en-GB"/>
        </w:rPr>
        <w:t xml:space="preserve"> </w:t>
      </w:r>
    </w:p>
    <w:p w:rsidR="00906C92" w:rsidRPr="00880233" w:rsidRDefault="00906C92" w:rsidP="00906C92">
      <w:pPr>
        <w:jc w:val="both"/>
        <w:rPr>
          <w:lang w:val="en-GB"/>
        </w:rPr>
      </w:pPr>
      <w:r w:rsidRPr="00880233">
        <w:rPr>
          <w:lang w:val="en-GB"/>
        </w:rPr>
        <w:t xml:space="preserve"> She is a 24-year old, single, her father receives a patient aid (cash assistant), and he is unemployed.  The family consists of a father and a mother (housewife), three children and a brother working irregularly.</w:t>
      </w:r>
    </w:p>
    <w:p w:rsidR="00906C92" w:rsidRPr="00880233" w:rsidRDefault="00906C92" w:rsidP="00906C92">
      <w:pPr>
        <w:jc w:val="both"/>
        <w:rPr>
          <w:lang w:val="en-GB"/>
        </w:rPr>
      </w:pPr>
      <w:r w:rsidRPr="00880233">
        <w:rPr>
          <w:lang w:val="en-GB"/>
        </w:rPr>
        <w:t xml:space="preserve"> She was interviewed in Irbid local office, classified in group (B) she enrolled in a training course on making pastries and sweets at the vocational training institute (VTI) for girls. </w:t>
      </w:r>
    </w:p>
    <w:p w:rsidR="00906C92" w:rsidRPr="00880233" w:rsidRDefault="00906C92" w:rsidP="00906C92">
      <w:pPr>
        <w:jc w:val="both"/>
        <w:rPr>
          <w:lang w:val="en-GB"/>
        </w:rPr>
      </w:pPr>
      <w:r w:rsidRPr="00880233">
        <w:rPr>
          <w:lang w:val="en-GB"/>
        </w:rPr>
        <w:t xml:space="preserve">Through follow-up visits to the institute and communication with her, we informed that she </w:t>
      </w:r>
      <w:r w:rsidR="00E30BE9" w:rsidRPr="00880233">
        <w:rPr>
          <w:lang w:val="en-GB"/>
        </w:rPr>
        <w:t>successfully finished the training and was referred</w:t>
      </w:r>
      <w:r w:rsidRPr="00880233">
        <w:rPr>
          <w:lang w:val="en-GB"/>
        </w:rPr>
        <w:t xml:space="preserve"> to the employment office and now she is waiting for the right </w:t>
      </w:r>
      <w:r w:rsidR="00E30BE9" w:rsidRPr="00880233">
        <w:rPr>
          <w:lang w:val="en-GB"/>
        </w:rPr>
        <w:t xml:space="preserve">job </w:t>
      </w:r>
      <w:r w:rsidRPr="00880233">
        <w:rPr>
          <w:lang w:val="en-GB"/>
        </w:rPr>
        <w:t>opportunit</w:t>
      </w:r>
      <w:r w:rsidR="00E30BE9" w:rsidRPr="00880233">
        <w:rPr>
          <w:lang w:val="en-GB"/>
        </w:rPr>
        <w:t>ies</w:t>
      </w:r>
      <w:r w:rsidRPr="00880233">
        <w:rPr>
          <w:lang w:val="en-GB"/>
        </w:rPr>
        <w:t>.</w:t>
      </w:r>
    </w:p>
    <w:p w:rsidR="003D5117" w:rsidRPr="00880233" w:rsidRDefault="003D5117" w:rsidP="003D5117">
      <w:pPr>
        <w:pStyle w:val="Heading2"/>
        <w:rPr>
          <w:lang w:val="en-GB" w:bidi="ar-JO"/>
        </w:rPr>
      </w:pPr>
      <w:bookmarkStart w:id="38" w:name="_Toc18163112"/>
      <w:r w:rsidRPr="00880233">
        <w:rPr>
          <w:lang w:val="en-GB" w:bidi="ar-JO"/>
        </w:rPr>
        <w:t>Zarqa</w:t>
      </w:r>
      <w:bookmarkEnd w:id="38"/>
    </w:p>
    <w:p w:rsidR="009C0C6B" w:rsidRPr="00880233" w:rsidRDefault="009C0C6B" w:rsidP="009C0C6B">
      <w:pPr>
        <w:rPr>
          <w:lang w:val="en-GB"/>
        </w:rPr>
      </w:pPr>
      <w:r w:rsidRPr="00880233">
        <w:rPr>
          <w:lang w:val="en-GB"/>
        </w:rPr>
        <w:t>Miss Nour, she finished her high school education. She received extraordinary aid for her and her brothers. She was exposed to bad social conditions. She preferred to work to complete her study. Her mother was separated from her father, and she married another person to support her and her children. this had a bad impact on Noor, so she decided to work in order to support her brothers, and not to rely on her stepfather, she was referred to the EO, she was supported with good services, and appropriate actions.</w:t>
      </w:r>
    </w:p>
    <w:p w:rsidR="009C0C6B" w:rsidRPr="00880233" w:rsidRDefault="009C0C6B" w:rsidP="009C0C6B">
      <w:pPr>
        <w:rPr>
          <w:rtl/>
          <w:lang w:val="en-GB"/>
        </w:rPr>
      </w:pPr>
      <w:r w:rsidRPr="00880233">
        <w:rPr>
          <w:rtl/>
          <w:lang w:val="en-GB"/>
        </w:rPr>
        <w:t>.....................................................................................................................</w:t>
      </w:r>
    </w:p>
    <w:p w:rsidR="009C0C6B" w:rsidRPr="00880233" w:rsidRDefault="009C0C6B" w:rsidP="009C0C6B">
      <w:pPr>
        <w:rPr>
          <w:lang w:val="en-GB"/>
        </w:rPr>
      </w:pPr>
      <w:r w:rsidRPr="00880233">
        <w:rPr>
          <w:lang w:val="en-GB"/>
        </w:rPr>
        <w:t>Mr. Samer he is a son of a beneficiary, his father receives aid (physical disability aid) he was referred to the National Company for Training and Employment (NET), he enrolled in a training course on (furniture painting), then he was referred to the EO but he did not find a suitable opportunity in this field, so he was referred to Ayman Hariz company and he start working in the company.</w:t>
      </w:r>
    </w:p>
    <w:p w:rsidR="009C0C6B" w:rsidRPr="00880233" w:rsidRDefault="009C0C6B" w:rsidP="009C0C6B">
      <w:pPr>
        <w:rPr>
          <w:rtl/>
          <w:lang w:val="en-GB"/>
        </w:rPr>
      </w:pPr>
    </w:p>
    <w:p w:rsidR="009C0C6B" w:rsidRPr="00880233" w:rsidRDefault="009C0C6B" w:rsidP="009C0C6B">
      <w:pPr>
        <w:rPr>
          <w:rtl/>
          <w:lang w:val="en-GB"/>
        </w:rPr>
      </w:pPr>
      <w:r w:rsidRPr="00880233">
        <w:rPr>
          <w:rtl/>
          <w:lang w:val="en-GB"/>
        </w:rPr>
        <w:t>.........................................................................................................................</w:t>
      </w:r>
    </w:p>
    <w:p w:rsidR="009C0C6B" w:rsidRPr="00880233" w:rsidRDefault="009C0C6B" w:rsidP="009C0C6B">
      <w:pPr>
        <w:rPr>
          <w:rtl/>
          <w:lang w:val="en-GB"/>
        </w:rPr>
      </w:pPr>
    </w:p>
    <w:p w:rsidR="009C0C6B" w:rsidRPr="00880233" w:rsidRDefault="009C0C6B" w:rsidP="009C0C6B">
      <w:pPr>
        <w:rPr>
          <w:lang w:val="en-GB"/>
        </w:rPr>
      </w:pPr>
      <w:r w:rsidRPr="00880233">
        <w:rPr>
          <w:lang w:val="en-GB"/>
        </w:rPr>
        <w:t>Mr. Fadi, He is a son of a beneficiary, his mother receives aid from the fund (orphans aid). He was referred to the EO, then the EO referred him to A’lwalaa company, He did not succeed in the interview, so he was referred once again to Al Shorouk Company and now he is working in the company.</w:t>
      </w:r>
    </w:p>
    <w:p w:rsidR="003D5117" w:rsidRPr="00880233" w:rsidRDefault="003D5117" w:rsidP="00906C92">
      <w:pPr>
        <w:jc w:val="both"/>
        <w:rPr>
          <w:lang w:val="en-GB"/>
        </w:rPr>
      </w:pPr>
    </w:p>
    <w:p w:rsidR="003D5117" w:rsidRPr="00880233" w:rsidRDefault="003D5117" w:rsidP="003D5117">
      <w:pPr>
        <w:pStyle w:val="Heading2"/>
        <w:rPr>
          <w:lang w:val="en-GB" w:bidi="ar-JO"/>
        </w:rPr>
      </w:pPr>
      <w:bookmarkStart w:id="39" w:name="_Toc18163113"/>
      <w:r w:rsidRPr="00880233">
        <w:rPr>
          <w:lang w:val="en-GB" w:bidi="ar-JO"/>
        </w:rPr>
        <w:t>East-Amman</w:t>
      </w:r>
      <w:bookmarkEnd w:id="39"/>
      <w:r w:rsidRPr="00880233">
        <w:rPr>
          <w:lang w:val="en-GB" w:bidi="ar-JO"/>
        </w:rPr>
        <w:t xml:space="preserve"> </w:t>
      </w:r>
    </w:p>
    <w:p w:rsidR="00FD3968" w:rsidRPr="00880233" w:rsidRDefault="00FD3968" w:rsidP="00FD3968">
      <w:pPr>
        <w:rPr>
          <w:lang w:val="en-GB" w:bidi="ar-JO"/>
        </w:rPr>
      </w:pPr>
    </w:p>
    <w:p w:rsidR="00FD3968" w:rsidRPr="00880233" w:rsidRDefault="00FD3968" w:rsidP="00FD3968">
      <w:pPr>
        <w:jc w:val="both"/>
        <w:rPr>
          <w:lang w:val="en-GB"/>
        </w:rPr>
      </w:pPr>
      <w:r w:rsidRPr="00880233">
        <w:rPr>
          <w:lang w:val="en-GB"/>
        </w:rPr>
        <w:t>Age: 23 years</w:t>
      </w:r>
    </w:p>
    <w:p w:rsidR="00FD3968" w:rsidRPr="00880233" w:rsidRDefault="00FD3968" w:rsidP="00FD3968">
      <w:pPr>
        <w:jc w:val="both"/>
        <w:rPr>
          <w:lang w:val="en-GB"/>
        </w:rPr>
      </w:pPr>
      <w:r w:rsidRPr="00880233">
        <w:rPr>
          <w:lang w:val="en-GB"/>
        </w:rPr>
        <w:lastRenderedPageBreak/>
        <w:t>Gender: Female</w:t>
      </w:r>
    </w:p>
    <w:p w:rsidR="00FD3968" w:rsidRPr="00880233" w:rsidRDefault="00FD3968" w:rsidP="00FD3968">
      <w:pPr>
        <w:jc w:val="both"/>
        <w:rPr>
          <w:lang w:val="en-GB"/>
        </w:rPr>
      </w:pPr>
      <w:r w:rsidRPr="00880233">
        <w:rPr>
          <w:lang w:val="en-GB"/>
        </w:rPr>
        <w:t>Family background:</w:t>
      </w:r>
    </w:p>
    <w:p w:rsidR="00FD3968" w:rsidRPr="00880233" w:rsidRDefault="00FD3968" w:rsidP="00FD3968">
      <w:pPr>
        <w:jc w:val="both"/>
        <w:rPr>
          <w:lang w:val="en-GB"/>
        </w:rPr>
      </w:pPr>
      <w:r w:rsidRPr="00880233">
        <w:rPr>
          <w:lang w:val="en-GB"/>
        </w:rPr>
        <w:t xml:space="preserve"> The beneficiary lives with her family in Amman Jabal Al-Joufeh area, her family benefited from the National Aid Fund (orphans families), her mother is a widow, she is not working, the family is consist of widow mother, daughter her name is Shams 23 years old, and a 14 years old son still in the school seats, the father of the family previously worked daily He left his family with no source of income to rely on, leaving the family obliged to turn to the National Aid Fund for monthly financial assistance to help them live in dignity. The daughter tried to find work but she did not find the right opportunity until she was interviewed by the National Aid Fund in 6/2019 where she was interviewed and referred to group (A)</w:t>
      </w:r>
      <w:r w:rsidRPr="00880233">
        <w:rPr>
          <w:rtl/>
          <w:lang w:val="en-GB"/>
        </w:rPr>
        <w:t xml:space="preserve"> </w:t>
      </w:r>
    </w:p>
    <w:p w:rsidR="00FD3968" w:rsidRPr="00880233" w:rsidRDefault="00FD3968" w:rsidP="00FD3968">
      <w:pPr>
        <w:jc w:val="both"/>
        <w:rPr>
          <w:lang w:val="en-GB"/>
        </w:rPr>
      </w:pPr>
      <w:r w:rsidRPr="00880233">
        <w:rPr>
          <w:lang w:val="en-GB"/>
        </w:rPr>
        <w:t>Her information was filled electronically on the agreed forms, and then referred to work in the Jerash Textile Factory located in Sahab region through direct communication and coordination between the National Aid Fund Office / East Amman and the factory. Transportation to the factory was provided by the factory on 22/6/2019.</w:t>
      </w:r>
    </w:p>
    <w:p w:rsidR="00FD3968" w:rsidRPr="00880233" w:rsidRDefault="00FD3968" w:rsidP="00FD3968">
      <w:pPr>
        <w:jc w:val="both"/>
        <w:rPr>
          <w:lang w:val="en-GB"/>
        </w:rPr>
      </w:pPr>
      <w:r w:rsidRPr="00880233">
        <w:rPr>
          <w:lang w:val="en-GB"/>
        </w:rPr>
        <w:t>The first interview was conducted in 6/2019 by one of our employees in the office of the National Aid Fund / East Amman in details mentioned above.</w:t>
      </w:r>
    </w:p>
    <w:p w:rsidR="00FD3968" w:rsidRPr="00880233" w:rsidRDefault="00FD3968" w:rsidP="00FD3968">
      <w:pPr>
        <w:jc w:val="both"/>
        <w:rPr>
          <w:lang w:val="en-GB"/>
        </w:rPr>
      </w:pPr>
      <w:r w:rsidRPr="00880233">
        <w:rPr>
          <w:lang w:val="en-GB"/>
        </w:rPr>
        <w:t>Listed in Group A.</w:t>
      </w:r>
    </w:p>
    <w:p w:rsidR="00FD3968" w:rsidRPr="00880233" w:rsidRDefault="00FD3968" w:rsidP="00FD3968">
      <w:pPr>
        <w:jc w:val="both"/>
        <w:rPr>
          <w:lang w:val="en-GB"/>
        </w:rPr>
      </w:pPr>
      <w:r w:rsidRPr="00880233">
        <w:rPr>
          <w:lang w:val="en-GB"/>
        </w:rPr>
        <w:t>The first action was taken, it was referring her to work in the Jerash Textile Factory, and by giving her an official letter (referral letter), she was referred on 22/6/2019. then she was followed directly by our office, where the factory conducted a personal interview on the first day of the referral and informed her on the nature of the work that will be done, asked her to be bring a non-criminal certificate, then her fingerprint was defined on the system of the factory, and the factory asked her to bring a personal photo for the design of the employee identification card.</w:t>
      </w:r>
    </w:p>
    <w:p w:rsidR="00FD3968" w:rsidRPr="00880233" w:rsidRDefault="00FD3968" w:rsidP="00FD3968">
      <w:pPr>
        <w:jc w:val="both"/>
        <w:rPr>
          <w:rtl/>
          <w:lang w:val="en-GB"/>
        </w:rPr>
      </w:pPr>
      <w:r w:rsidRPr="00880233">
        <w:rPr>
          <w:lang w:val="en-GB"/>
        </w:rPr>
        <w:t>Feedback process and follow-up Conducted by two offices:</w:t>
      </w:r>
    </w:p>
    <w:p w:rsidR="00FD3968" w:rsidRPr="00880233" w:rsidRDefault="00FD3968" w:rsidP="00FD3968">
      <w:pPr>
        <w:jc w:val="both"/>
        <w:rPr>
          <w:lang w:val="en-GB"/>
        </w:rPr>
      </w:pPr>
      <w:r w:rsidRPr="00880233">
        <w:rPr>
          <w:lang w:val="en-GB"/>
        </w:rPr>
        <w:t>A) NAF LO in East Amman</w:t>
      </w:r>
    </w:p>
    <w:p w:rsidR="00FD3968" w:rsidRPr="00880233" w:rsidRDefault="00FD3968" w:rsidP="00FD3968">
      <w:pPr>
        <w:jc w:val="both"/>
        <w:rPr>
          <w:lang w:val="en-GB"/>
        </w:rPr>
      </w:pPr>
      <w:r w:rsidRPr="00880233">
        <w:rPr>
          <w:lang w:val="en-GB"/>
        </w:rPr>
        <w:t xml:space="preserve">We assured that our beneficiary still placed in the work, working in good work environment, and subscribed in the social security by contacting her during several periods after her appointment, also we contacted the factory to follow the status of the beneficiary. </w:t>
      </w:r>
    </w:p>
    <w:p w:rsidR="00FD3968" w:rsidRPr="00880233" w:rsidRDefault="00FD3968" w:rsidP="00FD3968">
      <w:pPr>
        <w:jc w:val="both"/>
        <w:rPr>
          <w:lang w:val="en-GB"/>
        </w:rPr>
      </w:pPr>
    </w:p>
    <w:p w:rsidR="00FD3968" w:rsidRPr="00880233" w:rsidRDefault="00FD3968" w:rsidP="00FD3968">
      <w:pPr>
        <w:jc w:val="both"/>
        <w:rPr>
          <w:lang w:val="en-GB"/>
        </w:rPr>
      </w:pPr>
      <w:r w:rsidRPr="00880233">
        <w:rPr>
          <w:lang w:val="en-GB"/>
        </w:rPr>
        <w:t>B) EO/MOL in East Amman</w:t>
      </w:r>
    </w:p>
    <w:p w:rsidR="00FD3968" w:rsidRPr="00880233" w:rsidRDefault="00FD3968" w:rsidP="00FD3968">
      <w:pPr>
        <w:jc w:val="both"/>
        <w:rPr>
          <w:rtl/>
          <w:lang w:val="en-GB"/>
        </w:rPr>
      </w:pPr>
      <w:r w:rsidRPr="00880233">
        <w:rPr>
          <w:lang w:val="en-GB"/>
        </w:rPr>
        <w:t>All personal information and the date of joining the job were sent to be followed-up by the EO. The Directorate has followed up with her in details step by step, and it was clear that she has obtained all her rights as an employee.</w:t>
      </w:r>
    </w:p>
    <w:p w:rsidR="00FD3968" w:rsidRPr="00880233" w:rsidRDefault="00FD3968" w:rsidP="00FD3968">
      <w:pPr>
        <w:jc w:val="both"/>
        <w:rPr>
          <w:lang w:val="en-GB"/>
        </w:rPr>
      </w:pPr>
      <w:r w:rsidRPr="00880233">
        <w:rPr>
          <w:lang w:val="en-GB"/>
        </w:rPr>
        <w:t xml:space="preserve">Her Statues: </w:t>
      </w:r>
    </w:p>
    <w:p w:rsidR="00D94187" w:rsidRPr="00880233" w:rsidRDefault="00FD3968" w:rsidP="00EE2A5E">
      <w:pPr>
        <w:rPr>
          <w:lang w:val="en-GB"/>
        </w:rPr>
        <w:sectPr w:rsidR="00D94187" w:rsidRPr="00880233" w:rsidSect="007051FF">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pgNumType w:start="0"/>
          <w:cols w:space="708"/>
          <w:titlePg/>
          <w:docGrid w:linePitch="360"/>
        </w:sectPr>
      </w:pPr>
      <w:r w:rsidRPr="00880233">
        <w:rPr>
          <w:lang w:val="en-GB"/>
        </w:rPr>
        <w:t>She has been working for almost two months and, she is registered the in social security with a salary of 220 dinars.</w:t>
      </w:r>
    </w:p>
    <w:p w:rsidR="00A06905" w:rsidRPr="00880233" w:rsidRDefault="00067F7A" w:rsidP="00067F7A">
      <w:pPr>
        <w:pStyle w:val="Heading2"/>
        <w:jc w:val="center"/>
        <w:rPr>
          <w:lang w:val="en-GB"/>
        </w:rPr>
      </w:pPr>
      <w:bookmarkStart w:id="40" w:name="_Toc5102090"/>
      <w:bookmarkStart w:id="41" w:name="_Toc9170080"/>
      <w:bookmarkStart w:id="42" w:name="_Toc18163114"/>
      <w:r w:rsidRPr="00880233">
        <w:rPr>
          <w:lang w:val="en-GB"/>
        </w:rPr>
        <w:lastRenderedPageBreak/>
        <w:t xml:space="preserve">Annex </w:t>
      </w:r>
      <w:r w:rsidR="00F57B19" w:rsidRPr="00880233">
        <w:rPr>
          <w:lang w:val="en-GB"/>
        </w:rPr>
        <w:t xml:space="preserve">2 </w:t>
      </w:r>
      <w:r w:rsidRPr="00880233">
        <w:rPr>
          <w:lang w:val="en-GB"/>
        </w:rPr>
        <w:t>Flowchart of graduation strategy of the NAF</w:t>
      </w:r>
      <w:bookmarkEnd w:id="40"/>
      <w:bookmarkEnd w:id="41"/>
      <w:bookmarkEnd w:id="42"/>
    </w:p>
    <w:p w:rsidR="00067F7A" w:rsidRPr="00880233" w:rsidRDefault="00151074" w:rsidP="00067F7A">
      <w:pPr>
        <w:rPr>
          <w:lang w:val="en-GB"/>
        </w:rPr>
      </w:pPr>
      <w:r>
        <w:rPr>
          <w:noProof/>
          <w:lang w:val="en-GB" w:eastAsia="hu-HU"/>
        </w:rPr>
        <w:pict>
          <v:rect id="Téglalap 18" o:spid="_x0000_s1027" style="position:absolute;margin-left:527.65pt;margin-top:245.1pt;width:228.75pt;height:70.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" fillcolor="#4f81bd [3204]" strokecolor="#243f60 [1604]" strokeweight="2pt">
            <v:path arrowok="t"/>
            <v:textbox>
              <w:txbxContent>
                <w:p w:rsidR="00B7008C" w:rsidRDefault="00B7008C" w:rsidP="008C7799">
                  <w:pPr>
                    <w:jc w:val="center"/>
                    <w:rPr>
                      <w:lang w:val="en-GB"/>
                    </w:rPr>
                  </w:pPr>
                  <w:r>
                    <w:rPr>
                      <w:lang w:val="en-GB"/>
                    </w:rPr>
                    <w:t xml:space="preserve">labour market mediation </w:t>
                  </w:r>
                </w:p>
                <w:p w:rsidR="00B7008C" w:rsidRPr="00072D21" w:rsidRDefault="00B7008C" w:rsidP="008C7799">
                  <w:pPr>
                    <w:jc w:val="center"/>
                    <w:rPr>
                      <w:lang w:val="en-GB"/>
                    </w:rPr>
                  </w:pPr>
                  <w:r w:rsidRPr="00072D21">
                    <w:rPr>
                      <w:lang w:val="en-GB"/>
                    </w:rPr>
                    <w:t xml:space="preserve">Q: </w:t>
                  </w:r>
                  <w:r>
                    <w:rPr>
                      <w:lang w:val="en-GB"/>
                    </w:rPr>
                    <w:t>NAF jointly with MoL?</w:t>
                  </w:r>
                  <w:r w:rsidRPr="00072D21">
                    <w:rPr>
                      <w:lang w:val="en-GB"/>
                    </w:rPr>
                    <w:t xml:space="preserve"> </w:t>
                  </w:r>
                </w:p>
              </w:txbxContent>
            </v:textbox>
          </v:rect>
        </w:pict>
      </w:r>
      <w:r>
        <w:rPr>
          <w:noProof/>
          <w:lang w:val="en-GB" w:eastAsia="hu-HU"/>
        </w:rPr>
        <w:pict>
          <v:rect id="Téglalap 23" o:spid="_x0000_s1028" style="position:absolute;margin-left:514.15pt;margin-top:362.1pt;width:228.75pt;height:52.5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" fillcolor="#4f81bd [3204]" strokecolor="#243f60 [1604]" strokeweight="2pt">
            <v:path arrowok="t"/>
            <v:textbox>
              <w:txbxContent>
                <w:p w:rsidR="00B7008C" w:rsidRPr="00072D21" w:rsidRDefault="00B7008C" w:rsidP="003D4067">
                  <w:pPr>
                    <w:jc w:val="center"/>
                    <w:rPr>
                      <w:lang w:val="en-GB"/>
                    </w:rPr>
                  </w:pPr>
                  <w:r>
                    <w:rPr>
                      <w:lang w:val="en-GB"/>
                    </w:rPr>
                    <w:t>LMS &amp; ALMM : Manuals (E-Amman, Irbid, Zarqua)</w:t>
                  </w:r>
                </w:p>
              </w:txbxContent>
            </v:textbox>
          </v:rect>
        </w:pict>
      </w:r>
      <w:r>
        <w:rPr>
          <w:noProof/>
          <w:lang w:val="en-GB" w:eastAsia="hu-H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Jobbra nyíl 19" o:spid="_x0000_s1029" type="#_x0000_t13" style="position:absolute;margin-left:462.4pt;margin-top:324.6pt;width:294pt;height:44.25pt;z-index:2516787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" adj="19974" fillcolor="#4f81bd [3204]" strokecolor="#243f60 [1604]" strokeweight="2pt">
            <v:path arrowok="t"/>
            <v:textbox>
              <w:txbxContent>
                <w:p w:rsidR="00B7008C" w:rsidRPr="00FF3691" w:rsidRDefault="00B7008C" w:rsidP="00251E6E">
                  <w:pPr>
                    <w:jc w:val="center"/>
                    <w:rPr>
                      <w:lang w:val="en-GB"/>
                    </w:rPr>
                  </w:pPr>
                  <w:r>
                    <w:rPr>
                      <w:lang w:val="en-GB"/>
                    </w:rPr>
                    <w:t>transferring Group A &amp; B to providers with IAP</w:t>
                  </w:r>
                </w:p>
                <w:p w:rsidR="00B7008C" w:rsidRDefault="00B7008C" w:rsidP="00251E6E">
                  <w:pPr>
                    <w:jc w:val="center"/>
                  </w:pPr>
                </w:p>
              </w:txbxContent>
            </v:textbox>
          </v:shape>
        </w:pict>
      </w:r>
      <w:r>
        <w:rPr>
          <w:noProof/>
          <w:lang w:val="en-GB" w:eastAsia="hu-H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Balra nyíl 22" o:spid="_x0000_s1030" type="#_x0000_t66" style="position:absolute;margin-left:184.15pt;margin-top:35.85pt;width:306.75pt;height:43.5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" adj="1532" fillcolor="#4f81bd [3204]" strokecolor="#243f60 [1604]" strokeweight="2pt">
            <v:path arrowok="t"/>
            <v:textbox>
              <w:txbxContent>
                <w:p w:rsidR="00B7008C" w:rsidRPr="00E64008" w:rsidRDefault="00B7008C" w:rsidP="00E64008">
                  <w:pPr>
                    <w:jc w:val="center"/>
                    <w:rPr>
                      <w:lang w:val="en-GB"/>
                    </w:rPr>
                  </w:pPr>
                  <w:r w:rsidRPr="00E64008">
                    <w:rPr>
                      <w:lang w:val="en-GB"/>
                    </w:rPr>
                    <w:t>feedback &amp; follow up</w:t>
                  </w:r>
                </w:p>
              </w:txbxContent>
            </v:textbox>
          </v:shape>
        </w:pict>
      </w:r>
      <w:r>
        <w:rPr>
          <w:noProof/>
          <w:lang w:val="en-GB" w:eastAsia="hu-HU"/>
        </w:rPr>
        <w:pict>
          <v:oval id="Ellipszis 21" o:spid="_x0000_s1031" style="position:absolute;margin-left:496.15pt;margin-top:426.6pt;width:197.25pt;height:63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" fillcolor="#4f81bd [3204]" strokecolor="#243f60 [1604]" strokeweight="2pt">
            <v:path arrowok="t"/>
            <v:textbox>
              <w:txbxContent>
                <w:p w:rsidR="00B7008C" w:rsidRDefault="00B7008C" w:rsidP="00BD4300">
                  <w:pPr>
                    <w:jc w:val="center"/>
                    <w:rPr>
                      <w:lang w:val="en-GB"/>
                    </w:rPr>
                  </w:pPr>
                  <w:r>
                    <w:rPr>
                      <w:lang w:val="en-GB"/>
                    </w:rPr>
                    <w:t>Tool 4</w:t>
                  </w:r>
                  <w:r w:rsidRPr="00FF3691">
                    <w:rPr>
                      <w:lang w:val="en-GB"/>
                    </w:rPr>
                    <w:t xml:space="preserve">: </w:t>
                  </w:r>
                </w:p>
                <w:p w:rsidR="00B7008C" w:rsidRPr="00FF3691" w:rsidRDefault="00B7008C" w:rsidP="00BD4300">
                  <w:pPr>
                    <w:jc w:val="center"/>
                    <w:rPr>
                      <w:lang w:val="en-GB"/>
                    </w:rPr>
                  </w:pPr>
                  <w:r>
                    <w:rPr>
                      <w:lang w:val="en-GB"/>
                    </w:rPr>
                    <w:t>IAP</w:t>
                  </w:r>
                </w:p>
              </w:txbxContent>
            </v:textbox>
          </v:oval>
        </w:pict>
      </w:r>
      <w:r>
        <w:rPr>
          <w:noProof/>
          <w:lang w:val="en-GB" w:eastAsia="hu-HU"/>
        </w:rPr>
        <w:pict>
          <v:oval id="Ellipszis 16" o:spid="_x0000_s1032" style="position:absolute;margin-left:572.65pt;margin-top:122.85pt;width:135pt;height:118.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" fillcolor="#4f81bd [3204]" strokecolor="#243f60 [1604]" strokeweight="2pt">
            <v:path arrowok="t"/>
            <v:textbox>
              <w:txbxContent>
                <w:p w:rsidR="00B7008C" w:rsidRDefault="00B7008C" w:rsidP="00CF3CE5">
                  <w:pPr>
                    <w:jc w:val="center"/>
                    <w:rPr>
                      <w:lang w:val="en-GB"/>
                    </w:rPr>
                  </w:pPr>
                  <w:r>
                    <w:rPr>
                      <w:lang w:val="en-GB"/>
                    </w:rPr>
                    <w:t>Tool 3</w:t>
                  </w:r>
                  <w:r w:rsidRPr="00FF3691">
                    <w:rPr>
                      <w:lang w:val="en-GB"/>
                    </w:rPr>
                    <w:t xml:space="preserve">: </w:t>
                  </w:r>
                </w:p>
                <w:p w:rsidR="00B7008C" w:rsidRPr="00FF3691" w:rsidRDefault="00B7008C" w:rsidP="00CF3CE5">
                  <w:pPr>
                    <w:jc w:val="center"/>
                    <w:rPr>
                      <w:lang w:val="en-GB"/>
                    </w:rPr>
                  </w:pPr>
                  <w:r>
                    <w:rPr>
                      <w:lang w:val="en-GB"/>
                    </w:rPr>
                    <w:t>basic quality check of the job-offers</w:t>
                  </w:r>
                </w:p>
              </w:txbxContent>
            </v:textbox>
          </v:oval>
        </w:pict>
      </w:r>
      <w:r>
        <w:rPr>
          <w:noProof/>
          <w:lang w:val="en-GB" w:eastAsia="hu-HU"/>
        </w:rPr>
        <w:pict>
          <v:roundrect id="Lekerekített téglalap 15" o:spid="_x0000_s1033" style="position:absolute;margin-left:572.6pt;margin-top:17.8pt;width:129.75pt;height:89.25pt;z-index:2516736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" fillcolor="#4f81bd [3204]" strokecolor="#243f60 [1604]" strokeweight="2pt">
            <v:path arrowok="t"/>
            <v:textbox>
              <w:txbxContent>
                <w:p w:rsidR="00B7008C" w:rsidRPr="004B32F7" w:rsidRDefault="00B7008C" w:rsidP="00CF3CE5">
                  <w:pPr>
                    <w:jc w:val="center"/>
                    <w:rPr>
                      <w:lang w:val="en-GB"/>
                    </w:rPr>
                  </w:pPr>
                  <w:r>
                    <w:rPr>
                      <w:lang w:val="en-GB"/>
                    </w:rPr>
                    <w:t xml:space="preserve">Vacancies in the labour market </w:t>
                  </w:r>
                </w:p>
              </w:txbxContent>
            </v:textbox>
          </v:roundrect>
        </w:pict>
      </w:r>
      <w:r>
        <w:rPr>
          <w:noProof/>
          <w:lang w:val="en-GB" w:eastAsia="hu-HU"/>
        </w:rPr>
        <w:pict>
          <v:rect id="Téglalap 14" o:spid="_x0000_s1034" style="position:absolute;margin-left:315.4pt;margin-top:390.6pt;width:105pt;height:90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" fillcolor="#4f81bd [3204]" strokecolor="#243f60 [1604]" strokeweight="2pt">
            <v:path arrowok="t"/>
            <v:textbox>
              <w:txbxContent>
                <w:p w:rsidR="00B7008C" w:rsidRDefault="00B7008C" w:rsidP="00CF3CE5">
                  <w:pPr>
                    <w:jc w:val="center"/>
                    <w:rPr>
                      <w:lang w:val="en-GB"/>
                    </w:rPr>
                  </w:pPr>
                  <w:r>
                    <w:rPr>
                      <w:lang w:val="en-GB"/>
                    </w:rPr>
                    <w:t xml:space="preserve">Remaining clients </w:t>
                  </w:r>
                </w:p>
                <w:p w:rsidR="00B7008C" w:rsidRPr="00FF3691" w:rsidRDefault="00B7008C" w:rsidP="00CF3CE5">
                  <w:pPr>
                    <w:jc w:val="center"/>
                    <w:rPr>
                      <w:lang w:val="en-GB"/>
                    </w:rPr>
                  </w:pPr>
                  <w:r w:rsidRPr="00FF3691">
                    <w:rPr>
                      <w:lang w:val="en-GB"/>
                    </w:rPr>
                    <w:t xml:space="preserve">GROUP </w:t>
                  </w:r>
                  <w:r>
                    <w:rPr>
                      <w:lang w:val="en-GB"/>
                    </w:rPr>
                    <w:t>C</w:t>
                  </w:r>
                </w:p>
              </w:txbxContent>
            </v:textbox>
          </v:rect>
        </w:pict>
      </w:r>
      <w:r>
        <w:rPr>
          <w:noProof/>
          <w:lang w:val="en-GB" w:eastAsia="hu-HU"/>
        </w:rPr>
        <w:pict>
          <v:rect id="Téglalap 13" o:spid="_x0000_s1035" style="position:absolute;margin-left:184.15pt;margin-top:390.6pt;width:105pt;height:90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" fillcolor="#4f81bd [3204]" strokecolor="#243f60 [1604]" strokeweight="2pt">
            <v:path arrowok="t"/>
            <v:textbox>
              <w:txbxContent>
                <w:p w:rsidR="00B7008C" w:rsidRPr="00FF3691" w:rsidRDefault="00B7008C" w:rsidP="00CF3CE5">
                  <w:pPr>
                    <w:jc w:val="center"/>
                    <w:rPr>
                      <w:lang w:val="en-GB"/>
                    </w:rPr>
                  </w:pPr>
                  <w:r w:rsidRPr="00FF3691">
                    <w:rPr>
                      <w:lang w:val="en-GB"/>
                    </w:rPr>
                    <w:t xml:space="preserve">Outcome </w:t>
                  </w:r>
                  <w:r>
                    <w:rPr>
                      <w:lang w:val="en-GB"/>
                    </w:rPr>
                    <w:t>2</w:t>
                  </w:r>
                  <w:r w:rsidRPr="00FF3691">
                    <w:rPr>
                      <w:lang w:val="en-GB"/>
                    </w:rPr>
                    <w:t xml:space="preserve">: </w:t>
                  </w:r>
                </w:p>
                <w:p w:rsidR="00B7008C" w:rsidRPr="00FF3691" w:rsidRDefault="00B7008C" w:rsidP="00CF3CE5">
                  <w:pPr>
                    <w:jc w:val="center"/>
                    <w:rPr>
                      <w:lang w:val="en-GB"/>
                    </w:rPr>
                  </w:pPr>
                  <w:r>
                    <w:rPr>
                      <w:lang w:val="en-GB"/>
                    </w:rPr>
                    <w:t>LMS&amp; ALMM ready clients</w:t>
                  </w:r>
                  <w:r w:rsidRPr="00FF3691">
                    <w:rPr>
                      <w:lang w:val="en-GB"/>
                    </w:rPr>
                    <w:t xml:space="preserve"> </w:t>
                  </w:r>
                </w:p>
                <w:p w:rsidR="00B7008C" w:rsidRPr="00FF3691" w:rsidRDefault="00B7008C" w:rsidP="00CF3CE5">
                  <w:pPr>
                    <w:jc w:val="center"/>
                    <w:rPr>
                      <w:lang w:val="en-GB"/>
                    </w:rPr>
                  </w:pPr>
                  <w:r w:rsidRPr="00FF3691">
                    <w:rPr>
                      <w:lang w:val="en-GB"/>
                    </w:rPr>
                    <w:t xml:space="preserve">GROUP </w:t>
                  </w:r>
                  <w:r>
                    <w:rPr>
                      <w:lang w:val="en-GB"/>
                    </w:rPr>
                    <w:t>B</w:t>
                  </w:r>
                </w:p>
              </w:txbxContent>
            </v:textbox>
          </v:rect>
        </w:pict>
      </w:r>
      <w:r>
        <w:rPr>
          <w:noProof/>
          <w:lang w:val="en-GB" w:eastAsia="hu-HU"/>
        </w:rPr>
        <w:pict>
          <v:oval id="Ellipszis 12" o:spid="_x0000_s1036" style="position:absolute;margin-left:169.9pt;margin-top:284.85pt;width:170.25pt;height:95.2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" fillcolor="#4f81bd [3204]" strokecolor="#243f60 [1604]" strokeweight="2pt">
            <v:path arrowok="t"/>
            <v:textbox>
              <w:txbxContent>
                <w:p w:rsidR="00B7008C" w:rsidRPr="00FF3691" w:rsidRDefault="00B7008C" w:rsidP="00FF3691">
                  <w:pPr>
                    <w:jc w:val="center"/>
                    <w:rPr>
                      <w:lang w:val="en-GB"/>
                    </w:rPr>
                  </w:pPr>
                  <w:r>
                    <w:rPr>
                      <w:lang w:val="en-GB"/>
                    </w:rPr>
                    <w:t>Tool 2</w:t>
                  </w:r>
                </w:p>
                <w:p w:rsidR="00B7008C" w:rsidRPr="00FF3691" w:rsidRDefault="00B7008C" w:rsidP="00FF3691">
                  <w:pPr>
                    <w:rPr>
                      <w:lang w:val="en-GB"/>
                    </w:rPr>
                  </w:pPr>
                  <w:r>
                    <w:rPr>
                      <w:lang w:val="en-GB"/>
                    </w:rPr>
                    <w:t>LMS &amp; ALMM</w:t>
                  </w:r>
                  <w:r w:rsidRPr="00FF3691">
                    <w:rPr>
                      <w:lang w:val="en-GB"/>
                    </w:rPr>
                    <w:t xml:space="preserve">-readiness </w:t>
                  </w:r>
                  <w:r>
                    <w:rPr>
                      <w:lang w:val="en-GB"/>
                    </w:rPr>
                    <w:t xml:space="preserve"> interview</w:t>
                  </w:r>
                  <w:r w:rsidRPr="00FF3691">
                    <w:rPr>
                      <w:lang w:val="en-GB"/>
                    </w:rPr>
                    <w:t xml:space="preserve"> </w:t>
                  </w:r>
                </w:p>
              </w:txbxContent>
            </v:textbox>
          </v:oval>
        </w:pict>
      </w:r>
      <w:r>
        <w:rPr>
          <w:noProof/>
          <w:lang w:val="en-GB" w:eastAsia="hu-HU"/>
        </w:rPr>
        <w:pict>
          <v:rect id="Téglalap 10" o:spid="_x0000_s1037" style="position:absolute;margin-left:10.9pt;margin-top:241.35pt;width:329.25pt;height:30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" fillcolor="#4f81bd [3204]" strokecolor="#243f60 [1604]" strokeweight="2pt">
            <v:path arrowok="t"/>
            <v:textbox>
              <w:txbxContent>
                <w:p w:rsidR="00B7008C" w:rsidRPr="00FF3691" w:rsidRDefault="00B7008C" w:rsidP="00FF3691">
                  <w:pPr>
                    <w:jc w:val="center"/>
                    <w:rPr>
                      <w:lang w:val="en-GB"/>
                    </w:rPr>
                  </w:pPr>
                  <w:r w:rsidRPr="00FF3691">
                    <w:rPr>
                      <w:lang w:val="en-GB"/>
                    </w:rPr>
                    <w:t xml:space="preserve">Segmentation </w:t>
                  </w:r>
                </w:p>
              </w:txbxContent>
            </v:textbox>
          </v:rect>
        </w:pict>
      </w:r>
      <w:r>
        <w:rPr>
          <w:noProof/>
          <w:lang w:val="en-GB" w:eastAsia="hu-HU"/>
        </w:rPr>
        <w:pict>
          <v:oval id="Ellipszis 8" o:spid="_x0000_s1038" style="position:absolute;margin-left:5.65pt;margin-top:278.85pt;width:135pt;height:90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" fillcolor="#4f81bd [3204]" strokecolor="#243f60 [1604]" strokeweight="2pt">
            <v:path arrowok="t"/>
            <v:textbox>
              <w:txbxContent>
                <w:p w:rsidR="00B7008C" w:rsidRPr="00FF3691" w:rsidRDefault="00B7008C" w:rsidP="00FF3691">
                  <w:pPr>
                    <w:jc w:val="center"/>
                    <w:rPr>
                      <w:lang w:val="en-GB"/>
                    </w:rPr>
                  </w:pPr>
                  <w:r w:rsidRPr="00FF3691">
                    <w:rPr>
                      <w:lang w:val="en-GB"/>
                    </w:rPr>
                    <w:t xml:space="preserve">Tool 1: </w:t>
                  </w:r>
                </w:p>
                <w:p w:rsidR="00B7008C" w:rsidRPr="00FF3691" w:rsidRDefault="00B7008C" w:rsidP="00FF3691">
                  <w:pPr>
                    <w:jc w:val="center"/>
                    <w:rPr>
                      <w:lang w:val="en-GB"/>
                    </w:rPr>
                  </w:pPr>
                  <w:r w:rsidRPr="00FF3691">
                    <w:rPr>
                      <w:lang w:val="en-GB"/>
                    </w:rPr>
                    <w:t xml:space="preserve">job-readiness interview </w:t>
                  </w:r>
                </w:p>
              </w:txbxContent>
            </v:textbox>
          </v:oval>
        </w:pict>
      </w:r>
      <w:r>
        <w:rPr>
          <w:noProof/>
          <w:lang w:val="en-GB" w:eastAsia="hu-HU"/>
        </w:rPr>
        <w:pict>
          <v:rect id="Téglalap 9" o:spid="_x0000_s1039" style="position:absolute;margin-left:14.65pt;margin-top:390.6pt;width:105pt;height:90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" fillcolor="#4f81bd [3204]" strokecolor="#243f60 [1604]" strokeweight="2pt">
            <v:path arrowok="t"/>
            <v:textbox>
              <w:txbxContent>
                <w:p w:rsidR="00B7008C" w:rsidRPr="00FF3691" w:rsidRDefault="00B7008C" w:rsidP="00FF3691">
                  <w:pPr>
                    <w:jc w:val="center"/>
                    <w:rPr>
                      <w:lang w:val="en-GB"/>
                    </w:rPr>
                  </w:pPr>
                  <w:r w:rsidRPr="00FF3691">
                    <w:rPr>
                      <w:lang w:val="en-GB"/>
                    </w:rPr>
                    <w:t xml:space="preserve">Outcome 1: </w:t>
                  </w:r>
                </w:p>
                <w:p w:rsidR="00B7008C" w:rsidRPr="00FF3691" w:rsidRDefault="00B7008C" w:rsidP="00FF3691">
                  <w:pPr>
                    <w:jc w:val="center"/>
                    <w:rPr>
                      <w:lang w:val="en-GB"/>
                    </w:rPr>
                  </w:pPr>
                  <w:r w:rsidRPr="00FF3691">
                    <w:rPr>
                      <w:lang w:val="en-GB"/>
                    </w:rPr>
                    <w:t xml:space="preserve">job-ready job-seekers </w:t>
                  </w:r>
                </w:p>
                <w:p w:rsidR="00B7008C" w:rsidRPr="00FF3691" w:rsidRDefault="00B7008C" w:rsidP="00FF3691">
                  <w:pPr>
                    <w:jc w:val="center"/>
                    <w:rPr>
                      <w:lang w:val="en-GB"/>
                    </w:rPr>
                  </w:pPr>
                  <w:r w:rsidRPr="00FF3691">
                    <w:rPr>
                      <w:lang w:val="en-GB"/>
                    </w:rPr>
                    <w:t>GROUP A</w:t>
                  </w:r>
                </w:p>
              </w:txbxContent>
            </v:textbox>
          </v:rect>
        </w:pict>
      </w:r>
      <w:r>
        <w:rPr>
          <w:noProof/>
          <w:lang w:val="en-GB" w:eastAsia="hu-HU"/>
        </w:rPr>
        <w:pict>
          <v:rect id="Téglalap 7" o:spid="_x0000_s1040" style="position:absolute;margin-left:-33.35pt;margin-top:150.6pt;width:228.75pt;height:77.2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" fillcolor="#4f81bd [3204]" strokecolor="#243f60 [1604]" strokeweight="2pt">
            <v:path arrowok="t"/>
            <v:textbox>
              <w:txbxContent>
                <w:p w:rsidR="00B7008C" w:rsidRDefault="00B7008C" w:rsidP="00072D21">
                  <w:pPr>
                    <w:jc w:val="center"/>
                  </w:pPr>
                  <w:r>
                    <w:t>profiling: (</w:t>
                  </w:r>
                  <w:r w:rsidRPr="00072D21">
                    <w:rPr>
                      <w:lang w:val="en-GB"/>
                    </w:rPr>
                    <w:t>individual focused)</w:t>
                  </w:r>
                </w:p>
                <w:p w:rsidR="00B7008C" w:rsidRPr="00072D21" w:rsidRDefault="00B7008C" w:rsidP="00072D21">
                  <w:pPr>
                    <w:jc w:val="center"/>
                    <w:rPr>
                      <w:lang w:val="en-GB"/>
                    </w:rPr>
                  </w:pPr>
                  <w:r w:rsidRPr="00072D21">
                    <w:rPr>
                      <w:lang w:val="en-GB"/>
                    </w:rPr>
                    <w:t xml:space="preserve">Q: In  the NAF local offices by officers? or  by social workers during the household visits? </w:t>
                  </w:r>
                </w:p>
              </w:txbxContent>
            </v:textbox>
          </v:rect>
        </w:pict>
      </w:r>
      <w:r>
        <w:rPr>
          <w:noProof/>
          <w:lang w:val="en-GB" w:eastAsia="hu-HU"/>
        </w:rPr>
        <w:pict>
          <v:roundrect id="Lekerekített téglalap 6" o:spid="_x0000_s1041" style="position:absolute;margin-left:10.85pt;margin-top:17.8pt;width:129.75pt;height:89.25pt;z-index:25166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" fillcolor="#4f81bd [3204]" strokecolor="#243f60 [1604]" strokeweight="2pt">
            <v:path arrowok="t"/>
            <v:textbox>
              <w:txbxContent>
                <w:p w:rsidR="00B7008C" w:rsidRPr="004B32F7" w:rsidRDefault="00B7008C" w:rsidP="004B32F7">
                  <w:pPr>
                    <w:jc w:val="center"/>
                    <w:rPr>
                      <w:lang w:val="en-GB"/>
                    </w:rPr>
                  </w:pPr>
                  <w:r w:rsidRPr="004B32F7">
                    <w:rPr>
                      <w:lang w:val="en-GB"/>
                    </w:rPr>
                    <w:t>NAF active age customers</w:t>
                  </w:r>
                </w:p>
              </w:txbxContent>
            </v:textbox>
          </v:roundrect>
        </w:pict>
      </w:r>
    </w:p>
    <w:sectPr w:rsidR="00067F7A" w:rsidRPr="00880233" w:rsidSect="00067F7A">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1074" w:rsidRDefault="00151074" w:rsidP="00A75F07">
      <w:pPr>
        <w:spacing w:after="0" w:line="240" w:lineRule="auto"/>
      </w:pPr>
      <w:r>
        <w:separator/>
      </w:r>
    </w:p>
  </w:endnote>
  <w:endnote w:type="continuationSeparator" w:id="0">
    <w:p w:rsidR="00151074" w:rsidRDefault="00151074" w:rsidP="00A75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E54" w:rsidRDefault="00FD7E5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492094"/>
      <w:docPartObj>
        <w:docPartGallery w:val="Page Numbers (Bottom of Page)"/>
        <w:docPartUnique/>
      </w:docPartObj>
    </w:sdtPr>
    <w:sdtEndPr/>
    <w:sdtContent>
      <w:p w:rsidR="00FD7E54" w:rsidRDefault="00151074">
        <w:pPr>
          <w:pStyle w:val="Footer"/>
          <w:jc w:val="right"/>
        </w:pPr>
        <w:r>
          <w:fldChar w:fldCharType="begin"/>
        </w:r>
        <w:r>
          <w:instrText xml:space="preserve"> PAGE   \* MERGEFORMAT </w:instrText>
        </w:r>
        <w:r>
          <w:fldChar w:fldCharType="separate"/>
        </w:r>
        <w:r w:rsidR="007051FF">
          <w:rPr>
            <w:noProof/>
          </w:rPr>
          <w:t>1</w:t>
        </w:r>
        <w:r>
          <w:rPr>
            <w:noProof/>
          </w:rPr>
          <w:fldChar w:fldCharType="end"/>
        </w:r>
      </w:p>
    </w:sdtContent>
  </w:sdt>
  <w:p w:rsidR="00FD7E54" w:rsidRDefault="00FD7E5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E54" w:rsidRDefault="00FD7E5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1074" w:rsidRDefault="00151074" w:rsidP="00A75F07">
      <w:pPr>
        <w:spacing w:after="0" w:line="240" w:lineRule="auto"/>
      </w:pPr>
      <w:r>
        <w:separator/>
      </w:r>
    </w:p>
  </w:footnote>
  <w:footnote w:type="continuationSeparator" w:id="0">
    <w:p w:rsidR="00151074" w:rsidRDefault="00151074" w:rsidP="00A75F07">
      <w:pPr>
        <w:spacing w:after="0" w:line="240" w:lineRule="auto"/>
      </w:pPr>
      <w:r>
        <w:continuationSeparator/>
      </w:r>
    </w:p>
  </w:footnote>
  <w:footnote w:id="1">
    <w:p w:rsidR="00B7008C" w:rsidRPr="00EE5DB6" w:rsidRDefault="00B7008C" w:rsidP="00D20197">
      <w:pPr>
        <w:pStyle w:val="Heading1"/>
        <w:spacing w:before="0" w:line="240" w:lineRule="auto"/>
        <w:jc w:val="both"/>
        <w:rPr>
          <w:rFonts w:asciiTheme="minorHAnsi" w:eastAsiaTheme="minorHAnsi" w:hAnsiTheme="minorHAnsi" w:cstheme="minorBidi"/>
          <w:b w:val="0"/>
          <w:bCs w:val="0"/>
          <w:color w:val="auto"/>
          <w:sz w:val="20"/>
          <w:szCs w:val="20"/>
          <w:lang w:val="en-GB"/>
        </w:rPr>
      </w:pPr>
      <w:r w:rsidRPr="00EE5DB6">
        <w:rPr>
          <w:rFonts w:asciiTheme="minorHAnsi" w:eastAsiaTheme="minorHAnsi" w:hAnsiTheme="minorHAnsi" w:cstheme="minorBidi"/>
          <w:b w:val="0"/>
          <w:bCs w:val="0"/>
          <w:color w:val="auto"/>
          <w:sz w:val="20"/>
          <w:szCs w:val="20"/>
          <w:vertAlign w:val="superscript"/>
          <w:lang w:val="en-GB"/>
        </w:rPr>
        <w:footnoteRef/>
      </w:r>
      <w:r>
        <w:rPr>
          <w:rFonts w:asciiTheme="minorHAnsi" w:eastAsiaTheme="minorHAnsi" w:hAnsiTheme="minorHAnsi" w:cstheme="minorBidi"/>
          <w:b w:val="0"/>
          <w:bCs w:val="0"/>
          <w:color w:val="auto"/>
          <w:sz w:val="20"/>
          <w:szCs w:val="20"/>
          <w:lang w:val="en-GB"/>
        </w:rPr>
        <w:t>.</w:t>
      </w:r>
      <w:bookmarkStart w:id="21" w:name="_Toc8548543"/>
      <w:bookmarkStart w:id="22" w:name="_Toc9169580"/>
      <w:bookmarkStart w:id="23" w:name="_Toc9170065"/>
      <w:bookmarkStart w:id="24" w:name="_Toc5005976"/>
      <w:bookmarkStart w:id="25" w:name="_Toc5018029"/>
      <w:bookmarkStart w:id="26" w:name="_Toc5102077"/>
      <w:r w:rsidRPr="00EE5DB6">
        <w:rPr>
          <w:rFonts w:asciiTheme="minorHAnsi" w:eastAsiaTheme="minorHAnsi" w:hAnsiTheme="minorHAnsi" w:cstheme="minorBidi"/>
          <w:b w:val="0"/>
          <w:bCs w:val="0"/>
          <w:color w:val="auto"/>
          <w:sz w:val="20"/>
          <w:szCs w:val="20"/>
          <w:lang w:val="en-GB"/>
        </w:rPr>
        <w:t>Concept paper &amp; manual</w:t>
      </w:r>
      <w:r>
        <w:rPr>
          <w:rFonts w:asciiTheme="minorHAnsi" w:eastAsiaTheme="minorHAnsi" w:hAnsiTheme="minorHAnsi" w:cstheme="minorBidi"/>
          <w:b w:val="0"/>
          <w:bCs w:val="0"/>
          <w:color w:val="auto"/>
          <w:sz w:val="20"/>
          <w:szCs w:val="20"/>
          <w:lang w:val="en-GB"/>
        </w:rPr>
        <w:t xml:space="preserve"> </w:t>
      </w:r>
      <w:r w:rsidRPr="00EE5DB6">
        <w:rPr>
          <w:rFonts w:asciiTheme="minorHAnsi" w:eastAsiaTheme="minorHAnsi" w:hAnsiTheme="minorHAnsi" w:cstheme="minorBidi"/>
          <w:b w:val="0"/>
          <w:bCs w:val="0"/>
          <w:color w:val="auto"/>
          <w:sz w:val="20"/>
          <w:szCs w:val="20"/>
          <w:lang w:val="en-GB"/>
        </w:rPr>
        <w:t>Tools for field testing at the NAF local offices for labour market activation</w:t>
      </w:r>
      <w:r>
        <w:rPr>
          <w:rFonts w:asciiTheme="minorHAnsi" w:eastAsiaTheme="minorHAnsi" w:hAnsiTheme="minorHAnsi" w:cstheme="minorBidi"/>
          <w:b w:val="0"/>
          <w:bCs w:val="0"/>
          <w:color w:val="auto"/>
          <w:sz w:val="20"/>
          <w:szCs w:val="20"/>
          <w:lang w:val="en-GB"/>
        </w:rPr>
        <w:t xml:space="preserve">, April 2019, activity 1.4.2 &amp; 1.4.3. See also the </w:t>
      </w:r>
      <w:r w:rsidRPr="00EE5DB6">
        <w:rPr>
          <w:rFonts w:asciiTheme="minorHAnsi" w:eastAsiaTheme="minorHAnsi" w:hAnsiTheme="minorHAnsi" w:cstheme="minorBidi"/>
          <w:b w:val="0"/>
          <w:bCs w:val="0"/>
          <w:color w:val="auto"/>
          <w:sz w:val="20"/>
          <w:szCs w:val="20"/>
          <w:lang w:val="en-GB"/>
        </w:rPr>
        <w:t>Follow-up Paper</w:t>
      </w:r>
      <w:bookmarkEnd w:id="21"/>
      <w:bookmarkEnd w:id="22"/>
      <w:bookmarkEnd w:id="23"/>
      <w:r w:rsidRPr="00EE5DB6">
        <w:rPr>
          <w:rFonts w:asciiTheme="minorHAnsi" w:eastAsiaTheme="minorHAnsi" w:hAnsiTheme="minorHAnsi" w:cstheme="minorBidi"/>
          <w:b w:val="0"/>
          <w:bCs w:val="0"/>
          <w:color w:val="auto"/>
          <w:sz w:val="20"/>
          <w:szCs w:val="20"/>
          <w:lang w:val="en-GB"/>
        </w:rPr>
        <w:t xml:space="preserve"> </w:t>
      </w:r>
      <w:bookmarkEnd w:id="24"/>
      <w:bookmarkEnd w:id="25"/>
      <w:bookmarkEnd w:id="26"/>
      <w:r w:rsidRPr="00EE5DB6">
        <w:rPr>
          <w:rFonts w:asciiTheme="minorHAnsi" w:eastAsiaTheme="minorHAnsi" w:hAnsiTheme="minorHAnsi" w:cstheme="minorBidi"/>
          <w:b w:val="0"/>
          <w:bCs w:val="0"/>
          <w:color w:val="auto"/>
          <w:sz w:val="20"/>
          <w:szCs w:val="20"/>
          <w:lang w:val="en-GB"/>
        </w:rPr>
        <w:t>of the field testing at the NAF local offices for labour market activation/ active inclusion</w:t>
      </w:r>
      <w:r>
        <w:rPr>
          <w:rFonts w:asciiTheme="minorHAnsi" w:eastAsiaTheme="minorHAnsi" w:hAnsiTheme="minorHAnsi" w:cstheme="minorBidi"/>
          <w:b w:val="0"/>
          <w:bCs w:val="0"/>
          <w:color w:val="auto"/>
          <w:sz w:val="20"/>
          <w:szCs w:val="20"/>
          <w:lang w:val="en-GB"/>
        </w:rPr>
        <w:t>, May 2019, activity 1.4.4.</w:t>
      </w:r>
    </w:p>
    <w:p w:rsidR="00B7008C" w:rsidRPr="00EE5DB6" w:rsidRDefault="00B7008C" w:rsidP="00D20197">
      <w:pPr>
        <w:pStyle w:val="FootnoteText"/>
        <w:rPr>
          <w:lang w:val="en-GB"/>
        </w:rPr>
      </w:pPr>
    </w:p>
  </w:footnote>
  <w:footnote w:id="2">
    <w:p w:rsidR="00B7008C" w:rsidRDefault="00B7008C" w:rsidP="00D20197">
      <w:pPr>
        <w:pStyle w:val="FootnoteText"/>
        <w:jc w:val="both"/>
      </w:pPr>
      <w:r w:rsidRPr="00EE5DB6">
        <w:rPr>
          <w:rStyle w:val="FootnoteReference"/>
          <w:lang w:val="en-GB"/>
        </w:rPr>
        <w:footnoteRef/>
      </w:r>
      <w:r w:rsidRPr="00EE5DB6">
        <w:rPr>
          <w:lang w:val="en-GB"/>
        </w:rPr>
        <w:t xml:space="preserve"> ALMM and LMS were described in These tools were described in</w:t>
      </w:r>
      <w:r w:rsidRPr="00EE5DB6">
        <w:rPr>
          <w:bCs/>
          <w:lang w:val="en-GB"/>
        </w:rPr>
        <w:t xml:space="preserve"> </w:t>
      </w:r>
      <w:bookmarkStart w:id="27" w:name="_Toc1385367"/>
      <w:r w:rsidRPr="00EE5DB6">
        <w:rPr>
          <w:bCs/>
          <w:lang w:val="en-GB"/>
        </w:rPr>
        <w:t>Public Private Partnership for cost-effective labour market services and active labour market measures in Jordan</w:t>
      </w:r>
      <w:bookmarkEnd w:id="27"/>
      <w:r w:rsidRPr="00EE5DB6">
        <w:rPr>
          <w:bCs/>
          <w:lang w:val="en-GB"/>
        </w:rPr>
        <w:t>, 26-27 February 2019, activity 1.4.</w:t>
      </w:r>
      <w:r w:rsidRPr="00EE5DB6">
        <w:rPr>
          <w:lang w:val="en-GB"/>
        </w:rPr>
        <w:t xml:space="preserve"> and SESIP hosted a training even.</w:t>
      </w:r>
    </w:p>
  </w:footnote>
  <w:footnote w:id="3">
    <w:p w:rsidR="00B7008C" w:rsidRPr="00364B5A" w:rsidRDefault="00B7008C">
      <w:pPr>
        <w:pStyle w:val="FootnoteText"/>
        <w:rPr>
          <w:lang w:val="sk-SK"/>
        </w:rPr>
      </w:pPr>
      <w:r>
        <w:rPr>
          <w:rStyle w:val="FootnoteReference"/>
        </w:rPr>
        <w:footnoteRef/>
      </w:r>
      <w:r>
        <w:t xml:space="preserve"> </w:t>
      </w:r>
      <w:r>
        <w:rPr>
          <w:lang w:val="sk-SK"/>
        </w:rPr>
        <w:t>At present, NAF is developing new IT system that is not still in place and availave for the staff of the local offices</w:t>
      </w:r>
    </w:p>
  </w:footnote>
  <w:footnote w:id="4">
    <w:p w:rsidR="00061ABB" w:rsidRPr="00061ABB" w:rsidRDefault="00061ABB">
      <w:pPr>
        <w:pStyle w:val="FootnoteText"/>
        <w:rPr>
          <w:lang w:val="en-GB"/>
        </w:rPr>
      </w:pPr>
      <w:r w:rsidRPr="00061ABB">
        <w:rPr>
          <w:rStyle w:val="FootnoteReference"/>
          <w:lang w:val="en-GB"/>
        </w:rPr>
        <w:footnoteRef/>
      </w:r>
      <w:r w:rsidRPr="00061ABB">
        <w:rPr>
          <w:lang w:val="en-GB"/>
        </w:rPr>
        <w:t xml:space="preserve"> This figure is different from what the local offices had reported during the field visits. The reliability of data within the administration need to be carefully examined.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E54" w:rsidRDefault="00FD7E5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E54" w:rsidRDefault="00FD7E5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E54" w:rsidRDefault="00FD7E5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21B70"/>
    <w:multiLevelType w:val="hybridMultilevel"/>
    <w:tmpl w:val="352AFE9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B381993"/>
    <w:multiLevelType w:val="hybridMultilevel"/>
    <w:tmpl w:val="FB1AC9F2"/>
    <w:lvl w:ilvl="0" w:tplc="040E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5551E19"/>
    <w:multiLevelType w:val="hybridMultilevel"/>
    <w:tmpl w:val="D5162E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20B04945"/>
    <w:multiLevelType w:val="hybridMultilevel"/>
    <w:tmpl w:val="C1CAFC5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214F1CCF"/>
    <w:multiLevelType w:val="hybridMultilevel"/>
    <w:tmpl w:val="BC2C8B34"/>
    <w:lvl w:ilvl="0" w:tplc="A80EC578">
      <w:start w:val="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FC6BD6"/>
    <w:multiLevelType w:val="hybridMultilevel"/>
    <w:tmpl w:val="7BD078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3577C45"/>
    <w:multiLevelType w:val="hybridMultilevel"/>
    <w:tmpl w:val="59F80EE6"/>
    <w:lvl w:ilvl="0" w:tplc="040E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B33EA4"/>
    <w:multiLevelType w:val="hybridMultilevel"/>
    <w:tmpl w:val="D384F64C"/>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25DE637A"/>
    <w:multiLevelType w:val="hybridMultilevel"/>
    <w:tmpl w:val="220EC95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270B1274"/>
    <w:multiLevelType w:val="hybridMultilevel"/>
    <w:tmpl w:val="F6326516"/>
    <w:lvl w:ilvl="0" w:tplc="D8B66D6A">
      <w:start w:val="8"/>
      <w:numFmt w:val="bullet"/>
      <w:lvlText w:val="-"/>
      <w:lvlJc w:val="left"/>
      <w:pPr>
        <w:ind w:left="1065" w:hanging="360"/>
      </w:pPr>
      <w:rPr>
        <w:rFonts w:ascii="Calibri" w:eastAsiaTheme="minorHAnsi" w:hAnsi="Calibri" w:cs="Calibri" w:hint="default"/>
      </w:rPr>
    </w:lvl>
    <w:lvl w:ilvl="1" w:tplc="040E0003" w:tentative="1">
      <w:start w:val="1"/>
      <w:numFmt w:val="bullet"/>
      <w:lvlText w:val="o"/>
      <w:lvlJc w:val="left"/>
      <w:pPr>
        <w:ind w:left="1785" w:hanging="360"/>
      </w:pPr>
      <w:rPr>
        <w:rFonts w:ascii="Courier New" w:hAnsi="Courier New" w:cs="Courier New" w:hint="default"/>
      </w:rPr>
    </w:lvl>
    <w:lvl w:ilvl="2" w:tplc="040E0005" w:tentative="1">
      <w:start w:val="1"/>
      <w:numFmt w:val="bullet"/>
      <w:lvlText w:val=""/>
      <w:lvlJc w:val="left"/>
      <w:pPr>
        <w:ind w:left="2505" w:hanging="360"/>
      </w:pPr>
      <w:rPr>
        <w:rFonts w:ascii="Wingdings" w:hAnsi="Wingdings" w:hint="default"/>
      </w:rPr>
    </w:lvl>
    <w:lvl w:ilvl="3" w:tplc="040E0001" w:tentative="1">
      <w:start w:val="1"/>
      <w:numFmt w:val="bullet"/>
      <w:lvlText w:val=""/>
      <w:lvlJc w:val="left"/>
      <w:pPr>
        <w:ind w:left="3225" w:hanging="360"/>
      </w:pPr>
      <w:rPr>
        <w:rFonts w:ascii="Symbol" w:hAnsi="Symbol" w:hint="default"/>
      </w:rPr>
    </w:lvl>
    <w:lvl w:ilvl="4" w:tplc="040E0003" w:tentative="1">
      <w:start w:val="1"/>
      <w:numFmt w:val="bullet"/>
      <w:lvlText w:val="o"/>
      <w:lvlJc w:val="left"/>
      <w:pPr>
        <w:ind w:left="3945" w:hanging="360"/>
      </w:pPr>
      <w:rPr>
        <w:rFonts w:ascii="Courier New" w:hAnsi="Courier New" w:cs="Courier New" w:hint="default"/>
      </w:rPr>
    </w:lvl>
    <w:lvl w:ilvl="5" w:tplc="040E0005" w:tentative="1">
      <w:start w:val="1"/>
      <w:numFmt w:val="bullet"/>
      <w:lvlText w:val=""/>
      <w:lvlJc w:val="left"/>
      <w:pPr>
        <w:ind w:left="4665" w:hanging="360"/>
      </w:pPr>
      <w:rPr>
        <w:rFonts w:ascii="Wingdings" w:hAnsi="Wingdings" w:hint="default"/>
      </w:rPr>
    </w:lvl>
    <w:lvl w:ilvl="6" w:tplc="040E0001" w:tentative="1">
      <w:start w:val="1"/>
      <w:numFmt w:val="bullet"/>
      <w:lvlText w:val=""/>
      <w:lvlJc w:val="left"/>
      <w:pPr>
        <w:ind w:left="5385" w:hanging="360"/>
      </w:pPr>
      <w:rPr>
        <w:rFonts w:ascii="Symbol" w:hAnsi="Symbol" w:hint="default"/>
      </w:rPr>
    </w:lvl>
    <w:lvl w:ilvl="7" w:tplc="040E0003" w:tentative="1">
      <w:start w:val="1"/>
      <w:numFmt w:val="bullet"/>
      <w:lvlText w:val="o"/>
      <w:lvlJc w:val="left"/>
      <w:pPr>
        <w:ind w:left="6105" w:hanging="360"/>
      </w:pPr>
      <w:rPr>
        <w:rFonts w:ascii="Courier New" w:hAnsi="Courier New" w:cs="Courier New" w:hint="default"/>
      </w:rPr>
    </w:lvl>
    <w:lvl w:ilvl="8" w:tplc="040E0005" w:tentative="1">
      <w:start w:val="1"/>
      <w:numFmt w:val="bullet"/>
      <w:lvlText w:val=""/>
      <w:lvlJc w:val="left"/>
      <w:pPr>
        <w:ind w:left="6825" w:hanging="360"/>
      </w:pPr>
      <w:rPr>
        <w:rFonts w:ascii="Wingdings" w:hAnsi="Wingdings" w:hint="default"/>
      </w:rPr>
    </w:lvl>
  </w:abstractNum>
  <w:abstractNum w:abstractNumId="10" w15:restartNumberingAfterBreak="0">
    <w:nsid w:val="2A05437C"/>
    <w:multiLevelType w:val="hybridMultilevel"/>
    <w:tmpl w:val="64EE88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D610E24"/>
    <w:multiLevelType w:val="hybridMultilevel"/>
    <w:tmpl w:val="6F8CDC9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2FD24039"/>
    <w:multiLevelType w:val="hybridMultilevel"/>
    <w:tmpl w:val="0C94E9E0"/>
    <w:lvl w:ilvl="0" w:tplc="64E4E9C0">
      <w:start w:val="8"/>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2FFD4214"/>
    <w:multiLevelType w:val="hybridMultilevel"/>
    <w:tmpl w:val="498C005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2FFF07A1"/>
    <w:multiLevelType w:val="hybridMultilevel"/>
    <w:tmpl w:val="A7A616B6"/>
    <w:lvl w:ilvl="0" w:tplc="040E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9426E0"/>
    <w:multiLevelType w:val="hybridMultilevel"/>
    <w:tmpl w:val="54D49E5A"/>
    <w:lvl w:ilvl="0" w:tplc="040E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28012BD"/>
    <w:multiLevelType w:val="hybridMultilevel"/>
    <w:tmpl w:val="15B2AC70"/>
    <w:lvl w:ilvl="0" w:tplc="842E682C">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61A4865"/>
    <w:multiLevelType w:val="hybridMultilevel"/>
    <w:tmpl w:val="512ECC2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374F031B"/>
    <w:multiLevelType w:val="hybridMultilevel"/>
    <w:tmpl w:val="95AA4676"/>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515F012C"/>
    <w:multiLevelType w:val="hybridMultilevel"/>
    <w:tmpl w:val="DF3A5168"/>
    <w:lvl w:ilvl="0" w:tplc="842E68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83B1082"/>
    <w:multiLevelType w:val="hybridMultilevel"/>
    <w:tmpl w:val="ED8EEF72"/>
    <w:lvl w:ilvl="0" w:tplc="9D6CA088">
      <w:start w:val="1"/>
      <w:numFmt w:val="bullet"/>
      <w:lvlText w:val=""/>
      <w:lvlJc w:val="center"/>
      <w:pPr>
        <w:ind w:left="720" w:hanging="360"/>
      </w:pPr>
      <w:rPr>
        <w:rFonts w:ascii="Symbol" w:hAnsi="Symbo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A8B43F4"/>
    <w:multiLevelType w:val="hybridMultilevel"/>
    <w:tmpl w:val="64B4B57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5BFE7201"/>
    <w:multiLevelType w:val="hybridMultilevel"/>
    <w:tmpl w:val="A6AA35D6"/>
    <w:lvl w:ilvl="0" w:tplc="64E4E9C0">
      <w:start w:val="8"/>
      <w:numFmt w:val="bullet"/>
      <w:lvlText w:val="-"/>
      <w:lvlJc w:val="left"/>
      <w:pPr>
        <w:ind w:left="720" w:hanging="360"/>
      </w:pPr>
      <w:rPr>
        <w:rFonts w:ascii="Calibri" w:eastAsiaTheme="minorHAns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5DBF4207"/>
    <w:multiLevelType w:val="hybridMultilevel"/>
    <w:tmpl w:val="7362D56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5E924987"/>
    <w:multiLevelType w:val="hybridMultilevel"/>
    <w:tmpl w:val="0AC8D71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61E856B4"/>
    <w:multiLevelType w:val="hybridMultilevel"/>
    <w:tmpl w:val="05BA211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634F1C5F"/>
    <w:multiLevelType w:val="hybridMultilevel"/>
    <w:tmpl w:val="1EAE59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6835741D"/>
    <w:multiLevelType w:val="hybridMultilevel"/>
    <w:tmpl w:val="C5805344"/>
    <w:lvl w:ilvl="0" w:tplc="B39CFE86">
      <w:numFmt w:val="bullet"/>
      <w:lvlText w:val="-"/>
      <w:lvlJc w:val="left"/>
      <w:pPr>
        <w:ind w:left="644"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4B5AE1"/>
    <w:multiLevelType w:val="hybridMultilevel"/>
    <w:tmpl w:val="7652A59E"/>
    <w:lvl w:ilvl="0" w:tplc="A80EC578">
      <w:start w:val="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D33204"/>
    <w:multiLevelType w:val="hybridMultilevel"/>
    <w:tmpl w:val="EE7800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748442BA"/>
    <w:multiLevelType w:val="hybridMultilevel"/>
    <w:tmpl w:val="21B2FAAC"/>
    <w:lvl w:ilvl="0" w:tplc="D8B66D6A">
      <w:start w:val="8"/>
      <w:numFmt w:val="bullet"/>
      <w:lvlText w:val="-"/>
      <w:lvlJc w:val="left"/>
      <w:pPr>
        <w:ind w:left="1068" w:hanging="360"/>
      </w:pPr>
      <w:rPr>
        <w:rFonts w:ascii="Calibri" w:eastAsiaTheme="minorHAnsi" w:hAnsi="Calibri" w:cs="Calibri" w:hint="default"/>
      </w:rPr>
    </w:lvl>
    <w:lvl w:ilvl="1" w:tplc="040E0003" w:tentative="1">
      <w:start w:val="1"/>
      <w:numFmt w:val="bullet"/>
      <w:lvlText w:val="o"/>
      <w:lvlJc w:val="left"/>
      <w:pPr>
        <w:ind w:left="1443" w:hanging="360"/>
      </w:pPr>
      <w:rPr>
        <w:rFonts w:ascii="Courier New" w:hAnsi="Courier New" w:cs="Courier New" w:hint="default"/>
      </w:rPr>
    </w:lvl>
    <w:lvl w:ilvl="2" w:tplc="040E0005" w:tentative="1">
      <w:start w:val="1"/>
      <w:numFmt w:val="bullet"/>
      <w:lvlText w:val=""/>
      <w:lvlJc w:val="left"/>
      <w:pPr>
        <w:ind w:left="2163" w:hanging="360"/>
      </w:pPr>
      <w:rPr>
        <w:rFonts w:ascii="Wingdings" w:hAnsi="Wingdings" w:hint="default"/>
      </w:rPr>
    </w:lvl>
    <w:lvl w:ilvl="3" w:tplc="040E0001" w:tentative="1">
      <w:start w:val="1"/>
      <w:numFmt w:val="bullet"/>
      <w:lvlText w:val=""/>
      <w:lvlJc w:val="left"/>
      <w:pPr>
        <w:ind w:left="2883" w:hanging="360"/>
      </w:pPr>
      <w:rPr>
        <w:rFonts w:ascii="Symbol" w:hAnsi="Symbol" w:hint="default"/>
      </w:rPr>
    </w:lvl>
    <w:lvl w:ilvl="4" w:tplc="040E0003" w:tentative="1">
      <w:start w:val="1"/>
      <w:numFmt w:val="bullet"/>
      <w:lvlText w:val="o"/>
      <w:lvlJc w:val="left"/>
      <w:pPr>
        <w:ind w:left="3603" w:hanging="360"/>
      </w:pPr>
      <w:rPr>
        <w:rFonts w:ascii="Courier New" w:hAnsi="Courier New" w:cs="Courier New" w:hint="default"/>
      </w:rPr>
    </w:lvl>
    <w:lvl w:ilvl="5" w:tplc="040E0005" w:tentative="1">
      <w:start w:val="1"/>
      <w:numFmt w:val="bullet"/>
      <w:lvlText w:val=""/>
      <w:lvlJc w:val="left"/>
      <w:pPr>
        <w:ind w:left="4323" w:hanging="360"/>
      </w:pPr>
      <w:rPr>
        <w:rFonts w:ascii="Wingdings" w:hAnsi="Wingdings" w:hint="default"/>
      </w:rPr>
    </w:lvl>
    <w:lvl w:ilvl="6" w:tplc="040E0001" w:tentative="1">
      <w:start w:val="1"/>
      <w:numFmt w:val="bullet"/>
      <w:lvlText w:val=""/>
      <w:lvlJc w:val="left"/>
      <w:pPr>
        <w:ind w:left="5043" w:hanging="360"/>
      </w:pPr>
      <w:rPr>
        <w:rFonts w:ascii="Symbol" w:hAnsi="Symbol" w:hint="default"/>
      </w:rPr>
    </w:lvl>
    <w:lvl w:ilvl="7" w:tplc="040E0003" w:tentative="1">
      <w:start w:val="1"/>
      <w:numFmt w:val="bullet"/>
      <w:lvlText w:val="o"/>
      <w:lvlJc w:val="left"/>
      <w:pPr>
        <w:ind w:left="5763" w:hanging="360"/>
      </w:pPr>
      <w:rPr>
        <w:rFonts w:ascii="Courier New" w:hAnsi="Courier New" w:cs="Courier New" w:hint="default"/>
      </w:rPr>
    </w:lvl>
    <w:lvl w:ilvl="8" w:tplc="040E0005" w:tentative="1">
      <w:start w:val="1"/>
      <w:numFmt w:val="bullet"/>
      <w:lvlText w:val=""/>
      <w:lvlJc w:val="left"/>
      <w:pPr>
        <w:ind w:left="6483" w:hanging="360"/>
      </w:pPr>
      <w:rPr>
        <w:rFonts w:ascii="Wingdings" w:hAnsi="Wingdings" w:hint="default"/>
      </w:rPr>
    </w:lvl>
  </w:abstractNum>
  <w:abstractNum w:abstractNumId="31" w15:restartNumberingAfterBreak="0">
    <w:nsid w:val="7C732810"/>
    <w:multiLevelType w:val="hybridMultilevel"/>
    <w:tmpl w:val="B824B672"/>
    <w:lvl w:ilvl="0" w:tplc="040E0001">
      <w:start w:val="1"/>
      <w:numFmt w:val="bullet"/>
      <w:lvlText w:val=""/>
      <w:lvlJc w:val="left"/>
      <w:pPr>
        <w:ind w:left="2136" w:hanging="360"/>
      </w:pPr>
      <w:rPr>
        <w:rFonts w:ascii="Symbol" w:hAnsi="Symbol" w:hint="default"/>
      </w:rPr>
    </w:lvl>
    <w:lvl w:ilvl="1" w:tplc="040E0003" w:tentative="1">
      <w:start w:val="1"/>
      <w:numFmt w:val="bullet"/>
      <w:lvlText w:val="o"/>
      <w:lvlJc w:val="left"/>
      <w:pPr>
        <w:ind w:left="2856" w:hanging="360"/>
      </w:pPr>
      <w:rPr>
        <w:rFonts w:ascii="Courier New" w:hAnsi="Courier New" w:cs="Courier New" w:hint="default"/>
      </w:rPr>
    </w:lvl>
    <w:lvl w:ilvl="2" w:tplc="040E0005" w:tentative="1">
      <w:start w:val="1"/>
      <w:numFmt w:val="bullet"/>
      <w:lvlText w:val=""/>
      <w:lvlJc w:val="left"/>
      <w:pPr>
        <w:ind w:left="3576" w:hanging="360"/>
      </w:pPr>
      <w:rPr>
        <w:rFonts w:ascii="Wingdings" w:hAnsi="Wingdings" w:hint="default"/>
      </w:rPr>
    </w:lvl>
    <w:lvl w:ilvl="3" w:tplc="040E0001" w:tentative="1">
      <w:start w:val="1"/>
      <w:numFmt w:val="bullet"/>
      <w:lvlText w:val=""/>
      <w:lvlJc w:val="left"/>
      <w:pPr>
        <w:ind w:left="4296" w:hanging="360"/>
      </w:pPr>
      <w:rPr>
        <w:rFonts w:ascii="Symbol" w:hAnsi="Symbol" w:hint="default"/>
      </w:rPr>
    </w:lvl>
    <w:lvl w:ilvl="4" w:tplc="040E0003" w:tentative="1">
      <w:start w:val="1"/>
      <w:numFmt w:val="bullet"/>
      <w:lvlText w:val="o"/>
      <w:lvlJc w:val="left"/>
      <w:pPr>
        <w:ind w:left="5016" w:hanging="360"/>
      </w:pPr>
      <w:rPr>
        <w:rFonts w:ascii="Courier New" w:hAnsi="Courier New" w:cs="Courier New" w:hint="default"/>
      </w:rPr>
    </w:lvl>
    <w:lvl w:ilvl="5" w:tplc="040E0005" w:tentative="1">
      <w:start w:val="1"/>
      <w:numFmt w:val="bullet"/>
      <w:lvlText w:val=""/>
      <w:lvlJc w:val="left"/>
      <w:pPr>
        <w:ind w:left="5736" w:hanging="360"/>
      </w:pPr>
      <w:rPr>
        <w:rFonts w:ascii="Wingdings" w:hAnsi="Wingdings" w:hint="default"/>
      </w:rPr>
    </w:lvl>
    <w:lvl w:ilvl="6" w:tplc="040E0001" w:tentative="1">
      <w:start w:val="1"/>
      <w:numFmt w:val="bullet"/>
      <w:lvlText w:val=""/>
      <w:lvlJc w:val="left"/>
      <w:pPr>
        <w:ind w:left="6456" w:hanging="360"/>
      </w:pPr>
      <w:rPr>
        <w:rFonts w:ascii="Symbol" w:hAnsi="Symbol" w:hint="default"/>
      </w:rPr>
    </w:lvl>
    <w:lvl w:ilvl="7" w:tplc="040E0003" w:tentative="1">
      <w:start w:val="1"/>
      <w:numFmt w:val="bullet"/>
      <w:lvlText w:val="o"/>
      <w:lvlJc w:val="left"/>
      <w:pPr>
        <w:ind w:left="7176" w:hanging="360"/>
      </w:pPr>
      <w:rPr>
        <w:rFonts w:ascii="Courier New" w:hAnsi="Courier New" w:cs="Courier New" w:hint="default"/>
      </w:rPr>
    </w:lvl>
    <w:lvl w:ilvl="8" w:tplc="040E0005" w:tentative="1">
      <w:start w:val="1"/>
      <w:numFmt w:val="bullet"/>
      <w:lvlText w:val=""/>
      <w:lvlJc w:val="left"/>
      <w:pPr>
        <w:ind w:left="7896" w:hanging="360"/>
      </w:pPr>
      <w:rPr>
        <w:rFonts w:ascii="Wingdings" w:hAnsi="Wingdings" w:hint="default"/>
      </w:rPr>
    </w:lvl>
  </w:abstractNum>
  <w:abstractNum w:abstractNumId="32" w15:restartNumberingAfterBreak="0">
    <w:nsid w:val="7DC67BD2"/>
    <w:multiLevelType w:val="hybridMultilevel"/>
    <w:tmpl w:val="3DA2F36A"/>
    <w:lvl w:ilvl="0" w:tplc="A80EC578">
      <w:start w:val="6"/>
      <w:numFmt w:val="bullet"/>
      <w:lvlText w:val="•"/>
      <w:lvlJc w:val="left"/>
      <w:pPr>
        <w:ind w:left="1080" w:hanging="360"/>
      </w:pPr>
      <w:rPr>
        <w:rFonts w:ascii="Calibri" w:eastAsiaTheme="minorHAnsi" w:hAnsi="Calibri" w:cs="Calibri" w:hint="default"/>
      </w:rPr>
    </w:lvl>
    <w:lvl w:ilvl="1" w:tplc="CB1C66A4">
      <w:start w:val="6"/>
      <w:numFmt w:val="bullet"/>
      <w:lvlText w:val="-"/>
      <w:lvlJc w:val="left"/>
      <w:pPr>
        <w:ind w:left="1800" w:hanging="360"/>
      </w:pPr>
      <w:rPr>
        <w:rFonts w:ascii="Calibri" w:eastAsiaTheme="minorHAnsi"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F506F08"/>
    <w:multiLevelType w:val="hybridMultilevel"/>
    <w:tmpl w:val="C1AC7C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9"/>
  </w:num>
  <w:num w:numId="2">
    <w:abstractNumId w:val="7"/>
  </w:num>
  <w:num w:numId="3">
    <w:abstractNumId w:val="24"/>
  </w:num>
  <w:num w:numId="4">
    <w:abstractNumId w:val="25"/>
  </w:num>
  <w:num w:numId="5">
    <w:abstractNumId w:val="17"/>
  </w:num>
  <w:num w:numId="6">
    <w:abstractNumId w:val="11"/>
  </w:num>
  <w:num w:numId="7">
    <w:abstractNumId w:val="8"/>
  </w:num>
  <w:num w:numId="8">
    <w:abstractNumId w:val="0"/>
  </w:num>
  <w:num w:numId="9">
    <w:abstractNumId w:val="21"/>
  </w:num>
  <w:num w:numId="10">
    <w:abstractNumId w:val="3"/>
  </w:num>
  <w:num w:numId="11">
    <w:abstractNumId w:val="2"/>
  </w:num>
  <w:num w:numId="12">
    <w:abstractNumId w:val="31"/>
  </w:num>
  <w:num w:numId="13">
    <w:abstractNumId w:val="5"/>
  </w:num>
  <w:num w:numId="14">
    <w:abstractNumId w:val="10"/>
  </w:num>
  <w:num w:numId="15">
    <w:abstractNumId w:val="9"/>
  </w:num>
  <w:num w:numId="16">
    <w:abstractNumId w:val="30"/>
  </w:num>
  <w:num w:numId="17">
    <w:abstractNumId w:val="14"/>
  </w:num>
  <w:num w:numId="18">
    <w:abstractNumId w:val="20"/>
  </w:num>
  <w:num w:numId="19">
    <w:abstractNumId w:val="1"/>
  </w:num>
  <w:num w:numId="20">
    <w:abstractNumId w:val="19"/>
  </w:num>
  <w:num w:numId="21">
    <w:abstractNumId w:val="16"/>
  </w:num>
  <w:num w:numId="22">
    <w:abstractNumId w:val="15"/>
  </w:num>
  <w:num w:numId="23">
    <w:abstractNumId w:val="6"/>
  </w:num>
  <w:num w:numId="24">
    <w:abstractNumId w:val="32"/>
  </w:num>
  <w:num w:numId="25">
    <w:abstractNumId w:val="4"/>
  </w:num>
  <w:num w:numId="26">
    <w:abstractNumId w:val="28"/>
  </w:num>
  <w:num w:numId="27">
    <w:abstractNumId w:val="12"/>
  </w:num>
  <w:num w:numId="28">
    <w:abstractNumId w:val="22"/>
  </w:num>
  <w:num w:numId="29">
    <w:abstractNumId w:val="26"/>
  </w:num>
  <w:num w:numId="30">
    <w:abstractNumId w:val="33"/>
  </w:num>
  <w:num w:numId="31">
    <w:abstractNumId w:val="13"/>
  </w:num>
  <w:num w:numId="32">
    <w:abstractNumId w:val="18"/>
  </w:num>
  <w:num w:numId="33">
    <w:abstractNumId w:val="23"/>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01DBF"/>
    <w:rsid w:val="0000171F"/>
    <w:rsid w:val="00001BA9"/>
    <w:rsid w:val="000023E5"/>
    <w:rsid w:val="00005CF9"/>
    <w:rsid w:val="00010FA3"/>
    <w:rsid w:val="0001522D"/>
    <w:rsid w:val="00021E0D"/>
    <w:rsid w:val="00024C3B"/>
    <w:rsid w:val="00025048"/>
    <w:rsid w:val="00025404"/>
    <w:rsid w:val="0002580C"/>
    <w:rsid w:val="00033B16"/>
    <w:rsid w:val="00033E49"/>
    <w:rsid w:val="00036FD7"/>
    <w:rsid w:val="00042DBA"/>
    <w:rsid w:val="00043D8C"/>
    <w:rsid w:val="00047866"/>
    <w:rsid w:val="00051AFC"/>
    <w:rsid w:val="00054AD9"/>
    <w:rsid w:val="000561DA"/>
    <w:rsid w:val="00061ABB"/>
    <w:rsid w:val="000640EB"/>
    <w:rsid w:val="000643E5"/>
    <w:rsid w:val="00067F7A"/>
    <w:rsid w:val="00072D21"/>
    <w:rsid w:val="000758F9"/>
    <w:rsid w:val="000834CE"/>
    <w:rsid w:val="00090224"/>
    <w:rsid w:val="00091F9D"/>
    <w:rsid w:val="00096E65"/>
    <w:rsid w:val="000A2710"/>
    <w:rsid w:val="000A27B6"/>
    <w:rsid w:val="000B3228"/>
    <w:rsid w:val="000B4E57"/>
    <w:rsid w:val="000B79FC"/>
    <w:rsid w:val="000C2EED"/>
    <w:rsid w:val="000C4994"/>
    <w:rsid w:val="000D1AE9"/>
    <w:rsid w:val="000D2883"/>
    <w:rsid w:val="000D3FE0"/>
    <w:rsid w:val="000D55F2"/>
    <w:rsid w:val="000D646F"/>
    <w:rsid w:val="000E16BA"/>
    <w:rsid w:val="000E1758"/>
    <w:rsid w:val="000E1E5D"/>
    <w:rsid w:val="000E7870"/>
    <w:rsid w:val="000F5244"/>
    <w:rsid w:val="000F6734"/>
    <w:rsid w:val="001027AB"/>
    <w:rsid w:val="00103C62"/>
    <w:rsid w:val="00110C57"/>
    <w:rsid w:val="0011297B"/>
    <w:rsid w:val="001213B2"/>
    <w:rsid w:val="001245B1"/>
    <w:rsid w:val="00125448"/>
    <w:rsid w:val="00127B3F"/>
    <w:rsid w:val="00127D7F"/>
    <w:rsid w:val="00140E10"/>
    <w:rsid w:val="00143612"/>
    <w:rsid w:val="001474C4"/>
    <w:rsid w:val="001479FA"/>
    <w:rsid w:val="00150CA5"/>
    <w:rsid w:val="00151074"/>
    <w:rsid w:val="0015434B"/>
    <w:rsid w:val="00161EB4"/>
    <w:rsid w:val="001659D4"/>
    <w:rsid w:val="00167FF0"/>
    <w:rsid w:val="00172DB0"/>
    <w:rsid w:val="00175289"/>
    <w:rsid w:val="001773D4"/>
    <w:rsid w:val="001826C1"/>
    <w:rsid w:val="0018422D"/>
    <w:rsid w:val="00184BE1"/>
    <w:rsid w:val="0018757D"/>
    <w:rsid w:val="00193E17"/>
    <w:rsid w:val="001951FF"/>
    <w:rsid w:val="001961FD"/>
    <w:rsid w:val="00196836"/>
    <w:rsid w:val="001A0C55"/>
    <w:rsid w:val="001A1F5A"/>
    <w:rsid w:val="001A3659"/>
    <w:rsid w:val="001B108A"/>
    <w:rsid w:val="001B6548"/>
    <w:rsid w:val="001C3C42"/>
    <w:rsid w:val="001D1337"/>
    <w:rsid w:val="001E112C"/>
    <w:rsid w:val="001E4CA0"/>
    <w:rsid w:val="00201DBF"/>
    <w:rsid w:val="002026BB"/>
    <w:rsid w:val="002030F7"/>
    <w:rsid w:val="00203883"/>
    <w:rsid w:val="00205761"/>
    <w:rsid w:val="002061C0"/>
    <w:rsid w:val="002132DC"/>
    <w:rsid w:val="002168F4"/>
    <w:rsid w:val="00220F24"/>
    <w:rsid w:val="002212A0"/>
    <w:rsid w:val="00222CC2"/>
    <w:rsid w:val="002255FF"/>
    <w:rsid w:val="00231DA1"/>
    <w:rsid w:val="00243BEE"/>
    <w:rsid w:val="002457CE"/>
    <w:rsid w:val="00251E6E"/>
    <w:rsid w:val="00263A20"/>
    <w:rsid w:val="00271021"/>
    <w:rsid w:val="00272397"/>
    <w:rsid w:val="002723E8"/>
    <w:rsid w:val="002742DC"/>
    <w:rsid w:val="00274AE7"/>
    <w:rsid w:val="002831A3"/>
    <w:rsid w:val="00290D10"/>
    <w:rsid w:val="00294481"/>
    <w:rsid w:val="002A284D"/>
    <w:rsid w:val="002B1644"/>
    <w:rsid w:val="002B1ABC"/>
    <w:rsid w:val="002B4B9A"/>
    <w:rsid w:val="002B4FE5"/>
    <w:rsid w:val="002B7131"/>
    <w:rsid w:val="002C12A5"/>
    <w:rsid w:val="002C37E4"/>
    <w:rsid w:val="002C3985"/>
    <w:rsid w:val="002D1E00"/>
    <w:rsid w:val="002D6569"/>
    <w:rsid w:val="002D7C30"/>
    <w:rsid w:val="002E14D5"/>
    <w:rsid w:val="002E73BA"/>
    <w:rsid w:val="002F35C4"/>
    <w:rsid w:val="002F3FA1"/>
    <w:rsid w:val="002F5E5F"/>
    <w:rsid w:val="0031170A"/>
    <w:rsid w:val="0031454E"/>
    <w:rsid w:val="0031523D"/>
    <w:rsid w:val="00320F0E"/>
    <w:rsid w:val="0032142D"/>
    <w:rsid w:val="0033071F"/>
    <w:rsid w:val="0033430F"/>
    <w:rsid w:val="00341760"/>
    <w:rsid w:val="00344812"/>
    <w:rsid w:val="00347FAB"/>
    <w:rsid w:val="00350376"/>
    <w:rsid w:val="0035664D"/>
    <w:rsid w:val="0036227C"/>
    <w:rsid w:val="00364B5A"/>
    <w:rsid w:val="003709EF"/>
    <w:rsid w:val="00371FF1"/>
    <w:rsid w:val="00373293"/>
    <w:rsid w:val="00382E8C"/>
    <w:rsid w:val="00383F3A"/>
    <w:rsid w:val="00385A59"/>
    <w:rsid w:val="00385CBA"/>
    <w:rsid w:val="00390E6E"/>
    <w:rsid w:val="00391CC1"/>
    <w:rsid w:val="00393CB0"/>
    <w:rsid w:val="00393DC3"/>
    <w:rsid w:val="00396430"/>
    <w:rsid w:val="00396522"/>
    <w:rsid w:val="003A1709"/>
    <w:rsid w:val="003A28AE"/>
    <w:rsid w:val="003A2A43"/>
    <w:rsid w:val="003A66F5"/>
    <w:rsid w:val="003B43B5"/>
    <w:rsid w:val="003B4A63"/>
    <w:rsid w:val="003D4067"/>
    <w:rsid w:val="003D4BB7"/>
    <w:rsid w:val="003D5117"/>
    <w:rsid w:val="003D6D99"/>
    <w:rsid w:val="003D7E8F"/>
    <w:rsid w:val="003E5DA2"/>
    <w:rsid w:val="003E631D"/>
    <w:rsid w:val="00405562"/>
    <w:rsid w:val="00415269"/>
    <w:rsid w:val="00416601"/>
    <w:rsid w:val="00417F91"/>
    <w:rsid w:val="00422A06"/>
    <w:rsid w:val="00424BA9"/>
    <w:rsid w:val="0042688A"/>
    <w:rsid w:val="004319F9"/>
    <w:rsid w:val="00431DEB"/>
    <w:rsid w:val="00431FED"/>
    <w:rsid w:val="00432123"/>
    <w:rsid w:val="004342AD"/>
    <w:rsid w:val="004517A9"/>
    <w:rsid w:val="00454B74"/>
    <w:rsid w:val="00457B0F"/>
    <w:rsid w:val="0046110F"/>
    <w:rsid w:val="004657BD"/>
    <w:rsid w:val="0046591D"/>
    <w:rsid w:val="0046726D"/>
    <w:rsid w:val="00473C61"/>
    <w:rsid w:val="00474DF0"/>
    <w:rsid w:val="00486FDE"/>
    <w:rsid w:val="0049378D"/>
    <w:rsid w:val="004A0BF5"/>
    <w:rsid w:val="004A48E0"/>
    <w:rsid w:val="004B0971"/>
    <w:rsid w:val="004B32F7"/>
    <w:rsid w:val="004B4C8C"/>
    <w:rsid w:val="004C6B04"/>
    <w:rsid w:val="004C6C4D"/>
    <w:rsid w:val="004C7405"/>
    <w:rsid w:val="004D2E20"/>
    <w:rsid w:val="004D4C2B"/>
    <w:rsid w:val="004D7EF5"/>
    <w:rsid w:val="004E65E4"/>
    <w:rsid w:val="004E673D"/>
    <w:rsid w:val="004E710A"/>
    <w:rsid w:val="004F1B09"/>
    <w:rsid w:val="004F5127"/>
    <w:rsid w:val="004F5C39"/>
    <w:rsid w:val="004F6815"/>
    <w:rsid w:val="004F6EB0"/>
    <w:rsid w:val="005033A1"/>
    <w:rsid w:val="005075D9"/>
    <w:rsid w:val="005107BC"/>
    <w:rsid w:val="0051172B"/>
    <w:rsid w:val="005139D6"/>
    <w:rsid w:val="00517E8E"/>
    <w:rsid w:val="005204F5"/>
    <w:rsid w:val="0053350D"/>
    <w:rsid w:val="005338C9"/>
    <w:rsid w:val="0053405A"/>
    <w:rsid w:val="00534424"/>
    <w:rsid w:val="005347A6"/>
    <w:rsid w:val="00536C69"/>
    <w:rsid w:val="00536FD3"/>
    <w:rsid w:val="00541791"/>
    <w:rsid w:val="00546991"/>
    <w:rsid w:val="00547D39"/>
    <w:rsid w:val="00551B47"/>
    <w:rsid w:val="00552BF3"/>
    <w:rsid w:val="0055360C"/>
    <w:rsid w:val="00554FF9"/>
    <w:rsid w:val="005617D8"/>
    <w:rsid w:val="00567507"/>
    <w:rsid w:val="0057247D"/>
    <w:rsid w:val="00573206"/>
    <w:rsid w:val="005739E8"/>
    <w:rsid w:val="00576A8E"/>
    <w:rsid w:val="005828C5"/>
    <w:rsid w:val="00583B64"/>
    <w:rsid w:val="0059405D"/>
    <w:rsid w:val="005A200A"/>
    <w:rsid w:val="005A36FB"/>
    <w:rsid w:val="005A671B"/>
    <w:rsid w:val="005B1393"/>
    <w:rsid w:val="005B539E"/>
    <w:rsid w:val="005C06AB"/>
    <w:rsid w:val="005C54CC"/>
    <w:rsid w:val="005D0EF2"/>
    <w:rsid w:val="005D2F04"/>
    <w:rsid w:val="005D3D0C"/>
    <w:rsid w:val="005D68CF"/>
    <w:rsid w:val="005E2968"/>
    <w:rsid w:val="005E3454"/>
    <w:rsid w:val="005E3721"/>
    <w:rsid w:val="005E5742"/>
    <w:rsid w:val="005E5D2A"/>
    <w:rsid w:val="005F2762"/>
    <w:rsid w:val="005F4CC3"/>
    <w:rsid w:val="00600802"/>
    <w:rsid w:val="006055DE"/>
    <w:rsid w:val="00605D6B"/>
    <w:rsid w:val="0061364D"/>
    <w:rsid w:val="0061577E"/>
    <w:rsid w:val="00616AAE"/>
    <w:rsid w:val="00620981"/>
    <w:rsid w:val="0062356D"/>
    <w:rsid w:val="0062384F"/>
    <w:rsid w:val="00624F55"/>
    <w:rsid w:val="00625D57"/>
    <w:rsid w:val="00632A28"/>
    <w:rsid w:val="006344FC"/>
    <w:rsid w:val="00637B7B"/>
    <w:rsid w:val="00646731"/>
    <w:rsid w:val="00646886"/>
    <w:rsid w:val="00647651"/>
    <w:rsid w:val="00654C80"/>
    <w:rsid w:val="006579AD"/>
    <w:rsid w:val="00663A60"/>
    <w:rsid w:val="0066661C"/>
    <w:rsid w:val="00667FC1"/>
    <w:rsid w:val="00675DA2"/>
    <w:rsid w:val="00675E58"/>
    <w:rsid w:val="00681A6D"/>
    <w:rsid w:val="00685733"/>
    <w:rsid w:val="006868D8"/>
    <w:rsid w:val="006878BB"/>
    <w:rsid w:val="0068795B"/>
    <w:rsid w:val="006917A4"/>
    <w:rsid w:val="0069237C"/>
    <w:rsid w:val="00692E07"/>
    <w:rsid w:val="00693F3F"/>
    <w:rsid w:val="00695FAA"/>
    <w:rsid w:val="006961EA"/>
    <w:rsid w:val="006973BE"/>
    <w:rsid w:val="006A00C8"/>
    <w:rsid w:val="006A0D43"/>
    <w:rsid w:val="006A14BD"/>
    <w:rsid w:val="006A2FDD"/>
    <w:rsid w:val="006A3BFF"/>
    <w:rsid w:val="006A728F"/>
    <w:rsid w:val="006A78EE"/>
    <w:rsid w:val="006B289F"/>
    <w:rsid w:val="006B2FA4"/>
    <w:rsid w:val="006B4605"/>
    <w:rsid w:val="006B603F"/>
    <w:rsid w:val="006B6F1D"/>
    <w:rsid w:val="006C3151"/>
    <w:rsid w:val="006C74F1"/>
    <w:rsid w:val="006C79DC"/>
    <w:rsid w:val="006C7FA6"/>
    <w:rsid w:val="006D50F1"/>
    <w:rsid w:val="006D6CAB"/>
    <w:rsid w:val="006E489A"/>
    <w:rsid w:val="006E7057"/>
    <w:rsid w:val="006F39F2"/>
    <w:rsid w:val="006F3C12"/>
    <w:rsid w:val="007017CE"/>
    <w:rsid w:val="007049F1"/>
    <w:rsid w:val="007051FF"/>
    <w:rsid w:val="00707617"/>
    <w:rsid w:val="00707E59"/>
    <w:rsid w:val="00711C58"/>
    <w:rsid w:val="007132B3"/>
    <w:rsid w:val="0071397C"/>
    <w:rsid w:val="00716991"/>
    <w:rsid w:val="00716B32"/>
    <w:rsid w:val="007205B8"/>
    <w:rsid w:val="007243A8"/>
    <w:rsid w:val="00725699"/>
    <w:rsid w:val="00730590"/>
    <w:rsid w:val="007306AB"/>
    <w:rsid w:val="007328A1"/>
    <w:rsid w:val="00733524"/>
    <w:rsid w:val="00740008"/>
    <w:rsid w:val="007424B3"/>
    <w:rsid w:val="007456C3"/>
    <w:rsid w:val="00753A3D"/>
    <w:rsid w:val="0077401C"/>
    <w:rsid w:val="00774E64"/>
    <w:rsid w:val="00780D28"/>
    <w:rsid w:val="0078142A"/>
    <w:rsid w:val="00791041"/>
    <w:rsid w:val="007A148E"/>
    <w:rsid w:val="007A5B98"/>
    <w:rsid w:val="007B427A"/>
    <w:rsid w:val="007B5728"/>
    <w:rsid w:val="007B5F95"/>
    <w:rsid w:val="007C0EB5"/>
    <w:rsid w:val="007C3419"/>
    <w:rsid w:val="007D25DE"/>
    <w:rsid w:val="007E010D"/>
    <w:rsid w:val="007E01FA"/>
    <w:rsid w:val="007E13B8"/>
    <w:rsid w:val="007E20BE"/>
    <w:rsid w:val="007E4F76"/>
    <w:rsid w:val="007F19DA"/>
    <w:rsid w:val="007F2395"/>
    <w:rsid w:val="007F359A"/>
    <w:rsid w:val="007F766B"/>
    <w:rsid w:val="0080163B"/>
    <w:rsid w:val="00803992"/>
    <w:rsid w:val="0080484E"/>
    <w:rsid w:val="00811823"/>
    <w:rsid w:val="00814C9F"/>
    <w:rsid w:val="008225F6"/>
    <w:rsid w:val="00827AC0"/>
    <w:rsid w:val="00831FE7"/>
    <w:rsid w:val="00834A51"/>
    <w:rsid w:val="008354FD"/>
    <w:rsid w:val="00840A22"/>
    <w:rsid w:val="0084384F"/>
    <w:rsid w:val="00844C80"/>
    <w:rsid w:val="00846FD2"/>
    <w:rsid w:val="008475B9"/>
    <w:rsid w:val="0085271E"/>
    <w:rsid w:val="00853513"/>
    <w:rsid w:val="00856B1D"/>
    <w:rsid w:val="00863E0F"/>
    <w:rsid w:val="00863E25"/>
    <w:rsid w:val="008672C7"/>
    <w:rsid w:val="008758A5"/>
    <w:rsid w:val="0087645E"/>
    <w:rsid w:val="00876BFA"/>
    <w:rsid w:val="00880233"/>
    <w:rsid w:val="008826D3"/>
    <w:rsid w:val="0088614F"/>
    <w:rsid w:val="00886A9A"/>
    <w:rsid w:val="00886B7B"/>
    <w:rsid w:val="00890E4E"/>
    <w:rsid w:val="00895E16"/>
    <w:rsid w:val="00897BB2"/>
    <w:rsid w:val="008A1AAD"/>
    <w:rsid w:val="008A7CF9"/>
    <w:rsid w:val="008B0E4F"/>
    <w:rsid w:val="008B66EE"/>
    <w:rsid w:val="008C2378"/>
    <w:rsid w:val="008C4684"/>
    <w:rsid w:val="008C7799"/>
    <w:rsid w:val="008D24F3"/>
    <w:rsid w:val="008D4C59"/>
    <w:rsid w:val="008D4E1C"/>
    <w:rsid w:val="008F03DD"/>
    <w:rsid w:val="008F07CA"/>
    <w:rsid w:val="008F1449"/>
    <w:rsid w:val="008F1A74"/>
    <w:rsid w:val="008F28ED"/>
    <w:rsid w:val="00906C92"/>
    <w:rsid w:val="00915E4F"/>
    <w:rsid w:val="00920D7D"/>
    <w:rsid w:val="009307C8"/>
    <w:rsid w:val="009319B9"/>
    <w:rsid w:val="009349C9"/>
    <w:rsid w:val="00936D12"/>
    <w:rsid w:val="009375B6"/>
    <w:rsid w:val="0093783C"/>
    <w:rsid w:val="00940D5D"/>
    <w:rsid w:val="00940E99"/>
    <w:rsid w:val="0094336E"/>
    <w:rsid w:val="00943571"/>
    <w:rsid w:val="00951A7C"/>
    <w:rsid w:val="00954071"/>
    <w:rsid w:val="00957442"/>
    <w:rsid w:val="00960286"/>
    <w:rsid w:val="00962984"/>
    <w:rsid w:val="0097040C"/>
    <w:rsid w:val="009752C7"/>
    <w:rsid w:val="00976BF8"/>
    <w:rsid w:val="009849CD"/>
    <w:rsid w:val="00987895"/>
    <w:rsid w:val="00990D15"/>
    <w:rsid w:val="00992EDB"/>
    <w:rsid w:val="009A193C"/>
    <w:rsid w:val="009A4CBF"/>
    <w:rsid w:val="009A7459"/>
    <w:rsid w:val="009B1665"/>
    <w:rsid w:val="009B1F9C"/>
    <w:rsid w:val="009B2BA0"/>
    <w:rsid w:val="009B57FA"/>
    <w:rsid w:val="009B5995"/>
    <w:rsid w:val="009C0C6B"/>
    <w:rsid w:val="009C3A69"/>
    <w:rsid w:val="009C53A3"/>
    <w:rsid w:val="009C6B3B"/>
    <w:rsid w:val="009D0769"/>
    <w:rsid w:val="009D2042"/>
    <w:rsid w:val="009D4124"/>
    <w:rsid w:val="009D6260"/>
    <w:rsid w:val="009D6411"/>
    <w:rsid w:val="009E18F2"/>
    <w:rsid w:val="009E407A"/>
    <w:rsid w:val="009E4DCA"/>
    <w:rsid w:val="009E5688"/>
    <w:rsid w:val="009F49FB"/>
    <w:rsid w:val="009F4B16"/>
    <w:rsid w:val="009F6479"/>
    <w:rsid w:val="009F79F5"/>
    <w:rsid w:val="009F7CA7"/>
    <w:rsid w:val="00A04BB1"/>
    <w:rsid w:val="00A064FA"/>
    <w:rsid w:val="00A06905"/>
    <w:rsid w:val="00A0777F"/>
    <w:rsid w:val="00A12781"/>
    <w:rsid w:val="00A12FE0"/>
    <w:rsid w:val="00A17061"/>
    <w:rsid w:val="00A2305A"/>
    <w:rsid w:val="00A31D8B"/>
    <w:rsid w:val="00A322BE"/>
    <w:rsid w:val="00A328DC"/>
    <w:rsid w:val="00A36377"/>
    <w:rsid w:val="00A37765"/>
    <w:rsid w:val="00A37F1D"/>
    <w:rsid w:val="00A407F6"/>
    <w:rsid w:val="00A47B82"/>
    <w:rsid w:val="00A50214"/>
    <w:rsid w:val="00A51ABC"/>
    <w:rsid w:val="00A52EE6"/>
    <w:rsid w:val="00A540DA"/>
    <w:rsid w:val="00A54E9C"/>
    <w:rsid w:val="00A55308"/>
    <w:rsid w:val="00A62248"/>
    <w:rsid w:val="00A6503E"/>
    <w:rsid w:val="00A66A71"/>
    <w:rsid w:val="00A7079A"/>
    <w:rsid w:val="00A707CE"/>
    <w:rsid w:val="00A742E0"/>
    <w:rsid w:val="00A75F07"/>
    <w:rsid w:val="00A80855"/>
    <w:rsid w:val="00A84EB9"/>
    <w:rsid w:val="00A862D1"/>
    <w:rsid w:val="00A87A17"/>
    <w:rsid w:val="00A90077"/>
    <w:rsid w:val="00A901C7"/>
    <w:rsid w:val="00A9267E"/>
    <w:rsid w:val="00A96AD5"/>
    <w:rsid w:val="00A97699"/>
    <w:rsid w:val="00AA093A"/>
    <w:rsid w:val="00AA1512"/>
    <w:rsid w:val="00AA1A83"/>
    <w:rsid w:val="00AA3136"/>
    <w:rsid w:val="00AA589C"/>
    <w:rsid w:val="00AA7378"/>
    <w:rsid w:val="00AB18A0"/>
    <w:rsid w:val="00AB6D0D"/>
    <w:rsid w:val="00AB732D"/>
    <w:rsid w:val="00AC73A9"/>
    <w:rsid w:val="00AD4239"/>
    <w:rsid w:val="00AD7707"/>
    <w:rsid w:val="00AE0521"/>
    <w:rsid w:val="00AE1D23"/>
    <w:rsid w:val="00AE3CF4"/>
    <w:rsid w:val="00AE4FAE"/>
    <w:rsid w:val="00AE5553"/>
    <w:rsid w:val="00AF04C7"/>
    <w:rsid w:val="00AF4379"/>
    <w:rsid w:val="00AF551C"/>
    <w:rsid w:val="00B0251B"/>
    <w:rsid w:val="00B17F7E"/>
    <w:rsid w:val="00B2127D"/>
    <w:rsid w:val="00B24FAC"/>
    <w:rsid w:val="00B26BDD"/>
    <w:rsid w:val="00B31FBC"/>
    <w:rsid w:val="00B379C2"/>
    <w:rsid w:val="00B453B0"/>
    <w:rsid w:val="00B472DC"/>
    <w:rsid w:val="00B50402"/>
    <w:rsid w:val="00B52F98"/>
    <w:rsid w:val="00B56633"/>
    <w:rsid w:val="00B57E4A"/>
    <w:rsid w:val="00B62DF7"/>
    <w:rsid w:val="00B63167"/>
    <w:rsid w:val="00B63446"/>
    <w:rsid w:val="00B66FCD"/>
    <w:rsid w:val="00B673EE"/>
    <w:rsid w:val="00B7008C"/>
    <w:rsid w:val="00B772EA"/>
    <w:rsid w:val="00B81103"/>
    <w:rsid w:val="00B8145C"/>
    <w:rsid w:val="00B8496A"/>
    <w:rsid w:val="00B9005D"/>
    <w:rsid w:val="00B90AD4"/>
    <w:rsid w:val="00B910D1"/>
    <w:rsid w:val="00B95624"/>
    <w:rsid w:val="00B95719"/>
    <w:rsid w:val="00B9678B"/>
    <w:rsid w:val="00BA0DE7"/>
    <w:rsid w:val="00BA25B8"/>
    <w:rsid w:val="00BA44A4"/>
    <w:rsid w:val="00BA71B9"/>
    <w:rsid w:val="00BA789D"/>
    <w:rsid w:val="00BA7F88"/>
    <w:rsid w:val="00BA7F8E"/>
    <w:rsid w:val="00BB0229"/>
    <w:rsid w:val="00BB5AF4"/>
    <w:rsid w:val="00BB7A46"/>
    <w:rsid w:val="00BD4300"/>
    <w:rsid w:val="00BD4541"/>
    <w:rsid w:val="00BE0BAE"/>
    <w:rsid w:val="00BE0F00"/>
    <w:rsid w:val="00BE47DA"/>
    <w:rsid w:val="00BF0E28"/>
    <w:rsid w:val="00BF28F5"/>
    <w:rsid w:val="00BF49E2"/>
    <w:rsid w:val="00C000E0"/>
    <w:rsid w:val="00C03FE3"/>
    <w:rsid w:val="00C155D9"/>
    <w:rsid w:val="00C158D5"/>
    <w:rsid w:val="00C15F5C"/>
    <w:rsid w:val="00C170CB"/>
    <w:rsid w:val="00C20AB1"/>
    <w:rsid w:val="00C226B9"/>
    <w:rsid w:val="00C3076C"/>
    <w:rsid w:val="00C326A0"/>
    <w:rsid w:val="00C3403D"/>
    <w:rsid w:val="00C4163D"/>
    <w:rsid w:val="00C42ABC"/>
    <w:rsid w:val="00C437AC"/>
    <w:rsid w:val="00C46B4F"/>
    <w:rsid w:val="00C46C36"/>
    <w:rsid w:val="00C50C1B"/>
    <w:rsid w:val="00C51599"/>
    <w:rsid w:val="00C52BAD"/>
    <w:rsid w:val="00C57BD6"/>
    <w:rsid w:val="00C61566"/>
    <w:rsid w:val="00C623A3"/>
    <w:rsid w:val="00C651CB"/>
    <w:rsid w:val="00C6584B"/>
    <w:rsid w:val="00C72675"/>
    <w:rsid w:val="00C7522C"/>
    <w:rsid w:val="00C8014B"/>
    <w:rsid w:val="00C83DB3"/>
    <w:rsid w:val="00C97B1D"/>
    <w:rsid w:val="00CA0EAD"/>
    <w:rsid w:val="00CA5F3C"/>
    <w:rsid w:val="00CA6A91"/>
    <w:rsid w:val="00CA7E1C"/>
    <w:rsid w:val="00CB66AC"/>
    <w:rsid w:val="00CC0157"/>
    <w:rsid w:val="00CC3D6E"/>
    <w:rsid w:val="00CC4463"/>
    <w:rsid w:val="00CC5FC3"/>
    <w:rsid w:val="00CC753D"/>
    <w:rsid w:val="00CC7572"/>
    <w:rsid w:val="00CD087A"/>
    <w:rsid w:val="00CD1320"/>
    <w:rsid w:val="00CD28DC"/>
    <w:rsid w:val="00CD3106"/>
    <w:rsid w:val="00CE26CB"/>
    <w:rsid w:val="00CF3CE5"/>
    <w:rsid w:val="00D034CD"/>
    <w:rsid w:val="00D05DED"/>
    <w:rsid w:val="00D074A6"/>
    <w:rsid w:val="00D1130C"/>
    <w:rsid w:val="00D11422"/>
    <w:rsid w:val="00D114CF"/>
    <w:rsid w:val="00D1380E"/>
    <w:rsid w:val="00D20197"/>
    <w:rsid w:val="00D31DC6"/>
    <w:rsid w:val="00D43976"/>
    <w:rsid w:val="00D47ADE"/>
    <w:rsid w:val="00D50DAE"/>
    <w:rsid w:val="00D57DF5"/>
    <w:rsid w:val="00D62A85"/>
    <w:rsid w:val="00D64E0B"/>
    <w:rsid w:val="00D70CAA"/>
    <w:rsid w:val="00D733F0"/>
    <w:rsid w:val="00D752C7"/>
    <w:rsid w:val="00D75F56"/>
    <w:rsid w:val="00D81D85"/>
    <w:rsid w:val="00D83A3F"/>
    <w:rsid w:val="00D84B27"/>
    <w:rsid w:val="00D92B9B"/>
    <w:rsid w:val="00D94187"/>
    <w:rsid w:val="00DA19FF"/>
    <w:rsid w:val="00DA1F5D"/>
    <w:rsid w:val="00DA21F3"/>
    <w:rsid w:val="00DA24B8"/>
    <w:rsid w:val="00DA312E"/>
    <w:rsid w:val="00DA5547"/>
    <w:rsid w:val="00DB0608"/>
    <w:rsid w:val="00DB074D"/>
    <w:rsid w:val="00DC0809"/>
    <w:rsid w:val="00DC399B"/>
    <w:rsid w:val="00DC3CF3"/>
    <w:rsid w:val="00DC4594"/>
    <w:rsid w:val="00DC520F"/>
    <w:rsid w:val="00DC6969"/>
    <w:rsid w:val="00DC6DF4"/>
    <w:rsid w:val="00DD3EA7"/>
    <w:rsid w:val="00DD59B9"/>
    <w:rsid w:val="00DD5A6E"/>
    <w:rsid w:val="00DD6327"/>
    <w:rsid w:val="00DE1477"/>
    <w:rsid w:val="00DE2AF8"/>
    <w:rsid w:val="00DE301E"/>
    <w:rsid w:val="00DF020A"/>
    <w:rsid w:val="00DF0C13"/>
    <w:rsid w:val="00DF0DDC"/>
    <w:rsid w:val="00DF11A9"/>
    <w:rsid w:val="00DF1B77"/>
    <w:rsid w:val="00DF1E46"/>
    <w:rsid w:val="00DF6EDA"/>
    <w:rsid w:val="00DF7768"/>
    <w:rsid w:val="00E005B2"/>
    <w:rsid w:val="00E01686"/>
    <w:rsid w:val="00E01AC5"/>
    <w:rsid w:val="00E01C5C"/>
    <w:rsid w:val="00E0371F"/>
    <w:rsid w:val="00E0668F"/>
    <w:rsid w:val="00E10184"/>
    <w:rsid w:val="00E117A4"/>
    <w:rsid w:val="00E147C0"/>
    <w:rsid w:val="00E15679"/>
    <w:rsid w:val="00E1678B"/>
    <w:rsid w:val="00E20258"/>
    <w:rsid w:val="00E202C1"/>
    <w:rsid w:val="00E21707"/>
    <w:rsid w:val="00E2312D"/>
    <w:rsid w:val="00E24953"/>
    <w:rsid w:val="00E27D13"/>
    <w:rsid w:val="00E30BE9"/>
    <w:rsid w:val="00E40049"/>
    <w:rsid w:val="00E40706"/>
    <w:rsid w:val="00E40B87"/>
    <w:rsid w:val="00E43B10"/>
    <w:rsid w:val="00E4751E"/>
    <w:rsid w:val="00E53406"/>
    <w:rsid w:val="00E54EDE"/>
    <w:rsid w:val="00E64008"/>
    <w:rsid w:val="00E706D7"/>
    <w:rsid w:val="00E71556"/>
    <w:rsid w:val="00E7311F"/>
    <w:rsid w:val="00E73738"/>
    <w:rsid w:val="00E74292"/>
    <w:rsid w:val="00E76151"/>
    <w:rsid w:val="00E77DC6"/>
    <w:rsid w:val="00E80373"/>
    <w:rsid w:val="00E8456A"/>
    <w:rsid w:val="00E8612B"/>
    <w:rsid w:val="00E9004A"/>
    <w:rsid w:val="00E92820"/>
    <w:rsid w:val="00E92C5F"/>
    <w:rsid w:val="00E93FC2"/>
    <w:rsid w:val="00E96542"/>
    <w:rsid w:val="00E97EC6"/>
    <w:rsid w:val="00EA0E1B"/>
    <w:rsid w:val="00EA3521"/>
    <w:rsid w:val="00EA4EE2"/>
    <w:rsid w:val="00EA5470"/>
    <w:rsid w:val="00EB012D"/>
    <w:rsid w:val="00EB7409"/>
    <w:rsid w:val="00EC1359"/>
    <w:rsid w:val="00EC6E23"/>
    <w:rsid w:val="00EC7B86"/>
    <w:rsid w:val="00ED0094"/>
    <w:rsid w:val="00ED32FA"/>
    <w:rsid w:val="00ED3509"/>
    <w:rsid w:val="00ED396A"/>
    <w:rsid w:val="00EE2A5E"/>
    <w:rsid w:val="00EE5310"/>
    <w:rsid w:val="00EE5DB6"/>
    <w:rsid w:val="00EE7619"/>
    <w:rsid w:val="00EF52EE"/>
    <w:rsid w:val="00EF5EF8"/>
    <w:rsid w:val="00F0500A"/>
    <w:rsid w:val="00F0502F"/>
    <w:rsid w:val="00F07D28"/>
    <w:rsid w:val="00F11A89"/>
    <w:rsid w:val="00F15A9D"/>
    <w:rsid w:val="00F22D7A"/>
    <w:rsid w:val="00F254E5"/>
    <w:rsid w:val="00F25B08"/>
    <w:rsid w:val="00F26F8B"/>
    <w:rsid w:val="00F3089D"/>
    <w:rsid w:val="00F319A1"/>
    <w:rsid w:val="00F375AE"/>
    <w:rsid w:val="00F506D2"/>
    <w:rsid w:val="00F51FFF"/>
    <w:rsid w:val="00F5453F"/>
    <w:rsid w:val="00F56AAA"/>
    <w:rsid w:val="00F57B19"/>
    <w:rsid w:val="00F6040F"/>
    <w:rsid w:val="00F63CA1"/>
    <w:rsid w:val="00F677B9"/>
    <w:rsid w:val="00F8484D"/>
    <w:rsid w:val="00F85746"/>
    <w:rsid w:val="00FA1B47"/>
    <w:rsid w:val="00FA50FD"/>
    <w:rsid w:val="00FA691A"/>
    <w:rsid w:val="00FA7188"/>
    <w:rsid w:val="00FB0EF0"/>
    <w:rsid w:val="00FB7087"/>
    <w:rsid w:val="00FC1A14"/>
    <w:rsid w:val="00FC5579"/>
    <w:rsid w:val="00FC6061"/>
    <w:rsid w:val="00FD3968"/>
    <w:rsid w:val="00FD7E54"/>
    <w:rsid w:val="00FF2CAE"/>
    <w:rsid w:val="00FF3691"/>
    <w:rsid w:val="00FF5302"/>
    <w:rsid w:val="00FF5C11"/>
    <w:rsid w:val="00FF5FF5"/>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59D3E704"/>
  <w15:docId w15:val="{1A0E8FD1-35DA-4FDE-A383-F0E061FF8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646F"/>
  </w:style>
  <w:style w:type="paragraph" w:styleId="Heading1">
    <w:name w:val="heading 1"/>
    <w:basedOn w:val="Normal"/>
    <w:next w:val="Normal"/>
    <w:link w:val="Heading1Char"/>
    <w:uiPriority w:val="9"/>
    <w:qFormat/>
    <w:rsid w:val="000D64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A36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831A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D646F"/>
    <w:pPr>
      <w:tabs>
        <w:tab w:val="center" w:pos="4535"/>
        <w:tab w:val="right" w:pos="9071"/>
      </w:tabs>
      <w:spacing w:after="0" w:line="240" w:lineRule="auto"/>
    </w:pPr>
    <w:rPr>
      <w:rFonts w:ascii="Arial" w:eastAsia="Times New Roman" w:hAnsi="Arial" w:cs="Times New Roman"/>
      <w:i/>
      <w:szCs w:val="20"/>
      <w:lang w:val="de-DE" w:eastAsia="de-DE"/>
    </w:rPr>
  </w:style>
  <w:style w:type="character" w:customStyle="1" w:styleId="HeaderChar">
    <w:name w:val="Header Char"/>
    <w:basedOn w:val="DefaultParagraphFont"/>
    <w:link w:val="Header"/>
    <w:uiPriority w:val="99"/>
    <w:rsid w:val="000D646F"/>
    <w:rPr>
      <w:rFonts w:ascii="Arial" w:eastAsia="Times New Roman" w:hAnsi="Arial" w:cs="Times New Roman"/>
      <w:i/>
      <w:szCs w:val="20"/>
      <w:lang w:val="de-DE" w:eastAsia="de-DE"/>
    </w:rPr>
  </w:style>
  <w:style w:type="character" w:customStyle="1" w:styleId="Heading1Char">
    <w:name w:val="Heading 1 Char"/>
    <w:basedOn w:val="DefaultParagraphFont"/>
    <w:link w:val="Heading1"/>
    <w:uiPriority w:val="9"/>
    <w:rsid w:val="000D646F"/>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A06905"/>
    <w:pPr>
      <w:ind w:left="720"/>
      <w:contextualSpacing/>
    </w:pPr>
  </w:style>
  <w:style w:type="character" w:customStyle="1" w:styleId="Heading2Char">
    <w:name w:val="Heading 2 Char"/>
    <w:basedOn w:val="DefaultParagraphFont"/>
    <w:link w:val="Heading2"/>
    <w:uiPriority w:val="9"/>
    <w:rsid w:val="001A3659"/>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semiHidden/>
    <w:unhideWhenUsed/>
    <w:rsid w:val="00A75F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5F07"/>
    <w:rPr>
      <w:sz w:val="20"/>
      <w:szCs w:val="20"/>
    </w:rPr>
  </w:style>
  <w:style w:type="character" w:styleId="FootnoteReference">
    <w:name w:val="footnote reference"/>
    <w:basedOn w:val="DefaultParagraphFont"/>
    <w:uiPriority w:val="99"/>
    <w:semiHidden/>
    <w:unhideWhenUsed/>
    <w:rsid w:val="00A75F07"/>
    <w:rPr>
      <w:vertAlign w:val="superscript"/>
    </w:rPr>
  </w:style>
  <w:style w:type="character" w:styleId="Hyperlink">
    <w:name w:val="Hyperlink"/>
    <w:basedOn w:val="DefaultParagraphFont"/>
    <w:uiPriority w:val="99"/>
    <w:unhideWhenUsed/>
    <w:rsid w:val="00A75F07"/>
    <w:rPr>
      <w:color w:val="0000FF"/>
      <w:u w:val="single"/>
    </w:rPr>
  </w:style>
  <w:style w:type="paragraph" w:styleId="BalloonText">
    <w:name w:val="Balloon Text"/>
    <w:basedOn w:val="Normal"/>
    <w:link w:val="BalloonTextChar"/>
    <w:uiPriority w:val="99"/>
    <w:semiHidden/>
    <w:unhideWhenUsed/>
    <w:rsid w:val="00A322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22BE"/>
    <w:rPr>
      <w:rFonts w:ascii="Tahoma" w:hAnsi="Tahoma" w:cs="Tahoma"/>
      <w:sz w:val="16"/>
      <w:szCs w:val="16"/>
    </w:rPr>
  </w:style>
  <w:style w:type="paragraph" w:styleId="TOCHeading">
    <w:name w:val="TOC Heading"/>
    <w:basedOn w:val="Heading1"/>
    <w:next w:val="Normal"/>
    <w:uiPriority w:val="39"/>
    <w:unhideWhenUsed/>
    <w:qFormat/>
    <w:rsid w:val="003D4BB7"/>
    <w:pPr>
      <w:outlineLvl w:val="9"/>
    </w:pPr>
    <w:rPr>
      <w:lang w:eastAsia="hu-HU"/>
    </w:rPr>
  </w:style>
  <w:style w:type="paragraph" w:styleId="TOC1">
    <w:name w:val="toc 1"/>
    <w:basedOn w:val="Normal"/>
    <w:next w:val="Normal"/>
    <w:autoRedefine/>
    <w:uiPriority w:val="39"/>
    <w:unhideWhenUsed/>
    <w:rsid w:val="003D4BB7"/>
    <w:pPr>
      <w:spacing w:after="100"/>
    </w:pPr>
  </w:style>
  <w:style w:type="paragraph" w:styleId="TOC2">
    <w:name w:val="toc 2"/>
    <w:basedOn w:val="Normal"/>
    <w:next w:val="Normal"/>
    <w:autoRedefine/>
    <w:uiPriority w:val="39"/>
    <w:unhideWhenUsed/>
    <w:rsid w:val="004342AD"/>
    <w:pPr>
      <w:tabs>
        <w:tab w:val="right" w:leader="dot" w:pos="9062"/>
      </w:tabs>
      <w:spacing w:after="100"/>
    </w:pPr>
  </w:style>
  <w:style w:type="character" w:customStyle="1" w:styleId="Heading3Char">
    <w:name w:val="Heading 3 Char"/>
    <w:basedOn w:val="DefaultParagraphFont"/>
    <w:link w:val="Heading3"/>
    <w:uiPriority w:val="9"/>
    <w:rsid w:val="002831A3"/>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707617"/>
    <w:pPr>
      <w:spacing w:after="100"/>
      <w:ind w:left="440"/>
    </w:pPr>
  </w:style>
  <w:style w:type="table" w:styleId="TableGrid">
    <w:name w:val="Table Grid"/>
    <w:basedOn w:val="TableNormal"/>
    <w:uiPriority w:val="59"/>
    <w:rsid w:val="007A1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blzatrcsos1vilgos1jellszn1">
    <w:name w:val="Táblázat (rácsos) 1 – világos – 1. jelölőszín1"/>
    <w:basedOn w:val="TableNormal"/>
    <w:uiPriority w:val="46"/>
    <w:rsid w:val="007A148E"/>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Footer">
    <w:name w:val="footer"/>
    <w:basedOn w:val="Normal"/>
    <w:link w:val="FooterChar"/>
    <w:uiPriority w:val="99"/>
    <w:unhideWhenUsed/>
    <w:rsid w:val="00C623A3"/>
    <w:pPr>
      <w:tabs>
        <w:tab w:val="center" w:pos="4536"/>
        <w:tab w:val="right" w:pos="9072"/>
      </w:tabs>
      <w:spacing w:after="0" w:line="240" w:lineRule="auto"/>
    </w:pPr>
  </w:style>
  <w:style w:type="character" w:customStyle="1" w:styleId="FooterChar">
    <w:name w:val="Footer Char"/>
    <w:basedOn w:val="DefaultParagraphFont"/>
    <w:link w:val="Footer"/>
    <w:uiPriority w:val="99"/>
    <w:rsid w:val="00C623A3"/>
  </w:style>
  <w:style w:type="character" w:styleId="Strong">
    <w:name w:val="Strong"/>
    <w:basedOn w:val="DefaultParagraphFont"/>
    <w:uiPriority w:val="22"/>
    <w:qFormat/>
    <w:rsid w:val="00BA71B9"/>
    <w:rPr>
      <w:b/>
      <w:bCs/>
    </w:rPr>
  </w:style>
  <w:style w:type="character" w:styleId="CommentReference">
    <w:name w:val="annotation reference"/>
    <w:basedOn w:val="DefaultParagraphFont"/>
    <w:uiPriority w:val="99"/>
    <w:semiHidden/>
    <w:unhideWhenUsed/>
    <w:rsid w:val="00D114CF"/>
    <w:rPr>
      <w:sz w:val="16"/>
      <w:szCs w:val="16"/>
    </w:rPr>
  </w:style>
  <w:style w:type="paragraph" w:styleId="CommentText">
    <w:name w:val="annotation text"/>
    <w:basedOn w:val="Normal"/>
    <w:link w:val="CommentTextChar"/>
    <w:uiPriority w:val="99"/>
    <w:semiHidden/>
    <w:unhideWhenUsed/>
    <w:rsid w:val="00D114CF"/>
    <w:pPr>
      <w:spacing w:line="240" w:lineRule="auto"/>
    </w:pPr>
    <w:rPr>
      <w:sz w:val="20"/>
      <w:szCs w:val="20"/>
    </w:rPr>
  </w:style>
  <w:style w:type="character" w:customStyle="1" w:styleId="CommentTextChar">
    <w:name w:val="Comment Text Char"/>
    <w:basedOn w:val="DefaultParagraphFont"/>
    <w:link w:val="CommentText"/>
    <w:uiPriority w:val="99"/>
    <w:semiHidden/>
    <w:rsid w:val="00D114CF"/>
    <w:rPr>
      <w:sz w:val="20"/>
      <w:szCs w:val="20"/>
    </w:rPr>
  </w:style>
  <w:style w:type="paragraph" w:styleId="CommentSubject">
    <w:name w:val="annotation subject"/>
    <w:basedOn w:val="CommentText"/>
    <w:next w:val="CommentText"/>
    <w:link w:val="CommentSubjectChar"/>
    <w:uiPriority w:val="99"/>
    <w:semiHidden/>
    <w:unhideWhenUsed/>
    <w:rsid w:val="00D114CF"/>
    <w:rPr>
      <w:b/>
      <w:bCs/>
    </w:rPr>
  </w:style>
  <w:style w:type="character" w:customStyle="1" w:styleId="CommentSubjectChar">
    <w:name w:val="Comment Subject Char"/>
    <w:basedOn w:val="CommentTextChar"/>
    <w:link w:val="CommentSubject"/>
    <w:uiPriority w:val="99"/>
    <w:semiHidden/>
    <w:rsid w:val="00D114CF"/>
    <w:rPr>
      <w:b/>
      <w:bCs/>
      <w:sz w:val="20"/>
      <w:szCs w:val="20"/>
    </w:rPr>
  </w:style>
  <w:style w:type="paragraph" w:styleId="NoSpacing">
    <w:name w:val="No Spacing"/>
    <w:uiPriority w:val="1"/>
    <w:qFormat/>
    <w:rsid w:val="00675E58"/>
    <w:pPr>
      <w:spacing w:after="0" w:line="240" w:lineRule="auto"/>
    </w:pPr>
    <w:rPr>
      <w:sz w:val="24"/>
      <w:szCs w:val="24"/>
      <w:lang w:val="en-GB"/>
    </w:rPr>
  </w:style>
  <w:style w:type="table" w:customStyle="1" w:styleId="Tblzategyszer11">
    <w:name w:val="Táblázat (egyszerű) 11"/>
    <w:basedOn w:val="TableNormal"/>
    <w:uiPriority w:val="41"/>
    <w:rsid w:val="00431D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blzatrcsos21">
    <w:name w:val="Táblázat (rácsos) 21"/>
    <w:basedOn w:val="TableNormal"/>
    <w:uiPriority w:val="47"/>
    <w:rsid w:val="00EB740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31">
    <w:name w:val="Plain Table 31"/>
    <w:basedOn w:val="TableNormal"/>
    <w:uiPriority w:val="43"/>
    <w:rsid w:val="00FA691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449058">
      <w:bodyDiv w:val="1"/>
      <w:marLeft w:val="0"/>
      <w:marRight w:val="0"/>
      <w:marTop w:val="0"/>
      <w:marBottom w:val="0"/>
      <w:divBdr>
        <w:top w:val="none" w:sz="0" w:space="0" w:color="auto"/>
        <w:left w:val="none" w:sz="0" w:space="0" w:color="auto"/>
        <w:bottom w:val="none" w:sz="0" w:space="0" w:color="auto"/>
        <w:right w:val="none" w:sz="0" w:space="0" w:color="auto"/>
      </w:divBdr>
    </w:div>
    <w:div w:id="1090732278">
      <w:bodyDiv w:val="1"/>
      <w:marLeft w:val="0"/>
      <w:marRight w:val="0"/>
      <w:marTop w:val="0"/>
      <w:marBottom w:val="0"/>
      <w:divBdr>
        <w:top w:val="none" w:sz="0" w:space="0" w:color="auto"/>
        <w:left w:val="none" w:sz="0" w:space="0" w:color="auto"/>
        <w:bottom w:val="none" w:sz="0" w:space="0" w:color="auto"/>
        <w:right w:val="none" w:sz="0" w:space="0" w:color="auto"/>
      </w:divBdr>
    </w:div>
    <w:div w:id="1614050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nsights.btoes.com/resources/what-is-going-to-gemba-lean-kaizen-definition-introduction" TargetMode="Externa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cer\Downloads\GIZ%20Amman\24%20Aug_3%20Sept%202019\Outcomes\NAF%20Data%20Analysis_Testing%20May_Aug_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[NAF Data Analysis_Testing May_Aug_2019.xlsx]Job-readiness Interview Pivot!PivotTable1</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s>
    <c:plotArea>
      <c:layout/>
      <c:barChart>
        <c:barDir val="col"/>
        <c:grouping val="clustered"/>
        <c:varyColors val="0"/>
        <c:ser>
          <c:idx val="0"/>
          <c:order val="0"/>
          <c:tx>
            <c:strRef>
              <c:f>'Job-readiness Interview Pivot'!$B$3:$B$4</c:f>
              <c:strCache>
                <c:ptCount val="1"/>
                <c:pt idx="0">
                  <c:v>East Amman</c:v>
                </c:pt>
              </c:strCache>
            </c:strRef>
          </c:tx>
          <c:spPr>
            <a:solidFill>
              <a:schemeClr val="accent1"/>
            </a:solidFill>
            <a:ln>
              <a:noFill/>
            </a:ln>
            <a:effectLst/>
          </c:spPr>
          <c:invertIfNegative val="0"/>
          <c:cat>
            <c:strRef>
              <c:f>'Job-readiness Interview Pivot'!$A$5:$A$9</c:f>
              <c:strCache>
                <c:ptCount val="4"/>
                <c:pt idx="0">
                  <c:v>16-18</c:v>
                </c:pt>
                <c:pt idx="1">
                  <c:v>19-25</c:v>
                </c:pt>
                <c:pt idx="2">
                  <c:v>26-45</c:v>
                </c:pt>
                <c:pt idx="3">
                  <c:v>46-60</c:v>
                </c:pt>
              </c:strCache>
            </c:strRef>
          </c:cat>
          <c:val>
            <c:numRef>
              <c:f>'Job-readiness Interview Pivot'!$B$5:$B$9</c:f>
              <c:numCache>
                <c:formatCode>General</c:formatCode>
                <c:ptCount val="4"/>
                <c:pt idx="0">
                  <c:v>46</c:v>
                </c:pt>
                <c:pt idx="1">
                  <c:v>159</c:v>
                </c:pt>
                <c:pt idx="2">
                  <c:v>37</c:v>
                </c:pt>
                <c:pt idx="3">
                  <c:v>6</c:v>
                </c:pt>
              </c:numCache>
            </c:numRef>
          </c:val>
          <c:extLst>
            <c:ext xmlns:c16="http://schemas.microsoft.com/office/drawing/2014/chart" uri="{C3380CC4-5D6E-409C-BE32-E72D297353CC}">
              <c16:uniqueId val="{00000000-AE8F-4992-B25F-E05DD96619BF}"/>
            </c:ext>
          </c:extLst>
        </c:ser>
        <c:ser>
          <c:idx val="1"/>
          <c:order val="1"/>
          <c:tx>
            <c:strRef>
              <c:f>'Job-readiness Interview Pivot'!$C$3:$C$4</c:f>
              <c:strCache>
                <c:ptCount val="1"/>
                <c:pt idx="0">
                  <c:v>Irbid</c:v>
                </c:pt>
              </c:strCache>
            </c:strRef>
          </c:tx>
          <c:spPr>
            <a:solidFill>
              <a:schemeClr val="accent2"/>
            </a:solidFill>
            <a:ln>
              <a:noFill/>
            </a:ln>
            <a:effectLst/>
          </c:spPr>
          <c:invertIfNegative val="0"/>
          <c:cat>
            <c:strRef>
              <c:f>'Job-readiness Interview Pivot'!$A$5:$A$9</c:f>
              <c:strCache>
                <c:ptCount val="4"/>
                <c:pt idx="0">
                  <c:v>16-18</c:v>
                </c:pt>
                <c:pt idx="1">
                  <c:v>19-25</c:v>
                </c:pt>
                <c:pt idx="2">
                  <c:v>26-45</c:v>
                </c:pt>
                <c:pt idx="3">
                  <c:v>46-60</c:v>
                </c:pt>
              </c:strCache>
            </c:strRef>
          </c:cat>
          <c:val>
            <c:numRef>
              <c:f>'Job-readiness Interview Pivot'!$C$5:$C$9</c:f>
              <c:numCache>
                <c:formatCode>General</c:formatCode>
                <c:ptCount val="4"/>
                <c:pt idx="0">
                  <c:v>1</c:v>
                </c:pt>
                <c:pt idx="1">
                  <c:v>34</c:v>
                </c:pt>
                <c:pt idx="2">
                  <c:v>30</c:v>
                </c:pt>
              </c:numCache>
            </c:numRef>
          </c:val>
          <c:extLst>
            <c:ext xmlns:c16="http://schemas.microsoft.com/office/drawing/2014/chart" uri="{C3380CC4-5D6E-409C-BE32-E72D297353CC}">
              <c16:uniqueId val="{00000001-AE8F-4992-B25F-E05DD96619BF}"/>
            </c:ext>
          </c:extLst>
        </c:ser>
        <c:ser>
          <c:idx val="2"/>
          <c:order val="2"/>
          <c:tx>
            <c:strRef>
              <c:f>'Job-readiness Interview Pivot'!$D$3:$D$4</c:f>
              <c:strCache>
                <c:ptCount val="1"/>
                <c:pt idx="0">
                  <c:v>Zarqa</c:v>
                </c:pt>
              </c:strCache>
            </c:strRef>
          </c:tx>
          <c:spPr>
            <a:solidFill>
              <a:schemeClr val="accent3"/>
            </a:solidFill>
            <a:ln>
              <a:noFill/>
            </a:ln>
            <a:effectLst/>
          </c:spPr>
          <c:invertIfNegative val="0"/>
          <c:cat>
            <c:strRef>
              <c:f>'Job-readiness Interview Pivot'!$A$5:$A$9</c:f>
              <c:strCache>
                <c:ptCount val="4"/>
                <c:pt idx="0">
                  <c:v>16-18</c:v>
                </c:pt>
                <c:pt idx="1">
                  <c:v>19-25</c:v>
                </c:pt>
                <c:pt idx="2">
                  <c:v>26-45</c:v>
                </c:pt>
                <c:pt idx="3">
                  <c:v>46-60</c:v>
                </c:pt>
              </c:strCache>
            </c:strRef>
          </c:cat>
          <c:val>
            <c:numRef>
              <c:f>'Job-readiness Interview Pivot'!$D$5:$D$9</c:f>
              <c:numCache>
                <c:formatCode>General</c:formatCode>
                <c:ptCount val="4"/>
                <c:pt idx="0">
                  <c:v>2</c:v>
                </c:pt>
                <c:pt idx="1">
                  <c:v>33</c:v>
                </c:pt>
                <c:pt idx="2">
                  <c:v>2</c:v>
                </c:pt>
              </c:numCache>
            </c:numRef>
          </c:val>
          <c:extLst>
            <c:ext xmlns:c16="http://schemas.microsoft.com/office/drawing/2014/chart" uri="{C3380CC4-5D6E-409C-BE32-E72D297353CC}">
              <c16:uniqueId val="{00000002-AE8F-4992-B25F-E05DD96619BF}"/>
            </c:ext>
          </c:extLst>
        </c:ser>
        <c:ser>
          <c:idx val="3"/>
          <c:order val="3"/>
          <c:tx>
            <c:strRef>
              <c:f>'Job-readiness Interview Pivot'!$E$3:$E$4</c:f>
              <c:strCache>
                <c:ptCount val="1"/>
                <c:pt idx="0">
                  <c:v>(üres)</c:v>
                </c:pt>
              </c:strCache>
            </c:strRef>
          </c:tx>
          <c:spPr>
            <a:solidFill>
              <a:schemeClr val="accent4"/>
            </a:solidFill>
            <a:ln>
              <a:noFill/>
            </a:ln>
            <a:effectLst/>
          </c:spPr>
          <c:invertIfNegative val="0"/>
          <c:cat>
            <c:strRef>
              <c:f>'Job-readiness Interview Pivot'!$A$5:$A$9</c:f>
              <c:strCache>
                <c:ptCount val="4"/>
                <c:pt idx="0">
                  <c:v>16-18</c:v>
                </c:pt>
                <c:pt idx="1">
                  <c:v>19-25</c:v>
                </c:pt>
                <c:pt idx="2">
                  <c:v>26-45</c:v>
                </c:pt>
                <c:pt idx="3">
                  <c:v>46-60</c:v>
                </c:pt>
              </c:strCache>
            </c:strRef>
          </c:cat>
          <c:val>
            <c:numRef>
              <c:f>'Job-readiness Interview Pivot'!$E$5:$E$9</c:f>
              <c:numCache>
                <c:formatCode>General</c:formatCode>
                <c:ptCount val="4"/>
                <c:pt idx="1">
                  <c:v>3</c:v>
                </c:pt>
              </c:numCache>
            </c:numRef>
          </c:val>
          <c:extLst>
            <c:ext xmlns:c16="http://schemas.microsoft.com/office/drawing/2014/chart" uri="{C3380CC4-5D6E-409C-BE32-E72D297353CC}">
              <c16:uniqueId val="{00000003-AE8F-4992-B25F-E05DD96619BF}"/>
            </c:ext>
          </c:extLst>
        </c:ser>
        <c:dLbls>
          <c:showLegendKey val="0"/>
          <c:showVal val="0"/>
          <c:showCatName val="0"/>
          <c:showSerName val="0"/>
          <c:showPercent val="0"/>
          <c:showBubbleSize val="0"/>
        </c:dLbls>
        <c:gapWidth val="219"/>
        <c:overlap val="-27"/>
        <c:axId val="368799104"/>
        <c:axId val="368850048"/>
      </c:barChart>
      <c:catAx>
        <c:axId val="36879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850048"/>
        <c:crosses val="autoZero"/>
        <c:auto val="1"/>
        <c:lblAlgn val="ctr"/>
        <c:lblOffset val="100"/>
        <c:noMultiLvlLbl val="0"/>
      </c:catAx>
      <c:valAx>
        <c:axId val="368850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7991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EDFE7-8D22-4155-A992-7DD1E6DF0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3983</Words>
  <Characters>22706</Characters>
  <Application>Microsoft Office Word</Application>
  <DocSecurity>0</DocSecurity>
  <Lines>189</Lines>
  <Paragraphs>53</Paragraphs>
  <ScaleCrop>false</ScaleCrop>
  <HeadingPairs>
    <vt:vector size="6" baseType="variant">
      <vt:variant>
        <vt:lpstr>Názov</vt:lpstr>
      </vt:variant>
      <vt:variant>
        <vt:i4>1</vt:i4>
      </vt:variant>
      <vt:variant>
        <vt:lpstr>Cím</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Alhamran, Feras GIZ JO</cp:lastModifiedBy>
  <cp:revision>10</cp:revision>
  <cp:lastPrinted>2019-09-02T05:06:00Z</cp:lastPrinted>
  <dcterms:created xsi:type="dcterms:W3CDTF">2019-09-01T11:00:00Z</dcterms:created>
  <dcterms:modified xsi:type="dcterms:W3CDTF">2020-02-20T07:06:00Z</dcterms:modified>
</cp:coreProperties>
</file>